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52B8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52B8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52B8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52B8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C2836B" w:rsidR="0000007A" w:rsidRPr="00852B88" w:rsidRDefault="00E676E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52B8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852B8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52B8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0A7BF3" w:rsidR="0000007A" w:rsidRPr="00852B8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52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52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52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676EF" w:rsidRPr="00852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5171</w:t>
            </w:r>
          </w:p>
        </w:tc>
      </w:tr>
      <w:tr w:rsidR="0000007A" w:rsidRPr="00852B8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52B8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51415B" w:rsidR="0000007A" w:rsidRPr="00852B88" w:rsidRDefault="00E676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52B88">
              <w:rPr>
                <w:rFonts w:ascii="Arial" w:hAnsi="Arial" w:cs="Arial"/>
                <w:b/>
                <w:sz w:val="20"/>
                <w:szCs w:val="20"/>
                <w:lang w:val="en-GB"/>
              </w:rPr>
              <w:t>Cancer and Emotional Well-Being: Examining the Role of Family Support</w:t>
            </w:r>
          </w:p>
        </w:tc>
      </w:tr>
      <w:tr w:rsidR="00CF0BBB" w:rsidRPr="00852B8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52B8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AB67BE" w:rsidR="00CF0BBB" w:rsidRPr="00852B88" w:rsidRDefault="00E676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52B8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52B8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18A099E1" w:rsidR="009B239B" w:rsidRPr="00852B88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852B88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852B8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52B8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52B8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52B8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52B8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52B8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52B8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9979ADB" w:rsidR="00640538" w:rsidRPr="00852B88" w:rsidRDefault="00C3140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52B8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7B2A875B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9312CDF" w:rsidR="00E03C32" w:rsidRDefault="00E676EF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E676E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Open Access Journal of </w:t>
                            </w:r>
                            <w:proofErr w:type="spellStart"/>
                            <w:r w:rsidRPr="00E676E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Behavioural</w:t>
                            </w:r>
                            <w:proofErr w:type="spellEnd"/>
                            <w:r w:rsidRPr="00E676E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Science &amp; Psychology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E676E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180114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C04CB02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E06286" w:rsidRPr="00E06286">
                              <w:t xml:space="preserve"> </w:t>
                            </w:r>
                            <w:hyperlink r:id="rId8" w:history="1">
                              <w:r w:rsidR="00E06286" w:rsidRPr="008C309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https://academicstrive.com/OAJBSP/articles/view/1468</w:t>
                              </w:r>
                            </w:hyperlink>
                            <w:r w:rsidR="00E0628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9312CDF" w:rsidR="00E03C32" w:rsidRDefault="00E676EF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E676E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Open Access Journal of </w:t>
                      </w:r>
                      <w:proofErr w:type="spellStart"/>
                      <w:r w:rsidRPr="00E676E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Behavioural</w:t>
                      </w:r>
                      <w:proofErr w:type="spellEnd"/>
                      <w:r w:rsidRPr="00E676E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Science &amp; Psychology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E676E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180114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C04CB02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E06286" w:rsidRPr="00E06286">
                        <w:t xml:space="preserve"> </w:t>
                      </w:r>
                      <w:hyperlink r:id="rId9" w:history="1">
                        <w:r w:rsidR="00E06286" w:rsidRPr="008C309E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https://academicstrive.com/OAJBSP/articles/view/1468</w:t>
                        </w:r>
                      </w:hyperlink>
                      <w:r w:rsidR="00E0628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852B8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52B8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52B8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52B8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2B8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52B8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52B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2B8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2B8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52B8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B8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52B8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2B88">
              <w:rPr>
                <w:rFonts w:ascii="Arial" w:hAnsi="Arial" w:cs="Arial"/>
                <w:lang w:val="en-GB"/>
              </w:rPr>
              <w:t>Author’s Feedback</w:t>
            </w:r>
            <w:r w:rsidRPr="00852B8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2B8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52B8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52B8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52B8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00CE521" w:rsidR="00F1171E" w:rsidRPr="00852B88" w:rsidRDefault="00844C3F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sz w:val="20"/>
                <w:szCs w:val="20"/>
              </w:rPr>
              <w:t xml:space="preserve">This manuscript addresses a significant public health concern, as the number of cancer patients continues to rise. Providing adequate caregiving and emotional support is essential for improving their well-being. Family support plays a vital role in enhancing the physical, emotional, and psychological health of cancer patients. A nurturing and supportive family environment </w:t>
            </w:r>
            <w:proofErr w:type="gramStart"/>
            <w:r w:rsidRPr="00852B88">
              <w:rPr>
                <w:rFonts w:ascii="Arial" w:hAnsi="Arial" w:cs="Arial"/>
                <w:sz w:val="20"/>
                <w:szCs w:val="20"/>
              </w:rPr>
              <w:t>instills</w:t>
            </w:r>
            <w:proofErr w:type="gramEnd"/>
            <w:r w:rsidRPr="00852B88">
              <w:rPr>
                <w:rFonts w:ascii="Arial" w:hAnsi="Arial" w:cs="Arial"/>
                <w:sz w:val="20"/>
                <w:szCs w:val="20"/>
              </w:rPr>
              <w:t xml:space="preserve"> hope and strengthens their determination to combat the disease.</w:t>
            </w:r>
          </w:p>
        </w:tc>
        <w:tc>
          <w:tcPr>
            <w:tcW w:w="1523" w:type="pct"/>
          </w:tcPr>
          <w:p w14:paraId="462A339C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B88" w14:paraId="0D8B5B2C" w14:textId="77777777" w:rsidTr="00FE3AFA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852B8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52B8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E3C83F8" w:rsidR="00F1171E" w:rsidRPr="00852B88" w:rsidRDefault="00844C3F" w:rsidP="000A38D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B88" w14:paraId="5604762A" w14:textId="77777777" w:rsidTr="00FE3AFA">
        <w:trPr>
          <w:trHeight w:val="674"/>
        </w:trPr>
        <w:tc>
          <w:tcPr>
            <w:tcW w:w="1265" w:type="pct"/>
            <w:noWrap/>
          </w:tcPr>
          <w:p w14:paraId="3635573D" w14:textId="77777777" w:rsidR="00F1171E" w:rsidRPr="00852B8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52B8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E7ABE79" w:rsidR="00F1171E" w:rsidRPr="00852B88" w:rsidRDefault="000A38D0" w:rsidP="000A38D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B8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52B8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2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27BFDD" w:rsidR="00F1171E" w:rsidRPr="00852B88" w:rsidRDefault="000A38D0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r w:rsidR="00D82022"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 is</w:t>
            </w:r>
            <w:proofErr w:type="gramEnd"/>
            <w:r w:rsidR="00D82022"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scientifically correct.</w:t>
            </w:r>
          </w:p>
        </w:tc>
        <w:tc>
          <w:tcPr>
            <w:tcW w:w="1523" w:type="pct"/>
          </w:tcPr>
          <w:p w14:paraId="4898F764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B8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77DDAEEC" w:rsidR="00F1171E" w:rsidRPr="00852B88" w:rsidRDefault="00F1171E" w:rsidP="00FE3A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4475ECD" w:rsidR="00F1171E" w:rsidRPr="00852B88" w:rsidRDefault="000A38D0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sufficient, but are not recent. There is a need to add recent references, which will add to the impact of the chapter and may highlight new important aspects related to the topic.</w:t>
            </w:r>
          </w:p>
        </w:tc>
        <w:tc>
          <w:tcPr>
            <w:tcW w:w="1523" w:type="pct"/>
          </w:tcPr>
          <w:p w14:paraId="40220055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B8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52B8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52B8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52B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2F45EC24" w:rsidR="00F1171E" w:rsidRPr="00852B88" w:rsidRDefault="000A38D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852B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52B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2B8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52B8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52B8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52B8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27DB38D6" w:rsidR="00F1171E" w:rsidRPr="00852B88" w:rsidRDefault="00A059D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sz w:val="20"/>
                <w:szCs w:val="20"/>
                <w:lang w:val="en-GB"/>
              </w:rPr>
              <w:t xml:space="preserve">A topic of public health importance, which will help in emphasizing the need for including family </w:t>
            </w:r>
            <w:proofErr w:type="gramStart"/>
            <w:r w:rsidRPr="00852B88">
              <w:rPr>
                <w:rFonts w:ascii="Arial" w:hAnsi="Arial" w:cs="Arial"/>
                <w:sz w:val="20"/>
                <w:szCs w:val="20"/>
                <w:lang w:val="en-GB"/>
              </w:rPr>
              <w:t>support  in</w:t>
            </w:r>
            <w:proofErr w:type="gramEnd"/>
            <w:r w:rsidRPr="00852B88">
              <w:rPr>
                <w:rFonts w:ascii="Arial" w:hAnsi="Arial" w:cs="Arial"/>
                <w:sz w:val="20"/>
                <w:szCs w:val="20"/>
                <w:lang w:val="en-GB"/>
              </w:rPr>
              <w:t xml:space="preserve"> the care of cancer patients.</w:t>
            </w:r>
          </w:p>
          <w:p w14:paraId="7EB58C99" w14:textId="77777777" w:rsidR="00F1171E" w:rsidRPr="00852B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52B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52B8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52B8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52B8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52B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2B8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52B8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52B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52B8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52B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2B8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52B8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2B88">
              <w:rPr>
                <w:rFonts w:ascii="Arial" w:hAnsi="Arial" w:cs="Arial"/>
                <w:lang w:val="en-GB"/>
              </w:rPr>
              <w:t>Author’s comment</w:t>
            </w:r>
            <w:r w:rsidRPr="00852B8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2B8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52B8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52B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2B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52B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52B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52B8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52B8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52B8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52B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52B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52B8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52B8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52B8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52B8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845387F" w14:textId="77777777" w:rsidR="00852B88" w:rsidRPr="00565957" w:rsidRDefault="00852B88" w:rsidP="00852B8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65957">
        <w:rPr>
          <w:rFonts w:ascii="Arial" w:hAnsi="Arial" w:cs="Arial"/>
          <w:b/>
        </w:rPr>
        <w:t>Reviewers:</w:t>
      </w:r>
    </w:p>
    <w:p w14:paraId="0295254D" w14:textId="77777777" w:rsidR="00852B88" w:rsidRPr="00565957" w:rsidRDefault="00852B88" w:rsidP="00852B8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565957">
        <w:rPr>
          <w:rFonts w:ascii="Arial" w:hAnsi="Arial" w:cs="Arial"/>
          <w:b/>
          <w:color w:val="000000"/>
        </w:rPr>
        <w:t>Umbreen</w:t>
      </w:r>
      <w:proofErr w:type="spellEnd"/>
      <w:r w:rsidRPr="00565957">
        <w:rPr>
          <w:rFonts w:ascii="Arial" w:hAnsi="Arial" w:cs="Arial"/>
          <w:b/>
          <w:color w:val="000000"/>
        </w:rPr>
        <w:t xml:space="preserve"> </w:t>
      </w:r>
      <w:proofErr w:type="spellStart"/>
      <w:r w:rsidRPr="00565957">
        <w:rPr>
          <w:rFonts w:ascii="Arial" w:hAnsi="Arial" w:cs="Arial"/>
          <w:b/>
          <w:color w:val="000000"/>
        </w:rPr>
        <w:t>Navied</w:t>
      </w:r>
      <w:proofErr w:type="spellEnd"/>
      <w:r w:rsidRPr="00565957">
        <w:rPr>
          <w:rFonts w:ascii="Arial" w:hAnsi="Arial" w:cs="Arial"/>
          <w:b/>
          <w:color w:val="000000"/>
        </w:rPr>
        <w:t>, Lahore Medical and Dental College, Pakistan</w:t>
      </w:r>
    </w:p>
    <w:p w14:paraId="531E898D" w14:textId="77777777" w:rsidR="00852B88" w:rsidRPr="00852B88" w:rsidRDefault="00852B8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52B88" w:rsidRPr="00852B88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76349" w14:textId="77777777" w:rsidR="005213FD" w:rsidRPr="0000007A" w:rsidRDefault="005213FD" w:rsidP="0099583E">
      <w:r>
        <w:separator/>
      </w:r>
    </w:p>
  </w:endnote>
  <w:endnote w:type="continuationSeparator" w:id="0">
    <w:p w14:paraId="757B04D2" w14:textId="77777777" w:rsidR="005213FD" w:rsidRPr="0000007A" w:rsidRDefault="005213F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9FBD" w14:textId="77777777" w:rsidR="005213FD" w:rsidRPr="0000007A" w:rsidRDefault="005213FD" w:rsidP="0099583E">
      <w:r>
        <w:separator/>
      </w:r>
    </w:p>
  </w:footnote>
  <w:footnote w:type="continuationSeparator" w:id="0">
    <w:p w14:paraId="66C22008" w14:textId="77777777" w:rsidR="005213FD" w:rsidRPr="0000007A" w:rsidRDefault="005213F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303245">
    <w:abstractNumId w:val="3"/>
  </w:num>
  <w:num w:numId="2" w16cid:durableId="1484153402">
    <w:abstractNumId w:val="6"/>
  </w:num>
  <w:num w:numId="3" w16cid:durableId="2321639">
    <w:abstractNumId w:val="5"/>
  </w:num>
  <w:num w:numId="4" w16cid:durableId="951859251">
    <w:abstractNumId w:val="7"/>
  </w:num>
  <w:num w:numId="5" w16cid:durableId="122357709">
    <w:abstractNumId w:val="4"/>
  </w:num>
  <w:num w:numId="6" w16cid:durableId="501940993">
    <w:abstractNumId w:val="0"/>
  </w:num>
  <w:num w:numId="7" w16cid:durableId="1803186108">
    <w:abstractNumId w:val="1"/>
  </w:num>
  <w:num w:numId="8" w16cid:durableId="572932702">
    <w:abstractNumId w:val="9"/>
  </w:num>
  <w:num w:numId="9" w16cid:durableId="786388073">
    <w:abstractNumId w:val="8"/>
  </w:num>
  <w:num w:numId="10" w16cid:durableId="195986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2416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DCB"/>
    <w:rsid w:val="000A2134"/>
    <w:rsid w:val="000A2D36"/>
    <w:rsid w:val="000A38D0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4B17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C42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0A2"/>
    <w:rsid w:val="00452F40"/>
    <w:rsid w:val="00457AB1"/>
    <w:rsid w:val="00457BC0"/>
    <w:rsid w:val="00461309"/>
    <w:rsid w:val="00462996"/>
    <w:rsid w:val="00471D71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13FD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4A6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C3F"/>
    <w:rsid w:val="00846F1F"/>
    <w:rsid w:val="008470AB"/>
    <w:rsid w:val="00852B88"/>
    <w:rsid w:val="0085546D"/>
    <w:rsid w:val="0086369B"/>
    <w:rsid w:val="008649C7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59D7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28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40C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2022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6286"/>
    <w:rsid w:val="00E3111A"/>
    <w:rsid w:val="00E451EA"/>
    <w:rsid w:val="00E57F4B"/>
    <w:rsid w:val="00E63889"/>
    <w:rsid w:val="00E63A98"/>
    <w:rsid w:val="00E645E9"/>
    <w:rsid w:val="00E65596"/>
    <w:rsid w:val="00E66385"/>
    <w:rsid w:val="00E676EF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7B0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E0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AFA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C7E61657-035B-4329-B52F-3248B1A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44C3F"/>
    <w:rPr>
      <w:b/>
      <w:bCs/>
    </w:rPr>
  </w:style>
  <w:style w:type="paragraph" w:customStyle="1" w:styleId="Affiliation">
    <w:name w:val="Affiliation"/>
    <w:basedOn w:val="Normal"/>
    <w:rsid w:val="00852B8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trive.com/OAJBSP/articles/view/1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ademicstrive.com/OAJBSP/articles/view/1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2025-04-03T08:59:00Z</dcterms:created>
  <dcterms:modified xsi:type="dcterms:W3CDTF">2025-04-07T11:08:00Z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