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05C9F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05C9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05C9F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F05C9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05C9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05C9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73EE7A2" w:rsidR="0000007A" w:rsidRPr="00F05C9F" w:rsidRDefault="00FD445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F05C9F">
                <w:rPr>
                  <w:rStyle w:val="Hyperlink"/>
                  <w:rFonts w:ascii="Arial" w:hAnsi="Arial" w:cs="Arial"/>
                  <w:sz w:val="20"/>
                  <w:szCs w:val="20"/>
                </w:rPr>
                <w:t>Chemical and Materials Sciences: Research Findings</w:t>
              </w:r>
            </w:hyperlink>
            <w:r w:rsidRPr="00F05C9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00007A" w:rsidRPr="00F05C9F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F05C9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05C9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8316200" w:rsidR="0000007A" w:rsidRPr="00F05C9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05C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05C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05C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51C93" w:rsidRPr="00F05C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5174</w:t>
            </w:r>
          </w:p>
        </w:tc>
      </w:tr>
      <w:tr w:rsidR="0000007A" w:rsidRPr="00F05C9F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F05C9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05C9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59869F8" w:rsidR="0000007A" w:rsidRPr="00F05C9F" w:rsidRDefault="00FD445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05C9F">
              <w:rPr>
                <w:rFonts w:ascii="Arial" w:hAnsi="Arial" w:cs="Arial"/>
                <w:b/>
                <w:sz w:val="20"/>
                <w:szCs w:val="20"/>
                <w:lang w:val="en-GB"/>
              </w:rPr>
              <w:t>Estimation of manganese from ferromanganese slag</w:t>
            </w:r>
          </w:p>
        </w:tc>
      </w:tr>
      <w:tr w:rsidR="00CF0BBB" w:rsidRPr="00F05C9F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F05C9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05C9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D0D511F" w:rsidR="00CF0BBB" w:rsidRPr="00F05C9F" w:rsidRDefault="00FD445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05C9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F05C9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F05C9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F05C9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05C9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05C9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F05C9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05C9F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F05C9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F05C9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05C9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F05C9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C9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F05C9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F05C9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05C9F">
              <w:rPr>
                <w:rFonts w:ascii="Arial" w:hAnsi="Arial" w:cs="Arial"/>
                <w:lang w:val="en-GB"/>
              </w:rPr>
              <w:t>Author’s Feedback</w:t>
            </w:r>
            <w:r w:rsidRPr="00F05C9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05C9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05C9F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F05C9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5C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F05C9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4B2B51B" w:rsidR="00F1171E" w:rsidRPr="00F05C9F" w:rsidRDefault="00C81DC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F05C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 manuscript</w:t>
            </w:r>
            <w:proofErr w:type="gramEnd"/>
            <w:r w:rsidRPr="00F05C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is  endeavouring  to estimate  the  amount  of  Manganese  available  in slag  as  a  source  of  manganese . </w:t>
            </w:r>
            <w:proofErr w:type="gramStart"/>
            <w:r w:rsidRPr="00F05C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Manganese  is</w:t>
            </w:r>
            <w:proofErr w:type="gramEnd"/>
            <w:r w:rsidRPr="00F05C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useful  in making  alloys,  </w:t>
            </w:r>
            <w:proofErr w:type="spellStart"/>
            <w:r w:rsidRPr="00F05C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ozidizing</w:t>
            </w:r>
            <w:proofErr w:type="spellEnd"/>
            <w:r w:rsidRPr="00F05C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agents and  additives  in making  rubbers  and  ceramics. </w:t>
            </w:r>
            <w:proofErr w:type="gramStart"/>
            <w:r w:rsidR="00474867" w:rsidRPr="00F05C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Manganese  is</w:t>
            </w:r>
            <w:proofErr w:type="gramEnd"/>
            <w:r w:rsidR="00474867" w:rsidRPr="00F05C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important  in battery  making . It </w:t>
            </w:r>
            <w:proofErr w:type="gramStart"/>
            <w:r w:rsidR="00474867" w:rsidRPr="00F05C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 also</w:t>
            </w:r>
            <w:proofErr w:type="gramEnd"/>
            <w:r w:rsidR="00474867" w:rsidRPr="00F05C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  essential trace element  for  living  creatures (Flora &amp;Fauna). </w:t>
            </w:r>
          </w:p>
        </w:tc>
        <w:tc>
          <w:tcPr>
            <w:tcW w:w="1523" w:type="pct"/>
          </w:tcPr>
          <w:p w14:paraId="462A339C" w14:textId="77777777" w:rsidR="00F1171E" w:rsidRPr="00F05C9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05C9F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F05C9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5C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F05C9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5C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F05C9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F71D9F5" w14:textId="77777777" w:rsidR="00474867" w:rsidRPr="00F05C9F" w:rsidRDefault="0047486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5C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 </w:t>
            </w:r>
            <w:proofErr w:type="gramStart"/>
            <w:r w:rsidRPr="00F05C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little  modification</w:t>
            </w:r>
            <w:proofErr w:type="gramEnd"/>
            <w:r w:rsidRPr="00F05C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is  needed. </w:t>
            </w:r>
          </w:p>
          <w:p w14:paraId="55663DB1" w14:textId="2A525639" w:rsidR="00474867" w:rsidRPr="00F05C9F" w:rsidRDefault="0047486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F05C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Possible  alternative</w:t>
            </w:r>
            <w:proofErr w:type="gramEnd"/>
            <w:r w:rsidRPr="00F05C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794AA9A7" w14:textId="3C937C02" w:rsidR="00F1171E" w:rsidRPr="00F05C9F" w:rsidRDefault="0047486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5C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F05C9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Estimation of Manganese </w:t>
            </w:r>
            <w:proofErr w:type="gramStart"/>
            <w:r w:rsidRPr="00F05C9F">
              <w:rPr>
                <w:rFonts w:ascii="Arial" w:hAnsi="Arial" w:cs="Arial"/>
                <w:b/>
                <w:sz w:val="20"/>
                <w:szCs w:val="20"/>
                <w:lang w:val="en-GB"/>
              </w:rPr>
              <w:t>in  Ferromanganese</w:t>
            </w:r>
            <w:proofErr w:type="gramEnd"/>
            <w:r w:rsidRPr="00F05C9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slag</w:t>
            </w:r>
          </w:p>
        </w:tc>
        <w:tc>
          <w:tcPr>
            <w:tcW w:w="1523" w:type="pct"/>
          </w:tcPr>
          <w:p w14:paraId="405B6701" w14:textId="77777777" w:rsidR="00F1171E" w:rsidRPr="00F05C9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05C9F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F05C9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05C9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F05C9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1BF443A" w:rsidR="00F1171E" w:rsidRPr="00F05C9F" w:rsidRDefault="0047486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F05C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 abstract</w:t>
            </w:r>
            <w:proofErr w:type="gramEnd"/>
            <w:r w:rsidRPr="00F05C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is  not  comprehensive.  </w:t>
            </w:r>
            <w:proofErr w:type="gramStart"/>
            <w:r w:rsidRPr="00F05C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 abstract</w:t>
            </w:r>
            <w:proofErr w:type="gramEnd"/>
            <w:r w:rsidRPr="00F05C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lacks  methodology  and  conclusion. </w:t>
            </w:r>
            <w:proofErr w:type="gramStart"/>
            <w:r w:rsidRPr="00F05C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 only</w:t>
            </w:r>
            <w:proofErr w:type="gramEnd"/>
            <w:r w:rsidRPr="00F05C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contains  introduction and  result.    </w:t>
            </w:r>
            <w:proofErr w:type="gramStart"/>
            <w:r w:rsidRPr="00F05C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 abstract</w:t>
            </w:r>
            <w:proofErr w:type="gramEnd"/>
            <w:r w:rsidRPr="00F05C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needs  to be  written  in the  order: Introduction-Methodology-Results-Conclusion. </w:t>
            </w:r>
          </w:p>
        </w:tc>
        <w:tc>
          <w:tcPr>
            <w:tcW w:w="1523" w:type="pct"/>
          </w:tcPr>
          <w:p w14:paraId="1D54B730" w14:textId="77777777" w:rsidR="00F1171E" w:rsidRPr="00F05C9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05C9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8E05D8D" w:rsidR="00F1171E" w:rsidRPr="00F05C9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05C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</w:t>
            </w:r>
            <w:r w:rsidR="0076027C" w:rsidRPr="00F05C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</w:t>
            </w:r>
            <w:r w:rsidRPr="00F05C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here. </w:t>
            </w:r>
          </w:p>
        </w:tc>
        <w:tc>
          <w:tcPr>
            <w:tcW w:w="2212" w:type="pct"/>
          </w:tcPr>
          <w:p w14:paraId="2B5A7721" w14:textId="5271EABA" w:rsidR="00F1171E" w:rsidRPr="00F05C9F" w:rsidRDefault="0076027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5C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Yes.  </w:t>
            </w:r>
            <w:proofErr w:type="gramStart"/>
            <w:r w:rsidRPr="00F05C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 is</w:t>
            </w:r>
            <w:proofErr w:type="gramEnd"/>
            <w:r w:rsidRPr="00F05C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scientifically  correct </w:t>
            </w:r>
          </w:p>
        </w:tc>
        <w:tc>
          <w:tcPr>
            <w:tcW w:w="1523" w:type="pct"/>
          </w:tcPr>
          <w:p w14:paraId="4898F764" w14:textId="77777777" w:rsidR="00F1171E" w:rsidRPr="00F05C9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05C9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F05C9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5C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F05C9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05C9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708E39B1" w14:textId="77777777" w:rsidR="00F1171E" w:rsidRPr="00F05C9F" w:rsidRDefault="0076027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F05C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  are</w:t>
            </w:r>
            <w:proofErr w:type="gramEnd"/>
            <w:r w:rsidRPr="00F05C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not  recent  and  not  in the  APA format. </w:t>
            </w:r>
          </w:p>
          <w:p w14:paraId="24FE0567" w14:textId="04B48276" w:rsidR="0076027C" w:rsidRPr="00F05C9F" w:rsidRDefault="0076027C" w:rsidP="00405978">
            <w:pPr>
              <w:numPr>
                <w:ilvl w:val="0"/>
                <w:numId w:val="11"/>
              </w:numPr>
              <w:spacing w:after="200" w:line="360" w:lineRule="auto"/>
              <w:rPr>
                <w:rFonts w:ascii="Arial" w:hAnsi="Arial" w:cs="Arial"/>
                <w:color w:val="555555"/>
                <w:sz w:val="20"/>
                <w:szCs w:val="20"/>
                <w:lang w:val="en-IN" w:eastAsia="en-IN"/>
              </w:rPr>
            </w:pPr>
            <w:r w:rsidRPr="00F05C9F">
              <w:rPr>
                <w:rFonts w:ascii="Arial" w:hAnsi="Arial" w:cs="Arial"/>
                <w:color w:val="111111"/>
                <w:sz w:val="20"/>
                <w:szCs w:val="20"/>
              </w:rPr>
              <w:t xml:space="preserve">C.Y. Cheng. </w:t>
            </w:r>
            <w:r w:rsidRPr="00F05C9F">
              <w:rPr>
                <w:rFonts w:ascii="Arial" w:hAnsi="Arial" w:cs="Arial"/>
                <w:color w:val="555555"/>
                <w:sz w:val="20"/>
                <w:szCs w:val="20"/>
                <w:lang w:val="en-IN" w:eastAsia="en-IN"/>
              </w:rPr>
              <w:t>(2010).</w:t>
            </w:r>
            <w:r w:rsidRPr="00F05C9F">
              <w:rPr>
                <w:rFonts w:ascii="Arial" w:hAnsi="Arial" w:cs="Arial"/>
                <w:color w:val="111111"/>
                <w:sz w:val="20"/>
                <w:szCs w:val="20"/>
              </w:rPr>
              <w:t xml:space="preserve"> Investigation of methods for removal and recovery of manganese in              Hydrometallurgical processes,</w:t>
            </w:r>
            <w:r w:rsidRPr="00F05C9F">
              <w:rPr>
                <w:rFonts w:ascii="Arial" w:hAnsi="Arial" w:cs="Arial"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hyperlink r:id="rId8" w:tgtFrame="_blank" w:history="1">
              <w:r w:rsidRPr="00F05C9F">
                <w:rPr>
                  <w:rFonts w:ascii="Arial" w:hAnsi="Arial" w:cs="Arial"/>
                  <w:color w:val="000000"/>
                  <w:sz w:val="20"/>
                  <w:szCs w:val="20"/>
                  <w:lang w:val="en-IN" w:eastAsia="en-IN"/>
                </w:rPr>
                <w:t>Hydrometallurgy</w:t>
              </w:r>
            </w:hyperlink>
            <w:r w:rsidRPr="00F05C9F">
              <w:rPr>
                <w:rFonts w:ascii="Arial" w:hAnsi="Arial" w:cs="Arial"/>
                <w:color w:val="555555"/>
                <w:sz w:val="20"/>
                <w:szCs w:val="20"/>
                <w:lang w:val="en-IN" w:eastAsia="en-IN"/>
              </w:rPr>
              <w:t xml:space="preserve"> 101(1),58-63. </w:t>
            </w:r>
            <w:proofErr w:type="gramStart"/>
            <w:r w:rsidRPr="00F05C9F">
              <w:rPr>
                <w:rFonts w:ascii="Arial" w:hAnsi="Arial" w:cs="Arial"/>
                <w:color w:val="555555"/>
                <w:sz w:val="20"/>
                <w:szCs w:val="20"/>
                <w:lang w:val="en-IN" w:eastAsia="en-IN"/>
              </w:rPr>
              <w:t>This  is</w:t>
            </w:r>
            <w:proofErr w:type="gramEnd"/>
            <w:r w:rsidRPr="00F05C9F">
              <w:rPr>
                <w:rFonts w:ascii="Arial" w:hAnsi="Arial" w:cs="Arial"/>
                <w:color w:val="555555"/>
                <w:sz w:val="20"/>
                <w:szCs w:val="20"/>
                <w:lang w:val="en-IN" w:eastAsia="en-IN"/>
              </w:rPr>
              <w:t xml:space="preserve">  the  proper  referencing  style.  </w:t>
            </w:r>
            <w:proofErr w:type="gramStart"/>
            <w:r w:rsidRPr="00F05C9F">
              <w:rPr>
                <w:rFonts w:ascii="Arial" w:hAnsi="Arial" w:cs="Arial"/>
                <w:color w:val="555555"/>
                <w:sz w:val="20"/>
                <w:szCs w:val="20"/>
                <w:lang w:val="en-IN" w:eastAsia="en-IN"/>
              </w:rPr>
              <w:t>None  of</w:t>
            </w:r>
            <w:proofErr w:type="gramEnd"/>
            <w:r w:rsidRPr="00F05C9F">
              <w:rPr>
                <w:rFonts w:ascii="Arial" w:hAnsi="Arial" w:cs="Arial"/>
                <w:color w:val="555555"/>
                <w:sz w:val="20"/>
                <w:szCs w:val="20"/>
                <w:lang w:val="en-IN" w:eastAsia="en-IN"/>
              </w:rPr>
              <w:t xml:space="preserve">  them  is  like  his  and  they need  to</w:t>
            </w:r>
            <w:r w:rsidR="00405978" w:rsidRPr="00F05C9F">
              <w:rPr>
                <w:rFonts w:ascii="Arial" w:hAnsi="Arial" w:cs="Arial"/>
                <w:color w:val="555555"/>
                <w:sz w:val="20"/>
                <w:szCs w:val="20"/>
                <w:lang w:val="en-IN" w:eastAsia="en-IN"/>
              </w:rPr>
              <w:t xml:space="preserve"> be  modified  by  the  author.</w:t>
            </w:r>
          </w:p>
        </w:tc>
        <w:tc>
          <w:tcPr>
            <w:tcW w:w="1523" w:type="pct"/>
          </w:tcPr>
          <w:p w14:paraId="40220055" w14:textId="77777777" w:rsidR="00F1171E" w:rsidRPr="00F05C9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05C9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F05C9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F05C9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05C9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F05C9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F05C9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F05C9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40234F04" w:rsidR="00F1171E" w:rsidRPr="00F05C9F" w:rsidRDefault="0076027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5C9F">
              <w:rPr>
                <w:rFonts w:ascii="Arial" w:hAnsi="Arial" w:cs="Arial"/>
                <w:sz w:val="20"/>
                <w:szCs w:val="20"/>
                <w:lang w:val="en-GB"/>
              </w:rPr>
              <w:t xml:space="preserve">Yes. </w:t>
            </w:r>
            <w:proofErr w:type="gramStart"/>
            <w:r w:rsidRPr="00F05C9F">
              <w:rPr>
                <w:rFonts w:ascii="Arial" w:hAnsi="Arial" w:cs="Arial"/>
                <w:sz w:val="20"/>
                <w:szCs w:val="20"/>
                <w:lang w:val="en-GB"/>
              </w:rPr>
              <w:t>The  introduction</w:t>
            </w:r>
            <w:proofErr w:type="gramEnd"/>
            <w:r w:rsidRPr="00F05C9F">
              <w:rPr>
                <w:rFonts w:ascii="Arial" w:hAnsi="Arial" w:cs="Arial"/>
                <w:sz w:val="20"/>
                <w:szCs w:val="20"/>
                <w:lang w:val="en-GB"/>
              </w:rPr>
              <w:t xml:space="preserve">  needs  to be  improved  upon  </w:t>
            </w:r>
          </w:p>
          <w:p w14:paraId="149A6CEF" w14:textId="634A1078" w:rsidR="00F1171E" w:rsidRPr="00F05C9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F05C9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05C9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F05C9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05C9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05C9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05C9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F05C9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946A0E" w14:textId="2B5E7F65" w:rsidR="00F1171E" w:rsidRPr="00F05C9F" w:rsidRDefault="002D336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F05C9F">
              <w:rPr>
                <w:rFonts w:ascii="Arial" w:hAnsi="Arial" w:cs="Arial"/>
                <w:sz w:val="20"/>
                <w:szCs w:val="20"/>
                <w:lang w:val="en-GB"/>
              </w:rPr>
              <w:t>Figure  1</w:t>
            </w:r>
            <w:proofErr w:type="gramEnd"/>
            <w:r w:rsidRPr="00F05C9F">
              <w:rPr>
                <w:rFonts w:ascii="Arial" w:hAnsi="Arial" w:cs="Arial"/>
                <w:sz w:val="20"/>
                <w:szCs w:val="20"/>
                <w:lang w:val="en-GB"/>
              </w:rPr>
              <w:t xml:space="preserve">  is  not  referenced  and  not  well  labelled. </w:t>
            </w:r>
            <w:proofErr w:type="gramStart"/>
            <w:r w:rsidRPr="00F05C9F">
              <w:rPr>
                <w:rFonts w:ascii="Arial" w:hAnsi="Arial" w:cs="Arial"/>
                <w:sz w:val="20"/>
                <w:szCs w:val="20"/>
                <w:lang w:val="en-GB"/>
              </w:rPr>
              <w:t>Table  3</w:t>
            </w:r>
            <w:proofErr w:type="gramEnd"/>
            <w:r w:rsidRPr="00F05C9F">
              <w:rPr>
                <w:rFonts w:ascii="Arial" w:hAnsi="Arial" w:cs="Arial"/>
                <w:sz w:val="20"/>
                <w:szCs w:val="20"/>
                <w:lang w:val="en-GB"/>
              </w:rPr>
              <w:t xml:space="preserve">  is  not  referenced.  </w:t>
            </w:r>
            <w:proofErr w:type="gramStart"/>
            <w:r w:rsidRPr="00F05C9F">
              <w:rPr>
                <w:rFonts w:ascii="Arial" w:hAnsi="Arial" w:cs="Arial"/>
                <w:sz w:val="20"/>
                <w:szCs w:val="20"/>
                <w:lang w:val="en-GB"/>
              </w:rPr>
              <w:t>I  guess</w:t>
            </w:r>
            <w:proofErr w:type="gramEnd"/>
            <w:r w:rsidRPr="00F05C9F">
              <w:rPr>
                <w:rFonts w:ascii="Arial" w:hAnsi="Arial" w:cs="Arial"/>
                <w:sz w:val="20"/>
                <w:szCs w:val="20"/>
                <w:lang w:val="en-GB"/>
              </w:rPr>
              <w:t xml:space="preserve">  the  Figure  1  is  the  first  order  graph  the  author  determined.  </w:t>
            </w:r>
            <w:proofErr w:type="gramStart"/>
            <w:r w:rsidRPr="00F05C9F">
              <w:rPr>
                <w:rFonts w:ascii="Arial" w:hAnsi="Arial" w:cs="Arial"/>
                <w:sz w:val="20"/>
                <w:szCs w:val="20"/>
                <w:lang w:val="en-GB"/>
              </w:rPr>
              <w:t>It  should</w:t>
            </w:r>
            <w:proofErr w:type="gramEnd"/>
            <w:r w:rsidRPr="00F05C9F">
              <w:rPr>
                <w:rFonts w:ascii="Arial" w:hAnsi="Arial" w:cs="Arial"/>
                <w:sz w:val="20"/>
                <w:szCs w:val="20"/>
                <w:lang w:val="en-GB"/>
              </w:rPr>
              <w:t xml:space="preserve">  be  properly  recognized.  Introduction </w:t>
            </w:r>
            <w:proofErr w:type="gramStart"/>
            <w:r w:rsidRPr="00F05C9F">
              <w:rPr>
                <w:rFonts w:ascii="Arial" w:hAnsi="Arial" w:cs="Arial"/>
                <w:sz w:val="20"/>
                <w:szCs w:val="20"/>
                <w:lang w:val="en-GB"/>
              </w:rPr>
              <w:t>is  not</w:t>
            </w:r>
            <w:proofErr w:type="gramEnd"/>
            <w:r w:rsidRPr="00F05C9F">
              <w:rPr>
                <w:rFonts w:ascii="Arial" w:hAnsi="Arial" w:cs="Arial"/>
                <w:sz w:val="20"/>
                <w:szCs w:val="20"/>
                <w:lang w:val="en-GB"/>
              </w:rPr>
              <w:t xml:space="preserve">  explicit and  may  need  to be  expanded. </w:t>
            </w:r>
            <w:proofErr w:type="gramStart"/>
            <w:r w:rsidRPr="00F05C9F">
              <w:rPr>
                <w:rFonts w:ascii="Arial" w:hAnsi="Arial" w:cs="Arial"/>
                <w:sz w:val="20"/>
                <w:szCs w:val="20"/>
                <w:lang w:val="en-GB"/>
              </w:rPr>
              <w:t>Results  did</w:t>
            </w:r>
            <w:proofErr w:type="gramEnd"/>
            <w:r w:rsidRPr="00F05C9F">
              <w:rPr>
                <w:rFonts w:ascii="Arial" w:hAnsi="Arial" w:cs="Arial"/>
                <w:sz w:val="20"/>
                <w:szCs w:val="20"/>
                <w:lang w:val="en-GB"/>
              </w:rPr>
              <w:t xml:space="preserve">  not  reveal the  actual amount  of  Mn  in the  Slag.  </w:t>
            </w:r>
            <w:proofErr w:type="gramStart"/>
            <w:r w:rsidRPr="00F05C9F">
              <w:rPr>
                <w:rFonts w:ascii="Arial" w:hAnsi="Arial" w:cs="Arial"/>
                <w:sz w:val="20"/>
                <w:szCs w:val="20"/>
                <w:lang w:val="en-GB"/>
              </w:rPr>
              <w:t>This  analysis</w:t>
            </w:r>
            <w:proofErr w:type="gramEnd"/>
            <w:r w:rsidRPr="00F05C9F">
              <w:rPr>
                <w:rFonts w:ascii="Arial" w:hAnsi="Arial" w:cs="Arial"/>
                <w:sz w:val="20"/>
                <w:szCs w:val="20"/>
                <w:lang w:val="en-GB"/>
              </w:rPr>
              <w:t xml:space="preserve">  should  be  done  and  inserted  in the  result.  </w:t>
            </w:r>
            <w:proofErr w:type="gramStart"/>
            <w:r w:rsidRPr="00F05C9F">
              <w:rPr>
                <w:rFonts w:ascii="Arial" w:hAnsi="Arial" w:cs="Arial"/>
                <w:sz w:val="20"/>
                <w:szCs w:val="20"/>
                <w:lang w:val="en-GB"/>
              </w:rPr>
              <w:t>If  these</w:t>
            </w:r>
            <w:proofErr w:type="gramEnd"/>
            <w:r w:rsidRPr="00F05C9F">
              <w:rPr>
                <w:rFonts w:ascii="Arial" w:hAnsi="Arial" w:cs="Arial"/>
                <w:sz w:val="20"/>
                <w:szCs w:val="20"/>
                <w:lang w:val="en-GB"/>
              </w:rPr>
              <w:t xml:space="preserve">  corrections  are  attended  to,  the  article  should  be  okay.  </w:t>
            </w:r>
          </w:p>
          <w:p w14:paraId="7EB58C99" w14:textId="77777777" w:rsidR="00F1171E" w:rsidRPr="00F05C9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F05C9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F05C9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F05C9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F05C9F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D529F" w14:textId="77777777" w:rsidR="00F05C9F" w:rsidRDefault="00F05C9F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</w:p>
          <w:p w14:paraId="2B8D21A7" w14:textId="77777777" w:rsidR="00F05C9F" w:rsidRDefault="00F05C9F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</w:p>
          <w:p w14:paraId="186E5FFD" w14:textId="77777777" w:rsidR="00F05C9F" w:rsidRDefault="00F05C9F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</w:p>
          <w:p w14:paraId="7C4E1B33" w14:textId="0DB4AF54" w:rsidR="00F1171E" w:rsidRPr="00F05C9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05C9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05C9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F05C9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F05C9F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F05C9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F05C9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05C9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F05C9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05C9F">
              <w:rPr>
                <w:rFonts w:ascii="Arial" w:hAnsi="Arial" w:cs="Arial"/>
                <w:lang w:val="en-GB"/>
              </w:rPr>
              <w:t>Author’s comment</w:t>
            </w:r>
            <w:r w:rsidRPr="00F05C9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05C9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F05C9F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F05C9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05C9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F05C9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B2F5C" w14:textId="1588B088" w:rsidR="0076027C" w:rsidRPr="00F05C9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05C9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05C9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05C9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F05C9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F05C9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F05C9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F05C9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F05C9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F05C9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286A9D5" w14:textId="77777777" w:rsidR="00F05C9F" w:rsidRPr="00211526" w:rsidRDefault="00F05C9F" w:rsidP="00F05C9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11526">
        <w:rPr>
          <w:rFonts w:ascii="Arial" w:hAnsi="Arial" w:cs="Arial"/>
          <w:b/>
          <w:u w:val="single"/>
        </w:rPr>
        <w:t>Reviewer details:</w:t>
      </w:r>
    </w:p>
    <w:p w14:paraId="132E26C6" w14:textId="77777777" w:rsidR="00F05C9F" w:rsidRPr="00211526" w:rsidRDefault="00F05C9F" w:rsidP="00F05C9F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211526">
        <w:rPr>
          <w:rFonts w:ascii="Arial" w:hAnsi="Arial" w:cs="Arial"/>
          <w:b/>
          <w:color w:val="000000"/>
        </w:rPr>
        <w:t>Akinsanoye</w:t>
      </w:r>
      <w:proofErr w:type="spellEnd"/>
      <w:r w:rsidRPr="00211526">
        <w:rPr>
          <w:rFonts w:ascii="Arial" w:hAnsi="Arial" w:cs="Arial"/>
          <w:b/>
          <w:color w:val="000000"/>
        </w:rPr>
        <w:t xml:space="preserve">, Olakunle </w:t>
      </w:r>
      <w:proofErr w:type="gramStart"/>
      <w:r w:rsidRPr="00211526">
        <w:rPr>
          <w:rFonts w:ascii="Arial" w:hAnsi="Arial" w:cs="Arial"/>
          <w:b/>
          <w:color w:val="000000"/>
        </w:rPr>
        <w:t>Alex ,</w:t>
      </w:r>
      <w:proofErr w:type="gramEnd"/>
      <w:r w:rsidRPr="00211526">
        <w:rPr>
          <w:rFonts w:ascii="Arial" w:hAnsi="Arial" w:cs="Arial"/>
          <w:b/>
          <w:color w:val="000000"/>
        </w:rPr>
        <w:t xml:space="preserve"> Nigeria  </w:t>
      </w:r>
    </w:p>
    <w:p w14:paraId="6C181BA7" w14:textId="77777777" w:rsidR="00F05C9F" w:rsidRPr="00F05C9F" w:rsidRDefault="00F05C9F">
      <w:pPr>
        <w:rPr>
          <w:rFonts w:ascii="Arial" w:hAnsi="Arial" w:cs="Arial"/>
          <w:b/>
          <w:sz w:val="20"/>
          <w:szCs w:val="20"/>
          <w:lang w:val="en-GB"/>
        </w:rPr>
      </w:pPr>
    </w:p>
    <w:sectPr w:rsidR="00F05C9F" w:rsidRPr="00F05C9F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BA439" w14:textId="77777777" w:rsidR="00D77850" w:rsidRPr="0000007A" w:rsidRDefault="00D77850" w:rsidP="0099583E">
      <w:r>
        <w:separator/>
      </w:r>
    </w:p>
  </w:endnote>
  <w:endnote w:type="continuationSeparator" w:id="0">
    <w:p w14:paraId="4AEC0CF0" w14:textId="77777777" w:rsidR="00D77850" w:rsidRPr="0000007A" w:rsidRDefault="00D7785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B9ABE" w14:textId="77777777" w:rsidR="00D77850" w:rsidRPr="0000007A" w:rsidRDefault="00D77850" w:rsidP="0099583E">
      <w:r>
        <w:separator/>
      </w:r>
    </w:p>
  </w:footnote>
  <w:footnote w:type="continuationSeparator" w:id="0">
    <w:p w14:paraId="2F49D0A2" w14:textId="77777777" w:rsidR="00D77850" w:rsidRPr="0000007A" w:rsidRDefault="00D7785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177DD"/>
    <w:multiLevelType w:val="hybridMultilevel"/>
    <w:tmpl w:val="77E4D8E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5721044">
    <w:abstractNumId w:val="3"/>
  </w:num>
  <w:num w:numId="2" w16cid:durableId="723987882">
    <w:abstractNumId w:val="6"/>
  </w:num>
  <w:num w:numId="3" w16cid:durableId="1558739653">
    <w:abstractNumId w:val="5"/>
  </w:num>
  <w:num w:numId="4" w16cid:durableId="1975210227">
    <w:abstractNumId w:val="7"/>
  </w:num>
  <w:num w:numId="5" w16cid:durableId="172842958">
    <w:abstractNumId w:val="4"/>
  </w:num>
  <w:num w:numId="6" w16cid:durableId="2004121493">
    <w:abstractNumId w:val="0"/>
  </w:num>
  <w:num w:numId="7" w16cid:durableId="352922944">
    <w:abstractNumId w:val="1"/>
  </w:num>
  <w:num w:numId="8" w16cid:durableId="1040593025">
    <w:abstractNumId w:val="10"/>
  </w:num>
  <w:num w:numId="9" w16cid:durableId="33770564">
    <w:abstractNumId w:val="9"/>
  </w:num>
  <w:num w:numId="10" w16cid:durableId="1387023839">
    <w:abstractNumId w:val="2"/>
  </w:num>
  <w:num w:numId="11" w16cid:durableId="20305692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09FC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2232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1F7BEB"/>
    <w:rsid w:val="002011F3"/>
    <w:rsid w:val="00201B85"/>
    <w:rsid w:val="002039F0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A5AB4"/>
    <w:rsid w:val="002B0E4B"/>
    <w:rsid w:val="002C40B8"/>
    <w:rsid w:val="002D336D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11F9"/>
    <w:rsid w:val="003D1BDE"/>
    <w:rsid w:val="003E746A"/>
    <w:rsid w:val="00401C12"/>
    <w:rsid w:val="0040406E"/>
    <w:rsid w:val="00405978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4867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3883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C43A3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1C93"/>
    <w:rsid w:val="006532DF"/>
    <w:rsid w:val="0065409E"/>
    <w:rsid w:val="0065579D"/>
    <w:rsid w:val="00662835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3C9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027C"/>
    <w:rsid w:val="00766889"/>
    <w:rsid w:val="00766A0D"/>
    <w:rsid w:val="00767F8C"/>
    <w:rsid w:val="00780B67"/>
    <w:rsid w:val="00781D07"/>
    <w:rsid w:val="00783B45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2FE9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152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5B3C"/>
    <w:rsid w:val="00B2236C"/>
    <w:rsid w:val="00B22FE6"/>
    <w:rsid w:val="00B3033D"/>
    <w:rsid w:val="00B334D9"/>
    <w:rsid w:val="00B33BBB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1DCF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76EEF"/>
    <w:rsid w:val="00D77850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1F7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5C9F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09C6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445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272026E8-90AA-4715-8B72-0F56AB86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9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97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Affiliation">
    <w:name w:val="Affiliation"/>
    <w:basedOn w:val="Normal"/>
    <w:rsid w:val="00F05C9F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journal/0304-386X_Hydrometallurg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cal-and-materials-sciences-research-finding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9</cp:revision>
  <dcterms:created xsi:type="dcterms:W3CDTF">2025-03-29T14:28:00Z</dcterms:created>
  <dcterms:modified xsi:type="dcterms:W3CDTF">2025-04-07T11:23:00Z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