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8010C9" w14:paraId="1643A4CA" w14:textId="77777777" w:rsidTr="008010C9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010C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010C9" w14:paraId="127EAD7E" w14:textId="77777777" w:rsidTr="008010C9">
        <w:trPr>
          <w:trHeight w:val="413"/>
        </w:trPr>
        <w:tc>
          <w:tcPr>
            <w:tcW w:w="1266" w:type="pct"/>
          </w:tcPr>
          <w:p w14:paraId="3C159AA5" w14:textId="77777777" w:rsidR="0000007A" w:rsidRPr="008010C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10C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010C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E058B7E" w:rsidR="0000007A" w:rsidRPr="008010C9" w:rsidRDefault="001C3B0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010C9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8010C9" w14:paraId="73C90375" w14:textId="77777777" w:rsidTr="008010C9">
        <w:trPr>
          <w:trHeight w:val="290"/>
        </w:trPr>
        <w:tc>
          <w:tcPr>
            <w:tcW w:w="1266" w:type="pct"/>
          </w:tcPr>
          <w:p w14:paraId="20D28135" w14:textId="77777777" w:rsidR="0000007A" w:rsidRPr="008010C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10C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F6FE551" w:rsidR="0000007A" w:rsidRPr="008010C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010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010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010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95FE6" w:rsidRPr="008010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5175</w:t>
            </w:r>
          </w:p>
        </w:tc>
      </w:tr>
      <w:tr w:rsidR="0000007A" w:rsidRPr="008010C9" w14:paraId="05B60576" w14:textId="77777777" w:rsidTr="008010C9">
        <w:trPr>
          <w:trHeight w:val="331"/>
        </w:trPr>
        <w:tc>
          <w:tcPr>
            <w:tcW w:w="1266" w:type="pct"/>
          </w:tcPr>
          <w:p w14:paraId="0196A627" w14:textId="77777777" w:rsidR="0000007A" w:rsidRPr="008010C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10C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CA3B0BC" w:rsidR="0000007A" w:rsidRPr="008010C9" w:rsidRDefault="001C3B0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010C9">
              <w:rPr>
                <w:rFonts w:ascii="Arial" w:hAnsi="Arial" w:cs="Arial"/>
                <w:b/>
                <w:sz w:val="20"/>
                <w:szCs w:val="20"/>
                <w:lang w:val="en-GB"/>
              </w:rPr>
              <w:t>Treatment Advances in Perinatal Depression: Innovations and Promising Approaches</w:t>
            </w:r>
          </w:p>
        </w:tc>
      </w:tr>
      <w:tr w:rsidR="00CF0BBB" w:rsidRPr="008010C9" w14:paraId="6D508B1C" w14:textId="77777777" w:rsidTr="008010C9">
        <w:trPr>
          <w:trHeight w:val="332"/>
        </w:trPr>
        <w:tc>
          <w:tcPr>
            <w:tcW w:w="1266" w:type="pct"/>
          </w:tcPr>
          <w:p w14:paraId="32FC28F7" w14:textId="77777777" w:rsidR="00CF0BBB" w:rsidRPr="008010C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10C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BCF4774" w:rsidR="00CF0BBB" w:rsidRPr="008010C9" w:rsidRDefault="001C3B0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010C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010C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8010C9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8010C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8010C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010C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8010C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8010C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010C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8010C9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010C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CD30EA7" w:rsidR="00E03C32" w:rsidRDefault="001C3B0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C3B0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 Clinical Medicine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1C3B0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2024, 13(24), 7744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C47EE65" w:rsidR="00E03C32" w:rsidRPr="007B54A4" w:rsidRDefault="001C3B03" w:rsidP="001C3B0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Pr="00704E8F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https://doi.org/10.3390/jcm13247744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8010C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010C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8010C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010C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010C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010C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010C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010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010C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010C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010C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010C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010C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10C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010C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010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010C9">
              <w:rPr>
                <w:rFonts w:ascii="Arial" w:hAnsi="Arial" w:cs="Arial"/>
                <w:lang w:val="en-GB"/>
              </w:rPr>
              <w:t>Author’s Feedback</w:t>
            </w:r>
            <w:r w:rsidRPr="008010C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010C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010C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010C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10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010C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8010C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8010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10C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8010C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10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010C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10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010C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8010C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8010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10C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010C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010C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010C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8010C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8010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10C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010C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010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8010C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8010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10C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010C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10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010C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010C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8010C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8010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10C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010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010C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010C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010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010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8010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8010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8010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010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010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010C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010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010C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010C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010C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010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60F233F8" w:rsidR="00F1171E" w:rsidRPr="008010C9" w:rsidRDefault="002245B8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010C9">
              <w:rPr>
                <w:rFonts w:ascii="Arial" w:hAnsi="Arial" w:cs="Arial"/>
                <w:b/>
                <w:sz w:val="20"/>
                <w:szCs w:val="20"/>
                <w:lang w:val="en-GB"/>
              </w:rPr>
              <w:t>SEE ATTACHMENT</w:t>
            </w:r>
          </w:p>
        </w:tc>
        <w:tc>
          <w:tcPr>
            <w:tcW w:w="1523" w:type="pct"/>
          </w:tcPr>
          <w:p w14:paraId="465E098E" w14:textId="77777777" w:rsidR="00F1171E" w:rsidRPr="008010C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8010C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010C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010C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010C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010C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010C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010C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010C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010C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010C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8010C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010C9">
              <w:rPr>
                <w:rFonts w:ascii="Arial" w:hAnsi="Arial" w:cs="Arial"/>
                <w:lang w:val="en-GB"/>
              </w:rPr>
              <w:t>Author’s comment</w:t>
            </w:r>
            <w:r w:rsidRPr="008010C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010C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010C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010C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010C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010C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010C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010C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010C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010C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8010C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8010C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8010C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010C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010C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010C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75155F7" w14:textId="77777777" w:rsidR="008010C9" w:rsidRPr="00E41E59" w:rsidRDefault="008010C9" w:rsidP="008010C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41E59">
        <w:rPr>
          <w:rFonts w:ascii="Arial" w:hAnsi="Arial" w:cs="Arial"/>
          <w:b/>
          <w:u w:val="single"/>
        </w:rPr>
        <w:t>Reviewer details:</w:t>
      </w:r>
    </w:p>
    <w:p w14:paraId="165BC218" w14:textId="77777777" w:rsidR="008010C9" w:rsidRPr="00E41E59" w:rsidRDefault="008010C9" w:rsidP="008010C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41E59">
        <w:rPr>
          <w:rFonts w:ascii="Arial" w:hAnsi="Arial" w:cs="Arial"/>
          <w:b/>
          <w:color w:val="000000"/>
        </w:rPr>
        <w:t xml:space="preserve">Elena </w:t>
      </w:r>
      <w:proofErr w:type="spellStart"/>
      <w:r w:rsidRPr="00E41E59">
        <w:rPr>
          <w:rFonts w:ascii="Arial" w:hAnsi="Arial" w:cs="Arial"/>
          <w:b/>
          <w:color w:val="000000"/>
        </w:rPr>
        <w:t>Djakovic</w:t>
      </w:r>
      <w:proofErr w:type="spellEnd"/>
      <w:r w:rsidRPr="00E41E59">
        <w:rPr>
          <w:rFonts w:ascii="Arial" w:hAnsi="Arial" w:cs="Arial"/>
          <w:b/>
          <w:color w:val="000000"/>
        </w:rPr>
        <w:t>, Serbia</w:t>
      </w:r>
    </w:p>
    <w:p w14:paraId="49111FEF" w14:textId="77777777" w:rsidR="008010C9" w:rsidRPr="008010C9" w:rsidRDefault="008010C9">
      <w:pPr>
        <w:rPr>
          <w:rFonts w:ascii="Arial" w:hAnsi="Arial" w:cs="Arial"/>
          <w:b/>
          <w:sz w:val="20"/>
          <w:szCs w:val="20"/>
          <w:lang w:val="en-GB"/>
        </w:rPr>
      </w:pPr>
    </w:p>
    <w:sectPr w:rsidR="008010C9" w:rsidRPr="008010C9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31F86" w14:textId="77777777" w:rsidR="0028073B" w:rsidRPr="0000007A" w:rsidRDefault="0028073B" w:rsidP="0099583E">
      <w:r>
        <w:separator/>
      </w:r>
    </w:p>
  </w:endnote>
  <w:endnote w:type="continuationSeparator" w:id="0">
    <w:p w14:paraId="2BDA87E0" w14:textId="77777777" w:rsidR="0028073B" w:rsidRPr="0000007A" w:rsidRDefault="0028073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48876" w14:textId="77777777" w:rsidR="0028073B" w:rsidRPr="0000007A" w:rsidRDefault="0028073B" w:rsidP="0099583E">
      <w:r>
        <w:separator/>
      </w:r>
    </w:p>
  </w:footnote>
  <w:footnote w:type="continuationSeparator" w:id="0">
    <w:p w14:paraId="7B7EB4BB" w14:textId="77777777" w:rsidR="0028073B" w:rsidRPr="0000007A" w:rsidRDefault="0028073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7179451">
    <w:abstractNumId w:val="3"/>
  </w:num>
  <w:num w:numId="2" w16cid:durableId="1763641663">
    <w:abstractNumId w:val="6"/>
  </w:num>
  <w:num w:numId="3" w16cid:durableId="593632774">
    <w:abstractNumId w:val="5"/>
  </w:num>
  <w:num w:numId="4" w16cid:durableId="230584728">
    <w:abstractNumId w:val="7"/>
  </w:num>
  <w:num w:numId="5" w16cid:durableId="1509977095">
    <w:abstractNumId w:val="4"/>
  </w:num>
  <w:num w:numId="6" w16cid:durableId="1144815214">
    <w:abstractNumId w:val="0"/>
  </w:num>
  <w:num w:numId="7" w16cid:durableId="909387476">
    <w:abstractNumId w:val="1"/>
  </w:num>
  <w:num w:numId="8" w16cid:durableId="1872495013">
    <w:abstractNumId w:val="9"/>
  </w:num>
  <w:num w:numId="9" w16cid:durableId="1725175283">
    <w:abstractNumId w:val="8"/>
  </w:num>
  <w:num w:numId="10" w16cid:durableId="1791585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5FCB"/>
    <w:rsid w:val="000936AC"/>
    <w:rsid w:val="00095A59"/>
    <w:rsid w:val="000A2134"/>
    <w:rsid w:val="000A2D36"/>
    <w:rsid w:val="000A6F41"/>
    <w:rsid w:val="000B2BC3"/>
    <w:rsid w:val="000B4EE5"/>
    <w:rsid w:val="000B74A1"/>
    <w:rsid w:val="000B757E"/>
    <w:rsid w:val="000C0837"/>
    <w:rsid w:val="000C0B04"/>
    <w:rsid w:val="000C3B7E"/>
    <w:rsid w:val="000D13B0"/>
    <w:rsid w:val="000D7D8D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3B0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45B8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73B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42A8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5FE6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76F54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10C9"/>
    <w:rsid w:val="008126B7"/>
    <w:rsid w:val="00815F94"/>
    <w:rsid w:val="008224E2"/>
    <w:rsid w:val="00825DC9"/>
    <w:rsid w:val="0082676D"/>
    <w:rsid w:val="008324FC"/>
    <w:rsid w:val="0083773A"/>
    <w:rsid w:val="00846F1F"/>
    <w:rsid w:val="008470AB"/>
    <w:rsid w:val="0085546D"/>
    <w:rsid w:val="00860681"/>
    <w:rsid w:val="0086369B"/>
    <w:rsid w:val="00867E37"/>
    <w:rsid w:val="0087201B"/>
    <w:rsid w:val="008732FA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0CA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6522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010C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jcm132477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2025-04-05T07:00:00Z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