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9102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9102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9102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9102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102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9102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AA38BF7" w:rsidR="0000007A" w:rsidRPr="0049102B" w:rsidRDefault="0062213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9102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49102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9102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102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7B966FC" w:rsidR="0000007A" w:rsidRPr="0049102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910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910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910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97E24" w:rsidRPr="004910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5223</w:t>
            </w:r>
          </w:p>
        </w:tc>
      </w:tr>
      <w:tr w:rsidR="0000007A" w:rsidRPr="0049102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9102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102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16544D9" w:rsidR="0000007A" w:rsidRPr="0049102B" w:rsidRDefault="006221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9102B">
              <w:rPr>
                <w:rFonts w:ascii="Arial" w:hAnsi="Arial" w:cs="Arial"/>
                <w:b/>
                <w:sz w:val="20"/>
                <w:szCs w:val="20"/>
                <w:lang w:val="en-GB"/>
              </w:rPr>
              <w:t>AI-Powered Simulations for Medical Training: A Game-Changer in Skill Development</w:t>
            </w:r>
          </w:p>
        </w:tc>
      </w:tr>
      <w:tr w:rsidR="00CF0BBB" w:rsidRPr="0049102B" w14:paraId="6D508B1C" w14:textId="77777777" w:rsidTr="0049102B">
        <w:trPr>
          <w:trHeight w:val="458"/>
        </w:trPr>
        <w:tc>
          <w:tcPr>
            <w:tcW w:w="1234" w:type="pct"/>
          </w:tcPr>
          <w:p w14:paraId="32FC28F7" w14:textId="77777777" w:rsidR="00CF0BBB" w:rsidRPr="0049102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102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A18E080" w:rsidR="00CF0BBB" w:rsidRPr="0049102B" w:rsidRDefault="006221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9102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9102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67E975B8" w:rsidR="00D27A79" w:rsidRPr="0049102B" w:rsidRDefault="00D27A79" w:rsidP="0062213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9102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910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9102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9102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910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9102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910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910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9102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9102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02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9102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910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9102B">
              <w:rPr>
                <w:rFonts w:ascii="Arial" w:hAnsi="Arial" w:cs="Arial"/>
                <w:lang w:val="en-GB"/>
              </w:rPr>
              <w:t>Author’s Feedback</w:t>
            </w:r>
            <w:r w:rsidRPr="0049102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9102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9102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910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10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9102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FC3EF7E" w14:textId="77777777" w:rsidR="00F1171E" w:rsidRPr="0049102B" w:rsidRDefault="008F4467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9102B">
              <w:rPr>
                <w:rFonts w:ascii="Arial" w:hAnsi="Arial" w:cs="Arial"/>
                <w:sz w:val="20"/>
                <w:szCs w:val="20"/>
              </w:rPr>
              <w:t>The manuscript reads more like a summary of existing literature rather than a critical review or research with a unique perspective. It praises AI tools enthusiastically but does not critique their limitations in depth.</w:t>
            </w:r>
          </w:p>
          <w:p w14:paraId="63D8932C" w14:textId="77777777" w:rsidR="008F4467" w:rsidRPr="0049102B" w:rsidRDefault="008F4467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9102B">
              <w:rPr>
                <w:rFonts w:ascii="Arial" w:hAnsi="Arial" w:cs="Arial"/>
                <w:sz w:val="20"/>
                <w:szCs w:val="20"/>
              </w:rPr>
              <w:t>While the manuscript cites secondary sources, it does not provide real-world examples, quantitative results, or comparative data to support claims.</w:t>
            </w:r>
          </w:p>
          <w:p w14:paraId="104136B9" w14:textId="77777777" w:rsidR="008F4467" w:rsidRPr="0049102B" w:rsidRDefault="008F4467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9102B">
              <w:rPr>
                <w:rFonts w:ascii="Arial" w:hAnsi="Arial" w:cs="Arial"/>
                <w:sz w:val="20"/>
                <w:szCs w:val="20"/>
              </w:rPr>
              <w:t>The benefits of AI are presented in a somewhat utopian tone (e.g., “game-changer,” “revolutionized”), with limited acknowledgment of nuance or context-specific outcomes.</w:t>
            </w:r>
          </w:p>
          <w:p w14:paraId="2E10E020" w14:textId="5AEC8440" w:rsidR="008F4467" w:rsidRPr="0049102B" w:rsidRDefault="008F4467" w:rsidP="008F4467">
            <w:pPr>
              <w:rPr>
                <w:rFonts w:ascii="Arial" w:hAnsi="Arial" w:cs="Arial"/>
                <w:sz w:val="20"/>
                <w:szCs w:val="20"/>
              </w:rPr>
            </w:pPr>
            <w:r w:rsidRPr="0049102B">
              <w:rPr>
                <w:rFonts w:ascii="Arial" w:hAnsi="Arial" w:cs="Arial"/>
                <w:sz w:val="20"/>
                <w:szCs w:val="20"/>
              </w:rPr>
              <w:t>Ethical concerns (privacy, bias, etc.) are mentioned but not explored in sufficient detail.</w:t>
            </w:r>
          </w:p>
          <w:p w14:paraId="7DBC9196" w14:textId="11DBE455" w:rsidR="008F4467" w:rsidRPr="0049102B" w:rsidRDefault="008F4467" w:rsidP="008F446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102B">
              <w:rPr>
                <w:rFonts w:ascii="Arial" w:hAnsi="Arial" w:cs="Arial"/>
                <w:sz w:val="20"/>
                <w:szCs w:val="20"/>
              </w:rPr>
              <w:t>The “Future Directions” section suggests ideas like integrating haptics or telemedicine training, but these are presented at a conceptual level with no prioritization or implementation roadmap.</w:t>
            </w:r>
          </w:p>
        </w:tc>
        <w:tc>
          <w:tcPr>
            <w:tcW w:w="1523" w:type="pct"/>
          </w:tcPr>
          <w:p w14:paraId="462A339C" w14:textId="77777777" w:rsidR="00F1171E" w:rsidRPr="004910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102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910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10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910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10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9102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2AA1A84" w:rsidR="00F1171E" w:rsidRPr="0049102B" w:rsidRDefault="008F446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10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910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102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9102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9102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9102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CAFE70B" w:rsidR="00F1171E" w:rsidRPr="0049102B" w:rsidRDefault="008F446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10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4910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102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9102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910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D6AC065" w:rsidR="00F1171E" w:rsidRPr="0049102B" w:rsidRDefault="008F446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10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my opinion many improvements have to be done as to become a book chapter</w:t>
            </w:r>
          </w:p>
        </w:tc>
        <w:tc>
          <w:tcPr>
            <w:tcW w:w="1523" w:type="pct"/>
          </w:tcPr>
          <w:p w14:paraId="4898F764" w14:textId="77777777" w:rsidR="00F1171E" w:rsidRPr="004910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102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910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10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9102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9102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399C13" w:rsidR="00F1171E" w:rsidRPr="0049102B" w:rsidRDefault="008F446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10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There are very few references for a </w:t>
            </w:r>
            <w:proofErr w:type="spellStart"/>
            <w:r w:rsidRPr="004910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manusript</w:t>
            </w:r>
            <w:proofErr w:type="spellEnd"/>
          </w:p>
        </w:tc>
        <w:tc>
          <w:tcPr>
            <w:tcW w:w="1523" w:type="pct"/>
          </w:tcPr>
          <w:p w14:paraId="40220055" w14:textId="77777777" w:rsidR="00F1171E" w:rsidRPr="004910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102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910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9102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9102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910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910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910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E8C1576" w:rsidR="00F1171E" w:rsidRPr="0049102B" w:rsidRDefault="008F446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102B">
              <w:rPr>
                <w:rFonts w:ascii="Arial" w:hAnsi="Arial" w:cs="Arial"/>
                <w:sz w:val="20"/>
                <w:szCs w:val="20"/>
                <w:lang w:val="en-GB"/>
              </w:rPr>
              <w:t xml:space="preserve">It </w:t>
            </w:r>
            <w:proofErr w:type="spellStart"/>
            <w:r w:rsidRPr="0049102B">
              <w:rPr>
                <w:rFonts w:ascii="Arial" w:hAnsi="Arial" w:cs="Arial"/>
                <w:sz w:val="20"/>
                <w:szCs w:val="20"/>
                <w:lang w:val="en-GB"/>
              </w:rPr>
              <w:t>migh</w:t>
            </w:r>
            <w:proofErr w:type="spellEnd"/>
            <w:r w:rsidRPr="0049102B">
              <w:rPr>
                <w:rFonts w:ascii="Arial" w:hAnsi="Arial" w:cs="Arial"/>
                <w:sz w:val="20"/>
                <w:szCs w:val="20"/>
                <w:lang w:val="en-GB"/>
              </w:rPr>
              <w:t xml:space="preserve"> be improved</w:t>
            </w:r>
          </w:p>
          <w:p w14:paraId="297F52DB" w14:textId="77777777" w:rsidR="00F1171E" w:rsidRPr="004910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910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910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9102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910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9102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9102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9102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910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910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5D12F5A7" w:rsidR="00F1171E" w:rsidRPr="0049102B" w:rsidRDefault="008F446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102B">
              <w:rPr>
                <w:rFonts w:ascii="Arial" w:hAnsi="Arial" w:cs="Arial"/>
                <w:sz w:val="20"/>
                <w:szCs w:val="20"/>
                <w:lang w:val="en-GB"/>
              </w:rPr>
              <w:t>Rewrite the manuscript in the accordance with the above recommendations.</w:t>
            </w:r>
          </w:p>
          <w:p w14:paraId="7EB58C99" w14:textId="77777777" w:rsidR="00F1171E" w:rsidRPr="004910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910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9102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8BE2F1" w14:textId="77777777" w:rsidR="00F1171E" w:rsidRPr="0049102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9102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9102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910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9102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9102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910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9102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910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9102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9102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9102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9102B">
              <w:rPr>
                <w:rFonts w:ascii="Arial" w:hAnsi="Arial" w:cs="Arial"/>
                <w:lang w:val="en-GB"/>
              </w:rPr>
              <w:t>Author’s comment</w:t>
            </w:r>
            <w:r w:rsidRPr="0049102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9102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9102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910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9102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910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910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9102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9102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9102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53B6ECC1" w:rsidR="00F1171E" w:rsidRPr="004910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4910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9102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9102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9102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9102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5D1C22E" w14:textId="77777777" w:rsidR="0049102B" w:rsidRPr="00DE03BA" w:rsidRDefault="0049102B" w:rsidP="0049102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E03BA">
        <w:rPr>
          <w:rFonts w:ascii="Arial" w:hAnsi="Arial" w:cs="Arial"/>
          <w:b/>
          <w:u w:val="single"/>
        </w:rPr>
        <w:t>Reviewer details:</w:t>
      </w:r>
    </w:p>
    <w:p w14:paraId="3B133FF8" w14:textId="77777777" w:rsidR="0049102B" w:rsidRPr="00DE03BA" w:rsidRDefault="0049102B" w:rsidP="0049102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DE03BA">
        <w:rPr>
          <w:rFonts w:ascii="Arial" w:hAnsi="Arial" w:cs="Arial"/>
          <w:b/>
          <w:color w:val="000000"/>
        </w:rPr>
        <w:t>Rocsana</w:t>
      </w:r>
      <w:proofErr w:type="spellEnd"/>
      <w:r w:rsidRPr="00DE03BA">
        <w:rPr>
          <w:rFonts w:ascii="Arial" w:hAnsi="Arial" w:cs="Arial"/>
          <w:b/>
          <w:color w:val="000000"/>
        </w:rPr>
        <w:t xml:space="preserve"> </w:t>
      </w:r>
      <w:proofErr w:type="spellStart"/>
      <w:r w:rsidRPr="00DE03BA">
        <w:rPr>
          <w:rFonts w:ascii="Arial" w:hAnsi="Arial" w:cs="Arial"/>
          <w:b/>
          <w:color w:val="000000"/>
        </w:rPr>
        <w:t>Bucea</w:t>
      </w:r>
      <w:proofErr w:type="spellEnd"/>
      <w:r w:rsidRPr="00DE03BA">
        <w:rPr>
          <w:rFonts w:ascii="Arial" w:hAnsi="Arial" w:cs="Arial"/>
          <w:b/>
          <w:color w:val="000000"/>
        </w:rPr>
        <w:t>-Manea-Tonis, National University of Physical Education and Sport, Romania</w:t>
      </w:r>
    </w:p>
    <w:p w14:paraId="568CD768" w14:textId="77777777" w:rsidR="0049102B" w:rsidRPr="0049102B" w:rsidRDefault="0049102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9102B" w:rsidRPr="0049102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4EA43" w14:textId="77777777" w:rsidR="00CC160B" w:rsidRPr="0000007A" w:rsidRDefault="00CC160B" w:rsidP="0099583E">
      <w:r>
        <w:separator/>
      </w:r>
    </w:p>
  </w:endnote>
  <w:endnote w:type="continuationSeparator" w:id="0">
    <w:p w14:paraId="32DCFE0F" w14:textId="77777777" w:rsidR="00CC160B" w:rsidRPr="0000007A" w:rsidRDefault="00CC160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707F3" w14:textId="77777777" w:rsidR="00CC160B" w:rsidRPr="0000007A" w:rsidRDefault="00CC160B" w:rsidP="0099583E">
      <w:r>
        <w:separator/>
      </w:r>
    </w:p>
  </w:footnote>
  <w:footnote w:type="continuationSeparator" w:id="0">
    <w:p w14:paraId="66AFCD32" w14:textId="77777777" w:rsidR="00CC160B" w:rsidRPr="0000007A" w:rsidRDefault="00CC160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0470922">
    <w:abstractNumId w:val="3"/>
  </w:num>
  <w:num w:numId="2" w16cid:durableId="537470625">
    <w:abstractNumId w:val="6"/>
  </w:num>
  <w:num w:numId="3" w16cid:durableId="1365449547">
    <w:abstractNumId w:val="5"/>
  </w:num>
  <w:num w:numId="4" w16cid:durableId="1084649038">
    <w:abstractNumId w:val="7"/>
  </w:num>
  <w:num w:numId="5" w16cid:durableId="1535340044">
    <w:abstractNumId w:val="4"/>
  </w:num>
  <w:num w:numId="6" w16cid:durableId="1097796509">
    <w:abstractNumId w:val="0"/>
  </w:num>
  <w:num w:numId="7" w16cid:durableId="9987093">
    <w:abstractNumId w:val="1"/>
  </w:num>
  <w:num w:numId="8" w16cid:durableId="1564442512">
    <w:abstractNumId w:val="9"/>
  </w:num>
  <w:num w:numId="9" w16cid:durableId="837353792">
    <w:abstractNumId w:val="8"/>
  </w:num>
  <w:num w:numId="10" w16cid:durableId="1299141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1C4E"/>
    <w:rsid w:val="000450FC"/>
    <w:rsid w:val="00054BC4"/>
    <w:rsid w:val="00056CB0"/>
    <w:rsid w:val="0006257C"/>
    <w:rsid w:val="000627FE"/>
    <w:rsid w:val="0007151E"/>
    <w:rsid w:val="000758DE"/>
    <w:rsid w:val="00081012"/>
    <w:rsid w:val="00084D7C"/>
    <w:rsid w:val="000936AC"/>
    <w:rsid w:val="00095A59"/>
    <w:rsid w:val="0009620F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26DA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6C5C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4170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102B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213E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3AFA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40B7"/>
    <w:rsid w:val="008B265C"/>
    <w:rsid w:val="008C2F62"/>
    <w:rsid w:val="008C4B1F"/>
    <w:rsid w:val="008C75AD"/>
    <w:rsid w:val="008D020E"/>
    <w:rsid w:val="008E5067"/>
    <w:rsid w:val="008F036B"/>
    <w:rsid w:val="008F36E4"/>
    <w:rsid w:val="008F4467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7E24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183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160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17C7F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30FF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7B08"/>
    <w:rsid w:val="00E3111A"/>
    <w:rsid w:val="00E451EA"/>
    <w:rsid w:val="00E57F4B"/>
    <w:rsid w:val="00E63889"/>
    <w:rsid w:val="00E63A98"/>
    <w:rsid w:val="00E645E9"/>
    <w:rsid w:val="00E65596"/>
    <w:rsid w:val="00E66385"/>
    <w:rsid w:val="00E67E2F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4D75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9102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2025-04-08T11:30:00Z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