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D4612" w14:paraId="1643A4CA" w14:textId="77777777" w:rsidTr="004847FF">
        <w:trPr>
          <w:trHeight w:val="450"/>
        </w:trPr>
        <w:tc>
          <w:tcPr>
            <w:tcW w:w="5000" w:type="pct"/>
            <w:gridSpan w:val="2"/>
            <w:tcBorders>
              <w:top w:val="nil"/>
              <w:left w:val="nil"/>
              <w:right w:val="nil"/>
            </w:tcBorders>
          </w:tcPr>
          <w:p w14:paraId="4C55E51F" w14:textId="77777777" w:rsidR="00602F7D" w:rsidRPr="003D4612" w:rsidRDefault="00602F7D" w:rsidP="00F2643C">
            <w:pPr>
              <w:pStyle w:val="Heading2"/>
              <w:jc w:val="left"/>
              <w:rPr>
                <w:rFonts w:ascii="Arial" w:hAnsi="Arial" w:cs="Arial"/>
                <w:b w:val="0"/>
                <w:bCs w:val="0"/>
                <w:lang w:val="en-US"/>
              </w:rPr>
            </w:pPr>
          </w:p>
        </w:tc>
      </w:tr>
      <w:tr w:rsidR="0000007A" w:rsidRPr="003D4612" w14:paraId="127EAD7E" w14:textId="77777777" w:rsidTr="00F33C84">
        <w:trPr>
          <w:trHeight w:val="413"/>
        </w:trPr>
        <w:tc>
          <w:tcPr>
            <w:tcW w:w="1234" w:type="pct"/>
          </w:tcPr>
          <w:p w14:paraId="3C159AA5" w14:textId="77777777" w:rsidR="0000007A" w:rsidRPr="003D4612" w:rsidRDefault="00D27A79" w:rsidP="00696CAD">
            <w:pPr>
              <w:pStyle w:val="BodyText"/>
              <w:ind w:left="90"/>
              <w:jc w:val="left"/>
              <w:rPr>
                <w:rFonts w:ascii="Arial" w:hAnsi="Arial" w:cs="Arial"/>
                <w:bCs/>
                <w:sz w:val="20"/>
                <w:szCs w:val="20"/>
                <w:lang w:val="en-GB"/>
              </w:rPr>
            </w:pPr>
            <w:r w:rsidRPr="003D4612">
              <w:rPr>
                <w:rFonts w:ascii="Arial" w:hAnsi="Arial" w:cs="Arial"/>
                <w:bCs/>
                <w:sz w:val="20"/>
                <w:szCs w:val="20"/>
                <w:lang w:val="en-GB"/>
              </w:rPr>
              <w:t xml:space="preserve">Book </w:t>
            </w:r>
            <w:r w:rsidR="0000007A" w:rsidRPr="003D461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DA3222" w:rsidR="0000007A" w:rsidRPr="003D4612" w:rsidRDefault="00AC5FAD" w:rsidP="00054BC4">
            <w:pPr>
              <w:pStyle w:val="NormalWeb"/>
              <w:rPr>
                <w:rFonts w:ascii="Arial" w:hAnsi="Arial" w:cs="Arial"/>
                <w:b/>
                <w:bCs/>
                <w:sz w:val="20"/>
                <w:szCs w:val="20"/>
                <w:u w:val="single"/>
              </w:rPr>
            </w:pPr>
            <w:hyperlink r:id="rId7" w:history="1">
              <w:r w:rsidRPr="003D4612">
                <w:rPr>
                  <w:rStyle w:val="Hyperlink"/>
                  <w:rFonts w:ascii="Arial" w:hAnsi="Arial" w:cs="Arial"/>
                  <w:b/>
                  <w:bCs/>
                  <w:sz w:val="20"/>
                  <w:szCs w:val="20"/>
                </w:rPr>
                <w:t>Agricultural Sciences: Techniques and Innovations</w:t>
              </w:r>
            </w:hyperlink>
          </w:p>
        </w:tc>
      </w:tr>
      <w:tr w:rsidR="0000007A" w:rsidRPr="003D4612" w14:paraId="73C90375" w14:textId="77777777" w:rsidTr="002E7787">
        <w:trPr>
          <w:trHeight w:val="290"/>
        </w:trPr>
        <w:tc>
          <w:tcPr>
            <w:tcW w:w="1234" w:type="pct"/>
          </w:tcPr>
          <w:p w14:paraId="20D28135" w14:textId="77777777" w:rsidR="0000007A" w:rsidRPr="003D4612" w:rsidRDefault="0000007A" w:rsidP="00696CAD">
            <w:pPr>
              <w:pStyle w:val="BodyText"/>
              <w:ind w:left="90"/>
              <w:jc w:val="left"/>
              <w:rPr>
                <w:rFonts w:ascii="Arial" w:hAnsi="Arial" w:cs="Arial"/>
                <w:bCs/>
                <w:sz w:val="20"/>
                <w:szCs w:val="20"/>
                <w:lang w:val="en-GB"/>
              </w:rPr>
            </w:pPr>
            <w:r w:rsidRPr="003D461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065F73F" w:rsidR="0000007A" w:rsidRPr="003D4612" w:rsidRDefault="00E72A8E" w:rsidP="00F3669D">
            <w:pPr>
              <w:pStyle w:val="NormalWeb"/>
              <w:spacing w:before="0" w:beforeAutospacing="0" w:after="0" w:afterAutospacing="0"/>
              <w:rPr>
                <w:rFonts w:ascii="Arial" w:hAnsi="Arial" w:cs="Arial"/>
                <w:b/>
                <w:bCs/>
                <w:sz w:val="20"/>
                <w:szCs w:val="20"/>
                <w:highlight w:val="yellow"/>
                <w:lang w:val="en-GB"/>
              </w:rPr>
            </w:pPr>
            <w:r w:rsidRPr="003D4612">
              <w:rPr>
                <w:rFonts w:ascii="Arial" w:hAnsi="Arial" w:cs="Arial"/>
                <w:b/>
                <w:bCs/>
                <w:sz w:val="20"/>
                <w:szCs w:val="20"/>
                <w:lang w:val="en-GB"/>
              </w:rPr>
              <w:t>Ms_BP</w:t>
            </w:r>
            <w:r w:rsidR="00FC432A" w:rsidRPr="003D4612">
              <w:rPr>
                <w:rFonts w:ascii="Arial" w:hAnsi="Arial" w:cs="Arial"/>
                <w:b/>
                <w:bCs/>
                <w:sz w:val="20"/>
                <w:szCs w:val="20"/>
                <w:lang w:val="en-GB"/>
              </w:rPr>
              <w:t>R</w:t>
            </w:r>
            <w:r w:rsidRPr="003D4612">
              <w:rPr>
                <w:rFonts w:ascii="Arial" w:hAnsi="Arial" w:cs="Arial"/>
                <w:b/>
                <w:bCs/>
                <w:sz w:val="20"/>
                <w:szCs w:val="20"/>
                <w:lang w:val="en-GB"/>
              </w:rPr>
              <w:t>_</w:t>
            </w:r>
            <w:r w:rsidR="0015546D" w:rsidRPr="003D4612">
              <w:rPr>
                <w:rFonts w:ascii="Arial" w:hAnsi="Arial" w:cs="Arial"/>
                <w:b/>
                <w:bCs/>
                <w:sz w:val="20"/>
                <w:szCs w:val="20"/>
                <w:lang w:val="en-GB"/>
              </w:rPr>
              <w:t>5224</w:t>
            </w:r>
          </w:p>
        </w:tc>
      </w:tr>
      <w:tr w:rsidR="0000007A" w:rsidRPr="003D4612" w14:paraId="05B60576" w14:textId="77777777" w:rsidTr="002109D6">
        <w:trPr>
          <w:trHeight w:val="331"/>
        </w:trPr>
        <w:tc>
          <w:tcPr>
            <w:tcW w:w="1234" w:type="pct"/>
          </w:tcPr>
          <w:p w14:paraId="0196A627" w14:textId="77777777" w:rsidR="0000007A" w:rsidRPr="003D4612" w:rsidRDefault="0000007A" w:rsidP="00696CAD">
            <w:pPr>
              <w:pStyle w:val="BodyText"/>
              <w:ind w:left="90"/>
              <w:jc w:val="left"/>
              <w:rPr>
                <w:rFonts w:ascii="Arial" w:hAnsi="Arial" w:cs="Arial"/>
                <w:bCs/>
                <w:sz w:val="20"/>
                <w:szCs w:val="20"/>
                <w:lang w:val="en-GB"/>
              </w:rPr>
            </w:pPr>
            <w:r w:rsidRPr="003D461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13DA70" w:rsidR="0000007A" w:rsidRPr="003D4612" w:rsidRDefault="00AC5FAD" w:rsidP="000450FC">
            <w:pPr>
              <w:pStyle w:val="NormalWeb"/>
              <w:spacing w:before="0" w:beforeAutospacing="0" w:after="0" w:afterAutospacing="0"/>
              <w:rPr>
                <w:rFonts w:ascii="Arial" w:hAnsi="Arial" w:cs="Arial"/>
                <w:b/>
                <w:sz w:val="20"/>
                <w:szCs w:val="20"/>
                <w:highlight w:val="yellow"/>
                <w:lang w:val="en-GB"/>
              </w:rPr>
            </w:pPr>
            <w:r w:rsidRPr="003D4612">
              <w:rPr>
                <w:rFonts w:ascii="Arial" w:hAnsi="Arial" w:cs="Arial"/>
                <w:b/>
                <w:sz w:val="20"/>
                <w:szCs w:val="20"/>
                <w:lang w:val="en-GB"/>
              </w:rPr>
              <w:t>Assessment of the role of capacity building on agricultural productivity: A case of Mbozi District, Tanzania</w:t>
            </w:r>
          </w:p>
        </w:tc>
      </w:tr>
      <w:tr w:rsidR="00CF0BBB" w:rsidRPr="003D4612" w14:paraId="6D508B1C" w14:textId="77777777" w:rsidTr="002E7787">
        <w:trPr>
          <w:trHeight w:val="332"/>
        </w:trPr>
        <w:tc>
          <w:tcPr>
            <w:tcW w:w="1234" w:type="pct"/>
          </w:tcPr>
          <w:p w14:paraId="32FC28F7" w14:textId="77777777" w:rsidR="00CF0BBB" w:rsidRPr="003D4612" w:rsidRDefault="00CF0BBB" w:rsidP="00696CAD">
            <w:pPr>
              <w:pStyle w:val="BodyText"/>
              <w:ind w:left="90"/>
              <w:jc w:val="left"/>
              <w:rPr>
                <w:rFonts w:ascii="Arial" w:hAnsi="Arial" w:cs="Arial"/>
                <w:bCs/>
                <w:sz w:val="20"/>
                <w:szCs w:val="20"/>
                <w:lang w:val="en-GB"/>
              </w:rPr>
            </w:pPr>
            <w:r w:rsidRPr="003D461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E327AC" w:rsidR="00CF0BBB" w:rsidRPr="003D4612" w:rsidRDefault="00AC5FAD" w:rsidP="000450FC">
            <w:pPr>
              <w:pStyle w:val="NormalWeb"/>
              <w:spacing w:before="0" w:beforeAutospacing="0" w:after="0" w:afterAutospacing="0"/>
              <w:rPr>
                <w:rFonts w:ascii="Arial" w:hAnsi="Arial" w:cs="Arial"/>
                <w:b/>
                <w:sz w:val="20"/>
                <w:szCs w:val="20"/>
                <w:lang w:val="en-GB"/>
              </w:rPr>
            </w:pPr>
            <w:r w:rsidRPr="003D4612">
              <w:rPr>
                <w:rFonts w:ascii="Arial" w:hAnsi="Arial" w:cs="Arial"/>
                <w:b/>
                <w:sz w:val="20"/>
                <w:szCs w:val="20"/>
                <w:lang w:val="en-GB"/>
              </w:rPr>
              <w:t>BOOK CHAPTER</w:t>
            </w:r>
          </w:p>
        </w:tc>
      </w:tr>
    </w:tbl>
    <w:p w14:paraId="45F5983C" w14:textId="77777777" w:rsidR="00037D52" w:rsidRPr="003D4612" w:rsidRDefault="00037D52" w:rsidP="0000007A">
      <w:pPr>
        <w:pStyle w:val="BodyText"/>
        <w:rPr>
          <w:rFonts w:ascii="Arial" w:hAnsi="Arial" w:cs="Arial"/>
          <w:b/>
          <w:bCs/>
          <w:sz w:val="20"/>
          <w:szCs w:val="20"/>
          <w:u w:val="single"/>
          <w:lang w:val="en-GB"/>
        </w:rPr>
      </w:pPr>
    </w:p>
    <w:p w14:paraId="79DE1CF8" w14:textId="77777777" w:rsidR="00605952" w:rsidRPr="003D4612" w:rsidRDefault="00605952" w:rsidP="0000007A">
      <w:pPr>
        <w:pStyle w:val="BodyText"/>
        <w:rPr>
          <w:rFonts w:ascii="Arial" w:hAnsi="Arial" w:cs="Arial"/>
          <w:b/>
          <w:bCs/>
          <w:sz w:val="20"/>
          <w:szCs w:val="20"/>
          <w:u w:val="single"/>
          <w:lang w:val="en-GB"/>
        </w:rPr>
      </w:pPr>
    </w:p>
    <w:p w14:paraId="74C70A07" w14:textId="0D911858" w:rsidR="009B239B" w:rsidRPr="003D4612" w:rsidRDefault="00257F9E" w:rsidP="009B239B">
      <w:pPr>
        <w:rPr>
          <w:rFonts w:ascii="Arial" w:eastAsia="Arial Unicode MS" w:hAnsi="Arial" w:cs="Arial"/>
          <w:sz w:val="20"/>
          <w:szCs w:val="20"/>
          <w:u w:val="single"/>
          <w:lang w:val="en-GB"/>
        </w:rPr>
      </w:pPr>
      <w:r w:rsidRPr="003D4612">
        <w:rPr>
          <w:rFonts w:ascii="Arial" w:hAnsi="Arial" w:cs="Arial"/>
          <w:sz w:val="20"/>
          <w:szCs w:val="20"/>
        </w:rPr>
        <w:t xml:space="preserve"> </w:t>
      </w:r>
    </w:p>
    <w:p w14:paraId="17599C49" w14:textId="77777777" w:rsidR="00626025" w:rsidRPr="003D4612" w:rsidRDefault="00626025" w:rsidP="00D27A79">
      <w:pPr>
        <w:pStyle w:val="BodyText"/>
        <w:jc w:val="left"/>
        <w:rPr>
          <w:rFonts w:ascii="Arial" w:hAnsi="Arial" w:cs="Arial"/>
          <w:color w:val="222222"/>
          <w:sz w:val="20"/>
          <w:szCs w:val="20"/>
          <w:lang w:val="en-GB"/>
        </w:rPr>
      </w:pPr>
    </w:p>
    <w:p w14:paraId="37E43B60" w14:textId="77777777" w:rsidR="0086369B" w:rsidRPr="003D4612" w:rsidRDefault="0086369B" w:rsidP="00626025">
      <w:pPr>
        <w:pStyle w:val="BodyText"/>
        <w:rPr>
          <w:rFonts w:ascii="Arial" w:hAnsi="Arial" w:cs="Arial"/>
          <w:b/>
          <w:color w:val="222222"/>
          <w:sz w:val="20"/>
          <w:szCs w:val="20"/>
          <w:u w:val="single"/>
          <w:lang w:val="en-US"/>
        </w:rPr>
      </w:pPr>
    </w:p>
    <w:p w14:paraId="63CD6BCB" w14:textId="0FFEAA9E" w:rsidR="00626025" w:rsidRPr="003D4612" w:rsidRDefault="00640538" w:rsidP="00626025">
      <w:pPr>
        <w:pStyle w:val="BodyText"/>
        <w:rPr>
          <w:rFonts w:ascii="Arial" w:hAnsi="Arial" w:cs="Arial"/>
          <w:b/>
          <w:color w:val="222222"/>
          <w:sz w:val="20"/>
          <w:szCs w:val="20"/>
          <w:u w:val="single"/>
          <w:lang w:val="en-US"/>
        </w:rPr>
      </w:pPr>
      <w:r w:rsidRPr="003D4612">
        <w:rPr>
          <w:rFonts w:ascii="Arial" w:hAnsi="Arial" w:cs="Arial"/>
          <w:b/>
          <w:color w:val="222222"/>
          <w:sz w:val="20"/>
          <w:szCs w:val="20"/>
          <w:u w:val="single"/>
          <w:lang w:val="en-US"/>
        </w:rPr>
        <w:t>Special note:</w:t>
      </w:r>
    </w:p>
    <w:p w14:paraId="1AC448A2" w14:textId="77777777" w:rsidR="007B54A4" w:rsidRPr="003D4612" w:rsidRDefault="007B54A4" w:rsidP="00626025">
      <w:pPr>
        <w:pStyle w:val="BodyText"/>
        <w:rPr>
          <w:rFonts w:ascii="Arial" w:hAnsi="Arial" w:cs="Arial"/>
          <w:b/>
          <w:color w:val="222222"/>
          <w:sz w:val="20"/>
          <w:szCs w:val="20"/>
          <w:u w:val="single"/>
          <w:lang w:val="en-US"/>
        </w:rPr>
      </w:pPr>
    </w:p>
    <w:p w14:paraId="7F950B43" w14:textId="3CFD7BBC" w:rsidR="007B54A4" w:rsidRPr="003D4612" w:rsidRDefault="00955E45" w:rsidP="00626025">
      <w:pPr>
        <w:pStyle w:val="BodyText"/>
        <w:rPr>
          <w:rFonts w:ascii="Arial" w:hAnsi="Arial" w:cs="Arial"/>
          <w:b/>
          <w:color w:val="222222"/>
          <w:sz w:val="20"/>
          <w:szCs w:val="20"/>
          <w:lang w:val="en-US"/>
        </w:rPr>
      </w:pPr>
      <w:r w:rsidRPr="003D461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D4612" w:rsidRDefault="00000000" w:rsidP="00626025">
      <w:pPr>
        <w:pStyle w:val="BodyText"/>
        <w:rPr>
          <w:rFonts w:ascii="Arial" w:hAnsi="Arial" w:cs="Arial"/>
          <w:b/>
          <w:color w:val="222222"/>
          <w:sz w:val="20"/>
          <w:szCs w:val="20"/>
          <w:u w:val="single"/>
          <w:lang w:val="en-US"/>
        </w:rPr>
      </w:pPr>
      <w:r w:rsidRPr="003D461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F3F2ACE" w:rsidR="00E03C32" w:rsidRDefault="00AC5FAD" w:rsidP="00E03C32">
                  <w:pPr>
                    <w:pStyle w:val="BodyText"/>
                    <w:jc w:val="left"/>
                    <w:rPr>
                      <w:rFonts w:ascii="Arial" w:hAnsi="Arial" w:cs="Arial"/>
                      <w:b/>
                      <w:color w:val="222222"/>
                      <w:sz w:val="32"/>
                      <w:lang w:val="en-US"/>
                    </w:rPr>
                  </w:pPr>
                  <w:r w:rsidRPr="00AC5FAD">
                    <w:rPr>
                      <w:rFonts w:ascii="Arial" w:hAnsi="Arial" w:cs="Arial"/>
                      <w:b/>
                      <w:color w:val="222222"/>
                      <w:sz w:val="32"/>
                      <w:lang w:val="en-US"/>
                    </w:rPr>
                    <w:t>African Social Science and Humanities Journal (ASSHJ)</w:t>
                  </w:r>
                  <w:r>
                    <w:rPr>
                      <w:rFonts w:ascii="Arial" w:hAnsi="Arial" w:cs="Arial"/>
                      <w:b/>
                      <w:color w:val="222222"/>
                      <w:sz w:val="32"/>
                      <w:lang w:val="en-US"/>
                    </w:rPr>
                    <w:t xml:space="preserve">, </w:t>
                  </w:r>
                  <w:r w:rsidRPr="00AC5FAD">
                    <w:rPr>
                      <w:rFonts w:ascii="Arial" w:hAnsi="Arial" w:cs="Arial"/>
                      <w:b/>
                      <w:color w:val="222222"/>
                      <w:sz w:val="32"/>
                      <w:lang w:val="en-US"/>
                    </w:rPr>
                    <w:t xml:space="preserve">Volume 4, Issue 1, </w:t>
                  </w:r>
                  <w:proofErr w:type="gramStart"/>
                  <w:r w:rsidRPr="00AC5FAD">
                    <w:rPr>
                      <w:rFonts w:ascii="Arial" w:hAnsi="Arial" w:cs="Arial"/>
                      <w:b/>
                      <w:color w:val="222222"/>
                      <w:sz w:val="32"/>
                      <w:lang w:val="en-US"/>
                    </w:rPr>
                    <w:t>2024.</w:t>
                  </w:r>
                  <w:r w:rsidR="00E03C32" w:rsidRPr="00640538">
                    <w:rPr>
                      <w:rFonts w:ascii="Arial" w:hAnsi="Arial" w:cs="Arial"/>
                      <w:b/>
                      <w:color w:val="222222"/>
                      <w:sz w:val="32"/>
                      <w:lang w:val="en-US"/>
                    </w:rPr>
                    <w:t>.</w:t>
                  </w:r>
                  <w:proofErr w:type="gramEnd"/>
                </w:p>
                <w:p w14:paraId="57E24C8C" w14:textId="6489E577" w:rsidR="00E03C32" w:rsidRPr="007B54A4" w:rsidRDefault="00AC5FAD" w:rsidP="00AC5FAD">
                  <w:pPr>
                    <w:pStyle w:val="BodyText"/>
                    <w:jc w:val="left"/>
                    <w:rPr>
                      <w:rFonts w:ascii="Arial" w:hAnsi="Arial" w:cs="Arial"/>
                      <w:b/>
                      <w:color w:val="222222"/>
                      <w:sz w:val="32"/>
                      <w:lang w:val="en-US"/>
                    </w:rPr>
                  </w:pPr>
                  <w:hyperlink r:id="rId8" w:history="1">
                    <w:r w:rsidRPr="00E42567">
                      <w:rPr>
                        <w:rStyle w:val="Hyperlink"/>
                        <w:rFonts w:ascii="Arial" w:hAnsi="Arial" w:cs="Arial"/>
                        <w:b/>
                        <w:sz w:val="32"/>
                        <w:lang w:val="en-US"/>
                      </w:rPr>
                      <w:t>https://dx.doi.org/10.4314/asshj.v5i1.6</w:t>
                    </w:r>
                  </w:hyperlink>
                  <w:r>
                    <w:rPr>
                      <w:rFonts w:ascii="Arial" w:hAnsi="Arial" w:cs="Arial"/>
                      <w:b/>
                      <w:color w:val="222222"/>
                      <w:sz w:val="32"/>
                      <w:lang w:val="en-US"/>
                    </w:rPr>
                    <w:t xml:space="preserve"> </w:t>
                  </w:r>
                </w:p>
              </w:txbxContent>
            </v:textbox>
          </v:rect>
        </w:pict>
      </w:r>
    </w:p>
    <w:p w14:paraId="40641486" w14:textId="77777777" w:rsidR="00D9392F" w:rsidRPr="003D4612" w:rsidRDefault="002A3D7C" w:rsidP="00626025">
      <w:pPr>
        <w:pStyle w:val="BodyText"/>
        <w:jc w:val="left"/>
        <w:rPr>
          <w:rFonts w:ascii="Arial" w:hAnsi="Arial" w:cs="Arial"/>
          <w:color w:val="222222"/>
          <w:sz w:val="20"/>
          <w:szCs w:val="20"/>
          <w:lang w:val="en-IN"/>
        </w:rPr>
      </w:pPr>
      <w:r w:rsidRPr="003D4612">
        <w:rPr>
          <w:rFonts w:ascii="Arial" w:hAnsi="Arial" w:cs="Arial"/>
          <w:color w:val="222222"/>
          <w:sz w:val="20"/>
          <w:szCs w:val="20"/>
          <w:lang w:val="en-IN"/>
        </w:rPr>
        <w:br w:type="page"/>
      </w:r>
    </w:p>
    <w:p w14:paraId="5A743ECE" w14:textId="77777777" w:rsidR="00D27A79" w:rsidRPr="003D461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D4612" w14:paraId="71A94C1F" w14:textId="77777777" w:rsidTr="007222C8">
        <w:tc>
          <w:tcPr>
            <w:tcW w:w="5000" w:type="pct"/>
            <w:gridSpan w:val="3"/>
            <w:tcBorders>
              <w:top w:val="nil"/>
              <w:left w:val="nil"/>
              <w:right w:val="nil"/>
            </w:tcBorders>
            <w:noWrap/>
          </w:tcPr>
          <w:p w14:paraId="0BC15285" w14:textId="75BEB51F" w:rsidR="00F1171E" w:rsidRPr="003D4612" w:rsidRDefault="00F1171E" w:rsidP="007222C8">
            <w:pPr>
              <w:pStyle w:val="Heading2"/>
              <w:jc w:val="left"/>
              <w:rPr>
                <w:rFonts w:ascii="Arial" w:hAnsi="Arial" w:cs="Arial"/>
                <w:lang w:val="en-GB"/>
              </w:rPr>
            </w:pPr>
            <w:r w:rsidRPr="003D4612">
              <w:rPr>
                <w:rFonts w:ascii="Arial" w:hAnsi="Arial" w:cs="Arial"/>
                <w:highlight w:val="yellow"/>
                <w:lang w:val="en-GB"/>
              </w:rPr>
              <w:t>PART  1:</w:t>
            </w:r>
            <w:r w:rsidRPr="003D4612">
              <w:rPr>
                <w:rFonts w:ascii="Arial" w:hAnsi="Arial" w:cs="Arial"/>
                <w:lang w:val="en-GB"/>
              </w:rPr>
              <w:t xml:space="preserve"> Comments</w:t>
            </w:r>
          </w:p>
          <w:p w14:paraId="1287753C" w14:textId="77777777" w:rsidR="00F1171E" w:rsidRPr="003D4612" w:rsidRDefault="00F1171E" w:rsidP="007222C8">
            <w:pPr>
              <w:rPr>
                <w:rFonts w:ascii="Arial" w:hAnsi="Arial" w:cs="Arial"/>
                <w:sz w:val="20"/>
                <w:szCs w:val="20"/>
                <w:lang w:val="en-GB"/>
              </w:rPr>
            </w:pPr>
          </w:p>
        </w:tc>
      </w:tr>
      <w:tr w:rsidR="00F1171E" w:rsidRPr="003D4612" w14:paraId="5EA12279" w14:textId="77777777" w:rsidTr="007222C8">
        <w:tc>
          <w:tcPr>
            <w:tcW w:w="1265" w:type="pct"/>
            <w:noWrap/>
          </w:tcPr>
          <w:p w14:paraId="7AE9682F" w14:textId="77777777" w:rsidR="00F1171E" w:rsidRPr="003D4612" w:rsidRDefault="00F1171E" w:rsidP="007222C8">
            <w:pPr>
              <w:pStyle w:val="Heading2"/>
              <w:jc w:val="left"/>
              <w:rPr>
                <w:rFonts w:ascii="Arial" w:hAnsi="Arial" w:cs="Arial"/>
                <w:lang w:val="en-GB"/>
              </w:rPr>
            </w:pPr>
          </w:p>
        </w:tc>
        <w:tc>
          <w:tcPr>
            <w:tcW w:w="2212" w:type="pct"/>
          </w:tcPr>
          <w:p w14:paraId="5B8DBE06" w14:textId="77777777" w:rsidR="00F1171E" w:rsidRPr="003D4612" w:rsidRDefault="00F1171E" w:rsidP="007222C8">
            <w:pPr>
              <w:pStyle w:val="Heading2"/>
              <w:jc w:val="left"/>
              <w:rPr>
                <w:rFonts w:ascii="Arial" w:hAnsi="Arial" w:cs="Arial"/>
                <w:lang w:val="en-GB"/>
              </w:rPr>
            </w:pPr>
            <w:r w:rsidRPr="003D4612">
              <w:rPr>
                <w:rFonts w:ascii="Arial" w:hAnsi="Arial" w:cs="Arial"/>
                <w:lang w:val="en-GB"/>
              </w:rPr>
              <w:t>Reviewer’s comment</w:t>
            </w:r>
          </w:p>
          <w:p w14:paraId="693A9C4D" w14:textId="77777777" w:rsidR="00421DBF" w:rsidRPr="003D4612" w:rsidRDefault="00421DBF" w:rsidP="00421DBF">
            <w:pPr>
              <w:rPr>
                <w:rFonts w:ascii="Arial" w:hAnsi="Arial" w:cs="Arial"/>
                <w:b/>
                <w:bCs/>
                <w:sz w:val="20"/>
                <w:szCs w:val="20"/>
              </w:rPr>
            </w:pPr>
            <w:r w:rsidRPr="003D461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D4612" w:rsidRDefault="00421DBF" w:rsidP="00421DBF">
            <w:pPr>
              <w:rPr>
                <w:rFonts w:ascii="Arial" w:hAnsi="Arial" w:cs="Arial"/>
                <w:sz w:val="20"/>
                <w:szCs w:val="20"/>
                <w:lang w:val="en-GB"/>
              </w:rPr>
            </w:pPr>
          </w:p>
        </w:tc>
        <w:tc>
          <w:tcPr>
            <w:tcW w:w="1523" w:type="pct"/>
          </w:tcPr>
          <w:p w14:paraId="57792C30" w14:textId="77777777" w:rsidR="00F1171E" w:rsidRPr="003D4612" w:rsidRDefault="00F1171E" w:rsidP="007222C8">
            <w:pPr>
              <w:pStyle w:val="Heading2"/>
              <w:jc w:val="left"/>
              <w:rPr>
                <w:rFonts w:ascii="Arial" w:hAnsi="Arial" w:cs="Arial"/>
                <w:b w:val="0"/>
                <w:lang w:val="en-GB"/>
              </w:rPr>
            </w:pPr>
            <w:r w:rsidRPr="003D4612">
              <w:rPr>
                <w:rFonts w:ascii="Arial" w:hAnsi="Arial" w:cs="Arial"/>
                <w:lang w:val="en-GB"/>
              </w:rPr>
              <w:t>Author’s Feedback</w:t>
            </w:r>
            <w:r w:rsidRPr="003D4612">
              <w:rPr>
                <w:rFonts w:ascii="Arial" w:hAnsi="Arial" w:cs="Arial"/>
                <w:b w:val="0"/>
                <w:lang w:val="en-GB"/>
              </w:rPr>
              <w:t xml:space="preserve"> </w:t>
            </w:r>
            <w:r w:rsidRPr="003D4612">
              <w:rPr>
                <w:rFonts w:ascii="Arial" w:hAnsi="Arial" w:cs="Arial"/>
                <w:b w:val="0"/>
                <w:i/>
                <w:lang w:val="en-GB"/>
              </w:rPr>
              <w:t>(Please correct the manuscript and highlight that part in the manuscript. It is mandatory that authors should write his/her feedback here)</w:t>
            </w:r>
          </w:p>
        </w:tc>
      </w:tr>
      <w:tr w:rsidR="00F1171E" w:rsidRPr="003D4612" w14:paraId="5C0AB4EC" w14:textId="77777777" w:rsidTr="007222C8">
        <w:trPr>
          <w:trHeight w:val="1264"/>
        </w:trPr>
        <w:tc>
          <w:tcPr>
            <w:tcW w:w="1265" w:type="pct"/>
            <w:noWrap/>
          </w:tcPr>
          <w:p w14:paraId="66B47184" w14:textId="48030299" w:rsidR="00F1171E" w:rsidRPr="003D4612" w:rsidRDefault="00F1171E" w:rsidP="007222C8">
            <w:pPr>
              <w:ind w:left="360"/>
              <w:rPr>
                <w:rFonts w:ascii="Arial" w:hAnsi="Arial" w:cs="Arial"/>
                <w:b/>
                <w:bCs/>
                <w:sz w:val="20"/>
                <w:szCs w:val="20"/>
                <w:lang w:val="en-GB"/>
              </w:rPr>
            </w:pPr>
            <w:r w:rsidRPr="003D461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D4612" w:rsidRDefault="00F1171E" w:rsidP="007222C8">
            <w:pPr>
              <w:ind w:left="360"/>
              <w:rPr>
                <w:rFonts w:ascii="Arial" w:eastAsia="MS Mincho" w:hAnsi="Arial" w:cs="Arial"/>
                <w:b/>
                <w:bCs/>
                <w:sz w:val="20"/>
                <w:szCs w:val="20"/>
                <w:lang w:val="en-GB"/>
              </w:rPr>
            </w:pPr>
          </w:p>
        </w:tc>
        <w:tc>
          <w:tcPr>
            <w:tcW w:w="2212" w:type="pct"/>
          </w:tcPr>
          <w:p w14:paraId="7DBC9196" w14:textId="080BC2D6" w:rsidR="00F1171E" w:rsidRPr="003D4612" w:rsidRDefault="004E7A4D" w:rsidP="007222C8">
            <w:pPr>
              <w:pStyle w:val="ListParagraph"/>
              <w:ind w:left="0"/>
              <w:rPr>
                <w:rFonts w:ascii="Arial" w:hAnsi="Arial" w:cs="Arial"/>
                <w:sz w:val="20"/>
                <w:szCs w:val="20"/>
                <w:lang w:val="en-GB"/>
              </w:rPr>
            </w:pPr>
            <w:r w:rsidRPr="003D4612">
              <w:rPr>
                <w:rFonts w:ascii="Arial" w:hAnsi="Arial" w:cs="Arial"/>
                <w:sz w:val="20"/>
                <w:szCs w:val="20"/>
              </w:rPr>
              <w:t>This manuscript provides important insights for academics, policymakers, and development practitioners. It focuses on how capacity-building initiatives influence agricultural productivity in Tanzania’s Mbozi District — a topic that is crucial for improving food security and rural livelihoods. The study highlights how training, extension services, and knowledge-sharing among farmers can directly improve yield and efficiency. Its findings are valuable for shaping future agricultural strategies in similar developing regions.</w:t>
            </w:r>
          </w:p>
        </w:tc>
        <w:tc>
          <w:tcPr>
            <w:tcW w:w="1523" w:type="pct"/>
          </w:tcPr>
          <w:p w14:paraId="462A339C" w14:textId="77777777" w:rsidR="00F1171E" w:rsidRPr="003D4612" w:rsidRDefault="00F1171E" w:rsidP="007222C8">
            <w:pPr>
              <w:pStyle w:val="Heading2"/>
              <w:jc w:val="left"/>
              <w:rPr>
                <w:rFonts w:ascii="Arial" w:hAnsi="Arial" w:cs="Arial"/>
                <w:b w:val="0"/>
                <w:lang w:val="en-GB"/>
              </w:rPr>
            </w:pPr>
          </w:p>
        </w:tc>
      </w:tr>
      <w:tr w:rsidR="00F1171E" w:rsidRPr="003D4612" w14:paraId="0D8B5B2C" w14:textId="77777777" w:rsidTr="007222C8">
        <w:trPr>
          <w:trHeight w:val="1262"/>
        </w:trPr>
        <w:tc>
          <w:tcPr>
            <w:tcW w:w="1265" w:type="pct"/>
            <w:noWrap/>
          </w:tcPr>
          <w:p w14:paraId="21CBA5FE" w14:textId="77777777" w:rsidR="00F1171E" w:rsidRPr="003D4612" w:rsidRDefault="00F1171E" w:rsidP="007222C8">
            <w:pPr>
              <w:ind w:left="360"/>
              <w:rPr>
                <w:rFonts w:ascii="Arial" w:hAnsi="Arial" w:cs="Arial"/>
                <w:b/>
                <w:bCs/>
                <w:sz w:val="20"/>
                <w:szCs w:val="20"/>
                <w:lang w:val="en-GB"/>
              </w:rPr>
            </w:pPr>
            <w:r w:rsidRPr="003D4612">
              <w:rPr>
                <w:rFonts w:ascii="Arial" w:hAnsi="Arial" w:cs="Arial"/>
                <w:b/>
                <w:bCs/>
                <w:sz w:val="20"/>
                <w:szCs w:val="20"/>
                <w:lang w:val="en-GB"/>
              </w:rPr>
              <w:t>Is the title of the article suitable?</w:t>
            </w:r>
          </w:p>
          <w:p w14:paraId="1CABB61A" w14:textId="77777777" w:rsidR="00F1171E" w:rsidRPr="003D4612" w:rsidRDefault="00F1171E" w:rsidP="007222C8">
            <w:pPr>
              <w:ind w:left="360"/>
              <w:rPr>
                <w:rFonts w:ascii="Arial" w:hAnsi="Arial" w:cs="Arial"/>
                <w:b/>
                <w:bCs/>
                <w:sz w:val="20"/>
                <w:szCs w:val="20"/>
                <w:lang w:val="en-GB"/>
              </w:rPr>
            </w:pPr>
            <w:r w:rsidRPr="003D4612">
              <w:rPr>
                <w:rFonts w:ascii="Arial" w:hAnsi="Arial" w:cs="Arial"/>
                <w:b/>
                <w:bCs/>
                <w:sz w:val="20"/>
                <w:szCs w:val="20"/>
                <w:lang w:val="en-GB"/>
              </w:rPr>
              <w:t>(If not please suggest an alternative title)</w:t>
            </w:r>
          </w:p>
          <w:p w14:paraId="0275B919" w14:textId="77777777" w:rsidR="00F1171E" w:rsidRPr="003D4612" w:rsidRDefault="00F1171E" w:rsidP="007222C8">
            <w:pPr>
              <w:pStyle w:val="Heading2"/>
              <w:jc w:val="left"/>
              <w:rPr>
                <w:rFonts w:ascii="Arial" w:hAnsi="Arial" w:cs="Arial"/>
                <w:u w:val="single"/>
                <w:lang w:val="en-GB"/>
              </w:rPr>
            </w:pPr>
          </w:p>
        </w:tc>
        <w:tc>
          <w:tcPr>
            <w:tcW w:w="2212" w:type="pct"/>
          </w:tcPr>
          <w:p w14:paraId="578E2F80" w14:textId="77777777" w:rsidR="004E7A4D" w:rsidRPr="003D4612" w:rsidRDefault="004E7A4D" w:rsidP="004E7A4D">
            <w:pPr>
              <w:rPr>
                <w:rFonts w:ascii="Arial" w:hAnsi="Arial" w:cs="Arial"/>
                <w:sz w:val="20"/>
                <w:szCs w:val="20"/>
                <w:lang w:val="en-IN"/>
              </w:rPr>
            </w:pPr>
            <w:r w:rsidRPr="003D4612">
              <w:rPr>
                <w:rFonts w:ascii="Arial" w:hAnsi="Arial" w:cs="Arial"/>
                <w:sz w:val="20"/>
                <w:szCs w:val="20"/>
                <w:lang w:val="en-IN"/>
              </w:rPr>
              <w:t>Yes, the title clearly reflects the subject and location of the study. It is specific and informative, requiring no change.</w:t>
            </w:r>
          </w:p>
          <w:p w14:paraId="794AA9A7" w14:textId="0F30A09C" w:rsidR="00F1171E" w:rsidRPr="003D4612" w:rsidRDefault="00F1171E" w:rsidP="00D069A2">
            <w:pPr>
              <w:rPr>
                <w:rFonts w:ascii="Arial" w:hAnsi="Arial" w:cs="Arial"/>
                <w:sz w:val="20"/>
                <w:szCs w:val="20"/>
                <w:lang w:val="en-GB"/>
              </w:rPr>
            </w:pPr>
          </w:p>
        </w:tc>
        <w:tc>
          <w:tcPr>
            <w:tcW w:w="1523" w:type="pct"/>
          </w:tcPr>
          <w:p w14:paraId="405B6701" w14:textId="77777777" w:rsidR="00F1171E" w:rsidRPr="003D4612" w:rsidRDefault="00F1171E" w:rsidP="007222C8">
            <w:pPr>
              <w:pStyle w:val="Heading2"/>
              <w:jc w:val="left"/>
              <w:rPr>
                <w:rFonts w:ascii="Arial" w:hAnsi="Arial" w:cs="Arial"/>
                <w:b w:val="0"/>
                <w:lang w:val="en-GB"/>
              </w:rPr>
            </w:pPr>
          </w:p>
        </w:tc>
      </w:tr>
      <w:tr w:rsidR="00F1171E" w:rsidRPr="003D4612" w14:paraId="5604762A" w14:textId="77777777" w:rsidTr="007222C8">
        <w:trPr>
          <w:trHeight w:val="1262"/>
        </w:trPr>
        <w:tc>
          <w:tcPr>
            <w:tcW w:w="1265" w:type="pct"/>
            <w:noWrap/>
          </w:tcPr>
          <w:p w14:paraId="3635573D" w14:textId="77777777" w:rsidR="00F1171E" w:rsidRPr="003D4612" w:rsidRDefault="00F1171E" w:rsidP="007222C8">
            <w:pPr>
              <w:pStyle w:val="Heading2"/>
              <w:ind w:left="360"/>
              <w:jc w:val="left"/>
              <w:rPr>
                <w:rFonts w:ascii="Arial" w:hAnsi="Arial" w:cs="Arial"/>
                <w:lang w:val="en-GB"/>
              </w:rPr>
            </w:pPr>
            <w:r w:rsidRPr="003D461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D4612" w:rsidRDefault="00F1171E" w:rsidP="007222C8">
            <w:pPr>
              <w:pStyle w:val="Heading2"/>
              <w:jc w:val="left"/>
              <w:rPr>
                <w:rFonts w:ascii="Arial" w:hAnsi="Arial" w:cs="Arial"/>
                <w:u w:val="single"/>
                <w:lang w:val="en-GB"/>
              </w:rPr>
            </w:pPr>
          </w:p>
        </w:tc>
        <w:tc>
          <w:tcPr>
            <w:tcW w:w="2212" w:type="pct"/>
          </w:tcPr>
          <w:p w14:paraId="0FB7E83A" w14:textId="261EC568" w:rsidR="00F1171E" w:rsidRPr="003D4612" w:rsidRDefault="004E7A4D" w:rsidP="004E7A4D">
            <w:pPr>
              <w:rPr>
                <w:rFonts w:ascii="Arial" w:hAnsi="Arial" w:cs="Arial"/>
                <w:sz w:val="20"/>
                <w:szCs w:val="20"/>
                <w:lang w:val="en-GB"/>
              </w:rPr>
            </w:pPr>
            <w:r w:rsidRPr="003D4612">
              <w:rPr>
                <w:rFonts w:ascii="Arial" w:hAnsi="Arial" w:cs="Arial"/>
                <w:sz w:val="20"/>
                <w:szCs w:val="20"/>
              </w:rPr>
              <w:t>Yes, the abstract effectively presents the purpose, scope, and key results of the study. However, it could be slightly improved by including the methods used and key outcomes or figures from the analysis to make it more informative.</w:t>
            </w:r>
          </w:p>
        </w:tc>
        <w:tc>
          <w:tcPr>
            <w:tcW w:w="1523" w:type="pct"/>
          </w:tcPr>
          <w:p w14:paraId="1D54B730" w14:textId="77777777" w:rsidR="00F1171E" w:rsidRPr="003D4612" w:rsidRDefault="00F1171E" w:rsidP="007222C8">
            <w:pPr>
              <w:pStyle w:val="Heading2"/>
              <w:jc w:val="left"/>
              <w:rPr>
                <w:rFonts w:ascii="Arial" w:hAnsi="Arial" w:cs="Arial"/>
                <w:b w:val="0"/>
                <w:lang w:val="en-GB"/>
              </w:rPr>
            </w:pPr>
          </w:p>
        </w:tc>
      </w:tr>
      <w:tr w:rsidR="00F1171E" w:rsidRPr="003D4612" w14:paraId="2F579F54" w14:textId="77777777" w:rsidTr="007222C8">
        <w:trPr>
          <w:trHeight w:val="859"/>
        </w:trPr>
        <w:tc>
          <w:tcPr>
            <w:tcW w:w="1265" w:type="pct"/>
            <w:noWrap/>
          </w:tcPr>
          <w:p w14:paraId="04361F46" w14:textId="368783AB" w:rsidR="00F1171E" w:rsidRPr="003D4612" w:rsidRDefault="00DC6FED" w:rsidP="007222C8">
            <w:pPr>
              <w:ind w:left="360"/>
              <w:rPr>
                <w:rFonts w:ascii="Arial" w:hAnsi="Arial" w:cs="Arial"/>
                <w:b/>
                <w:bCs/>
                <w:sz w:val="20"/>
                <w:szCs w:val="20"/>
                <w:u w:val="single"/>
                <w:lang w:val="en-GB"/>
              </w:rPr>
            </w:pPr>
            <w:r w:rsidRPr="003D4612">
              <w:rPr>
                <w:rFonts w:ascii="Arial" w:hAnsi="Arial" w:cs="Arial"/>
                <w:b/>
                <w:bCs/>
                <w:sz w:val="20"/>
                <w:szCs w:val="20"/>
                <w:lang w:val="en-GB"/>
              </w:rPr>
              <w:t xml:space="preserve">Is the manuscript scientifically, correct? Please write here. </w:t>
            </w:r>
          </w:p>
        </w:tc>
        <w:tc>
          <w:tcPr>
            <w:tcW w:w="2212" w:type="pct"/>
          </w:tcPr>
          <w:p w14:paraId="2B5A7721" w14:textId="3FBD74D4" w:rsidR="00F1171E" w:rsidRPr="003D4612" w:rsidRDefault="004E7A4D" w:rsidP="007222C8">
            <w:pPr>
              <w:pStyle w:val="ListParagraph"/>
              <w:ind w:left="0"/>
              <w:rPr>
                <w:rFonts w:ascii="Arial" w:hAnsi="Arial" w:cs="Arial"/>
                <w:sz w:val="20"/>
                <w:szCs w:val="20"/>
                <w:lang w:val="en-GB"/>
              </w:rPr>
            </w:pPr>
            <w:r w:rsidRPr="003D4612">
              <w:rPr>
                <w:rFonts w:ascii="Arial" w:hAnsi="Arial" w:cs="Arial"/>
                <w:sz w:val="20"/>
                <w:szCs w:val="20"/>
              </w:rPr>
              <w:t>Yes, the research follows a structured and sound approach. The design, data collection, and analysis methods are appropriate, and the conclusions are well supported by the findings.</w:t>
            </w:r>
          </w:p>
        </w:tc>
        <w:tc>
          <w:tcPr>
            <w:tcW w:w="1523" w:type="pct"/>
          </w:tcPr>
          <w:p w14:paraId="4898F764" w14:textId="77777777" w:rsidR="00F1171E" w:rsidRPr="003D4612" w:rsidRDefault="00F1171E" w:rsidP="007222C8">
            <w:pPr>
              <w:pStyle w:val="Heading2"/>
              <w:jc w:val="left"/>
              <w:rPr>
                <w:rFonts w:ascii="Arial" w:hAnsi="Arial" w:cs="Arial"/>
                <w:b w:val="0"/>
                <w:lang w:val="en-GB"/>
              </w:rPr>
            </w:pPr>
          </w:p>
        </w:tc>
      </w:tr>
      <w:tr w:rsidR="00F1171E" w:rsidRPr="003D4612" w14:paraId="73739464" w14:textId="77777777" w:rsidTr="007222C8">
        <w:trPr>
          <w:trHeight w:val="703"/>
        </w:trPr>
        <w:tc>
          <w:tcPr>
            <w:tcW w:w="1265" w:type="pct"/>
            <w:noWrap/>
          </w:tcPr>
          <w:p w14:paraId="09C25322" w14:textId="77777777" w:rsidR="00F1171E" w:rsidRPr="003D4612" w:rsidRDefault="00F1171E" w:rsidP="007222C8">
            <w:pPr>
              <w:ind w:left="360"/>
              <w:rPr>
                <w:rFonts w:ascii="Arial" w:hAnsi="Arial" w:cs="Arial"/>
                <w:b/>
                <w:bCs/>
                <w:sz w:val="20"/>
                <w:szCs w:val="20"/>
                <w:lang w:val="en-GB"/>
              </w:rPr>
            </w:pPr>
            <w:r w:rsidRPr="003D461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D4612" w:rsidRDefault="00F1171E" w:rsidP="007222C8">
            <w:pPr>
              <w:ind w:left="360"/>
              <w:rPr>
                <w:rFonts w:ascii="Arial" w:hAnsi="Arial" w:cs="Arial"/>
                <w:b/>
                <w:bCs/>
                <w:sz w:val="20"/>
                <w:szCs w:val="20"/>
                <w:u w:val="single"/>
                <w:lang w:val="en-GB"/>
              </w:rPr>
            </w:pPr>
            <w:r w:rsidRPr="003D4612">
              <w:rPr>
                <w:rFonts w:ascii="Arial" w:hAnsi="Arial" w:cs="Arial"/>
                <w:b/>
                <w:bCs/>
                <w:sz w:val="20"/>
                <w:szCs w:val="20"/>
                <w:u w:val="single"/>
                <w:lang w:val="en-GB"/>
              </w:rPr>
              <w:t>-</w:t>
            </w:r>
          </w:p>
        </w:tc>
        <w:tc>
          <w:tcPr>
            <w:tcW w:w="2212" w:type="pct"/>
          </w:tcPr>
          <w:p w14:paraId="24FE0567" w14:textId="4A5A7F90" w:rsidR="00F1171E" w:rsidRPr="003D4612" w:rsidRDefault="004E7A4D" w:rsidP="007222C8">
            <w:pPr>
              <w:pStyle w:val="ListParagraph"/>
              <w:ind w:left="0"/>
              <w:rPr>
                <w:rFonts w:ascii="Arial" w:hAnsi="Arial" w:cs="Arial"/>
                <w:sz w:val="20"/>
                <w:szCs w:val="20"/>
                <w:lang w:val="en-GB"/>
              </w:rPr>
            </w:pPr>
            <w:r w:rsidRPr="003D4612">
              <w:rPr>
                <w:rFonts w:ascii="Arial" w:hAnsi="Arial" w:cs="Arial"/>
                <w:sz w:val="20"/>
                <w:szCs w:val="20"/>
              </w:rPr>
              <w:t>The references used are relevant and mostly up-to-date. However, including a few more current studies (especially post-2020) related to agricultural development and capacity building in East Africa would strengthen the literature base.</w:t>
            </w:r>
          </w:p>
        </w:tc>
        <w:tc>
          <w:tcPr>
            <w:tcW w:w="1523" w:type="pct"/>
          </w:tcPr>
          <w:p w14:paraId="40220055" w14:textId="77777777" w:rsidR="00F1171E" w:rsidRPr="003D4612" w:rsidRDefault="00F1171E" w:rsidP="007222C8">
            <w:pPr>
              <w:pStyle w:val="Heading2"/>
              <w:jc w:val="left"/>
              <w:rPr>
                <w:rFonts w:ascii="Arial" w:hAnsi="Arial" w:cs="Arial"/>
                <w:b w:val="0"/>
                <w:lang w:val="en-GB"/>
              </w:rPr>
            </w:pPr>
          </w:p>
        </w:tc>
      </w:tr>
      <w:tr w:rsidR="00F1171E" w:rsidRPr="003D4612" w14:paraId="73CC4A50" w14:textId="77777777" w:rsidTr="007222C8">
        <w:trPr>
          <w:trHeight w:val="386"/>
        </w:trPr>
        <w:tc>
          <w:tcPr>
            <w:tcW w:w="1265" w:type="pct"/>
            <w:noWrap/>
          </w:tcPr>
          <w:p w14:paraId="029CE8D0" w14:textId="77777777" w:rsidR="00F1171E" w:rsidRPr="003D4612" w:rsidRDefault="00F1171E" w:rsidP="007222C8">
            <w:pPr>
              <w:pStyle w:val="Heading2"/>
              <w:jc w:val="left"/>
              <w:rPr>
                <w:rFonts w:ascii="Arial" w:hAnsi="Arial" w:cs="Arial"/>
                <w:b w:val="0"/>
                <w:lang w:val="en-GB"/>
              </w:rPr>
            </w:pPr>
          </w:p>
          <w:p w14:paraId="589C16C7" w14:textId="77777777" w:rsidR="00F1171E" w:rsidRPr="003D4612" w:rsidRDefault="00F1171E" w:rsidP="007222C8">
            <w:pPr>
              <w:pStyle w:val="Heading2"/>
              <w:ind w:left="360"/>
              <w:jc w:val="left"/>
              <w:rPr>
                <w:rFonts w:ascii="Arial" w:hAnsi="Arial" w:cs="Arial"/>
                <w:bCs w:val="0"/>
                <w:lang w:val="en-GB"/>
              </w:rPr>
            </w:pPr>
            <w:r w:rsidRPr="003D4612">
              <w:rPr>
                <w:rFonts w:ascii="Arial" w:hAnsi="Arial" w:cs="Arial"/>
                <w:bCs w:val="0"/>
                <w:lang w:val="en-GB"/>
              </w:rPr>
              <w:t>Is the language/English quality of the article suitable for scholarly communications?</w:t>
            </w:r>
          </w:p>
          <w:p w14:paraId="7722B85E" w14:textId="77777777" w:rsidR="00F1171E" w:rsidRPr="003D4612" w:rsidRDefault="00F1171E" w:rsidP="007222C8">
            <w:pPr>
              <w:rPr>
                <w:rFonts w:ascii="Arial" w:hAnsi="Arial" w:cs="Arial"/>
                <w:sz w:val="20"/>
                <w:szCs w:val="20"/>
                <w:lang w:val="en-GB"/>
              </w:rPr>
            </w:pPr>
          </w:p>
        </w:tc>
        <w:tc>
          <w:tcPr>
            <w:tcW w:w="2212" w:type="pct"/>
          </w:tcPr>
          <w:p w14:paraId="0A07EA75" w14:textId="4FE681C7" w:rsidR="00F1171E" w:rsidRPr="003D4612" w:rsidRDefault="004E7A4D" w:rsidP="007222C8">
            <w:pPr>
              <w:rPr>
                <w:rFonts w:ascii="Arial" w:hAnsi="Arial" w:cs="Arial"/>
                <w:sz w:val="20"/>
                <w:szCs w:val="20"/>
                <w:lang w:val="en-GB"/>
              </w:rPr>
            </w:pPr>
            <w:r w:rsidRPr="003D4612">
              <w:rPr>
                <w:rFonts w:ascii="Arial" w:hAnsi="Arial" w:cs="Arial"/>
                <w:sz w:val="20"/>
                <w:szCs w:val="20"/>
              </w:rPr>
              <w:t>Yes, the language is mostly clear and academic in tone. A few minor grammatical and phrasing edits would further improve readability.</w:t>
            </w:r>
          </w:p>
          <w:p w14:paraId="149A6CEF" w14:textId="1AC577FA" w:rsidR="00F1171E" w:rsidRPr="003D4612" w:rsidRDefault="00F1171E" w:rsidP="007222C8">
            <w:pPr>
              <w:rPr>
                <w:rFonts w:ascii="Arial" w:hAnsi="Arial" w:cs="Arial"/>
                <w:sz w:val="20"/>
                <w:szCs w:val="20"/>
                <w:lang w:val="en-GB"/>
              </w:rPr>
            </w:pPr>
          </w:p>
        </w:tc>
        <w:tc>
          <w:tcPr>
            <w:tcW w:w="1523" w:type="pct"/>
          </w:tcPr>
          <w:p w14:paraId="0351CA58" w14:textId="77777777" w:rsidR="00F1171E" w:rsidRPr="003D4612" w:rsidRDefault="00F1171E" w:rsidP="007222C8">
            <w:pPr>
              <w:rPr>
                <w:rFonts w:ascii="Arial" w:hAnsi="Arial" w:cs="Arial"/>
                <w:sz w:val="20"/>
                <w:szCs w:val="20"/>
                <w:lang w:val="en-GB"/>
              </w:rPr>
            </w:pPr>
          </w:p>
        </w:tc>
      </w:tr>
      <w:tr w:rsidR="00F1171E" w:rsidRPr="003D4612" w14:paraId="20A16C0C" w14:textId="77777777" w:rsidTr="007222C8">
        <w:trPr>
          <w:trHeight w:val="1178"/>
        </w:trPr>
        <w:tc>
          <w:tcPr>
            <w:tcW w:w="1265" w:type="pct"/>
            <w:noWrap/>
          </w:tcPr>
          <w:p w14:paraId="7F4BCFAE" w14:textId="77777777" w:rsidR="00F1171E" w:rsidRPr="003D4612" w:rsidRDefault="00F1171E" w:rsidP="007222C8">
            <w:pPr>
              <w:pStyle w:val="Heading2"/>
              <w:jc w:val="left"/>
              <w:rPr>
                <w:rFonts w:ascii="Arial" w:hAnsi="Arial" w:cs="Arial"/>
                <w:b w:val="0"/>
                <w:bCs w:val="0"/>
                <w:lang w:val="en-GB"/>
              </w:rPr>
            </w:pPr>
            <w:r w:rsidRPr="003D4612">
              <w:rPr>
                <w:rFonts w:ascii="Arial" w:hAnsi="Arial" w:cs="Arial"/>
                <w:bCs w:val="0"/>
                <w:u w:val="single"/>
                <w:lang w:val="en-GB"/>
              </w:rPr>
              <w:t>Optional/General</w:t>
            </w:r>
            <w:r w:rsidRPr="003D4612">
              <w:rPr>
                <w:rFonts w:ascii="Arial" w:hAnsi="Arial" w:cs="Arial"/>
                <w:bCs w:val="0"/>
                <w:lang w:val="en-GB"/>
              </w:rPr>
              <w:t xml:space="preserve"> </w:t>
            </w:r>
            <w:r w:rsidRPr="003D4612">
              <w:rPr>
                <w:rFonts w:ascii="Arial" w:hAnsi="Arial" w:cs="Arial"/>
                <w:b w:val="0"/>
                <w:bCs w:val="0"/>
                <w:lang w:val="en-GB"/>
              </w:rPr>
              <w:t>comments</w:t>
            </w:r>
          </w:p>
          <w:p w14:paraId="1A6B3748" w14:textId="77777777" w:rsidR="00F1171E" w:rsidRPr="003D4612" w:rsidRDefault="00F1171E" w:rsidP="007222C8">
            <w:pPr>
              <w:pStyle w:val="Heading2"/>
              <w:jc w:val="left"/>
              <w:rPr>
                <w:rFonts w:ascii="Arial" w:hAnsi="Arial" w:cs="Arial"/>
                <w:b w:val="0"/>
                <w:lang w:val="en-GB"/>
              </w:rPr>
            </w:pPr>
          </w:p>
        </w:tc>
        <w:tc>
          <w:tcPr>
            <w:tcW w:w="2212" w:type="pct"/>
          </w:tcPr>
          <w:p w14:paraId="1E347C61" w14:textId="77777777" w:rsidR="00F1171E" w:rsidRPr="003D4612" w:rsidRDefault="00F1171E" w:rsidP="007222C8">
            <w:pPr>
              <w:rPr>
                <w:rFonts w:ascii="Arial" w:hAnsi="Arial" w:cs="Arial"/>
                <w:sz w:val="20"/>
                <w:szCs w:val="20"/>
                <w:lang w:val="en-GB"/>
              </w:rPr>
            </w:pPr>
          </w:p>
          <w:p w14:paraId="0B647BBF" w14:textId="0B9912DA" w:rsidR="004E7A4D" w:rsidRPr="003D4612" w:rsidRDefault="004E7A4D" w:rsidP="004E7A4D">
            <w:pPr>
              <w:pStyle w:val="ListParagraph"/>
              <w:numPr>
                <w:ilvl w:val="0"/>
                <w:numId w:val="11"/>
              </w:numPr>
              <w:rPr>
                <w:rFonts w:ascii="Arial" w:hAnsi="Arial" w:cs="Arial"/>
                <w:sz w:val="20"/>
                <w:szCs w:val="20"/>
                <w:lang w:val="en-IN"/>
              </w:rPr>
            </w:pPr>
            <w:r w:rsidRPr="003D4612">
              <w:rPr>
                <w:rFonts w:ascii="Arial" w:hAnsi="Arial" w:cs="Arial"/>
                <w:sz w:val="20"/>
                <w:szCs w:val="20"/>
                <w:lang w:val="en-IN"/>
              </w:rPr>
              <w:t>Adding a few more practical examples or brief stories from farmers would help illustrate the real-world impact.</w:t>
            </w:r>
          </w:p>
          <w:p w14:paraId="28EC0D41" w14:textId="27FCCF26" w:rsidR="004E7A4D" w:rsidRPr="003D4612" w:rsidRDefault="004E7A4D" w:rsidP="004E7A4D">
            <w:pPr>
              <w:pStyle w:val="ListParagraph"/>
              <w:numPr>
                <w:ilvl w:val="0"/>
                <w:numId w:val="11"/>
              </w:numPr>
              <w:rPr>
                <w:rFonts w:ascii="Arial" w:hAnsi="Arial" w:cs="Arial"/>
                <w:sz w:val="20"/>
                <w:szCs w:val="20"/>
                <w:lang w:val="en-IN"/>
              </w:rPr>
            </w:pPr>
            <w:r w:rsidRPr="003D4612">
              <w:rPr>
                <w:rFonts w:ascii="Arial" w:hAnsi="Arial" w:cs="Arial"/>
                <w:sz w:val="20"/>
                <w:szCs w:val="20"/>
                <w:lang w:val="en-IN"/>
              </w:rPr>
              <w:t>Consider including a visual chart or table comparing productivity before and after capacity-building programs.</w:t>
            </w:r>
          </w:p>
          <w:p w14:paraId="02C5394E" w14:textId="73435476" w:rsidR="004E7A4D" w:rsidRPr="003D4612" w:rsidRDefault="004E7A4D" w:rsidP="004E7A4D">
            <w:pPr>
              <w:pStyle w:val="ListParagraph"/>
              <w:numPr>
                <w:ilvl w:val="0"/>
                <w:numId w:val="11"/>
              </w:numPr>
              <w:rPr>
                <w:rFonts w:ascii="Arial" w:hAnsi="Arial" w:cs="Arial"/>
                <w:sz w:val="20"/>
                <w:szCs w:val="20"/>
                <w:lang w:val="en-IN"/>
              </w:rPr>
            </w:pPr>
            <w:r w:rsidRPr="003D4612">
              <w:rPr>
                <w:rFonts w:ascii="Arial" w:hAnsi="Arial" w:cs="Arial"/>
                <w:sz w:val="20"/>
                <w:szCs w:val="20"/>
                <w:lang w:val="en-IN"/>
              </w:rPr>
              <w:t>The paper is well-organized and contributes meaningful data to the field of agricultural development.</w:t>
            </w:r>
          </w:p>
          <w:p w14:paraId="15DFD0E8" w14:textId="055067D6" w:rsidR="00F1171E" w:rsidRPr="003D4612" w:rsidRDefault="00F1171E" w:rsidP="007222C8">
            <w:pPr>
              <w:rPr>
                <w:rFonts w:ascii="Arial" w:hAnsi="Arial" w:cs="Arial"/>
                <w:sz w:val="20"/>
                <w:szCs w:val="20"/>
                <w:lang w:val="en-GB"/>
              </w:rPr>
            </w:pPr>
          </w:p>
        </w:tc>
        <w:tc>
          <w:tcPr>
            <w:tcW w:w="1523" w:type="pct"/>
          </w:tcPr>
          <w:p w14:paraId="465E098E" w14:textId="77777777" w:rsidR="00F1171E" w:rsidRPr="003D4612" w:rsidRDefault="00F1171E" w:rsidP="007222C8">
            <w:pPr>
              <w:rPr>
                <w:rFonts w:ascii="Arial" w:hAnsi="Arial" w:cs="Arial"/>
                <w:sz w:val="20"/>
                <w:szCs w:val="20"/>
                <w:lang w:val="en-GB"/>
              </w:rPr>
            </w:pPr>
          </w:p>
        </w:tc>
      </w:tr>
    </w:tbl>
    <w:p w14:paraId="6BBACB91" w14:textId="77777777" w:rsidR="00F1171E" w:rsidRPr="003D4612" w:rsidRDefault="00F1171E" w:rsidP="00F1171E">
      <w:pPr>
        <w:pStyle w:val="BodyText"/>
        <w:rPr>
          <w:rFonts w:ascii="Arial" w:hAnsi="Arial" w:cs="Arial"/>
          <w:b/>
          <w:bCs/>
          <w:sz w:val="20"/>
          <w:szCs w:val="20"/>
          <w:u w:val="single"/>
          <w:lang w:val="en-GB"/>
        </w:rPr>
      </w:pPr>
    </w:p>
    <w:p w14:paraId="78207741" w14:textId="77777777" w:rsidR="00F1171E" w:rsidRPr="003D4612" w:rsidRDefault="00F1171E" w:rsidP="00F1171E">
      <w:pPr>
        <w:pStyle w:val="BodyText"/>
        <w:rPr>
          <w:rFonts w:ascii="Arial" w:hAnsi="Arial" w:cs="Arial"/>
          <w:b/>
          <w:bCs/>
          <w:sz w:val="20"/>
          <w:szCs w:val="20"/>
          <w:u w:val="single"/>
          <w:lang w:val="en-GB"/>
        </w:rPr>
      </w:pPr>
    </w:p>
    <w:p w14:paraId="108BE2F1" w14:textId="77777777" w:rsidR="00F1171E" w:rsidRPr="003D4612" w:rsidRDefault="00F1171E" w:rsidP="00F1171E">
      <w:pPr>
        <w:pStyle w:val="BodyText"/>
        <w:rPr>
          <w:rFonts w:ascii="Arial" w:hAnsi="Arial" w:cs="Arial"/>
          <w:b/>
          <w:bCs/>
          <w:sz w:val="20"/>
          <w:szCs w:val="20"/>
          <w:u w:val="single"/>
          <w:lang w:val="en-GB"/>
        </w:rPr>
      </w:pPr>
    </w:p>
    <w:p w14:paraId="618DE16F" w14:textId="77777777" w:rsidR="00F1171E" w:rsidRPr="003D4612" w:rsidRDefault="00F1171E" w:rsidP="00F1171E">
      <w:pPr>
        <w:pStyle w:val="BodyText"/>
        <w:rPr>
          <w:rFonts w:ascii="Arial" w:hAnsi="Arial" w:cs="Arial"/>
          <w:b/>
          <w:bCs/>
          <w:sz w:val="20"/>
          <w:szCs w:val="20"/>
          <w:u w:val="single"/>
          <w:lang w:val="en-GB"/>
        </w:rPr>
      </w:pPr>
    </w:p>
    <w:p w14:paraId="1B0E4DC5" w14:textId="77777777" w:rsidR="00F1171E" w:rsidRPr="003D4612" w:rsidRDefault="00F1171E" w:rsidP="00F1171E">
      <w:pPr>
        <w:pStyle w:val="BodyText"/>
        <w:rPr>
          <w:rFonts w:ascii="Arial" w:hAnsi="Arial" w:cs="Arial"/>
          <w:b/>
          <w:bCs/>
          <w:sz w:val="20"/>
          <w:szCs w:val="20"/>
          <w:u w:val="single"/>
          <w:lang w:val="en-GB"/>
        </w:rPr>
      </w:pPr>
    </w:p>
    <w:p w14:paraId="0ECA4E5E" w14:textId="77777777" w:rsidR="00F1171E" w:rsidRPr="003D4612" w:rsidRDefault="00F1171E" w:rsidP="00F1171E">
      <w:pPr>
        <w:pStyle w:val="BodyText"/>
        <w:rPr>
          <w:rFonts w:ascii="Arial" w:hAnsi="Arial" w:cs="Arial"/>
          <w:b/>
          <w:bCs/>
          <w:sz w:val="20"/>
          <w:szCs w:val="20"/>
          <w:u w:val="single"/>
          <w:lang w:val="en-GB"/>
        </w:rPr>
      </w:pPr>
    </w:p>
    <w:p w14:paraId="022D30C9" w14:textId="77777777" w:rsidR="00F1171E" w:rsidRPr="003D4612" w:rsidRDefault="00F1171E" w:rsidP="00F1171E">
      <w:pPr>
        <w:pStyle w:val="BodyText"/>
        <w:rPr>
          <w:rFonts w:ascii="Arial" w:hAnsi="Arial" w:cs="Arial"/>
          <w:b/>
          <w:bCs/>
          <w:sz w:val="20"/>
          <w:szCs w:val="20"/>
          <w:u w:val="single"/>
          <w:lang w:val="en-GB"/>
        </w:rPr>
      </w:pPr>
    </w:p>
    <w:p w14:paraId="1AB5512F" w14:textId="77777777" w:rsidR="00F1171E" w:rsidRPr="003D4612" w:rsidRDefault="00F1171E" w:rsidP="00F1171E">
      <w:pPr>
        <w:pStyle w:val="BodyText"/>
        <w:rPr>
          <w:rFonts w:ascii="Arial" w:hAnsi="Arial" w:cs="Arial"/>
          <w:b/>
          <w:bCs/>
          <w:sz w:val="20"/>
          <w:szCs w:val="20"/>
          <w:u w:val="single"/>
          <w:lang w:val="en-GB"/>
        </w:rPr>
      </w:pPr>
    </w:p>
    <w:p w14:paraId="38F83A77" w14:textId="77777777" w:rsidR="00F1171E" w:rsidRPr="003D4612" w:rsidRDefault="00F1171E" w:rsidP="00F1171E">
      <w:pPr>
        <w:pStyle w:val="BodyText"/>
        <w:rPr>
          <w:rFonts w:ascii="Arial" w:hAnsi="Arial" w:cs="Arial"/>
          <w:b/>
          <w:bCs/>
          <w:sz w:val="20"/>
          <w:szCs w:val="20"/>
          <w:u w:val="single"/>
          <w:lang w:val="en-GB"/>
        </w:rPr>
      </w:pPr>
    </w:p>
    <w:p w14:paraId="25E7AF2A" w14:textId="77777777" w:rsidR="00F1171E" w:rsidRPr="003D4612" w:rsidRDefault="00F1171E" w:rsidP="00F1171E">
      <w:pPr>
        <w:pStyle w:val="BodyText"/>
        <w:rPr>
          <w:rFonts w:ascii="Arial" w:hAnsi="Arial" w:cs="Arial"/>
          <w:b/>
          <w:bCs/>
          <w:sz w:val="20"/>
          <w:szCs w:val="20"/>
          <w:u w:val="single"/>
          <w:lang w:val="en-GB"/>
        </w:rPr>
      </w:pPr>
    </w:p>
    <w:p w14:paraId="4437A01F" w14:textId="77777777" w:rsidR="00F1171E" w:rsidRPr="003D4612" w:rsidRDefault="00F1171E" w:rsidP="00F1171E">
      <w:pPr>
        <w:pStyle w:val="BodyText"/>
        <w:rPr>
          <w:rFonts w:ascii="Arial" w:hAnsi="Arial" w:cs="Arial"/>
          <w:b/>
          <w:bCs/>
          <w:sz w:val="20"/>
          <w:szCs w:val="20"/>
          <w:u w:val="single"/>
          <w:lang w:val="en-GB"/>
        </w:rPr>
      </w:pPr>
    </w:p>
    <w:p w14:paraId="0821307F" w14:textId="77777777" w:rsidR="00F1171E" w:rsidRPr="003D461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D461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D4612" w:rsidRDefault="00F1171E" w:rsidP="007222C8">
            <w:pPr>
              <w:pStyle w:val="NormalWeb"/>
              <w:spacing w:before="0" w:beforeAutospacing="0" w:after="0" w:afterAutospacing="0"/>
              <w:rPr>
                <w:rFonts w:ascii="Arial" w:hAnsi="Arial" w:cs="Arial"/>
                <w:b/>
                <w:sz w:val="20"/>
                <w:szCs w:val="20"/>
                <w:u w:val="single"/>
                <w:lang w:val="en-GB"/>
              </w:rPr>
            </w:pPr>
            <w:r w:rsidRPr="003D4612">
              <w:rPr>
                <w:rFonts w:ascii="Arial" w:hAnsi="Arial" w:cs="Arial"/>
                <w:b/>
                <w:sz w:val="20"/>
                <w:szCs w:val="20"/>
                <w:highlight w:val="yellow"/>
                <w:u w:val="single"/>
                <w:lang w:val="en-GB"/>
              </w:rPr>
              <w:lastRenderedPageBreak/>
              <w:t>PART  2:</w:t>
            </w:r>
            <w:r w:rsidRPr="003D4612">
              <w:rPr>
                <w:rFonts w:ascii="Arial" w:hAnsi="Arial" w:cs="Arial"/>
                <w:b/>
                <w:sz w:val="20"/>
                <w:szCs w:val="20"/>
                <w:u w:val="single"/>
                <w:lang w:val="en-GB"/>
              </w:rPr>
              <w:t xml:space="preserve"> </w:t>
            </w:r>
          </w:p>
          <w:p w14:paraId="5B767407" w14:textId="77777777" w:rsidR="00F1171E" w:rsidRPr="003D461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D461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D461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D4612" w:rsidRDefault="00F1171E" w:rsidP="007222C8">
            <w:pPr>
              <w:pStyle w:val="Heading2"/>
              <w:jc w:val="left"/>
              <w:rPr>
                <w:rFonts w:ascii="Arial" w:hAnsi="Arial" w:cs="Arial"/>
                <w:lang w:val="en-GB"/>
              </w:rPr>
            </w:pPr>
            <w:r w:rsidRPr="003D4612">
              <w:rPr>
                <w:rFonts w:ascii="Arial" w:hAnsi="Arial" w:cs="Arial"/>
                <w:lang w:val="en-GB"/>
              </w:rPr>
              <w:t>Reviewer’s comment</w:t>
            </w:r>
          </w:p>
        </w:tc>
        <w:tc>
          <w:tcPr>
            <w:tcW w:w="1342" w:type="pct"/>
            <w:shd w:val="clear" w:color="auto" w:fill="auto"/>
          </w:tcPr>
          <w:p w14:paraId="6F48B50B" w14:textId="77777777" w:rsidR="00F1171E" w:rsidRPr="003D4612" w:rsidRDefault="00F1171E" w:rsidP="007222C8">
            <w:pPr>
              <w:pStyle w:val="Heading2"/>
              <w:jc w:val="left"/>
              <w:rPr>
                <w:rFonts w:ascii="Arial" w:hAnsi="Arial" w:cs="Arial"/>
                <w:b w:val="0"/>
                <w:lang w:val="en-GB"/>
              </w:rPr>
            </w:pPr>
            <w:r w:rsidRPr="003D4612">
              <w:rPr>
                <w:rFonts w:ascii="Arial" w:hAnsi="Arial" w:cs="Arial"/>
                <w:lang w:val="en-GB"/>
              </w:rPr>
              <w:t>Author’s comment</w:t>
            </w:r>
            <w:r w:rsidRPr="003D4612">
              <w:rPr>
                <w:rFonts w:ascii="Arial" w:hAnsi="Arial" w:cs="Arial"/>
                <w:b w:val="0"/>
                <w:lang w:val="en-GB"/>
              </w:rPr>
              <w:t xml:space="preserve"> </w:t>
            </w:r>
            <w:r w:rsidRPr="003D461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D461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D4612" w:rsidRDefault="00F1171E" w:rsidP="007222C8">
            <w:pPr>
              <w:pStyle w:val="NormalWeb"/>
              <w:spacing w:before="0" w:beforeAutospacing="0" w:after="0" w:afterAutospacing="0"/>
              <w:rPr>
                <w:rFonts w:ascii="Arial" w:hAnsi="Arial" w:cs="Arial"/>
                <w:b/>
                <w:sz w:val="20"/>
                <w:szCs w:val="20"/>
                <w:lang w:val="en-GB"/>
              </w:rPr>
            </w:pPr>
            <w:r w:rsidRPr="003D4612">
              <w:rPr>
                <w:rFonts w:ascii="Arial" w:hAnsi="Arial" w:cs="Arial"/>
                <w:b/>
                <w:sz w:val="20"/>
                <w:szCs w:val="20"/>
                <w:lang w:val="en-GB"/>
              </w:rPr>
              <w:t xml:space="preserve">Are there ethical issues in this manuscript? </w:t>
            </w:r>
          </w:p>
          <w:p w14:paraId="6034B476" w14:textId="77777777" w:rsidR="00F1171E" w:rsidRPr="003D461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D4612" w:rsidRDefault="00F1171E" w:rsidP="007222C8">
            <w:pPr>
              <w:pStyle w:val="NormalWeb"/>
              <w:spacing w:before="0" w:beforeAutospacing="0" w:after="0" w:afterAutospacing="0"/>
              <w:rPr>
                <w:rFonts w:ascii="Arial" w:hAnsi="Arial" w:cs="Arial"/>
                <w:i/>
                <w:iCs/>
                <w:sz w:val="20"/>
                <w:szCs w:val="20"/>
                <w:u w:val="single"/>
                <w:lang w:val="en-GB"/>
              </w:rPr>
            </w:pPr>
            <w:r w:rsidRPr="003D4612">
              <w:rPr>
                <w:rFonts w:ascii="Arial" w:hAnsi="Arial" w:cs="Arial"/>
                <w:i/>
                <w:iCs/>
                <w:sz w:val="20"/>
                <w:szCs w:val="20"/>
                <w:u w:val="single"/>
                <w:lang w:val="en-GB"/>
              </w:rPr>
              <w:t xml:space="preserve">(If yes, </w:t>
            </w:r>
            <w:proofErr w:type="gramStart"/>
            <w:r w:rsidRPr="003D4612">
              <w:rPr>
                <w:rFonts w:ascii="Arial" w:hAnsi="Arial" w:cs="Arial"/>
                <w:i/>
                <w:iCs/>
                <w:sz w:val="20"/>
                <w:szCs w:val="20"/>
                <w:u w:val="single"/>
                <w:lang w:val="en-GB"/>
              </w:rPr>
              <w:t>Kindly</w:t>
            </w:r>
            <w:proofErr w:type="gramEnd"/>
            <w:r w:rsidRPr="003D4612">
              <w:rPr>
                <w:rFonts w:ascii="Arial" w:hAnsi="Arial" w:cs="Arial"/>
                <w:i/>
                <w:iCs/>
                <w:sz w:val="20"/>
                <w:szCs w:val="20"/>
                <w:u w:val="single"/>
                <w:lang w:val="en-GB"/>
              </w:rPr>
              <w:t xml:space="preserve"> please write down the ethical issues here in detail)</w:t>
            </w:r>
          </w:p>
          <w:p w14:paraId="3F0D46E3" w14:textId="77777777" w:rsidR="00F1171E" w:rsidRPr="003D4612" w:rsidRDefault="00F1171E" w:rsidP="007222C8">
            <w:pPr>
              <w:pStyle w:val="NormalWeb"/>
              <w:spacing w:before="0" w:beforeAutospacing="0" w:after="0" w:afterAutospacing="0"/>
              <w:rPr>
                <w:rFonts w:ascii="Arial" w:hAnsi="Arial" w:cs="Arial"/>
                <w:sz w:val="20"/>
                <w:szCs w:val="20"/>
                <w:lang w:val="en-GB"/>
              </w:rPr>
            </w:pPr>
          </w:p>
          <w:p w14:paraId="7B654B67" w14:textId="54C7438B" w:rsidR="00F1171E" w:rsidRPr="003D461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D4612" w:rsidRDefault="00F1171E" w:rsidP="007222C8">
            <w:pPr>
              <w:rPr>
                <w:rFonts w:ascii="Arial" w:eastAsia="Arial Unicode MS" w:hAnsi="Arial" w:cs="Arial"/>
                <w:sz w:val="20"/>
                <w:szCs w:val="20"/>
                <w:lang w:val="en-GB"/>
              </w:rPr>
            </w:pPr>
          </w:p>
          <w:p w14:paraId="4A981594" w14:textId="77777777" w:rsidR="00F1171E" w:rsidRPr="003D4612" w:rsidRDefault="00F1171E" w:rsidP="007222C8">
            <w:pPr>
              <w:rPr>
                <w:rFonts w:ascii="Arial" w:eastAsia="Arial Unicode MS" w:hAnsi="Arial" w:cs="Arial"/>
                <w:sz w:val="20"/>
                <w:szCs w:val="20"/>
                <w:lang w:val="en-GB"/>
              </w:rPr>
            </w:pPr>
          </w:p>
          <w:p w14:paraId="4780A682" w14:textId="77777777" w:rsidR="00F1171E" w:rsidRPr="003D4612" w:rsidRDefault="00F1171E" w:rsidP="007222C8">
            <w:pPr>
              <w:rPr>
                <w:rFonts w:ascii="Arial" w:eastAsia="Arial Unicode MS" w:hAnsi="Arial" w:cs="Arial"/>
                <w:sz w:val="20"/>
                <w:szCs w:val="20"/>
                <w:lang w:val="en-GB"/>
              </w:rPr>
            </w:pPr>
          </w:p>
          <w:p w14:paraId="2D80979A" w14:textId="77777777" w:rsidR="00F1171E" w:rsidRPr="003D461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4FD8D61" w14:textId="77777777" w:rsidR="003D4612" w:rsidRPr="00695D2E" w:rsidRDefault="003D4612" w:rsidP="003D4612">
      <w:pPr>
        <w:pStyle w:val="Affiliation"/>
        <w:spacing w:after="0" w:line="240" w:lineRule="auto"/>
        <w:jc w:val="left"/>
        <w:rPr>
          <w:rFonts w:ascii="Arial" w:hAnsi="Arial" w:cs="Arial"/>
          <w:b/>
          <w:u w:val="single"/>
        </w:rPr>
      </w:pPr>
      <w:r w:rsidRPr="00695D2E">
        <w:rPr>
          <w:rFonts w:ascii="Arial" w:hAnsi="Arial" w:cs="Arial"/>
          <w:b/>
          <w:u w:val="single"/>
        </w:rPr>
        <w:t>Reviewer details:</w:t>
      </w:r>
    </w:p>
    <w:p w14:paraId="5E258286" w14:textId="77777777" w:rsidR="003D4612" w:rsidRPr="00695D2E" w:rsidRDefault="003D4612" w:rsidP="003D4612">
      <w:pPr>
        <w:pStyle w:val="Affiliation"/>
        <w:spacing w:after="0" w:line="240" w:lineRule="auto"/>
        <w:jc w:val="left"/>
        <w:rPr>
          <w:rFonts w:ascii="Arial" w:hAnsi="Arial" w:cs="Arial"/>
          <w:b/>
        </w:rPr>
      </w:pPr>
      <w:r w:rsidRPr="00695D2E">
        <w:rPr>
          <w:rFonts w:ascii="Arial" w:hAnsi="Arial" w:cs="Arial"/>
          <w:b/>
          <w:color w:val="000000"/>
        </w:rPr>
        <w:t xml:space="preserve">Jithin Scaria, </w:t>
      </w:r>
      <w:proofErr w:type="spellStart"/>
      <w:r w:rsidRPr="00695D2E">
        <w:rPr>
          <w:rFonts w:ascii="Arial" w:hAnsi="Arial" w:cs="Arial"/>
          <w:b/>
          <w:color w:val="000000"/>
        </w:rPr>
        <w:t>Nilgiri</w:t>
      </w:r>
      <w:proofErr w:type="spellEnd"/>
      <w:r w:rsidRPr="00695D2E">
        <w:rPr>
          <w:rFonts w:ascii="Arial" w:hAnsi="Arial" w:cs="Arial"/>
          <w:b/>
          <w:color w:val="000000"/>
        </w:rPr>
        <w:t xml:space="preserve"> College </w:t>
      </w:r>
      <w:proofErr w:type="gramStart"/>
      <w:r w:rsidRPr="00695D2E">
        <w:rPr>
          <w:rFonts w:ascii="Arial" w:hAnsi="Arial" w:cs="Arial"/>
          <w:b/>
          <w:color w:val="000000"/>
        </w:rPr>
        <w:t>Of</w:t>
      </w:r>
      <w:proofErr w:type="gramEnd"/>
      <w:r w:rsidRPr="00695D2E">
        <w:rPr>
          <w:rFonts w:ascii="Arial" w:hAnsi="Arial" w:cs="Arial"/>
          <w:b/>
          <w:color w:val="000000"/>
        </w:rPr>
        <w:t xml:space="preserve"> Arts And Science, India</w:t>
      </w:r>
    </w:p>
    <w:p w14:paraId="1EDC1620" w14:textId="77777777" w:rsidR="003D4612" w:rsidRPr="003D4612" w:rsidRDefault="003D4612">
      <w:pPr>
        <w:rPr>
          <w:rFonts w:ascii="Arial" w:hAnsi="Arial" w:cs="Arial"/>
          <w:b/>
          <w:sz w:val="20"/>
          <w:szCs w:val="20"/>
          <w:lang w:val="en-GB"/>
        </w:rPr>
      </w:pPr>
    </w:p>
    <w:sectPr w:rsidR="003D4612" w:rsidRPr="003D461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1414E" w14:textId="77777777" w:rsidR="005D18BE" w:rsidRPr="0000007A" w:rsidRDefault="005D18BE" w:rsidP="0099583E">
      <w:r>
        <w:separator/>
      </w:r>
    </w:p>
  </w:endnote>
  <w:endnote w:type="continuationSeparator" w:id="0">
    <w:p w14:paraId="276242F8" w14:textId="77777777" w:rsidR="005D18BE" w:rsidRPr="0000007A" w:rsidRDefault="005D18B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7FD53" w14:textId="77777777" w:rsidR="005D18BE" w:rsidRPr="0000007A" w:rsidRDefault="005D18BE" w:rsidP="0099583E">
      <w:r>
        <w:separator/>
      </w:r>
    </w:p>
  </w:footnote>
  <w:footnote w:type="continuationSeparator" w:id="0">
    <w:p w14:paraId="68BF2906" w14:textId="77777777" w:rsidR="005D18BE" w:rsidRPr="0000007A" w:rsidRDefault="005D18B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11B6C4C"/>
    <w:multiLevelType w:val="hybridMultilevel"/>
    <w:tmpl w:val="BE3A3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89820404">
    <w:abstractNumId w:val="3"/>
  </w:num>
  <w:num w:numId="2" w16cid:durableId="607587696">
    <w:abstractNumId w:val="6"/>
  </w:num>
  <w:num w:numId="3" w16cid:durableId="1489439885">
    <w:abstractNumId w:val="5"/>
  </w:num>
  <w:num w:numId="4" w16cid:durableId="531191905">
    <w:abstractNumId w:val="7"/>
  </w:num>
  <w:num w:numId="5" w16cid:durableId="1603148432">
    <w:abstractNumId w:val="4"/>
  </w:num>
  <w:num w:numId="6" w16cid:durableId="849610518">
    <w:abstractNumId w:val="0"/>
  </w:num>
  <w:num w:numId="7" w16cid:durableId="1975334493">
    <w:abstractNumId w:val="1"/>
  </w:num>
  <w:num w:numId="8" w16cid:durableId="2367766">
    <w:abstractNumId w:val="9"/>
  </w:num>
  <w:num w:numId="9" w16cid:durableId="1783765243">
    <w:abstractNumId w:val="8"/>
  </w:num>
  <w:num w:numId="10" w16cid:durableId="761071782">
    <w:abstractNumId w:val="2"/>
  </w:num>
  <w:num w:numId="11" w16cid:durableId="16409134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B08"/>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54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3A1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0B9"/>
    <w:rsid w:val="003D1BDE"/>
    <w:rsid w:val="003D4612"/>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7A4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57EA5"/>
    <w:rsid w:val="00560D3C"/>
    <w:rsid w:val="00565D90"/>
    <w:rsid w:val="00567DE0"/>
    <w:rsid w:val="005735A5"/>
    <w:rsid w:val="005757CF"/>
    <w:rsid w:val="00581FF9"/>
    <w:rsid w:val="005A4F17"/>
    <w:rsid w:val="005B3509"/>
    <w:rsid w:val="005C25A0"/>
    <w:rsid w:val="005D18BE"/>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D43"/>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6D3"/>
    <w:rsid w:val="007A62F8"/>
    <w:rsid w:val="007B1099"/>
    <w:rsid w:val="007B29E0"/>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42C0"/>
    <w:rsid w:val="008E5067"/>
    <w:rsid w:val="008F036B"/>
    <w:rsid w:val="008F36E4"/>
    <w:rsid w:val="0090720F"/>
    <w:rsid w:val="0091410B"/>
    <w:rsid w:val="009245E3"/>
    <w:rsid w:val="00942DEE"/>
    <w:rsid w:val="00944F67"/>
    <w:rsid w:val="009553EC"/>
    <w:rsid w:val="00955E45"/>
    <w:rsid w:val="00962B70"/>
    <w:rsid w:val="00967C62"/>
    <w:rsid w:val="00971686"/>
    <w:rsid w:val="00982766"/>
    <w:rsid w:val="009852C4"/>
    <w:rsid w:val="009908D0"/>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5FAD"/>
    <w:rsid w:val="00AD6C51"/>
    <w:rsid w:val="00AE0E9B"/>
    <w:rsid w:val="00AE54CD"/>
    <w:rsid w:val="00AF3016"/>
    <w:rsid w:val="00B03A45"/>
    <w:rsid w:val="00B2236C"/>
    <w:rsid w:val="00B22FE6"/>
    <w:rsid w:val="00B238AE"/>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2EDD"/>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9A2"/>
    <w:rsid w:val="00D1283A"/>
    <w:rsid w:val="00D12970"/>
    <w:rsid w:val="00D17979"/>
    <w:rsid w:val="00D2075F"/>
    <w:rsid w:val="00D24CBE"/>
    <w:rsid w:val="00D27A79"/>
    <w:rsid w:val="00D32AC2"/>
    <w:rsid w:val="00D40416"/>
    <w:rsid w:val="00D40B2A"/>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4E7A4D"/>
    <w:rPr>
      <w:color w:val="605E5C"/>
      <w:shd w:val="clear" w:color="auto" w:fill="E1DFDD"/>
    </w:rPr>
  </w:style>
  <w:style w:type="paragraph" w:customStyle="1" w:styleId="Affiliation">
    <w:name w:val="Affiliation"/>
    <w:basedOn w:val="Normal"/>
    <w:rsid w:val="003D461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2339">
      <w:bodyDiv w:val="1"/>
      <w:marLeft w:val="0"/>
      <w:marRight w:val="0"/>
      <w:marTop w:val="0"/>
      <w:marBottom w:val="0"/>
      <w:divBdr>
        <w:top w:val="none" w:sz="0" w:space="0" w:color="auto"/>
        <w:left w:val="none" w:sz="0" w:space="0" w:color="auto"/>
        <w:bottom w:val="none" w:sz="0" w:space="0" w:color="auto"/>
        <w:right w:val="none" w:sz="0" w:space="0" w:color="auto"/>
      </w:divBdr>
    </w:div>
    <w:div w:id="42631387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894156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358780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99452382">
      <w:bodyDiv w:val="1"/>
      <w:marLeft w:val="0"/>
      <w:marRight w:val="0"/>
      <w:marTop w:val="0"/>
      <w:marBottom w:val="0"/>
      <w:divBdr>
        <w:top w:val="none" w:sz="0" w:space="0" w:color="auto"/>
        <w:left w:val="none" w:sz="0" w:space="0" w:color="auto"/>
        <w:bottom w:val="none" w:sz="0" w:space="0" w:color="auto"/>
        <w:right w:val="none" w:sz="0" w:space="0" w:color="auto"/>
      </w:divBdr>
    </w:div>
    <w:div w:id="200238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asshj.v5i1.6" TargetMode="Externa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