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21E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21E2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21E2D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B21E2D" w:rsidRDefault="00B21E2D" w:rsidP="009344FF">
      <w:pPr>
        <w:rPr>
          <w:rFonts w:ascii="Arial" w:hAnsi="Arial" w:cs="Arial"/>
          <w:sz w:val="20"/>
          <w:szCs w:val="20"/>
        </w:rPr>
      </w:pPr>
      <w:proofErr w:type="gramStart"/>
      <w:r w:rsidRPr="00B21E2D">
        <w:rPr>
          <w:rFonts w:ascii="Arial" w:hAnsi="Arial" w:cs="Arial"/>
          <w:sz w:val="20"/>
          <w:szCs w:val="20"/>
        </w:rPr>
        <w:t>The  manuscript</w:t>
      </w:r>
      <w:proofErr w:type="gramEnd"/>
      <w:r w:rsidRPr="00B21E2D">
        <w:rPr>
          <w:rFonts w:ascii="Arial" w:hAnsi="Arial" w:cs="Arial"/>
          <w:sz w:val="20"/>
          <w:szCs w:val="20"/>
        </w:rPr>
        <w:t xml:space="preserve"> has been accepted for publication</w:t>
      </w:r>
    </w:p>
    <w:p w:rsidR="000F2F46" w:rsidRPr="00B21E2D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B21E2D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B21E2D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B21E2D" w:rsidRPr="00B21E2D" w:rsidRDefault="00B21E2D" w:rsidP="00B21E2D">
      <w:pPr>
        <w:rPr>
          <w:rFonts w:ascii="Arial" w:eastAsia="Times New Roman" w:hAnsi="Arial" w:cs="Arial"/>
          <w:sz w:val="20"/>
          <w:szCs w:val="20"/>
          <w:lang w:val="en-US"/>
        </w:rPr>
      </w:pPr>
      <w:bookmarkStart w:id="0" w:name="_GoBack"/>
      <w:r w:rsidRPr="00B21E2D">
        <w:rPr>
          <w:rFonts w:ascii="Arial" w:eastAsia="Times New Roman" w:hAnsi="Arial" w:cs="Arial"/>
          <w:sz w:val="20"/>
          <w:szCs w:val="20"/>
          <w:lang w:val="en-US"/>
        </w:rPr>
        <w:t xml:space="preserve">Dr. </w:t>
      </w:r>
      <w:proofErr w:type="spellStart"/>
      <w:r w:rsidRPr="00B21E2D">
        <w:rPr>
          <w:rFonts w:ascii="Arial" w:eastAsia="Times New Roman" w:hAnsi="Arial" w:cs="Arial"/>
          <w:sz w:val="20"/>
          <w:szCs w:val="20"/>
          <w:lang w:val="en-US"/>
        </w:rPr>
        <w:t>Iram</w:t>
      </w:r>
      <w:proofErr w:type="spellEnd"/>
      <w:r w:rsidRPr="00B21E2D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proofErr w:type="spellStart"/>
      <w:r w:rsidRPr="00B21E2D">
        <w:rPr>
          <w:rFonts w:ascii="Arial" w:eastAsia="Times New Roman" w:hAnsi="Arial" w:cs="Arial"/>
          <w:sz w:val="20"/>
          <w:szCs w:val="20"/>
          <w:lang w:val="en-US"/>
        </w:rPr>
        <w:t>Liaqat</w:t>
      </w:r>
      <w:proofErr w:type="spellEnd"/>
      <w:r w:rsidRPr="00B21E2D">
        <w:rPr>
          <w:rFonts w:ascii="Arial" w:eastAsia="Times New Roman" w:hAnsi="Arial" w:cs="Arial"/>
          <w:sz w:val="20"/>
          <w:szCs w:val="20"/>
          <w:lang w:val="en-US"/>
        </w:rPr>
        <w:t>, Govt. College University,</w:t>
      </w:r>
      <w:r w:rsidRPr="00B21E2D">
        <w:rPr>
          <w:rFonts w:ascii="Arial" w:hAnsi="Arial" w:cs="Arial"/>
          <w:sz w:val="20"/>
          <w:szCs w:val="20"/>
        </w:rPr>
        <w:t xml:space="preserve"> </w:t>
      </w:r>
      <w:r w:rsidRPr="00B21E2D">
        <w:rPr>
          <w:rFonts w:ascii="Arial" w:eastAsia="Times New Roman" w:hAnsi="Arial" w:cs="Arial"/>
          <w:sz w:val="20"/>
          <w:szCs w:val="20"/>
          <w:lang w:val="en-US"/>
        </w:rPr>
        <w:t>Pakistan</w:t>
      </w:r>
    </w:p>
    <w:bookmarkEnd w:id="0"/>
    <w:p w:rsidR="00B21E2D" w:rsidRPr="00B21E2D" w:rsidRDefault="00B21E2D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B21E2D" w:rsidRPr="00B21E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2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562E"/>
  <w15:docId w15:val="{CB276467-86F8-4178-8F54-29C40E3E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2025-04-10T12:30:00Z</dcterms:modified>
</cp:coreProperties>
</file>