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37D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7D6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Default="00C37D64" w:rsidP="009344FF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  <w:highlight w:val="yellow"/>
        </w:rPr>
        <w:t>I accept the manuscript for publication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Considering the reviewers comments and authors corrections, we can publish this manuscript.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The reasons are as follows: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1- One reviewer gives comment such as “The manuscript presents a mathematically rigorous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analysis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of stiff matter’s role in cosmology The work follows a rigorous scientific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methodology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and offers valuable insights into [specific area, e.g., constraints on ΩS0,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implications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for cosmological models].”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2- Hubble tension refers to the discrepancy in the measurements of the Hubble constant. If this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discrepancy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problem is resolved, our predictions of the universe</w:t>
      </w:r>
      <w:r w:rsidR="0067442A">
        <w:rPr>
          <w:rFonts w:ascii="Arial" w:hAnsi="Arial" w:cs="Arial"/>
          <w:sz w:val="20"/>
          <w:szCs w:val="20"/>
        </w:rPr>
        <w:t>,</w:t>
      </w:r>
      <w:bookmarkStart w:id="0" w:name="_GoBack"/>
      <w:bookmarkEnd w:id="0"/>
      <w:r w:rsidRPr="00134764">
        <w:rPr>
          <w:rFonts w:ascii="Arial" w:hAnsi="Arial" w:cs="Arial"/>
          <w:sz w:val="20"/>
          <w:szCs w:val="20"/>
        </w:rPr>
        <w:t xml:space="preserve"> future evolution and rate of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expansion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would be improved as it is still unknown why different measurements of the rate of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the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universe’s expansion don’t match. Hence the objective of the manuscript is of great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proofErr w:type="gramStart"/>
      <w:r w:rsidRPr="00134764">
        <w:rPr>
          <w:rFonts w:ascii="Arial" w:hAnsi="Arial" w:cs="Arial"/>
          <w:sz w:val="20"/>
          <w:szCs w:val="20"/>
        </w:rPr>
        <w:t>importance</w:t>
      </w:r>
      <w:proofErr w:type="gramEnd"/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3- One r</w:t>
      </w:r>
      <w:r w:rsidR="0067442A">
        <w:rPr>
          <w:rFonts w:ascii="Arial" w:hAnsi="Arial" w:cs="Arial"/>
          <w:sz w:val="20"/>
          <w:szCs w:val="20"/>
        </w:rPr>
        <w:t>eviewer gives comment such as</w:t>
      </w:r>
      <w:r w:rsidRPr="00134764">
        <w:rPr>
          <w:rFonts w:ascii="Arial" w:hAnsi="Arial" w:cs="Arial"/>
          <w:sz w:val="20"/>
          <w:szCs w:val="20"/>
        </w:rPr>
        <w:t xml:space="preserve">; </w:t>
      </w:r>
      <w:proofErr w:type="gramStart"/>
      <w:r w:rsidRPr="00134764">
        <w:rPr>
          <w:rFonts w:ascii="Arial" w:hAnsi="Arial" w:cs="Arial"/>
          <w:sz w:val="20"/>
          <w:szCs w:val="20"/>
        </w:rPr>
        <w:t>This</w:t>
      </w:r>
      <w:proofErr w:type="gramEnd"/>
      <w:r w:rsidRPr="00134764">
        <w:rPr>
          <w:rFonts w:ascii="Arial" w:hAnsi="Arial" w:cs="Arial"/>
          <w:sz w:val="20"/>
          <w:szCs w:val="20"/>
        </w:rPr>
        <w:t xml:space="preserve"> article is well-researched”.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4- One reviewer gives comment such as “Accept after major revision”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</w:rPr>
        <w:t>5- Two reviewers give comment such as “Accept after minor revision”</w:t>
      </w:r>
    </w:p>
    <w:p w:rsidR="00134764" w:rsidRPr="00134764" w:rsidRDefault="00134764" w:rsidP="00134764">
      <w:pPr>
        <w:rPr>
          <w:rFonts w:ascii="Arial" w:hAnsi="Arial" w:cs="Arial"/>
          <w:sz w:val="20"/>
          <w:szCs w:val="20"/>
          <w:highlight w:val="yellow"/>
        </w:rPr>
      </w:pPr>
      <w:r w:rsidRPr="00134764">
        <w:rPr>
          <w:rFonts w:ascii="Arial" w:hAnsi="Arial" w:cs="Arial"/>
          <w:sz w:val="20"/>
          <w:szCs w:val="20"/>
          <w:highlight w:val="yellow"/>
        </w:rPr>
        <w:t>According to the comments, the authors have corrected the manuscript carefully. Therefore,</w:t>
      </w:r>
    </w:p>
    <w:p w:rsidR="00134764" w:rsidRDefault="00413B8E" w:rsidP="00134764">
      <w:pPr>
        <w:rPr>
          <w:rFonts w:ascii="Arial" w:hAnsi="Arial" w:cs="Arial"/>
          <w:sz w:val="20"/>
          <w:szCs w:val="20"/>
        </w:rPr>
      </w:pPr>
      <w:r w:rsidRPr="00134764">
        <w:rPr>
          <w:rFonts w:ascii="Arial" w:hAnsi="Arial" w:cs="Arial"/>
          <w:sz w:val="20"/>
          <w:szCs w:val="20"/>
          <w:highlight w:val="yellow"/>
        </w:rPr>
        <w:t xml:space="preserve">The </w:t>
      </w:r>
      <w:r w:rsidR="00134764" w:rsidRPr="00134764">
        <w:rPr>
          <w:rFonts w:ascii="Arial" w:hAnsi="Arial" w:cs="Arial"/>
          <w:sz w:val="20"/>
          <w:szCs w:val="20"/>
          <w:highlight w:val="yellow"/>
        </w:rPr>
        <w:t>manuscript has enough value for publication</w:t>
      </w:r>
    </w:p>
    <w:p w:rsidR="00134764" w:rsidRDefault="00134764" w:rsidP="009344FF">
      <w:pPr>
        <w:rPr>
          <w:rFonts w:ascii="Arial" w:hAnsi="Arial" w:cs="Arial"/>
          <w:sz w:val="20"/>
          <w:szCs w:val="20"/>
        </w:rPr>
      </w:pPr>
    </w:p>
    <w:p w:rsidR="00134764" w:rsidRPr="00C37D64" w:rsidRDefault="00134764" w:rsidP="009344FF">
      <w:pPr>
        <w:rPr>
          <w:rFonts w:ascii="Arial" w:hAnsi="Arial" w:cs="Arial"/>
          <w:sz w:val="20"/>
          <w:szCs w:val="20"/>
        </w:rPr>
      </w:pPr>
    </w:p>
    <w:p w:rsidR="000F2F46" w:rsidRPr="00C37D6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7D6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37D64" w:rsidRPr="00C37D64" w:rsidRDefault="00C37D64" w:rsidP="00C37D6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37D64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C37D64">
        <w:rPr>
          <w:rFonts w:ascii="Arial" w:eastAsia="Times New Roman" w:hAnsi="Arial" w:cs="Arial"/>
          <w:sz w:val="20"/>
          <w:szCs w:val="20"/>
          <w:lang w:val="en-US"/>
        </w:rPr>
        <w:t>Magdy</w:t>
      </w:r>
      <w:proofErr w:type="spellEnd"/>
      <w:r w:rsidRPr="00C37D6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37D64">
        <w:rPr>
          <w:rFonts w:ascii="Arial" w:eastAsia="Times New Roman" w:hAnsi="Arial" w:cs="Arial"/>
          <w:sz w:val="20"/>
          <w:szCs w:val="20"/>
          <w:lang w:val="en-US"/>
        </w:rPr>
        <w:t>Rabie</w:t>
      </w:r>
      <w:proofErr w:type="spellEnd"/>
      <w:r w:rsidRPr="00C37D6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37D64">
        <w:rPr>
          <w:rFonts w:ascii="Arial" w:eastAsia="Times New Roman" w:hAnsi="Arial" w:cs="Arial"/>
          <w:sz w:val="20"/>
          <w:szCs w:val="20"/>
          <w:lang w:val="en-US"/>
        </w:rPr>
        <w:t>Soliman</w:t>
      </w:r>
      <w:proofErr w:type="spellEnd"/>
      <w:r w:rsidRPr="00C37D6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37D64">
        <w:rPr>
          <w:rFonts w:ascii="Arial" w:eastAsia="Times New Roman" w:hAnsi="Arial" w:cs="Arial"/>
          <w:sz w:val="20"/>
          <w:szCs w:val="20"/>
          <w:lang w:val="en-US"/>
        </w:rPr>
        <w:t>Sanad</w:t>
      </w:r>
      <w:proofErr w:type="spellEnd"/>
      <w:r w:rsidRPr="00C37D64">
        <w:rPr>
          <w:rFonts w:ascii="Arial" w:eastAsia="Times New Roman" w:hAnsi="Arial" w:cs="Arial"/>
          <w:sz w:val="20"/>
          <w:szCs w:val="20"/>
          <w:lang w:val="en-US"/>
        </w:rPr>
        <w:t>, National Research Institute of Astronomy and Geophysics,</w:t>
      </w:r>
      <w:r w:rsidRPr="00C37D64">
        <w:rPr>
          <w:rFonts w:ascii="Arial" w:hAnsi="Arial" w:cs="Arial"/>
          <w:sz w:val="20"/>
          <w:szCs w:val="20"/>
        </w:rPr>
        <w:t xml:space="preserve"> </w:t>
      </w:r>
      <w:r w:rsidRPr="00C37D64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:rsidR="00C37D64" w:rsidRPr="00C37D64" w:rsidRDefault="00C37D6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37D64" w:rsidRPr="00C37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4764"/>
    <w:rsid w:val="002C0B2C"/>
    <w:rsid w:val="00413B8E"/>
    <w:rsid w:val="0067442A"/>
    <w:rsid w:val="009344FF"/>
    <w:rsid w:val="009F328F"/>
    <w:rsid w:val="00A72896"/>
    <w:rsid w:val="00C3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3824"/>
  <w15:docId w15:val="{C6D0D26D-5934-492A-A0C9-BA7D6FE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2025-04-19T04:47:00Z</dcterms:modified>
</cp:coreProperties>
</file>