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4B81" w14:textId="77777777" w:rsidR="009A03AB" w:rsidRPr="00C1748A" w:rsidRDefault="009A03AB">
      <w:pPr>
        <w:rPr>
          <w:rFonts w:ascii="Arial" w:hAnsi="Arial" w:cs="Arial"/>
          <w:sz w:val="20"/>
          <w:szCs w:val="20"/>
        </w:rPr>
      </w:pPr>
    </w:p>
    <w:p w14:paraId="79838D9E" w14:textId="77777777" w:rsidR="009A03AB" w:rsidRPr="00C1748A" w:rsidRDefault="009A03AB">
      <w:pPr>
        <w:spacing w:before="128"/>
        <w:rPr>
          <w:rFonts w:ascii="Arial" w:hAnsi="Arial" w:cs="Arial"/>
          <w:sz w:val="20"/>
          <w:szCs w:val="20"/>
        </w:rPr>
      </w:pPr>
    </w:p>
    <w:tbl>
      <w:tblPr>
        <w:tblW w:w="21510" w:type="dxa"/>
        <w:tblInd w:w="9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16119"/>
      </w:tblGrid>
      <w:tr w:rsidR="009A03AB" w:rsidRPr="00C1748A" w14:paraId="3BCC767F" w14:textId="77777777" w:rsidTr="00C1748A">
        <w:trPr>
          <w:trHeight w:val="432"/>
        </w:trPr>
        <w:tc>
          <w:tcPr>
            <w:tcW w:w="5391" w:type="dxa"/>
          </w:tcPr>
          <w:p w14:paraId="46DCECF8" w14:textId="77777777" w:rsidR="009A03AB" w:rsidRPr="00C1748A" w:rsidRDefault="00E07826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z w:val="20"/>
                <w:szCs w:val="20"/>
              </w:rPr>
              <w:t>Book</w:t>
            </w:r>
            <w:r w:rsidRPr="00C1748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6119" w:type="dxa"/>
          </w:tcPr>
          <w:p w14:paraId="247BC8A0" w14:textId="77777777" w:rsidR="009A03AB" w:rsidRPr="00C1748A" w:rsidRDefault="00E07826">
            <w:pPr>
              <w:pStyle w:val="TableParagraph"/>
              <w:spacing w:before="76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Science</w:t>
            </w:r>
            <w:r w:rsidRPr="00C1748A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and</w:t>
            </w:r>
            <w:r w:rsidRPr="00C1748A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  <w:u w:val="single" w:color="0000FF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Technology:</w:t>
            </w:r>
            <w:r w:rsidRPr="00C1748A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  <w:u w:val="single" w:color="0000FF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Developments</w:t>
            </w:r>
            <w:r w:rsidRPr="00C1748A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  <w:u w:val="single" w:color="0000FF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and</w:t>
            </w:r>
            <w:r w:rsidRPr="00C1748A">
              <w:rPr>
                <w:rFonts w:ascii="Arial" w:hAnsi="Arial" w:cs="Arial"/>
                <w:b/>
                <w:color w:val="0000FF"/>
                <w:spacing w:val="-12"/>
                <w:sz w:val="20"/>
                <w:szCs w:val="20"/>
                <w:u w:val="single" w:color="0000FF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single" w:color="0000FF"/>
              </w:rPr>
              <w:t>Applications</w:t>
            </w:r>
          </w:p>
        </w:tc>
      </w:tr>
      <w:tr w:rsidR="009A03AB" w:rsidRPr="00C1748A" w14:paraId="11D6C0A0" w14:textId="77777777" w:rsidTr="00C1748A">
        <w:trPr>
          <w:trHeight w:val="432"/>
        </w:trPr>
        <w:tc>
          <w:tcPr>
            <w:tcW w:w="5391" w:type="dxa"/>
          </w:tcPr>
          <w:p w14:paraId="2DEAADD8" w14:textId="77777777" w:rsidR="009A03AB" w:rsidRPr="00C1748A" w:rsidRDefault="00E07826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z w:val="20"/>
                <w:szCs w:val="20"/>
              </w:rPr>
              <w:t>Manuscript</w:t>
            </w:r>
            <w:r w:rsidRPr="00C1748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6119" w:type="dxa"/>
          </w:tcPr>
          <w:p w14:paraId="1F1C0ACB" w14:textId="77777777" w:rsidR="009A03AB" w:rsidRPr="00C1748A" w:rsidRDefault="00E07826">
            <w:pPr>
              <w:pStyle w:val="TableParagraph"/>
              <w:spacing w:before="76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Ms_BPR_5400</w:t>
            </w:r>
          </w:p>
        </w:tc>
      </w:tr>
      <w:tr w:rsidR="009A03AB" w:rsidRPr="00C1748A" w14:paraId="49EC082A" w14:textId="77777777" w:rsidTr="00C1748A">
        <w:trPr>
          <w:trHeight w:val="432"/>
        </w:trPr>
        <w:tc>
          <w:tcPr>
            <w:tcW w:w="5391" w:type="dxa"/>
          </w:tcPr>
          <w:p w14:paraId="76A87A69" w14:textId="77777777" w:rsidR="009A03AB" w:rsidRPr="00C1748A" w:rsidRDefault="00E07826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z w:val="20"/>
                <w:szCs w:val="20"/>
              </w:rPr>
              <w:t>Title</w:t>
            </w:r>
            <w:r w:rsidRPr="00C1748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of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6119" w:type="dxa"/>
          </w:tcPr>
          <w:p w14:paraId="386D0881" w14:textId="77777777" w:rsidR="009A03AB" w:rsidRPr="00C1748A" w:rsidRDefault="00E07826">
            <w:pPr>
              <w:pStyle w:val="TableParagraph"/>
              <w:spacing w:before="76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Unified</w:t>
            </w:r>
            <w:r w:rsidRPr="00C1748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Cosmogenesis: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Scalar-Torsion</w:t>
            </w:r>
            <w:r w:rsidRPr="00C1748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Dynamics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1748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Emergence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1748A">
              <w:rPr>
                <w:rFonts w:ascii="Arial" w:hAnsi="Arial" w:cs="Arial"/>
                <w:b/>
                <w:sz w:val="20"/>
                <w:szCs w:val="20"/>
              </w:rPr>
              <w:t>Nudimmud</w:t>
            </w:r>
            <w:proofErr w:type="spellEnd"/>
            <w:r w:rsidRPr="00C1748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Physics</w:t>
            </w:r>
          </w:p>
        </w:tc>
      </w:tr>
      <w:tr w:rsidR="009A03AB" w:rsidRPr="00C1748A" w14:paraId="600D85DA" w14:textId="77777777" w:rsidTr="00C1748A">
        <w:trPr>
          <w:trHeight w:val="432"/>
        </w:trPr>
        <w:tc>
          <w:tcPr>
            <w:tcW w:w="5391" w:type="dxa"/>
          </w:tcPr>
          <w:p w14:paraId="7F022226" w14:textId="77777777" w:rsidR="009A03AB" w:rsidRPr="00C1748A" w:rsidRDefault="00E07826">
            <w:pPr>
              <w:pStyle w:val="TableParagraph"/>
              <w:spacing w:before="76"/>
              <w:ind w:left="175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z w:val="20"/>
                <w:szCs w:val="20"/>
              </w:rPr>
              <w:t>Type</w:t>
            </w:r>
            <w:r w:rsidRPr="00C1748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of</w:t>
            </w:r>
            <w:r w:rsidRPr="00C1748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6119" w:type="dxa"/>
          </w:tcPr>
          <w:p w14:paraId="0FE5056B" w14:textId="77777777" w:rsidR="009A03AB" w:rsidRPr="00C1748A" w:rsidRDefault="00E07826">
            <w:pPr>
              <w:pStyle w:val="TableParagraph"/>
              <w:spacing w:before="76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 xml:space="preserve">Book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01D4EDF1" w14:textId="77777777" w:rsidR="009A03AB" w:rsidRPr="00C1748A" w:rsidRDefault="009A03AB">
      <w:pPr>
        <w:rPr>
          <w:rFonts w:ascii="Arial" w:hAnsi="Arial" w:cs="Arial"/>
          <w:sz w:val="20"/>
          <w:szCs w:val="20"/>
        </w:rPr>
      </w:pPr>
    </w:p>
    <w:p w14:paraId="201A2647" w14:textId="77777777" w:rsidR="009A03AB" w:rsidRPr="00C1748A" w:rsidRDefault="009A03AB">
      <w:pPr>
        <w:rPr>
          <w:rFonts w:ascii="Arial" w:hAnsi="Arial" w:cs="Arial"/>
          <w:sz w:val="20"/>
          <w:szCs w:val="20"/>
        </w:rPr>
      </w:pPr>
    </w:p>
    <w:p w14:paraId="263B2A24" w14:textId="77777777" w:rsidR="009A03AB" w:rsidRPr="00C1748A" w:rsidRDefault="009A03AB">
      <w:pPr>
        <w:spacing w:before="83"/>
        <w:rPr>
          <w:rFonts w:ascii="Arial" w:hAnsi="Arial" w:cs="Arial"/>
          <w:sz w:val="20"/>
          <w:szCs w:val="20"/>
        </w:rPr>
      </w:pPr>
    </w:p>
    <w:p w14:paraId="46CC7155" w14:textId="77777777" w:rsidR="009A03AB" w:rsidRPr="00C1748A" w:rsidRDefault="00E07826">
      <w:pPr>
        <w:ind w:left="307"/>
        <w:rPr>
          <w:rFonts w:ascii="Arial" w:hAnsi="Arial" w:cs="Arial"/>
          <w:b/>
          <w:sz w:val="20"/>
          <w:szCs w:val="20"/>
        </w:rPr>
      </w:pPr>
      <w:r w:rsidRPr="00C1748A">
        <w:rPr>
          <w:rFonts w:ascii="Arial" w:hAnsi="Arial" w:cs="Arial"/>
          <w:b/>
          <w:color w:val="222222"/>
          <w:sz w:val="20"/>
          <w:szCs w:val="20"/>
          <w:u w:val="single" w:color="222222"/>
        </w:rPr>
        <w:t>Special</w:t>
      </w:r>
      <w:r w:rsidRPr="00C1748A">
        <w:rPr>
          <w:rFonts w:ascii="Arial" w:hAnsi="Arial" w:cs="Arial"/>
          <w:b/>
          <w:color w:val="222222"/>
          <w:spacing w:val="-3"/>
          <w:sz w:val="20"/>
          <w:szCs w:val="20"/>
          <w:u w:val="single" w:color="222222"/>
        </w:rPr>
        <w:t xml:space="preserve"> </w:t>
      </w:r>
      <w:r w:rsidRPr="00C1748A">
        <w:rPr>
          <w:rFonts w:ascii="Arial" w:hAnsi="Arial" w:cs="Arial"/>
          <w:b/>
          <w:color w:val="222222"/>
          <w:spacing w:val="-2"/>
          <w:sz w:val="20"/>
          <w:szCs w:val="20"/>
          <w:u w:val="single" w:color="222222"/>
        </w:rPr>
        <w:t>note:</w:t>
      </w:r>
    </w:p>
    <w:p w14:paraId="2C24A3F2" w14:textId="77777777" w:rsidR="009A03AB" w:rsidRPr="00C1748A" w:rsidRDefault="00E07826">
      <w:pPr>
        <w:pStyle w:val="Heading1"/>
        <w:spacing w:before="352"/>
        <w:ind w:left="307"/>
        <w:rPr>
          <w:sz w:val="20"/>
          <w:szCs w:val="20"/>
        </w:rPr>
      </w:pPr>
      <w:r w:rsidRPr="00C1748A">
        <w:rPr>
          <w:color w:val="222222"/>
          <w:sz w:val="20"/>
          <w:szCs w:val="20"/>
        </w:rPr>
        <w:t>A</w:t>
      </w:r>
      <w:r w:rsidRPr="00C1748A">
        <w:rPr>
          <w:color w:val="222222"/>
          <w:spacing w:val="-14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research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paper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already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published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in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a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journal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can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be</w:t>
      </w:r>
      <w:r w:rsidRPr="00C1748A">
        <w:rPr>
          <w:color w:val="222222"/>
          <w:spacing w:val="-1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published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as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a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Book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Chapter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in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an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expanded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form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with</w:t>
      </w:r>
      <w:r w:rsidRPr="00C1748A">
        <w:rPr>
          <w:color w:val="222222"/>
          <w:spacing w:val="-3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proper</w:t>
      </w:r>
      <w:r w:rsidRPr="00C1748A">
        <w:rPr>
          <w:color w:val="222222"/>
          <w:spacing w:val="-2"/>
          <w:sz w:val="20"/>
          <w:szCs w:val="20"/>
        </w:rPr>
        <w:t xml:space="preserve"> </w:t>
      </w:r>
      <w:r w:rsidRPr="00C1748A">
        <w:rPr>
          <w:color w:val="222222"/>
          <w:sz w:val="20"/>
          <w:szCs w:val="20"/>
        </w:rPr>
        <w:t>copyright</w:t>
      </w:r>
      <w:r w:rsidRPr="00C1748A">
        <w:rPr>
          <w:color w:val="222222"/>
          <w:spacing w:val="-2"/>
          <w:sz w:val="20"/>
          <w:szCs w:val="20"/>
        </w:rPr>
        <w:t xml:space="preserve"> approval.</w:t>
      </w:r>
    </w:p>
    <w:p w14:paraId="14B23B21" w14:textId="77777777" w:rsidR="009A03AB" w:rsidRPr="00C1748A" w:rsidRDefault="00E07826">
      <w:pPr>
        <w:pStyle w:val="BodyText"/>
        <w:spacing w:before="33"/>
        <w:rPr>
          <w:rFonts w:ascii="Arial" w:hAnsi="Arial" w:cs="Arial"/>
        </w:rPr>
      </w:pPr>
      <w:r w:rsidRPr="00C1748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74CDB84" wp14:editId="6A8E4445">
                <wp:simplePos x="0" y="0"/>
                <wp:positionH relativeFrom="page">
                  <wp:posOffset>792480</wp:posOffset>
                </wp:positionH>
                <wp:positionV relativeFrom="paragraph">
                  <wp:posOffset>187312</wp:posOffset>
                </wp:positionV>
                <wp:extent cx="13606144" cy="15843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FCE8F8" w14:textId="77777777" w:rsidR="009A03AB" w:rsidRDefault="00E07826">
                            <w:pPr>
                              <w:spacing w:before="66"/>
                              <w:ind w:left="8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7D8230BC" w14:textId="77777777" w:rsidR="009A03AB" w:rsidRDefault="00E07826">
                            <w:pPr>
                              <w:spacing w:line="720" w:lineRule="atLeast"/>
                              <w:ind w:left="84" w:right="4107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journal. Journal of Scientific Research and Reports, 31(4): 485-494, 2025.</w:t>
                            </w:r>
                          </w:p>
                          <w:p w14:paraId="06948773" w14:textId="77777777" w:rsidR="009A03AB" w:rsidRDefault="00E07826">
                            <w:pPr>
                              <w:spacing w:line="360" w:lineRule="exact"/>
                              <w:ind w:left="8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2222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>jsrr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22222"/>
                                <w:spacing w:val="-2"/>
                                <w:sz w:val="32"/>
                              </w:rPr>
                              <w:t>/2025/v31i42972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4CDB8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2.4pt;margin-top:14.75pt;width:1071.35pt;height:124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" filled="f">
                <v:path arrowok="t"/>
                <v:textbox inset="0,0,0,0">
                  <w:txbxContent>
                    <w:p w14:paraId="2CFCE8F8" w14:textId="77777777" w:rsidR="009A03AB" w:rsidRDefault="00E07826">
                      <w:pPr>
                        <w:spacing w:before="66"/>
                        <w:ind w:left="8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>Article:</w:t>
                      </w:r>
                    </w:p>
                    <w:p w14:paraId="7D8230BC" w14:textId="77777777" w:rsidR="009A03AB" w:rsidRDefault="00E07826">
                      <w:pPr>
                        <w:spacing w:line="720" w:lineRule="atLeast"/>
                        <w:ind w:left="84" w:right="4107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journal. Journal of Scientific Research and Reports, 31(4): 485-494, 2025.</w:t>
                      </w:r>
                    </w:p>
                    <w:p w14:paraId="06948773" w14:textId="77777777" w:rsidR="009A03AB" w:rsidRDefault="00E07826">
                      <w:pPr>
                        <w:spacing w:line="360" w:lineRule="exact"/>
                        <w:ind w:left="8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22222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>10.9734/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>jsrr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22222"/>
                          <w:spacing w:val="-2"/>
                          <w:sz w:val="32"/>
                        </w:rPr>
                        <w:t>/2025/v31i42972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932E04" w14:textId="77777777" w:rsidR="009A03AB" w:rsidRPr="00C1748A" w:rsidRDefault="009A03AB">
      <w:pPr>
        <w:pStyle w:val="BodyText"/>
        <w:rPr>
          <w:rFonts w:ascii="Arial" w:hAnsi="Arial" w:cs="Arial"/>
        </w:rPr>
        <w:sectPr w:rsidR="009A03AB" w:rsidRPr="00C1748A">
          <w:headerReference w:type="default" r:id="rId6"/>
          <w:footerReference w:type="default" r:id="rId7"/>
          <w:type w:val="continuous"/>
          <w:pgSz w:w="23820" w:h="16840" w:orient="landscape"/>
          <w:pgMar w:top="1680" w:right="1133" w:bottom="880" w:left="1133" w:header="1470" w:footer="697" w:gutter="0"/>
          <w:pgNumType w:start="1"/>
          <w:cols w:space="720"/>
        </w:sectPr>
      </w:pPr>
    </w:p>
    <w:p w14:paraId="6D591ECD" w14:textId="77777777" w:rsidR="009A03AB" w:rsidRPr="00C1748A" w:rsidRDefault="009A03AB">
      <w:pPr>
        <w:pStyle w:val="BodyText"/>
        <w:spacing w:before="91"/>
        <w:rPr>
          <w:rFonts w:ascii="Arial" w:hAnsi="Arial" w:cs="Arial"/>
        </w:rPr>
      </w:pPr>
    </w:p>
    <w:p w14:paraId="0EFF8607" w14:textId="77777777" w:rsidR="009A03AB" w:rsidRPr="00C1748A" w:rsidRDefault="00E07826">
      <w:pPr>
        <w:pStyle w:val="BodyText"/>
        <w:ind w:left="407"/>
        <w:rPr>
          <w:rFonts w:ascii="Arial" w:hAnsi="Arial" w:cs="Arial"/>
        </w:rPr>
      </w:pPr>
      <w:r w:rsidRPr="00C1748A">
        <w:rPr>
          <w:rFonts w:ascii="Arial" w:hAnsi="Arial" w:cs="Arial"/>
          <w:color w:val="000000"/>
          <w:highlight w:val="yellow"/>
        </w:rPr>
        <w:t>PART</w:t>
      </w:r>
      <w:r w:rsidRPr="00C1748A">
        <w:rPr>
          <w:rFonts w:ascii="Arial" w:hAnsi="Arial" w:cs="Arial"/>
          <w:color w:val="000000"/>
          <w:spacing w:val="30"/>
          <w:highlight w:val="yellow"/>
        </w:rPr>
        <w:t xml:space="preserve"> </w:t>
      </w:r>
      <w:r w:rsidRPr="00C1748A">
        <w:rPr>
          <w:rFonts w:ascii="Arial" w:hAnsi="Arial" w:cs="Arial"/>
          <w:color w:val="000000"/>
          <w:highlight w:val="yellow"/>
        </w:rPr>
        <w:t>1:</w:t>
      </w:r>
      <w:r w:rsidRPr="00C1748A">
        <w:rPr>
          <w:rFonts w:ascii="Arial" w:hAnsi="Arial" w:cs="Arial"/>
          <w:color w:val="000000"/>
          <w:spacing w:val="-7"/>
        </w:rPr>
        <w:t xml:space="preserve"> </w:t>
      </w:r>
      <w:r w:rsidRPr="00C1748A">
        <w:rPr>
          <w:rFonts w:ascii="Arial" w:hAnsi="Arial" w:cs="Arial"/>
          <w:color w:val="000000"/>
          <w:spacing w:val="-2"/>
        </w:rPr>
        <w:t>Comments</w:t>
      </w:r>
    </w:p>
    <w:p w14:paraId="7BC56F37" w14:textId="77777777" w:rsidR="009A03AB" w:rsidRPr="00C1748A" w:rsidRDefault="009A03AB">
      <w:pPr>
        <w:spacing w:before="70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3"/>
        <w:gridCol w:w="9255"/>
        <w:gridCol w:w="6372"/>
      </w:tblGrid>
      <w:tr w:rsidR="009A03AB" w:rsidRPr="00C1748A" w14:paraId="09514A8C" w14:textId="77777777">
        <w:trPr>
          <w:trHeight w:val="1109"/>
        </w:trPr>
        <w:tc>
          <w:tcPr>
            <w:tcW w:w="5293" w:type="dxa"/>
          </w:tcPr>
          <w:p w14:paraId="6048856B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5" w:type="dxa"/>
          </w:tcPr>
          <w:p w14:paraId="59333E33" w14:textId="77777777" w:rsidR="009A03AB" w:rsidRPr="00C1748A" w:rsidRDefault="00E07826">
            <w:pPr>
              <w:pStyle w:val="TableParagraph"/>
              <w:spacing w:before="61" w:line="226" w:lineRule="exact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1DE60CB0" w14:textId="77777777" w:rsidR="009A03AB" w:rsidRPr="00C1748A" w:rsidRDefault="00E07826">
            <w:pPr>
              <w:pStyle w:val="TableParagraph"/>
              <w:spacing w:before="4" w:line="230" w:lineRule="auto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C1748A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C1748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C1748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C1748A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C1748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C1748A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C1748A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C1748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C1748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C1748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C1748A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C1748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</w:t>
            </w:r>
            <w:proofErr w:type="gramEnd"/>
            <w:r w:rsidRPr="00C1748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 xml:space="preserve"> review.</w:t>
            </w:r>
          </w:p>
        </w:tc>
        <w:tc>
          <w:tcPr>
            <w:tcW w:w="6372" w:type="dxa"/>
          </w:tcPr>
          <w:p w14:paraId="1D816D78" w14:textId="77777777" w:rsidR="009A03AB" w:rsidRPr="00C1748A" w:rsidRDefault="00E07826">
            <w:pPr>
              <w:pStyle w:val="TableParagraph"/>
              <w:spacing w:before="69" w:line="230" w:lineRule="auto"/>
              <w:ind w:left="85" w:right="119"/>
              <w:rPr>
                <w:rFonts w:ascii="Arial" w:hAnsi="Arial" w:cs="Arial"/>
                <w:i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C1748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9A03AB" w:rsidRPr="00C1748A" w14:paraId="05AB26A6" w14:textId="77777777">
        <w:trPr>
          <w:trHeight w:val="1253"/>
        </w:trPr>
        <w:tc>
          <w:tcPr>
            <w:tcW w:w="5293" w:type="dxa"/>
          </w:tcPr>
          <w:p w14:paraId="0EA587F2" w14:textId="77777777" w:rsidR="009A03AB" w:rsidRPr="00C1748A" w:rsidRDefault="00E07826">
            <w:pPr>
              <w:pStyle w:val="TableParagraph"/>
              <w:spacing w:before="69"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55" w:type="dxa"/>
          </w:tcPr>
          <w:p w14:paraId="7F5D1365" w14:textId="77777777" w:rsidR="009A03AB" w:rsidRPr="00C1748A" w:rsidRDefault="00E07826">
            <w:pPr>
              <w:pStyle w:val="TableParagraph"/>
              <w:spacing w:before="69" w:line="230" w:lineRule="auto"/>
              <w:ind w:left="84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framework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of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C1748A">
              <w:rPr>
                <w:rFonts w:ascii="Arial" w:hAnsi="Arial" w:cs="Arial"/>
                <w:sz w:val="20"/>
                <w:szCs w:val="20"/>
              </w:rPr>
              <w:t>Nudimmud</w:t>
            </w:r>
            <w:proofErr w:type="spellEnd"/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Physics”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is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proposed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to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resolve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problem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of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cosmological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singularities.</w:t>
            </w:r>
            <w:r w:rsidRPr="00C1748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The central idea is to add additional torsion-dependent terms and a scalar torsion potential to the Einstein-Hilbert action. This paper plotted the scalar potential, as a function of cosmic scale factor.</w:t>
            </w:r>
          </w:p>
        </w:tc>
        <w:tc>
          <w:tcPr>
            <w:tcW w:w="6372" w:type="dxa"/>
          </w:tcPr>
          <w:p w14:paraId="30BE0AA5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3AB" w:rsidRPr="00C1748A" w14:paraId="0D9AD410" w14:textId="77777777">
        <w:trPr>
          <w:trHeight w:val="1252"/>
        </w:trPr>
        <w:tc>
          <w:tcPr>
            <w:tcW w:w="5293" w:type="dxa"/>
          </w:tcPr>
          <w:p w14:paraId="11F66574" w14:textId="77777777" w:rsidR="009A03AB" w:rsidRPr="00C1748A" w:rsidRDefault="00E07826">
            <w:pPr>
              <w:pStyle w:val="TableParagraph"/>
              <w:spacing w:before="61" w:line="225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1748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 title of</w:t>
            </w:r>
            <w:r w:rsidRPr="00C1748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 xml:space="preserve">the article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49EE0FE" w14:textId="77777777" w:rsidR="009A03AB" w:rsidRPr="00C1748A" w:rsidRDefault="00E07826">
            <w:pPr>
              <w:pStyle w:val="TableParagraph"/>
              <w:spacing w:line="225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C1748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not please</w:t>
            </w:r>
            <w:r w:rsidRPr="00C1748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suggest an</w:t>
            </w:r>
            <w:r w:rsidRPr="00C1748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 xml:space="preserve">alternative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55" w:type="dxa"/>
          </w:tcPr>
          <w:p w14:paraId="4E2A3F8C" w14:textId="77777777" w:rsidR="009A03AB" w:rsidRPr="00C1748A" w:rsidRDefault="00E07826">
            <w:pPr>
              <w:pStyle w:val="TableParagraph"/>
              <w:spacing w:before="61"/>
              <w:ind w:left="444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2" w:type="dxa"/>
          </w:tcPr>
          <w:p w14:paraId="45D4BE71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3AB" w:rsidRPr="00C1748A" w14:paraId="7CCEFF4C" w14:textId="77777777">
        <w:trPr>
          <w:trHeight w:val="1251"/>
        </w:trPr>
        <w:tc>
          <w:tcPr>
            <w:tcW w:w="5293" w:type="dxa"/>
          </w:tcPr>
          <w:p w14:paraId="07C62995" w14:textId="77777777" w:rsidR="009A03AB" w:rsidRPr="00C1748A" w:rsidRDefault="00E07826">
            <w:pPr>
              <w:pStyle w:val="TableParagraph"/>
              <w:spacing w:before="69"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C1748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55" w:type="dxa"/>
          </w:tcPr>
          <w:p w14:paraId="5835DC58" w14:textId="77777777" w:rsidR="009A03AB" w:rsidRPr="00C1748A" w:rsidRDefault="00E07826">
            <w:pPr>
              <w:pStyle w:val="TableParagraph"/>
              <w:spacing w:before="61"/>
              <w:ind w:left="444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2" w:type="dxa"/>
          </w:tcPr>
          <w:p w14:paraId="2553040C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3AB" w:rsidRPr="00C1748A" w14:paraId="238B9BC2" w14:textId="77777777">
        <w:trPr>
          <w:trHeight w:val="848"/>
        </w:trPr>
        <w:tc>
          <w:tcPr>
            <w:tcW w:w="5293" w:type="dxa"/>
          </w:tcPr>
          <w:p w14:paraId="2C24F6A1" w14:textId="77777777" w:rsidR="009A03AB" w:rsidRPr="00C1748A" w:rsidRDefault="00E07826">
            <w:pPr>
              <w:pStyle w:val="TableParagraph"/>
              <w:spacing w:before="69"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1748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C1748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C1748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C1748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1748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55" w:type="dxa"/>
          </w:tcPr>
          <w:p w14:paraId="2116473F" w14:textId="77777777" w:rsidR="009A03AB" w:rsidRPr="00C1748A" w:rsidRDefault="00E07826">
            <w:pPr>
              <w:pStyle w:val="TableParagraph"/>
              <w:spacing w:before="61"/>
              <w:ind w:left="84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z w:val="20"/>
                <w:szCs w:val="20"/>
              </w:rPr>
              <w:t>I</w:t>
            </w:r>
            <w:r w:rsidRPr="00C1748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don’t see</w:t>
            </w:r>
            <w:r w:rsidRPr="00C1748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any sharp mistakes</w:t>
            </w:r>
            <w:r w:rsidRPr="00C1748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but the paper</w:t>
            </w:r>
            <w:r w:rsidRPr="00C1748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is full of</w:t>
            </w:r>
            <w:r w:rsidRPr="00C1748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 xml:space="preserve">overly grandiose </w:t>
            </w:r>
            <w:r w:rsidRPr="00C1748A">
              <w:rPr>
                <w:rFonts w:ascii="Arial" w:hAnsi="Arial" w:cs="Arial"/>
                <w:spacing w:val="-2"/>
                <w:sz w:val="20"/>
                <w:szCs w:val="20"/>
              </w:rPr>
              <w:t>claims.</w:t>
            </w:r>
          </w:p>
        </w:tc>
        <w:tc>
          <w:tcPr>
            <w:tcW w:w="6372" w:type="dxa"/>
          </w:tcPr>
          <w:p w14:paraId="6EB7FDAC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3AB" w:rsidRPr="00C1748A" w14:paraId="40B22D33" w14:textId="77777777">
        <w:trPr>
          <w:trHeight w:val="1031"/>
        </w:trPr>
        <w:tc>
          <w:tcPr>
            <w:tcW w:w="5293" w:type="dxa"/>
          </w:tcPr>
          <w:p w14:paraId="3DE32716" w14:textId="77777777" w:rsidR="009A03AB" w:rsidRPr="00C1748A" w:rsidRDefault="00E07826">
            <w:pPr>
              <w:pStyle w:val="TableParagraph"/>
              <w:spacing w:before="69"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1748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C1748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C1748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1748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C1748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C1748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C1748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4E5F4704" w14:textId="77777777" w:rsidR="009A03AB" w:rsidRPr="00C1748A" w:rsidRDefault="00E07826">
            <w:pPr>
              <w:pStyle w:val="TableParagraph"/>
              <w:spacing w:line="220" w:lineRule="exact"/>
              <w:ind w:left="445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6EDE0BCA" wp14:editId="577746D5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120118</wp:posOffset>
                      </wp:positionV>
                      <wp:extent cx="42545" cy="127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" cy="12700"/>
                                <a:chOff x="0" y="0"/>
                                <a:chExt cx="42545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046"/>
                                  <a:ext cx="42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">
                                      <a:moveTo>
                                        <a:pt x="0" y="0"/>
                                      </a:moveTo>
                                      <a:lnTo>
                                        <a:pt x="42292" y="0"/>
                                      </a:lnTo>
                                    </a:path>
                                  </a:pathLst>
                                </a:custGeom>
                                <a:ln w="120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DAA89A" id="Group 7" o:spid="_x0000_s1026" style="position:absolute;margin-left:22.25pt;margin-top:9.45pt;width:3.35pt;height:1pt;z-index:-251660288;mso-wrap-distance-left:0;mso-wrap-distance-right:0" coordsize="425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">
                      <v:shape id="Graphic 8" o:spid="_x0000_s1027" style="position:absolute;top:6046;width:42545;height:1270;visibility:visible;mso-wrap-style:square;v-text-anchor:top" coordsize="42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" path="m,l42292,e" filled="f" strokeweight=".33589mm">
                        <v:path arrowok="t"/>
                      </v:shape>
                    </v:group>
                  </w:pict>
                </mc:Fallback>
              </mc:AlternateContent>
            </w:r>
            <w:r w:rsidRPr="00C1748A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55" w:type="dxa"/>
          </w:tcPr>
          <w:p w14:paraId="38343DFE" w14:textId="77777777" w:rsidR="009A03AB" w:rsidRPr="00C1748A" w:rsidRDefault="00E07826">
            <w:pPr>
              <w:pStyle w:val="TableParagraph"/>
              <w:spacing w:before="61"/>
              <w:ind w:left="84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2" w:type="dxa"/>
          </w:tcPr>
          <w:p w14:paraId="473B156F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3AB" w:rsidRPr="00C1748A" w14:paraId="3714A267" w14:textId="77777777">
        <w:trPr>
          <w:trHeight w:val="1251"/>
        </w:trPr>
        <w:tc>
          <w:tcPr>
            <w:tcW w:w="5293" w:type="dxa"/>
          </w:tcPr>
          <w:p w14:paraId="0E7CCA42" w14:textId="77777777" w:rsidR="009A03AB" w:rsidRPr="00C1748A" w:rsidRDefault="009A03AB">
            <w:pPr>
              <w:pStyle w:val="TableParagraph"/>
              <w:spacing w:before="5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67F973" w14:textId="77777777" w:rsidR="009A03AB" w:rsidRPr="00C1748A" w:rsidRDefault="00E07826">
            <w:pPr>
              <w:pStyle w:val="TableParagraph"/>
              <w:spacing w:line="230" w:lineRule="auto"/>
              <w:ind w:left="445" w:right="160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1748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55" w:type="dxa"/>
          </w:tcPr>
          <w:p w14:paraId="03D9A8D1" w14:textId="77777777" w:rsidR="009A03AB" w:rsidRPr="00C1748A" w:rsidRDefault="009A03AB">
            <w:pPr>
              <w:pStyle w:val="TableParagraph"/>
              <w:spacing w:before="5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2E0CF4" w14:textId="77777777" w:rsidR="009A03AB" w:rsidRPr="00C1748A" w:rsidRDefault="00E07826">
            <w:pPr>
              <w:pStyle w:val="TableParagraph"/>
              <w:ind w:left="84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2" w:type="dxa"/>
          </w:tcPr>
          <w:p w14:paraId="11B3BADE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3AB" w:rsidRPr="00C1748A" w14:paraId="45F49749" w14:textId="77777777">
        <w:trPr>
          <w:trHeight w:val="1911"/>
        </w:trPr>
        <w:tc>
          <w:tcPr>
            <w:tcW w:w="5293" w:type="dxa"/>
          </w:tcPr>
          <w:p w14:paraId="2DA71566" w14:textId="77777777" w:rsidR="009A03AB" w:rsidRPr="00C1748A" w:rsidRDefault="00E07826">
            <w:pPr>
              <w:pStyle w:val="TableParagraph"/>
              <w:spacing w:before="61"/>
              <w:ind w:left="85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55" w:type="dxa"/>
          </w:tcPr>
          <w:p w14:paraId="7DECA492" w14:textId="77777777" w:rsidR="009A03AB" w:rsidRPr="00C1748A" w:rsidRDefault="009A03A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726FEB" w14:textId="77777777" w:rsidR="009A03AB" w:rsidRPr="00C1748A" w:rsidRDefault="009A03AB">
            <w:pPr>
              <w:pStyle w:val="TableParagraph"/>
              <w:spacing w:before="4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3C8661" w14:textId="77777777" w:rsidR="009A03AB" w:rsidRPr="00C1748A" w:rsidRDefault="00E07826">
            <w:pPr>
              <w:pStyle w:val="TableParagraph"/>
              <w:spacing w:line="230" w:lineRule="auto"/>
              <w:ind w:left="84" w:right="117"/>
              <w:rPr>
                <w:rFonts w:ascii="Arial" w:hAnsi="Arial" w:cs="Arial"/>
                <w:sz w:val="20"/>
                <w:szCs w:val="20"/>
              </w:rPr>
            </w:pPr>
            <w:r w:rsidRPr="00C1748A">
              <w:rPr>
                <w:rFonts w:ascii="Arial" w:hAnsi="Arial" w:cs="Arial"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only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“simulation”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that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was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done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by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authors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is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to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plot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scalar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potential</w:t>
            </w:r>
            <w:r w:rsidRPr="00C1748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V(\alpha)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with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different</w:t>
            </w:r>
            <w:r w:rsidRPr="00C1748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sz w:val="20"/>
                <w:szCs w:val="20"/>
              </w:rPr>
              <w:t>choices of parameters, yet, they claim that this model can “address the fundamental problem of cosmological singularities”. I don’t see how. If the author were to make this into a proper scientific paper, please at least review the derivation of the scalar potential, explain what each parameter means physically and also review all the issues it aims to address.</w:t>
            </w:r>
          </w:p>
        </w:tc>
        <w:tc>
          <w:tcPr>
            <w:tcW w:w="6372" w:type="dxa"/>
          </w:tcPr>
          <w:p w14:paraId="13FC0265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CA702" w14:textId="77777777" w:rsidR="009A03AB" w:rsidRPr="00C1748A" w:rsidRDefault="009A03AB">
      <w:pPr>
        <w:pStyle w:val="TableParagraph"/>
        <w:rPr>
          <w:rFonts w:ascii="Arial" w:hAnsi="Arial" w:cs="Arial"/>
          <w:sz w:val="20"/>
          <w:szCs w:val="20"/>
        </w:rPr>
        <w:sectPr w:rsidR="009A03AB" w:rsidRPr="00C1748A">
          <w:pgSz w:w="23820" w:h="16840" w:orient="landscape"/>
          <w:pgMar w:top="1680" w:right="1133" w:bottom="880" w:left="1133" w:header="1470" w:footer="697" w:gutter="0"/>
          <w:cols w:space="720"/>
        </w:sectPr>
      </w:pPr>
    </w:p>
    <w:p w14:paraId="247FC940" w14:textId="77777777" w:rsidR="009A03AB" w:rsidRPr="00C1748A" w:rsidRDefault="009A03AB">
      <w:pPr>
        <w:spacing w:before="91"/>
        <w:rPr>
          <w:rFonts w:ascii="Arial" w:hAnsi="Arial" w:cs="Arial"/>
          <w:b/>
          <w:sz w:val="20"/>
          <w:szCs w:val="20"/>
        </w:rPr>
      </w:pPr>
    </w:p>
    <w:p w14:paraId="555867B4" w14:textId="77777777" w:rsidR="009A03AB" w:rsidRPr="00C1748A" w:rsidRDefault="00E07826">
      <w:pPr>
        <w:pStyle w:val="BodyText"/>
        <w:ind w:left="407"/>
        <w:rPr>
          <w:rFonts w:ascii="Arial" w:hAnsi="Arial" w:cs="Arial"/>
        </w:rPr>
      </w:pPr>
      <w:r w:rsidRPr="00C1748A">
        <w:rPr>
          <w:rFonts w:ascii="Arial" w:hAnsi="Arial" w:cs="Arial"/>
          <w:color w:val="000000"/>
          <w:highlight w:val="yellow"/>
          <w:u w:val="single"/>
        </w:rPr>
        <w:t>PART</w:t>
      </w:r>
      <w:r w:rsidRPr="00C1748A">
        <w:rPr>
          <w:rFonts w:ascii="Arial" w:hAnsi="Arial" w:cs="Arial"/>
          <w:color w:val="000000"/>
          <w:spacing w:val="23"/>
          <w:highlight w:val="yellow"/>
          <w:u w:val="single"/>
        </w:rPr>
        <w:t xml:space="preserve"> </w:t>
      </w:r>
      <w:r w:rsidRPr="00C1748A">
        <w:rPr>
          <w:rFonts w:ascii="Arial" w:hAnsi="Arial" w:cs="Arial"/>
          <w:color w:val="000000"/>
          <w:spacing w:val="-5"/>
          <w:highlight w:val="yellow"/>
          <w:u w:val="single"/>
        </w:rPr>
        <w:t>2:</w:t>
      </w:r>
    </w:p>
    <w:p w14:paraId="3B8F3ADC" w14:textId="77777777" w:rsidR="009A03AB" w:rsidRPr="00C1748A" w:rsidRDefault="009A03AB">
      <w:pPr>
        <w:spacing w:before="70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7"/>
        <w:gridCol w:w="8548"/>
        <w:gridCol w:w="5615"/>
      </w:tblGrid>
      <w:tr w:rsidR="009A03AB" w:rsidRPr="00C1748A" w14:paraId="24EA09C4" w14:textId="77777777">
        <w:trPr>
          <w:trHeight w:val="925"/>
        </w:trPr>
        <w:tc>
          <w:tcPr>
            <w:tcW w:w="6757" w:type="dxa"/>
          </w:tcPr>
          <w:p w14:paraId="00D1D4EE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8" w:type="dxa"/>
          </w:tcPr>
          <w:p w14:paraId="0CE25B1F" w14:textId="77777777" w:rsidR="009A03AB" w:rsidRPr="00C1748A" w:rsidRDefault="00E07826">
            <w:pPr>
              <w:pStyle w:val="TableParagraph"/>
              <w:spacing w:before="61"/>
              <w:ind w:left="84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1748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15" w:type="dxa"/>
          </w:tcPr>
          <w:p w14:paraId="62CE71A1" w14:textId="77777777" w:rsidR="009A03AB" w:rsidRPr="00C1748A" w:rsidRDefault="00E07826">
            <w:pPr>
              <w:pStyle w:val="TableParagraph"/>
              <w:spacing w:before="69" w:line="230" w:lineRule="auto"/>
              <w:ind w:left="84" w:right="717"/>
              <w:rPr>
                <w:rFonts w:ascii="Arial" w:hAnsi="Arial" w:cs="Arial"/>
                <w:i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C1748A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comment</w:t>
            </w:r>
            <w:r w:rsidRPr="00C1748A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(if</w:t>
            </w:r>
            <w:r w:rsidRPr="00C1748A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agreed</w:t>
            </w:r>
            <w:r w:rsidRPr="00C1748A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with</w:t>
            </w:r>
            <w:r w:rsidRPr="00C1748A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1748A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reviewer,</w:t>
            </w:r>
            <w:r w:rsidRPr="00C1748A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C1748A">
              <w:rPr>
                <w:rFonts w:ascii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the manuscript and highlight that part in the manuscript. It is mandatory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feedback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</w:rPr>
              <w:t>here)</w:t>
            </w:r>
          </w:p>
        </w:tc>
      </w:tr>
      <w:tr w:rsidR="009A03AB" w:rsidRPr="00C1748A" w14:paraId="27354304" w14:textId="77777777">
        <w:trPr>
          <w:trHeight w:val="1031"/>
        </w:trPr>
        <w:tc>
          <w:tcPr>
            <w:tcW w:w="6757" w:type="dxa"/>
          </w:tcPr>
          <w:p w14:paraId="41855EF2" w14:textId="77777777" w:rsidR="009A03AB" w:rsidRPr="00C1748A" w:rsidRDefault="009A03AB">
            <w:pPr>
              <w:pStyle w:val="TableParagraph"/>
              <w:spacing w:before="5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985357" w14:textId="77777777" w:rsidR="009A03AB" w:rsidRPr="00C1748A" w:rsidRDefault="00E07826">
            <w:pPr>
              <w:pStyle w:val="TableParagraph"/>
              <w:ind w:left="85"/>
              <w:rPr>
                <w:rFonts w:ascii="Arial" w:hAnsi="Arial" w:cs="Arial"/>
                <w:b/>
                <w:sz w:val="20"/>
                <w:szCs w:val="20"/>
              </w:rPr>
            </w:pPr>
            <w:r w:rsidRPr="00C1748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1748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C1748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1748A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548" w:type="dxa"/>
          </w:tcPr>
          <w:p w14:paraId="52C1F9E2" w14:textId="77777777" w:rsidR="009A03AB" w:rsidRPr="00C1748A" w:rsidRDefault="00E07826">
            <w:pPr>
              <w:pStyle w:val="TableParagraph"/>
              <w:spacing w:before="181" w:line="225" w:lineRule="exact"/>
              <w:ind w:left="84"/>
              <w:rPr>
                <w:rFonts w:ascii="Arial" w:hAnsi="Arial" w:cs="Arial"/>
                <w:i/>
                <w:sz w:val="20"/>
                <w:szCs w:val="20"/>
              </w:rPr>
            </w:pP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proofErr w:type="gramStart"/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C1748A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C1748A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in </w:t>
            </w:r>
            <w:r w:rsidRPr="00C1748A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769C45AA" w14:textId="50E7E05F" w:rsidR="009A03AB" w:rsidRPr="00C1748A" w:rsidRDefault="009A03AB">
            <w:pPr>
              <w:pStyle w:val="TableParagraph"/>
              <w:spacing w:line="225" w:lineRule="exact"/>
              <w:ind w:left="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</w:tcPr>
          <w:p w14:paraId="6429808B" w14:textId="77777777" w:rsidR="009A03AB" w:rsidRPr="00C1748A" w:rsidRDefault="009A03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353C08" w14:textId="77777777" w:rsidR="00E07826" w:rsidRDefault="00E07826">
      <w:pPr>
        <w:rPr>
          <w:rFonts w:ascii="Arial" w:hAnsi="Arial" w:cs="Arial"/>
          <w:sz w:val="20"/>
          <w:szCs w:val="20"/>
        </w:rPr>
      </w:pPr>
    </w:p>
    <w:p w14:paraId="2DFEC6AB" w14:textId="77777777" w:rsidR="00C1748A" w:rsidRDefault="00C1748A">
      <w:pPr>
        <w:rPr>
          <w:rFonts w:ascii="Arial" w:hAnsi="Arial" w:cs="Arial"/>
          <w:sz w:val="20"/>
          <w:szCs w:val="20"/>
        </w:rPr>
      </w:pPr>
    </w:p>
    <w:p w14:paraId="789C460A" w14:textId="77777777" w:rsidR="00C1748A" w:rsidRPr="000B3970" w:rsidRDefault="00C1748A" w:rsidP="00C1748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</w:t>
      </w:r>
      <w:r w:rsidRPr="000B3970">
        <w:rPr>
          <w:rFonts w:ascii="Arial" w:hAnsi="Arial" w:cs="Arial"/>
          <w:b/>
          <w:u w:val="single"/>
        </w:rPr>
        <w:t>Reviewer details:</w:t>
      </w:r>
    </w:p>
    <w:p w14:paraId="1E37F6E7" w14:textId="3104D1EA" w:rsidR="00C1748A" w:rsidRPr="000B3970" w:rsidRDefault="001B145A" w:rsidP="00C1748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</w:t>
      </w:r>
      <w:r w:rsidR="00C1748A" w:rsidRPr="000B3970">
        <w:rPr>
          <w:rFonts w:ascii="Arial" w:hAnsi="Arial" w:cs="Arial"/>
          <w:b/>
          <w:color w:val="000000"/>
        </w:rPr>
        <w:t>Yixin Xu, China</w:t>
      </w:r>
    </w:p>
    <w:p w14:paraId="1C8A235A" w14:textId="6407CCC4" w:rsidR="00C1748A" w:rsidRPr="00C1748A" w:rsidRDefault="00C1748A">
      <w:pPr>
        <w:rPr>
          <w:rFonts w:ascii="Arial" w:hAnsi="Arial" w:cs="Arial"/>
          <w:sz w:val="20"/>
          <w:szCs w:val="20"/>
        </w:rPr>
      </w:pPr>
    </w:p>
    <w:sectPr w:rsidR="00C1748A" w:rsidRPr="00C1748A">
      <w:pgSz w:w="23820" w:h="16840" w:orient="landscape"/>
      <w:pgMar w:top="1680" w:right="1133" w:bottom="880" w:left="1133" w:header="147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F09D" w14:textId="77777777" w:rsidR="0042432D" w:rsidRDefault="0042432D">
      <w:r>
        <w:separator/>
      </w:r>
    </w:p>
  </w:endnote>
  <w:endnote w:type="continuationSeparator" w:id="0">
    <w:p w14:paraId="50AE3499" w14:textId="77777777" w:rsidR="0042432D" w:rsidRDefault="0042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29A61" w14:textId="77777777" w:rsidR="009A03AB" w:rsidRDefault="00E0782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F233BFA" wp14:editId="45C0CC9F">
              <wp:simplePos x="0" y="0"/>
              <wp:positionH relativeFrom="page">
                <wp:posOffset>901700</wp:posOffset>
              </wp:positionH>
              <wp:positionV relativeFrom="page">
                <wp:posOffset>10110985</wp:posOffset>
              </wp:positionV>
              <wp:extent cx="663575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D8507" w14:textId="77777777" w:rsidR="009A03AB" w:rsidRDefault="00E0782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Created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33BF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15pt;width:52.25pt;height:10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" filled="f" stroked="f">
              <v:textbox inset="0,0,0,0">
                <w:txbxContent>
                  <w:p w14:paraId="15AD8507" w14:textId="77777777" w:rsidR="009A03AB" w:rsidRDefault="00E0782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Created by: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076D1B2" wp14:editId="39575CA7">
              <wp:simplePos x="0" y="0"/>
              <wp:positionH relativeFrom="page">
                <wp:posOffset>2617410</wp:posOffset>
              </wp:positionH>
              <wp:positionV relativeFrom="page">
                <wp:posOffset>10110985</wp:posOffset>
              </wp:positionV>
              <wp:extent cx="70866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6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75C16" w14:textId="77777777" w:rsidR="009A03AB" w:rsidRDefault="00E0782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Checked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76D1B2" id="Textbox 3" o:spid="_x0000_s1029" type="#_x0000_t202" style="position:absolute;margin-left:206.1pt;margin-top:796.15pt;width:55.8pt;height:10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" filled="f" stroked="f">
              <v:textbox inset="0,0,0,0">
                <w:txbxContent>
                  <w:p w14:paraId="57F75C16" w14:textId="77777777" w:rsidR="009A03AB" w:rsidRDefault="00E0782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Checked by: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8A34FA" wp14:editId="3C1F5182">
              <wp:simplePos x="0" y="0"/>
              <wp:positionH relativeFrom="page">
                <wp:posOffset>4437796</wp:posOffset>
              </wp:positionH>
              <wp:positionV relativeFrom="page">
                <wp:posOffset>10110985</wp:posOffset>
              </wp:positionV>
              <wp:extent cx="86106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10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0CCEA3" w14:textId="77777777" w:rsidR="009A03AB" w:rsidRDefault="00E0782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Approved by: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8A34FA" id="Textbox 4" o:spid="_x0000_s1030" type="#_x0000_t202" style="position:absolute;margin-left:349.45pt;margin-top:796.15pt;width:67.8pt;height:10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" filled="f" stroked="f">
              <v:textbox inset="0,0,0,0">
                <w:txbxContent>
                  <w:p w14:paraId="2C0CCEA3" w14:textId="77777777" w:rsidR="009A03AB" w:rsidRDefault="00E0782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Approved by: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86B747" wp14:editId="0331EA79">
              <wp:simplePos x="0" y="0"/>
              <wp:positionH relativeFrom="page">
                <wp:posOffset>6845300</wp:posOffset>
              </wp:positionH>
              <wp:positionV relativeFrom="page">
                <wp:posOffset>10110985</wp:posOffset>
              </wp:positionV>
              <wp:extent cx="1007744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774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3E7BF" w14:textId="77777777" w:rsidR="009A03AB" w:rsidRDefault="00E0782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86B747" id="Textbox 5" o:spid="_x0000_s1031" type="#_x0000_t202" style="position:absolute;margin-left:539pt;margin-top:796.15pt;width:79.35pt;height:10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" filled="f" stroked="f">
              <v:textbox inset="0,0,0,0">
                <w:txbxContent>
                  <w:p w14:paraId="37C3E7BF" w14:textId="77777777" w:rsidR="009A03AB" w:rsidRDefault="00E0782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2A6B8" w14:textId="77777777" w:rsidR="0042432D" w:rsidRDefault="0042432D">
      <w:r>
        <w:separator/>
      </w:r>
    </w:p>
  </w:footnote>
  <w:footnote w:type="continuationSeparator" w:id="0">
    <w:p w14:paraId="62CA6560" w14:textId="77777777" w:rsidR="0042432D" w:rsidRDefault="0042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4ABA" w14:textId="77777777" w:rsidR="009A03AB" w:rsidRDefault="00E0782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DCDFAC8" wp14:editId="321A89BF">
              <wp:simplePos x="0" y="0"/>
              <wp:positionH relativeFrom="page">
                <wp:posOffset>901700</wp:posOffset>
              </wp:positionH>
              <wp:positionV relativeFrom="page">
                <wp:posOffset>920762</wp:posOffset>
              </wp:positionV>
              <wp:extent cx="92265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E3F568" w14:textId="77777777" w:rsidR="009A03AB" w:rsidRDefault="00E07826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 xml:space="preserve">Review Form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DFA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72.5pt;width:72.65pt;height:13.2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" filled="f" stroked="f">
              <v:textbox inset="0,0,0,0">
                <w:txbxContent>
                  <w:p w14:paraId="0BE3F568" w14:textId="77777777" w:rsidR="009A03AB" w:rsidRDefault="00E07826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 xml:space="preserve">Review Form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03AB"/>
    <w:rsid w:val="00051D40"/>
    <w:rsid w:val="001B145A"/>
    <w:rsid w:val="002828DB"/>
    <w:rsid w:val="0042432D"/>
    <w:rsid w:val="0048648A"/>
    <w:rsid w:val="00843CC1"/>
    <w:rsid w:val="009A03AB"/>
    <w:rsid w:val="009B0C36"/>
    <w:rsid w:val="00C1748A"/>
    <w:rsid w:val="00E0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FEEE3"/>
  <w15:docId w15:val="{E0C3AE15-FAF0-4B9E-80C1-A7449F42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4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9B0C36"/>
    <w:rPr>
      <w:color w:val="0000FF"/>
      <w:u w:val="single"/>
    </w:rPr>
  </w:style>
  <w:style w:type="paragraph" w:customStyle="1" w:styleId="Affiliation">
    <w:name w:val="Affiliation"/>
    <w:basedOn w:val="Normal"/>
    <w:rsid w:val="00C1748A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Rev_2025_BPR_5400</dc:title>
  <cp:lastModifiedBy>Editor-90</cp:lastModifiedBy>
  <cp:revision>5</cp:revision>
  <dcterms:created xsi:type="dcterms:W3CDTF">2025-04-23T07:39:00Z</dcterms:created>
  <dcterms:modified xsi:type="dcterms:W3CDTF">2025-04-28T06:37:00Z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Pages</vt:lpwstr>
  </property>
  <property fmtid="{D5CDD505-2E9C-101B-9397-08002B2CF9AE}" pid="4" name="LastSaved">
    <vt:filetime>2025-04-23T00:00:00Z</vt:filetime>
  </property>
  <property fmtid="{D5CDD505-2E9C-101B-9397-08002B2CF9AE}" pid="5" name="Producer">
    <vt:lpwstr>macOS Version 12.3 (Build 21E230) Quartz PDFContext</vt:lpwstr>
  </property>
</Properties>
</file>