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3B7624C" w:rsidR="0000007A" w:rsidRPr="00DE7D30" w:rsidRDefault="00536157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="00FD2F22" w:rsidRPr="00A97FE1">
                <w:rPr>
                  <w:rStyle w:val="Hyperlink"/>
                  <w:rFonts w:ascii="Arial" w:hAnsi="Arial" w:cs="Arial"/>
                </w:rPr>
                <w:t>Pharmaceutical Research</w:t>
              </w:r>
              <w:r w:rsidR="00FD2F22">
                <w:rPr>
                  <w:rStyle w:val="Hyperlink"/>
                  <w:rFonts w:ascii="Arial" w:hAnsi="Arial" w:cs="Arial"/>
                </w:rPr>
                <w:t xml:space="preserve"> </w:t>
              </w:r>
              <w:r w:rsidR="00FD2F22" w:rsidRPr="00F72D53">
                <w:rPr>
                  <w:rStyle w:val="Hyperlink"/>
                  <w:rFonts w:ascii="Arial" w:hAnsi="Arial" w:cs="Arial"/>
                </w:rPr>
                <w:t xml:space="preserve">- </w:t>
              </w:r>
              <w:r w:rsidR="00FD2F22" w:rsidRPr="00A97FE1">
                <w:rPr>
                  <w:rStyle w:val="Hyperlink"/>
                  <w:rFonts w:ascii="Arial" w:hAnsi="Arial" w:cs="Arial"/>
                </w:rPr>
                <w:t>Recent Advances and Trends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00A1DE1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FD2F22">
              <w:rPr>
                <w:rFonts w:ascii="Arial" w:hAnsi="Arial" w:cs="Arial"/>
                <w:b/>
                <w:bCs/>
                <w:szCs w:val="28"/>
                <w:lang w:val="en-GB"/>
              </w:rPr>
              <w:t>1665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4BF157A" w:rsidR="0000007A" w:rsidRPr="00DE7D30" w:rsidRDefault="00FD2F2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FD2F22">
              <w:rPr>
                <w:rFonts w:ascii="Arial" w:hAnsi="Arial" w:cs="Arial"/>
                <w:b/>
                <w:szCs w:val="28"/>
                <w:lang w:val="en-GB"/>
              </w:rPr>
              <w:t>Metformin's Antioxidant Effects in Alloxan-Induced Diabetic Rats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0526564" w:rsidR="00CF0BBB" w:rsidRPr="00DE7D30" w:rsidRDefault="00FD2F2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6"/>
        <w:gridCol w:w="7068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87328A">
        <w:tc>
          <w:tcPr>
            <w:tcW w:w="1382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87328A">
        <w:tc>
          <w:tcPr>
            <w:tcW w:w="1382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7" w:type="pct"/>
          </w:tcPr>
          <w:p w14:paraId="2481D3E3" w14:textId="77777777" w:rsidR="00357CB6" w:rsidRPr="00357CB6" w:rsidRDefault="00357CB6" w:rsidP="00357CB6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CB6">
              <w:rPr>
                <w:rFonts w:ascii="Arial" w:hAnsi="Arial" w:cs="Arial"/>
                <w:bCs/>
                <w:sz w:val="20"/>
                <w:szCs w:val="20"/>
                <w:lang w:val="en-GB"/>
              </w:rPr>
              <w:t>1. This finding could be valuable for researchers looking into natural interventions</w:t>
            </w:r>
          </w:p>
          <w:p w14:paraId="23AA6B61" w14:textId="1D8E76EB" w:rsidR="00357CB6" w:rsidRPr="00357CB6" w:rsidRDefault="00357CB6" w:rsidP="00357CB6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C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for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diabetics </w:t>
            </w:r>
            <w:r w:rsidRPr="00357CB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proofErr w:type="gramEnd"/>
            <w:r w:rsidRPr="00357C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conclusion, the manuscript holds promise in contributing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57C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</w:t>
            </w:r>
          </w:p>
          <w:p w14:paraId="5BE63FC1" w14:textId="3FF525A0" w:rsidR="00357CB6" w:rsidRPr="00357CB6" w:rsidRDefault="00357CB6" w:rsidP="00357CB6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scientific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community</w:t>
            </w:r>
            <w:r w:rsidRPr="00357CB6">
              <w:rPr>
                <w:rFonts w:ascii="Arial" w:hAnsi="Arial" w:cs="Arial"/>
                <w:bCs/>
                <w:sz w:val="20"/>
                <w:szCs w:val="20"/>
                <w:lang w:val="en-GB"/>
              </w:rPr>
              <w:t>;s</w:t>
            </w:r>
            <w:proofErr w:type="spellEnd"/>
            <w:r w:rsidRPr="00357C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knowledge on natural interventions for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dibetics</w:t>
            </w:r>
            <w:proofErr w:type="spellEnd"/>
          </w:p>
          <w:p w14:paraId="2B28AEF3" w14:textId="77777777" w:rsidR="00357CB6" w:rsidRPr="00357CB6" w:rsidRDefault="00357CB6" w:rsidP="00357CB6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CB6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could stimulate further research and discussions in related fields.</w:t>
            </w:r>
          </w:p>
          <w:p w14:paraId="4343B76C" w14:textId="17F4D1C7" w:rsidR="00357CB6" w:rsidRPr="00357CB6" w:rsidRDefault="00357CB6" w:rsidP="00357CB6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  <w:r w:rsidRPr="00357C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abstract provides a solid overview of the study, but a few adjustments can</w:t>
            </w:r>
          </w:p>
          <w:p w14:paraId="17E0776A" w14:textId="77777777" w:rsidR="00357CB6" w:rsidRPr="00357CB6" w:rsidRDefault="00357CB6" w:rsidP="00357CB6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CB6">
              <w:rPr>
                <w:rFonts w:ascii="Arial" w:hAnsi="Arial" w:cs="Arial"/>
                <w:bCs/>
                <w:sz w:val="20"/>
                <w:szCs w:val="20"/>
                <w:lang w:val="en-GB"/>
              </w:rPr>
              <w:t>enhance its comprehensiveness and clarity</w:t>
            </w:r>
          </w:p>
          <w:p w14:paraId="1951D46F" w14:textId="69069014" w:rsidR="00357CB6" w:rsidRPr="00357CB6" w:rsidRDefault="00357CB6" w:rsidP="00357CB6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3.</w:t>
            </w:r>
            <w:r w:rsidRPr="00357CB6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structure of the manuscript seems well-organized, with a clear progression</w:t>
            </w:r>
          </w:p>
          <w:p w14:paraId="734F5F44" w14:textId="77777777" w:rsidR="00357CB6" w:rsidRPr="00357CB6" w:rsidRDefault="00357CB6" w:rsidP="00357CB6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CB6">
              <w:rPr>
                <w:rFonts w:ascii="Arial" w:hAnsi="Arial" w:cs="Arial"/>
                <w:bCs/>
                <w:sz w:val="20"/>
                <w:szCs w:val="20"/>
                <w:lang w:val="en-GB"/>
              </w:rPr>
              <w:t>and each section appears to cover its designated content appropriately.</w:t>
            </w:r>
          </w:p>
          <w:p w14:paraId="62B0017C" w14:textId="1058627F" w:rsidR="00204D68" w:rsidRPr="00DE7D30" w:rsidRDefault="00204D68" w:rsidP="00357C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71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87328A">
        <w:trPr>
          <w:trHeight w:val="554"/>
        </w:trPr>
        <w:tc>
          <w:tcPr>
            <w:tcW w:w="1382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</w:tcPr>
          <w:p w14:paraId="52421D82" w14:textId="544AA7C2" w:rsidR="00357CB6" w:rsidRPr="00357CB6" w:rsidRDefault="00357CB6" w:rsidP="00357CB6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CB6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title is quite informative and directly communicates the key aspects of the</w:t>
            </w:r>
          </w:p>
          <w:p w14:paraId="7E1456D1" w14:textId="50CFF083" w:rsidR="00D9392F" w:rsidRPr="00DE7D30" w:rsidRDefault="00357CB6" w:rsidP="00357CB6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7C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study. </w:t>
            </w:r>
          </w:p>
        </w:tc>
        <w:tc>
          <w:tcPr>
            <w:tcW w:w="1671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87328A">
        <w:trPr>
          <w:trHeight w:val="574"/>
        </w:trPr>
        <w:tc>
          <w:tcPr>
            <w:tcW w:w="1382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</w:tcPr>
          <w:p w14:paraId="1D6A4D69" w14:textId="169D179A" w:rsidR="00D9392F" w:rsidRPr="00DE7D30" w:rsidRDefault="00357CB6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87328A">
        <w:trPr>
          <w:trHeight w:val="1178"/>
        </w:trPr>
        <w:tc>
          <w:tcPr>
            <w:tcW w:w="1382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</w:tcPr>
          <w:p w14:paraId="50A78266" w14:textId="239F2AD1" w:rsidR="00FB3DE3" w:rsidRPr="00DE7D30" w:rsidRDefault="00357CB6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87328A">
        <w:trPr>
          <w:trHeight w:val="1178"/>
        </w:trPr>
        <w:tc>
          <w:tcPr>
            <w:tcW w:w="1382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</w:tcPr>
          <w:p w14:paraId="331B6883" w14:textId="170FB8A9" w:rsidR="00357CB6" w:rsidRPr="00357CB6" w:rsidRDefault="00357CB6" w:rsidP="00357CB6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CB6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seems well-structured and detailed. It follows a standard</w:t>
            </w:r>
          </w:p>
          <w:p w14:paraId="3D853618" w14:textId="77777777" w:rsidR="00357CB6" w:rsidRPr="00357CB6" w:rsidRDefault="00357CB6" w:rsidP="00357CB6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CB6">
              <w:rPr>
                <w:rFonts w:ascii="Arial" w:hAnsi="Arial" w:cs="Arial"/>
                <w:bCs/>
                <w:sz w:val="20"/>
                <w:szCs w:val="20"/>
                <w:lang w:val="en-GB"/>
              </w:rPr>
              <w:t>scientific format with an abstract, introduction, materials and methods, results,</w:t>
            </w:r>
          </w:p>
          <w:p w14:paraId="3A78FBA7" w14:textId="77777777" w:rsidR="00357CB6" w:rsidRPr="00357CB6" w:rsidRDefault="00357CB6" w:rsidP="00357CB6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CB6">
              <w:rPr>
                <w:rFonts w:ascii="Arial" w:hAnsi="Arial" w:cs="Arial"/>
                <w:bCs/>
                <w:sz w:val="20"/>
                <w:szCs w:val="20"/>
                <w:lang w:val="en-GB"/>
              </w:rPr>
              <w:t>and discussion sections. The use of statistical analysis to compare group means</w:t>
            </w:r>
          </w:p>
          <w:p w14:paraId="4E5B13B4" w14:textId="77777777" w:rsidR="00357CB6" w:rsidRPr="00357CB6" w:rsidRDefault="00357CB6" w:rsidP="00357CB6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CB6">
              <w:rPr>
                <w:rFonts w:ascii="Arial" w:hAnsi="Arial" w:cs="Arial"/>
                <w:bCs/>
                <w:sz w:val="20"/>
                <w:szCs w:val="20"/>
                <w:lang w:val="en-GB"/>
              </w:rPr>
              <w:t>enhances the scientific rigor.</w:t>
            </w:r>
          </w:p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1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87328A">
        <w:trPr>
          <w:trHeight w:val="1178"/>
        </w:trPr>
        <w:tc>
          <w:tcPr>
            <w:tcW w:w="1382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7" w:type="pct"/>
          </w:tcPr>
          <w:p w14:paraId="29C76B1E" w14:textId="5F9F64C3" w:rsidR="00357CB6" w:rsidRPr="00357CB6" w:rsidRDefault="00357CB6" w:rsidP="00357CB6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CB6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provided in the manuscript cover a range of sources, and they</w:t>
            </w:r>
          </w:p>
          <w:p w14:paraId="6D532B8F" w14:textId="62653497" w:rsidR="005F184C" w:rsidRPr="00DE7D30" w:rsidRDefault="00357CB6" w:rsidP="00357C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7CB6">
              <w:rPr>
                <w:rFonts w:ascii="Arial" w:hAnsi="Arial" w:cs="Arial"/>
                <w:bCs/>
                <w:sz w:val="20"/>
                <w:szCs w:val="20"/>
                <w:lang w:val="en-GB"/>
              </w:rPr>
              <w:t>seem relevant to the research topic.</w:t>
            </w:r>
          </w:p>
        </w:tc>
        <w:tc>
          <w:tcPr>
            <w:tcW w:w="1671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F33D0F" w:rsidRPr="00340561" w14:paraId="398B7FC1" w14:textId="77777777" w:rsidTr="002522F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E40FE" w14:textId="77777777" w:rsidR="00F33D0F" w:rsidRPr="00340561" w:rsidRDefault="00F33D0F" w:rsidP="002522F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62FF9B5" w14:textId="77777777" w:rsidR="00F33D0F" w:rsidRPr="00340561" w:rsidRDefault="00F33D0F" w:rsidP="002522F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33D0F" w:rsidRPr="00340561" w14:paraId="0189684C" w14:textId="77777777" w:rsidTr="002522F3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0D147" w14:textId="77777777" w:rsidR="00F33D0F" w:rsidRPr="00340561" w:rsidRDefault="00F33D0F" w:rsidP="002522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532F" w14:textId="77777777" w:rsidR="00F33D0F" w:rsidRPr="00340561" w:rsidRDefault="00F33D0F" w:rsidP="002522F3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1ED8E301" w14:textId="77777777" w:rsidR="00F33D0F" w:rsidRPr="00340561" w:rsidRDefault="00F33D0F" w:rsidP="002522F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F33D0F" w:rsidRPr="00340561" w14:paraId="3BD51FD3" w14:textId="77777777" w:rsidTr="002522F3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D14D" w14:textId="77777777" w:rsidR="00F33D0F" w:rsidRPr="00340561" w:rsidRDefault="00F33D0F" w:rsidP="002522F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2D43876" w14:textId="77777777" w:rsidR="00F33D0F" w:rsidRPr="00340561" w:rsidRDefault="00F33D0F" w:rsidP="002522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6E2C4" w14:textId="77777777" w:rsidR="00F33D0F" w:rsidRPr="00340561" w:rsidRDefault="00F33D0F" w:rsidP="002522F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6BB65DE8" w14:textId="77777777" w:rsidR="00F33D0F" w:rsidRPr="00340561" w:rsidRDefault="00F33D0F" w:rsidP="002522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E3D6BEA" w14:textId="77777777" w:rsidR="00F33D0F" w:rsidRPr="00340561" w:rsidRDefault="00F33D0F" w:rsidP="002522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2561D9BC" w14:textId="77777777" w:rsidR="00F33D0F" w:rsidRPr="00340561" w:rsidRDefault="00F33D0F" w:rsidP="002522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5EAC016" w14:textId="77777777" w:rsidR="00F33D0F" w:rsidRPr="00340561" w:rsidRDefault="00F33D0F" w:rsidP="002522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9D7EE14" w14:textId="77777777" w:rsidR="00F33D0F" w:rsidRPr="00340561" w:rsidRDefault="00F33D0F" w:rsidP="002522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7A32C215" w14:textId="77777777" w:rsidR="00F33D0F" w:rsidRDefault="00F33D0F" w:rsidP="00F33D0F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F33D0F" w:rsidRPr="00375011" w14:paraId="480751F4" w14:textId="77777777" w:rsidTr="002522F3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C9711" w14:textId="77777777" w:rsidR="00F33D0F" w:rsidRPr="00375011" w:rsidRDefault="00F33D0F" w:rsidP="002522F3"/>
          <w:p w14:paraId="7D4C2F54" w14:textId="77777777" w:rsidR="00F33D0F" w:rsidRPr="00375011" w:rsidRDefault="00F33D0F" w:rsidP="002522F3"/>
          <w:p w14:paraId="6EC0A6A5" w14:textId="77777777" w:rsidR="00F33D0F" w:rsidRPr="00375011" w:rsidRDefault="00F33D0F" w:rsidP="002522F3">
            <w:pPr>
              <w:rPr>
                <w:bCs/>
                <w:u w:val="single"/>
                <w:lang w:val="en-GB"/>
              </w:rPr>
            </w:pPr>
          </w:p>
          <w:p w14:paraId="6FC5EEF7" w14:textId="77777777" w:rsidR="00F33D0F" w:rsidRPr="00375011" w:rsidRDefault="00F33D0F" w:rsidP="002522F3">
            <w:pPr>
              <w:rPr>
                <w:bCs/>
                <w:u w:val="single"/>
                <w:lang w:val="en-GB"/>
              </w:rPr>
            </w:pPr>
          </w:p>
          <w:p w14:paraId="176D70A5" w14:textId="77777777" w:rsidR="00F33D0F" w:rsidRPr="00375011" w:rsidRDefault="00F33D0F" w:rsidP="002522F3">
            <w:pPr>
              <w:rPr>
                <w:bCs/>
                <w:u w:val="single"/>
                <w:lang w:val="en-GB"/>
              </w:rPr>
            </w:pPr>
            <w:r w:rsidRPr="00375011">
              <w:rPr>
                <w:bCs/>
                <w:u w:val="single"/>
                <w:lang w:val="en-GB"/>
              </w:rPr>
              <w:t>Reviewer Details:</w:t>
            </w:r>
          </w:p>
          <w:p w14:paraId="5C87279B" w14:textId="77777777" w:rsidR="00F33D0F" w:rsidRPr="00375011" w:rsidRDefault="00F33D0F" w:rsidP="002522F3">
            <w:pPr>
              <w:rPr>
                <w:bCs/>
                <w:u w:val="single"/>
                <w:lang w:val="en-GB"/>
              </w:rPr>
            </w:pPr>
          </w:p>
        </w:tc>
      </w:tr>
      <w:tr w:rsidR="00F33D0F" w:rsidRPr="00375011" w14:paraId="77CBCA3C" w14:textId="77777777" w:rsidTr="002522F3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FE604" w14:textId="77777777" w:rsidR="00F33D0F" w:rsidRPr="00375011" w:rsidRDefault="00F33D0F" w:rsidP="002522F3">
            <w:pPr>
              <w:rPr>
                <w:lang w:val="en-GB"/>
              </w:rPr>
            </w:pPr>
            <w:r w:rsidRPr="00375011">
              <w:rPr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80244" w14:textId="29AB5877" w:rsidR="00F33D0F" w:rsidRPr="004509AA" w:rsidRDefault="00A51C53" w:rsidP="002522F3">
            <w:pPr>
              <w:rPr>
                <w:b/>
                <w:bCs/>
              </w:rPr>
            </w:pPr>
            <w:r w:rsidRPr="00A51C53">
              <w:rPr>
                <w:b/>
                <w:bCs/>
              </w:rPr>
              <w:t>M Sivakumar</w:t>
            </w:r>
          </w:p>
        </w:tc>
      </w:tr>
      <w:tr w:rsidR="00F33D0F" w:rsidRPr="00375011" w14:paraId="5BF33977" w14:textId="77777777" w:rsidTr="002522F3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A5056" w14:textId="77777777" w:rsidR="00F33D0F" w:rsidRPr="00375011" w:rsidRDefault="00F33D0F" w:rsidP="002522F3">
            <w:pPr>
              <w:rPr>
                <w:lang w:val="en-GB"/>
              </w:rPr>
            </w:pPr>
            <w:r w:rsidRPr="00375011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8ECD9" w14:textId="200D0373" w:rsidR="00F33D0F" w:rsidRPr="00375011" w:rsidRDefault="00A51C53" w:rsidP="002522F3">
            <w:pPr>
              <w:rPr>
                <w:b/>
                <w:bCs/>
                <w:lang w:val="en-GB"/>
              </w:rPr>
            </w:pPr>
            <w:r w:rsidRPr="00A51C53">
              <w:rPr>
                <w:b/>
                <w:bCs/>
                <w:lang w:val="en-GB"/>
              </w:rPr>
              <w:t>BIHER, India</w:t>
            </w:r>
            <w:bookmarkStart w:id="0" w:name="_GoBack"/>
            <w:bookmarkEnd w:id="0"/>
          </w:p>
        </w:tc>
      </w:tr>
    </w:tbl>
    <w:p w14:paraId="1CF07528" w14:textId="77777777" w:rsidR="00F33D0F" w:rsidRDefault="00F33D0F" w:rsidP="00F33D0F"/>
    <w:p w14:paraId="4FCB3AB9" w14:textId="77777777" w:rsidR="00F33D0F" w:rsidRPr="00401400" w:rsidRDefault="00F33D0F" w:rsidP="00F33D0F"/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9392F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84F98" w14:textId="77777777" w:rsidR="00536157" w:rsidRPr="0000007A" w:rsidRDefault="00536157" w:rsidP="0099583E">
      <w:r>
        <w:separator/>
      </w:r>
    </w:p>
  </w:endnote>
  <w:endnote w:type="continuationSeparator" w:id="0">
    <w:p w14:paraId="36149205" w14:textId="77777777" w:rsidR="00536157" w:rsidRPr="0000007A" w:rsidRDefault="0053615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7B7A" w14:textId="77777777" w:rsidR="00536157" w:rsidRPr="0000007A" w:rsidRDefault="00536157" w:rsidP="0099583E">
      <w:r>
        <w:separator/>
      </w:r>
    </w:p>
  </w:footnote>
  <w:footnote w:type="continuationSeparator" w:id="0">
    <w:p w14:paraId="045492A5" w14:textId="77777777" w:rsidR="00536157" w:rsidRPr="0000007A" w:rsidRDefault="0053615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0B05"/>
    <w:rsid w:val="00101322"/>
    <w:rsid w:val="00106A43"/>
    <w:rsid w:val="00121FFA"/>
    <w:rsid w:val="0012616A"/>
    <w:rsid w:val="00136984"/>
    <w:rsid w:val="0014568E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B2F19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57CB6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72F7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0663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122A7"/>
    <w:rsid w:val="00530A2D"/>
    <w:rsid w:val="00531C82"/>
    <w:rsid w:val="00533FC1"/>
    <w:rsid w:val="00536157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929EA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4B4E"/>
    <w:rsid w:val="00707BE1"/>
    <w:rsid w:val="00721BC6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328A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D30CA"/>
    <w:rsid w:val="009D4FE7"/>
    <w:rsid w:val="009E13C3"/>
    <w:rsid w:val="009E6A30"/>
    <w:rsid w:val="009F07D4"/>
    <w:rsid w:val="009F29EB"/>
    <w:rsid w:val="009F7A71"/>
    <w:rsid w:val="00A001A0"/>
    <w:rsid w:val="00A12C83"/>
    <w:rsid w:val="00A14B59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1C53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02E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19EA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3F72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D5882"/>
    <w:rsid w:val="00DE7D30"/>
    <w:rsid w:val="00E03C32"/>
    <w:rsid w:val="00E3111A"/>
    <w:rsid w:val="00E451EA"/>
    <w:rsid w:val="00E51C26"/>
    <w:rsid w:val="00E57F4B"/>
    <w:rsid w:val="00E63889"/>
    <w:rsid w:val="00E645E9"/>
    <w:rsid w:val="00E646A8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3D0F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2F2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0C341F04-F934-402A-9B6C-C376E85C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2F2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C0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research-recent-advances-and-trend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50</cp:revision>
  <dcterms:created xsi:type="dcterms:W3CDTF">2023-08-30T09:21:00Z</dcterms:created>
  <dcterms:modified xsi:type="dcterms:W3CDTF">2025-05-03T07:41:00Z</dcterms:modified>
</cp:coreProperties>
</file>