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rsidTr="004847FF">
        <w:trPr>
          <w:trHeight w:val="450"/>
        </w:trPr>
        <w:tc>
          <w:tcPr>
            <w:tcW w:w="5000" w:type="pct"/>
            <w:gridSpan w:val="2"/>
            <w:tcBorders>
              <w:top w:val="nil"/>
              <w:left w:val="nil"/>
              <w:right w:val="nil"/>
            </w:tcBorders>
          </w:tcPr>
          <w:p w:rsidR="00602F7D" w:rsidRPr="004F7BF2" w:rsidRDefault="00602F7D" w:rsidP="00F2643C">
            <w:pPr>
              <w:pStyle w:val="Heading2"/>
              <w:jc w:val="left"/>
              <w:rPr>
                <w:rFonts w:ascii="Arial" w:hAnsi="Arial" w:cs="Arial"/>
                <w:b w:val="0"/>
                <w:bCs w:val="0"/>
                <w:sz w:val="36"/>
                <w:szCs w:val="28"/>
                <w:lang w:val="en-US"/>
              </w:rPr>
            </w:pPr>
          </w:p>
        </w:tc>
      </w:tr>
      <w:tr w:rsidR="0000007A" w:rsidRPr="00DE7D30" w:rsidTr="00F33C84">
        <w:trPr>
          <w:trHeight w:val="413"/>
        </w:trPr>
        <w:tc>
          <w:tcPr>
            <w:tcW w:w="1234" w:type="pct"/>
          </w:tcPr>
          <w:p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rsidR="0000007A" w:rsidRPr="00DE7D30" w:rsidRDefault="008518A5" w:rsidP="00054BC4">
            <w:pPr>
              <w:pStyle w:val="NormalWeb"/>
              <w:rPr>
                <w:rFonts w:ascii="Arial" w:hAnsi="Arial" w:cs="Arial"/>
                <w:b/>
                <w:bCs/>
                <w:szCs w:val="28"/>
                <w:u w:val="single"/>
              </w:rPr>
            </w:pPr>
            <w:r w:rsidRPr="008518A5">
              <w:rPr>
                <w:rFonts w:ascii="Arial" w:hAnsi="Arial" w:cs="Arial"/>
                <w:b/>
                <w:bCs/>
                <w:szCs w:val="28"/>
                <w:u w:val="single"/>
              </w:rPr>
              <w:t xml:space="preserve">Successful Farmers of </w:t>
            </w:r>
            <w:proofErr w:type="spellStart"/>
            <w:r w:rsidRPr="008518A5">
              <w:rPr>
                <w:rFonts w:ascii="Arial" w:hAnsi="Arial" w:cs="Arial"/>
                <w:b/>
                <w:bCs/>
                <w:szCs w:val="28"/>
                <w:u w:val="single"/>
              </w:rPr>
              <w:t>Chatra</w:t>
            </w:r>
            <w:proofErr w:type="spellEnd"/>
            <w:r w:rsidRPr="008518A5">
              <w:rPr>
                <w:rFonts w:ascii="Arial" w:hAnsi="Arial" w:cs="Arial"/>
                <w:b/>
                <w:bCs/>
                <w:szCs w:val="28"/>
                <w:u w:val="single"/>
              </w:rPr>
              <w:t xml:space="preserve"> District</w:t>
            </w:r>
          </w:p>
        </w:tc>
      </w:tr>
      <w:tr w:rsidR="0000007A" w:rsidRPr="00DE7D30" w:rsidTr="002E7787">
        <w:trPr>
          <w:trHeight w:val="290"/>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rsidR="0000007A" w:rsidRPr="00DE7D30" w:rsidRDefault="00E72A8E" w:rsidP="00F3669D">
            <w:pPr>
              <w:pStyle w:val="NormalWeb"/>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F84EAC" w:rsidRPr="00F84EAC">
              <w:rPr>
                <w:rFonts w:ascii="Arial" w:hAnsi="Arial" w:cs="Arial"/>
                <w:b/>
                <w:bCs/>
                <w:szCs w:val="28"/>
              </w:rPr>
              <w:t>4202</w:t>
            </w:r>
          </w:p>
        </w:tc>
      </w:tr>
      <w:tr w:rsidR="0000007A" w:rsidRPr="00DE7D30" w:rsidTr="002109D6">
        <w:trPr>
          <w:trHeight w:val="331"/>
        </w:trPr>
        <w:tc>
          <w:tcPr>
            <w:tcW w:w="1234" w:type="pct"/>
          </w:tcPr>
          <w:p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rsidR="0000007A" w:rsidRPr="00DE7D30" w:rsidRDefault="008518A5" w:rsidP="000450FC">
            <w:pPr>
              <w:pStyle w:val="NormalWeb"/>
              <w:spacing w:before="0" w:beforeAutospacing="0" w:after="0" w:afterAutospacing="0"/>
              <w:rPr>
                <w:rFonts w:ascii="Arial" w:hAnsi="Arial" w:cs="Arial"/>
                <w:b/>
                <w:szCs w:val="28"/>
                <w:highlight w:val="yellow"/>
                <w:lang w:val="en-GB"/>
              </w:rPr>
            </w:pPr>
            <w:r w:rsidRPr="008518A5">
              <w:rPr>
                <w:rFonts w:ascii="Arial" w:hAnsi="Arial" w:cs="Arial"/>
                <w:b/>
                <w:szCs w:val="28"/>
                <w:lang w:val="en-GB"/>
              </w:rPr>
              <w:t xml:space="preserve">Successful Farmers of </w:t>
            </w:r>
            <w:proofErr w:type="spellStart"/>
            <w:r w:rsidRPr="008518A5">
              <w:rPr>
                <w:rFonts w:ascii="Arial" w:hAnsi="Arial" w:cs="Arial"/>
                <w:b/>
                <w:szCs w:val="28"/>
                <w:lang w:val="en-GB"/>
              </w:rPr>
              <w:t>Chatra</w:t>
            </w:r>
            <w:proofErr w:type="spellEnd"/>
            <w:r w:rsidRPr="008518A5">
              <w:rPr>
                <w:rFonts w:ascii="Arial" w:hAnsi="Arial" w:cs="Arial"/>
                <w:b/>
                <w:szCs w:val="28"/>
                <w:lang w:val="en-GB"/>
              </w:rPr>
              <w:t xml:space="preserve"> District</w:t>
            </w:r>
          </w:p>
        </w:tc>
      </w:tr>
      <w:tr w:rsidR="00CF0BBB" w:rsidRPr="00DE7D30" w:rsidTr="002E7787">
        <w:trPr>
          <w:trHeight w:val="332"/>
        </w:trPr>
        <w:tc>
          <w:tcPr>
            <w:tcW w:w="1234" w:type="pct"/>
          </w:tcPr>
          <w:p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rsidR="00CF0BBB" w:rsidRPr="00DE7D30" w:rsidRDefault="008518A5"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w:t>
            </w:r>
          </w:p>
        </w:tc>
      </w:tr>
    </w:tbl>
    <w:p w:rsidR="00037D52" w:rsidRPr="00DE7D30" w:rsidRDefault="00037D52" w:rsidP="0000007A">
      <w:pPr>
        <w:pStyle w:val="BodyText"/>
        <w:rPr>
          <w:rFonts w:ascii="Arial" w:hAnsi="Arial" w:cs="Arial"/>
          <w:b/>
          <w:bCs/>
          <w:szCs w:val="20"/>
          <w:u w:val="single"/>
          <w:lang w:val="en-GB"/>
        </w:rPr>
      </w:pPr>
    </w:p>
    <w:p w:rsidR="00605952" w:rsidRPr="00DE7D30" w:rsidRDefault="00605952" w:rsidP="0000007A">
      <w:pPr>
        <w:pStyle w:val="BodyText"/>
        <w:rPr>
          <w:rFonts w:ascii="Arial" w:hAnsi="Arial" w:cs="Arial"/>
          <w:b/>
          <w:bCs/>
          <w:szCs w:val="20"/>
          <w:u w:val="single"/>
          <w:lang w:val="en-GB"/>
        </w:rPr>
      </w:pPr>
    </w:p>
    <w:p w:rsidR="00D9392F" w:rsidRPr="00DE7D30" w:rsidRDefault="00D9392F" w:rsidP="0000007A">
      <w:pPr>
        <w:pStyle w:val="BodyText"/>
        <w:rPr>
          <w:rFonts w:ascii="Arial" w:hAnsi="Arial" w:cs="Arial"/>
          <w:i/>
          <w:szCs w:val="20"/>
          <w:u w:val="single"/>
          <w:lang w:val="en-GB"/>
        </w:rPr>
      </w:pPr>
    </w:p>
    <w:p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rsidR="00F2643C" w:rsidRPr="00DE7D30" w:rsidRDefault="00F2643C" w:rsidP="00D9392F">
      <w:pPr>
        <w:pStyle w:val="BodyText"/>
        <w:rPr>
          <w:rFonts w:ascii="Arial" w:hAnsi="Arial" w:cs="Arial"/>
          <w:b/>
          <w:szCs w:val="20"/>
          <w:u w:val="single"/>
          <w:lang w:val="en-GB"/>
        </w:rPr>
      </w:pPr>
    </w:p>
    <w:p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proofErr w:type="spellStart"/>
      <w:r w:rsidR="00D27A79" w:rsidRPr="00DE7D30">
        <w:rPr>
          <w:rFonts w:ascii="Arial" w:hAnsi="Arial" w:cs="Arial"/>
          <w:szCs w:val="20"/>
          <w:lang w:val="en-GB"/>
        </w:rPr>
        <w:t>Book</w:t>
      </w:r>
      <w:r w:rsidRPr="00DE7D30">
        <w:rPr>
          <w:rFonts w:ascii="Arial" w:hAnsi="Arial" w:cs="Arial"/>
          <w:szCs w:val="20"/>
          <w:lang w:val="en-GB"/>
        </w:rPr>
        <w:t>’s</w:t>
      </w:r>
      <w:r w:rsidR="00700EF2" w:rsidRPr="00700EF2">
        <w:rPr>
          <w:rFonts w:ascii="Arial" w:hAnsi="Arial" w:cs="Arial"/>
          <w:szCs w:val="20"/>
          <w:lang w:val="en-GB"/>
        </w:rPr>
        <w:t>peer</w:t>
      </w:r>
      <w:proofErr w:type="spellEnd"/>
      <w:r w:rsidR="00700EF2" w:rsidRPr="00700EF2">
        <w:rPr>
          <w:rFonts w:ascii="Arial" w:hAnsi="Arial" w:cs="Arial"/>
          <w:szCs w:val="20"/>
          <w:lang w:val="en-GB"/>
        </w:rPr>
        <w:t xml:space="preserve">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rsidR="0086369B" w:rsidRPr="0086369B" w:rsidRDefault="0086369B" w:rsidP="0086369B">
      <w:pPr>
        <w:pStyle w:val="BodyText"/>
        <w:rPr>
          <w:rFonts w:ascii="Arial" w:hAnsi="Arial" w:cs="Arial"/>
          <w:szCs w:val="20"/>
          <w:lang w:val="en-GB"/>
        </w:rPr>
      </w:pPr>
    </w:p>
    <w:p w:rsidR="002A3D7C" w:rsidRPr="00DE7D30" w:rsidRDefault="002A3D7C" w:rsidP="00D27A79">
      <w:pPr>
        <w:pStyle w:val="BodyText"/>
        <w:jc w:val="left"/>
        <w:rPr>
          <w:rFonts w:ascii="Arial" w:hAnsi="Arial" w:cs="Arial"/>
          <w:b/>
          <w:color w:val="222222"/>
          <w:szCs w:val="18"/>
          <w:lang w:val="en-IN"/>
        </w:rPr>
      </w:pPr>
    </w:p>
    <w:p w:rsidR="0086369B" w:rsidRPr="0086369B" w:rsidRDefault="00534A37" w:rsidP="0086369B">
      <w:pPr>
        <w:pStyle w:val="BodyText"/>
        <w:jc w:val="left"/>
        <w:rPr>
          <w:rFonts w:ascii="Arial" w:hAnsi="Arial" w:cs="Arial"/>
          <w:color w:val="222222"/>
          <w:sz w:val="20"/>
          <w:szCs w:val="18"/>
          <w:lang w:val="en-GB"/>
        </w:rPr>
      </w:pPr>
      <w:hyperlink r:id="rId7" w:history="1">
        <w:r w:rsidR="0086369B" w:rsidRPr="0086369B">
          <w:rPr>
            <w:rStyle w:val="Hyperlink"/>
            <w:rFonts w:ascii="Arial" w:hAnsi="Arial" w:cs="Arial"/>
            <w:sz w:val="20"/>
            <w:szCs w:val="18"/>
            <w:lang w:val="en-GB"/>
          </w:rPr>
          <w:t>https://r1.reviewerhub.org/general-editorial-policy/</w:t>
        </w:r>
      </w:hyperlink>
    </w:p>
    <w:p w:rsidR="0086369B" w:rsidRPr="0086369B" w:rsidRDefault="0086369B" w:rsidP="0086369B">
      <w:pPr>
        <w:pStyle w:val="BodyText"/>
        <w:jc w:val="left"/>
        <w:rPr>
          <w:rFonts w:ascii="Arial" w:hAnsi="Arial" w:cs="Arial"/>
          <w:color w:val="222222"/>
          <w:sz w:val="20"/>
          <w:szCs w:val="18"/>
          <w:lang w:val="en-GB"/>
        </w:rPr>
      </w:pPr>
    </w:p>
    <w:p w:rsidR="0086369B" w:rsidRPr="0086369B" w:rsidRDefault="0086369B" w:rsidP="0086369B">
      <w:pPr>
        <w:pStyle w:val="BodyText"/>
        <w:jc w:val="left"/>
        <w:rPr>
          <w:rFonts w:ascii="Arial" w:hAnsi="Arial" w:cs="Arial"/>
          <w:color w:val="222222"/>
          <w:sz w:val="20"/>
          <w:szCs w:val="18"/>
          <w:lang w:val="en-GB"/>
        </w:rPr>
      </w:pPr>
    </w:p>
    <w:p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rsidR="0086369B" w:rsidRPr="0086369B" w:rsidRDefault="0086369B" w:rsidP="0086369B">
      <w:pPr>
        <w:pStyle w:val="BodyText"/>
        <w:rPr>
          <w:rFonts w:ascii="Arial" w:hAnsi="Arial" w:cs="Arial"/>
          <w:b/>
          <w:bCs/>
          <w:color w:val="222222"/>
          <w:sz w:val="20"/>
          <w:szCs w:val="18"/>
          <w:u w:val="single"/>
          <w:lang w:val="en-GB"/>
        </w:rPr>
      </w:pPr>
    </w:p>
    <w:p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hyperlink r:id="rId8" w:history="1">
        <w:r w:rsidRPr="00900E9B">
          <w:rPr>
            <w:rStyle w:val="Hyperlink"/>
            <w:sz w:val="20"/>
            <w:szCs w:val="20"/>
            <w:shd w:val="clear" w:color="auto" w:fill="FFFFFF"/>
          </w:rPr>
          <w:t>https://r1.reviewerhub.org/peer-review-comments-approval-policy/</w:t>
        </w:r>
      </w:hyperlink>
    </w:p>
    <w:p w:rsidR="009B239B" w:rsidRPr="00900E9B" w:rsidRDefault="009B239B" w:rsidP="009B239B">
      <w:pPr>
        <w:rPr>
          <w:rFonts w:eastAsia="Arial Unicode MS"/>
          <w:sz w:val="20"/>
          <w:szCs w:val="20"/>
          <w:u w:val="single"/>
          <w:lang w:val="en-GB"/>
        </w:rPr>
      </w:pPr>
      <w:r w:rsidRPr="00900E9B">
        <w:rPr>
          <w:sz w:val="20"/>
          <w:szCs w:val="20"/>
          <w:shd w:val="clear" w:color="auto" w:fill="FFFFFF"/>
        </w:rPr>
        <w:t xml:space="preserve">Benefits for </w:t>
      </w:r>
      <w:proofErr w:type="spellStart"/>
      <w:r w:rsidRPr="00900E9B">
        <w:rPr>
          <w:sz w:val="20"/>
          <w:szCs w:val="20"/>
          <w:shd w:val="clear" w:color="auto" w:fill="FFFFFF"/>
        </w:rPr>
        <w:t>Reviewers:</w:t>
      </w:r>
      <w:hyperlink r:id="rId9" w:history="1">
        <w:r w:rsidR="00257F9E" w:rsidRPr="00433E09">
          <w:rPr>
            <w:rStyle w:val="Hyperlink"/>
          </w:rPr>
          <w:t>https</w:t>
        </w:r>
        <w:proofErr w:type="spellEnd"/>
        <w:r w:rsidR="00257F9E" w:rsidRPr="00433E09">
          <w:rPr>
            <w:rStyle w:val="Hyperlink"/>
          </w:rPr>
          <w:t>://r1.reviewerhub.org/book-benefits-for-reviewers</w:t>
        </w:r>
      </w:hyperlink>
    </w:p>
    <w:p w:rsidR="00D27A79" w:rsidRPr="00DE7D30" w:rsidRDefault="00D27A79" w:rsidP="008518A5">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rsidTr="007222C8">
        <w:tc>
          <w:tcPr>
            <w:tcW w:w="5000" w:type="pct"/>
            <w:gridSpan w:val="3"/>
            <w:tcBorders>
              <w:top w:val="nil"/>
              <w:left w:val="nil"/>
              <w:right w:val="nil"/>
            </w:tcBorders>
            <w:noWrap/>
          </w:tcPr>
          <w:p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rsidR="00F1171E" w:rsidRPr="00900E9B" w:rsidRDefault="00F1171E" w:rsidP="007222C8">
            <w:pPr>
              <w:rPr>
                <w:sz w:val="20"/>
                <w:szCs w:val="20"/>
                <w:lang w:val="en-GB"/>
              </w:rPr>
            </w:pPr>
          </w:p>
        </w:tc>
      </w:tr>
      <w:tr w:rsidR="00F1171E" w:rsidRPr="00900E9B" w:rsidTr="007222C8">
        <w:tc>
          <w:tcPr>
            <w:tcW w:w="1265" w:type="pct"/>
            <w:noWrap/>
          </w:tcPr>
          <w:p w:rsidR="00F1171E" w:rsidRPr="00900E9B" w:rsidRDefault="00F1171E" w:rsidP="007222C8">
            <w:pPr>
              <w:pStyle w:val="Heading2"/>
              <w:jc w:val="left"/>
              <w:rPr>
                <w:rFonts w:ascii="Times New Roman" w:hAnsi="Times New Roman"/>
                <w:lang w:val="en-GB"/>
              </w:rPr>
            </w:pPr>
          </w:p>
        </w:tc>
        <w:tc>
          <w:tcPr>
            <w:tcW w:w="2212" w:type="pct"/>
          </w:tcPr>
          <w:p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 xml:space="preserve">Author’s </w:t>
            </w:r>
            <w:proofErr w:type="gramStart"/>
            <w:r w:rsidRPr="00900E9B">
              <w:rPr>
                <w:rFonts w:ascii="Times New Roman" w:hAnsi="Times New Roman"/>
                <w:lang w:val="en-GB"/>
              </w:rPr>
              <w:t>Feedback</w:t>
            </w:r>
            <w:r w:rsidRPr="00900E9B">
              <w:rPr>
                <w:rFonts w:ascii="Times New Roman" w:hAnsi="Times New Roman"/>
                <w:b w:val="0"/>
                <w:i/>
                <w:lang w:val="en-GB"/>
              </w:rPr>
              <w:t>(</w:t>
            </w:r>
            <w:proofErr w:type="gramEnd"/>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rsidTr="00040EEA">
        <w:trPr>
          <w:trHeight w:val="20"/>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 xml:space="preserve">A </w:t>
            </w:r>
            <w:proofErr w:type="spellStart"/>
            <w:r>
              <w:rPr>
                <w:b/>
                <w:bCs/>
                <w:sz w:val="20"/>
                <w:szCs w:val="20"/>
                <w:lang w:val="en-GB"/>
              </w:rPr>
              <w:t>minimumof</w:t>
            </w:r>
            <w:proofErr w:type="spellEnd"/>
            <w:r>
              <w:rPr>
                <w:b/>
                <w:bCs/>
                <w:sz w:val="20"/>
                <w:szCs w:val="20"/>
                <w:lang w:val="en-GB"/>
              </w:rPr>
              <w:t xml:space="preserve"> </w:t>
            </w:r>
            <w:r w:rsidRPr="00900E9B">
              <w:rPr>
                <w:b/>
                <w:bCs/>
                <w:sz w:val="20"/>
                <w:szCs w:val="20"/>
                <w:lang w:val="en-GB"/>
              </w:rPr>
              <w:t>3-4 sentences may be required for this part.</w:t>
            </w:r>
          </w:p>
          <w:p w:rsidR="00F1171E" w:rsidRPr="00900E9B" w:rsidRDefault="00F1171E" w:rsidP="007222C8">
            <w:pPr>
              <w:ind w:left="360"/>
              <w:rPr>
                <w:rFonts w:eastAsia="MS Mincho"/>
                <w:b/>
                <w:bCs/>
                <w:sz w:val="20"/>
                <w:szCs w:val="20"/>
                <w:lang w:val="en-GB"/>
              </w:rPr>
            </w:pPr>
          </w:p>
        </w:tc>
        <w:tc>
          <w:tcPr>
            <w:tcW w:w="2212" w:type="pct"/>
          </w:tcPr>
          <w:p w:rsidR="000B7C42" w:rsidRDefault="000B7C42" w:rsidP="00040EEA">
            <w:proofErr w:type="gramStart"/>
            <w:r>
              <w:rPr>
                <w:rFonts w:hAnsi="Symbol"/>
              </w:rPr>
              <w:t></w:t>
            </w:r>
            <w:r>
              <w:t xml:space="preserve">  This</w:t>
            </w:r>
            <w:proofErr w:type="gramEnd"/>
            <w:r>
              <w:t xml:space="preserve"> manuscript highlights significant advancements in integrated farming systems in </w:t>
            </w:r>
            <w:proofErr w:type="spellStart"/>
            <w:r>
              <w:t>Chatra</w:t>
            </w:r>
            <w:proofErr w:type="spellEnd"/>
            <w:r>
              <w:t xml:space="preserve"> district, focusing on economic upliftment and sustainability. It provides a comprehensive look at how smallholder farmers can benefit from holistic farming approaches.</w:t>
            </w:r>
          </w:p>
          <w:p w:rsidR="000B7C42" w:rsidRDefault="000B7C42" w:rsidP="00040EEA">
            <w:proofErr w:type="gramStart"/>
            <w:r>
              <w:rPr>
                <w:rFonts w:hAnsi="Symbol"/>
              </w:rPr>
              <w:t></w:t>
            </w:r>
            <w:r>
              <w:t xml:space="preserve">  It</w:t>
            </w:r>
            <w:proofErr w:type="gramEnd"/>
            <w:r>
              <w:t xml:space="preserve"> emphasizes the impact of interventions such as improved crop varieties, irrigation facilities, and diversification in increasing farmers' income, offering a replicable model for other regions.</w:t>
            </w:r>
          </w:p>
          <w:p w:rsidR="00F1171E" w:rsidRPr="00900E9B" w:rsidRDefault="000B7C42" w:rsidP="00040EEA">
            <w:pPr>
              <w:pStyle w:val="ListParagraph"/>
              <w:ind w:left="0"/>
              <w:rPr>
                <w:b/>
                <w:bCs/>
                <w:sz w:val="20"/>
                <w:szCs w:val="20"/>
                <w:lang w:val="en-GB"/>
              </w:rPr>
            </w:pPr>
            <w:proofErr w:type="gramStart"/>
            <w:r>
              <w:rPr>
                <w:rFonts w:hAnsi="Symbol"/>
              </w:rPr>
              <w:t></w:t>
            </w:r>
            <w:r>
              <w:t xml:space="preserve">  The</w:t>
            </w:r>
            <w:proofErr w:type="gramEnd"/>
            <w:r>
              <w:t xml:space="preserve"> document's detailed statistical data can serve as a resource for policymakers, extension workers, and researchers interested in rural development and agronomic innovations.</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040EEA">
        <w:trPr>
          <w:trHeight w:val="20"/>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Is the title of the article suitable?</w:t>
            </w:r>
          </w:p>
          <w:p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rsidR="00F1171E" w:rsidRPr="00900E9B" w:rsidRDefault="00F1171E" w:rsidP="007222C8">
            <w:pPr>
              <w:pStyle w:val="Heading2"/>
              <w:jc w:val="left"/>
              <w:rPr>
                <w:rFonts w:ascii="Times New Roman" w:hAnsi="Times New Roman"/>
                <w:u w:val="single"/>
                <w:lang w:val="en-GB"/>
              </w:rPr>
            </w:pPr>
          </w:p>
        </w:tc>
        <w:tc>
          <w:tcPr>
            <w:tcW w:w="2212" w:type="pct"/>
          </w:tcPr>
          <w:p w:rsidR="00F1171E" w:rsidRPr="00900E9B" w:rsidRDefault="00855249" w:rsidP="00040EEA">
            <w:pPr>
              <w:rPr>
                <w:b/>
                <w:bCs/>
                <w:sz w:val="20"/>
                <w:szCs w:val="20"/>
                <w:lang w:val="en-GB"/>
              </w:rPr>
            </w:pPr>
            <w:r w:rsidRPr="00855249">
              <w:rPr>
                <w:sz w:val="20"/>
                <w:szCs w:val="20"/>
                <w:lang w:val="en-GB"/>
              </w:rPr>
              <w:t>A more precise title could be:</w:t>
            </w:r>
            <w:r w:rsidRPr="00855249">
              <w:rPr>
                <w:b/>
                <w:bCs/>
                <w:sz w:val="20"/>
                <w:szCs w:val="20"/>
                <w:lang w:val="en-GB"/>
              </w:rPr>
              <w:t xml:space="preserve"> "Transforming Agricultural Livelihoods: The Role of Integrated Farming Systems in </w:t>
            </w:r>
            <w:proofErr w:type="spellStart"/>
            <w:r w:rsidRPr="00855249">
              <w:rPr>
                <w:b/>
                <w:bCs/>
                <w:sz w:val="20"/>
                <w:szCs w:val="20"/>
                <w:lang w:val="en-GB"/>
              </w:rPr>
              <w:t>Chatra</w:t>
            </w:r>
            <w:proofErr w:type="spellEnd"/>
            <w:r w:rsidRPr="00855249">
              <w:rPr>
                <w:b/>
                <w:bCs/>
                <w:sz w:val="20"/>
                <w:szCs w:val="20"/>
                <w:lang w:val="en-GB"/>
              </w:rPr>
              <w:t xml:space="preserve"> District, Jharkhand".</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040EEA">
        <w:trPr>
          <w:trHeight w:val="20"/>
        </w:trPr>
        <w:tc>
          <w:tcPr>
            <w:tcW w:w="1265" w:type="pct"/>
            <w:noWrap/>
          </w:tcPr>
          <w:p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rsidR="00F1171E" w:rsidRPr="00900E9B" w:rsidRDefault="00F1171E" w:rsidP="007222C8">
            <w:pPr>
              <w:pStyle w:val="Heading2"/>
              <w:jc w:val="left"/>
              <w:rPr>
                <w:rFonts w:ascii="Times New Roman" w:hAnsi="Times New Roman"/>
                <w:u w:val="single"/>
                <w:lang w:val="en-GB"/>
              </w:rPr>
            </w:pPr>
          </w:p>
        </w:tc>
        <w:tc>
          <w:tcPr>
            <w:tcW w:w="2212" w:type="pct"/>
          </w:tcPr>
          <w:p w:rsidR="00F1171E" w:rsidRPr="00197A9B" w:rsidRDefault="00197A9B" w:rsidP="00040EEA">
            <w:pPr>
              <w:rPr>
                <w:sz w:val="20"/>
                <w:szCs w:val="20"/>
                <w:lang w:val="en-GB"/>
              </w:rPr>
            </w:pPr>
            <w:r w:rsidRPr="00197A9B">
              <w:rPr>
                <w:sz w:val="20"/>
                <w:szCs w:val="20"/>
                <w:lang w:val="en-GB"/>
              </w:rPr>
              <w:t>The abstract is broad but should highlight the methodology used for data collection, the main findings, and specific impacts on farmers' livelihoods. Suggestion: Add a sentence summarizing the challenges and interventions that led to the documented results.</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040EEA">
        <w:trPr>
          <w:trHeight w:val="20"/>
        </w:trPr>
        <w:tc>
          <w:tcPr>
            <w:tcW w:w="1265" w:type="pct"/>
            <w:noWrap/>
          </w:tcPr>
          <w:p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p>
        </w:tc>
        <w:tc>
          <w:tcPr>
            <w:tcW w:w="2212" w:type="pct"/>
          </w:tcPr>
          <w:p w:rsidR="00F1171E" w:rsidRPr="00900E9B" w:rsidRDefault="00CD63E6" w:rsidP="00040EEA">
            <w:pPr>
              <w:pStyle w:val="ListParagraph"/>
              <w:ind w:left="0"/>
              <w:rPr>
                <w:b/>
                <w:bCs/>
                <w:sz w:val="20"/>
                <w:szCs w:val="20"/>
                <w:lang w:val="en-GB"/>
              </w:rPr>
            </w:pPr>
            <w:r w:rsidRPr="00CD63E6">
              <w:rPr>
                <w:b/>
                <w:bCs/>
                <w:sz w:val="20"/>
                <w:szCs w:val="20"/>
                <w:lang w:val="en-GB"/>
              </w:rPr>
              <w:t>The manuscript appears scientifically valid, with data-based results and comparisons. The statistical methods used to evaluate changes in income and productivity are not transparent, making it difficult to interpret correctly.</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040EEA">
        <w:trPr>
          <w:trHeight w:val="20"/>
        </w:trPr>
        <w:tc>
          <w:tcPr>
            <w:tcW w:w="1265" w:type="pct"/>
            <w:noWrap/>
          </w:tcPr>
          <w:p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rsidR="00CE6E8B" w:rsidRDefault="00CE6E8B" w:rsidP="00040EEA">
            <w:proofErr w:type="gramStart"/>
            <w:r>
              <w:rPr>
                <w:rFonts w:hAnsi="Symbol"/>
              </w:rPr>
              <w:t></w:t>
            </w:r>
            <w:r>
              <w:t xml:space="preserve">  While</w:t>
            </w:r>
            <w:proofErr w:type="gramEnd"/>
            <w:r>
              <w:t xml:space="preserve"> the manuscript appears data-rich, there is no visible section for citations or references to prior studies or relevant literature.</w:t>
            </w:r>
          </w:p>
          <w:p w:rsidR="00F1171E" w:rsidRPr="00900E9B" w:rsidRDefault="00CE6E8B" w:rsidP="00040EEA">
            <w:pPr>
              <w:pStyle w:val="ListParagraph"/>
              <w:ind w:left="0"/>
              <w:rPr>
                <w:b/>
                <w:bCs/>
                <w:sz w:val="20"/>
                <w:szCs w:val="20"/>
                <w:lang w:val="en-GB"/>
              </w:rPr>
            </w:pPr>
            <w:proofErr w:type="gramStart"/>
            <w:r>
              <w:rPr>
                <w:rFonts w:hAnsi="Symbol"/>
              </w:rPr>
              <w:t></w:t>
            </w:r>
            <w:r>
              <w:t xml:space="preserve">  Suggestions</w:t>
            </w:r>
            <w:proofErr w:type="gramEnd"/>
            <w:r>
              <w:t xml:space="preserve">: Include recent references on integrated farming systems and sustainable </w:t>
            </w:r>
            <w:r>
              <w:lastRenderedPageBreak/>
              <w:t>agriculture practices.</w:t>
            </w:r>
          </w:p>
        </w:tc>
        <w:tc>
          <w:tcPr>
            <w:tcW w:w="1523" w:type="pct"/>
          </w:tcPr>
          <w:p w:rsidR="00F1171E" w:rsidRPr="00900E9B" w:rsidRDefault="00F1171E" w:rsidP="007222C8">
            <w:pPr>
              <w:pStyle w:val="Heading2"/>
              <w:jc w:val="left"/>
              <w:rPr>
                <w:rFonts w:ascii="Times New Roman" w:hAnsi="Times New Roman"/>
                <w:b w:val="0"/>
                <w:lang w:val="en-GB"/>
              </w:rPr>
            </w:pPr>
          </w:p>
        </w:tc>
      </w:tr>
      <w:tr w:rsidR="00F1171E" w:rsidRPr="00900E9B" w:rsidTr="000C7723">
        <w:trPr>
          <w:trHeight w:val="782"/>
        </w:trPr>
        <w:tc>
          <w:tcPr>
            <w:tcW w:w="1265" w:type="pct"/>
            <w:noWrap/>
          </w:tcPr>
          <w:p w:rsidR="00F1171E" w:rsidRPr="00900E9B" w:rsidRDefault="00F1171E" w:rsidP="007222C8">
            <w:pPr>
              <w:pStyle w:val="Heading2"/>
              <w:jc w:val="left"/>
              <w:rPr>
                <w:rFonts w:ascii="Times New Roman" w:hAnsi="Times New Roman"/>
                <w:b w:val="0"/>
                <w:lang w:val="en-GB"/>
              </w:rPr>
            </w:pPr>
          </w:p>
          <w:p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rsidR="00F1171E" w:rsidRPr="00900E9B" w:rsidRDefault="00F1171E" w:rsidP="007222C8">
            <w:pPr>
              <w:rPr>
                <w:sz w:val="20"/>
                <w:szCs w:val="20"/>
                <w:lang w:val="en-GB"/>
              </w:rPr>
            </w:pPr>
          </w:p>
        </w:tc>
        <w:tc>
          <w:tcPr>
            <w:tcW w:w="2212" w:type="pct"/>
          </w:tcPr>
          <w:p w:rsidR="00F1171E" w:rsidRPr="00900E9B" w:rsidRDefault="00F1171E" w:rsidP="00040EEA">
            <w:pPr>
              <w:rPr>
                <w:sz w:val="20"/>
                <w:szCs w:val="20"/>
                <w:lang w:val="en-GB"/>
              </w:rPr>
            </w:pPr>
          </w:p>
          <w:p w:rsidR="00F1171E" w:rsidRPr="00900E9B" w:rsidRDefault="00CE6E8B" w:rsidP="00040EEA">
            <w:pPr>
              <w:rPr>
                <w:sz w:val="20"/>
                <w:szCs w:val="20"/>
                <w:lang w:val="en-GB"/>
              </w:rPr>
            </w:pPr>
            <w:r w:rsidRPr="00CE6E8B">
              <w:rPr>
                <w:sz w:val="20"/>
                <w:szCs w:val="20"/>
                <w:lang w:val="en-GB"/>
              </w:rPr>
              <w:t>The English language is clear but could benefit from minor edits to improve grammar and readability.</w:t>
            </w:r>
          </w:p>
          <w:p w:rsidR="00F1171E" w:rsidRPr="00900E9B" w:rsidRDefault="00F1171E" w:rsidP="00040EEA">
            <w:pPr>
              <w:rPr>
                <w:sz w:val="20"/>
                <w:szCs w:val="20"/>
                <w:lang w:val="en-GB"/>
              </w:rPr>
            </w:pPr>
          </w:p>
        </w:tc>
        <w:tc>
          <w:tcPr>
            <w:tcW w:w="1523" w:type="pct"/>
          </w:tcPr>
          <w:p w:rsidR="00F1171E" w:rsidRPr="00900E9B" w:rsidRDefault="00F1171E" w:rsidP="007222C8">
            <w:pPr>
              <w:rPr>
                <w:sz w:val="20"/>
                <w:szCs w:val="20"/>
                <w:lang w:val="en-GB"/>
              </w:rPr>
            </w:pPr>
          </w:p>
        </w:tc>
      </w:tr>
      <w:tr w:rsidR="00F1171E" w:rsidRPr="00900E9B" w:rsidTr="00040EEA">
        <w:trPr>
          <w:trHeight w:val="20"/>
        </w:trPr>
        <w:tc>
          <w:tcPr>
            <w:tcW w:w="1265" w:type="pct"/>
            <w:noWrap/>
          </w:tcPr>
          <w:p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w:t>
            </w:r>
            <w:proofErr w:type="spellStart"/>
            <w:r w:rsidRPr="00900E9B">
              <w:rPr>
                <w:rFonts w:ascii="Times New Roman" w:hAnsi="Times New Roman"/>
                <w:bCs w:val="0"/>
                <w:u w:val="single"/>
                <w:lang w:val="en-GB"/>
              </w:rPr>
              <w:t>General</w:t>
            </w:r>
            <w:r w:rsidRPr="00900E9B">
              <w:rPr>
                <w:rFonts w:ascii="Times New Roman" w:hAnsi="Times New Roman"/>
                <w:b w:val="0"/>
                <w:bCs w:val="0"/>
                <w:lang w:val="en-GB"/>
              </w:rPr>
              <w:t>comments</w:t>
            </w:r>
            <w:proofErr w:type="spellEnd"/>
          </w:p>
          <w:p w:rsidR="00F1171E" w:rsidRPr="00900E9B" w:rsidRDefault="00F1171E" w:rsidP="007222C8">
            <w:pPr>
              <w:pStyle w:val="Heading2"/>
              <w:jc w:val="left"/>
              <w:rPr>
                <w:rFonts w:ascii="Times New Roman" w:hAnsi="Times New Roman"/>
                <w:b w:val="0"/>
                <w:lang w:val="en-GB"/>
              </w:rPr>
            </w:pPr>
          </w:p>
        </w:tc>
        <w:tc>
          <w:tcPr>
            <w:tcW w:w="2212" w:type="pct"/>
          </w:tcPr>
          <w:p w:rsidR="00F1171E" w:rsidRPr="00900E9B" w:rsidRDefault="00613449" w:rsidP="000C7723">
            <w:pPr>
              <w:jc w:val="both"/>
              <w:rPr>
                <w:sz w:val="20"/>
                <w:szCs w:val="20"/>
                <w:lang w:val="en-GB"/>
              </w:rPr>
            </w:pPr>
            <w:r>
              <w:t xml:space="preserve">The manuscript provides a detailed and insightful account of the agricultural practices and developmental interventions in the </w:t>
            </w:r>
            <w:proofErr w:type="spellStart"/>
            <w:r>
              <w:t>Chatra</w:t>
            </w:r>
            <w:proofErr w:type="spellEnd"/>
            <w:r>
              <w:t xml:space="preserve"> district of Jharkhand. It effectively documents the transformation of farmers' livelihoods through integrated farming systems, offering a practical model for doubling farmers' incomes. The inclusion of individual case studies with comparative data before and after interventions is particularly commendable, as it lends credibility to the claims and highlights the tangible impact of the initiatives. However, the document would benefit from a stronger theoretical framework and references to relevant literature to position its findings within the broader context of sustainable agriculture and rural development. Additionally, minor revisions in language and structure could enhance readability and scholarly appeal. Overall, this work serves as a valuable resource for policymakers, researchers, and practitioners aiming to promote sustainable and inclusive agricultural growth.</w:t>
            </w:r>
          </w:p>
        </w:tc>
        <w:tc>
          <w:tcPr>
            <w:tcW w:w="1523" w:type="pct"/>
          </w:tcPr>
          <w:p w:rsidR="00F1171E" w:rsidRPr="00900E9B" w:rsidRDefault="00F1171E" w:rsidP="007222C8">
            <w:pPr>
              <w:rPr>
                <w:sz w:val="20"/>
                <w:szCs w:val="20"/>
                <w:lang w:val="en-GB"/>
              </w:rPr>
            </w:pPr>
          </w:p>
        </w:tc>
      </w:tr>
    </w:tbl>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Pr="00900E9B"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F1171E" w:rsidRDefault="00F1171E" w:rsidP="00F1171E">
      <w:pPr>
        <w:pStyle w:val="BodyText"/>
        <w:rPr>
          <w:rFonts w:ascii="Times New Roman" w:hAnsi="Times New Roman"/>
          <w:b/>
          <w:bCs/>
          <w:sz w:val="20"/>
          <w:szCs w:val="20"/>
          <w:u w:val="single"/>
          <w:lang w:val="en-GB"/>
        </w:rPr>
      </w:pPr>
    </w:p>
    <w:p w:rsidR="00040EEA" w:rsidRDefault="00040EEA">
      <w:pPr>
        <w:rPr>
          <w:rFonts w:eastAsia="MS Mincho" w:cs="Helvetica"/>
          <w:b/>
          <w:bCs/>
          <w:sz w:val="20"/>
          <w:szCs w:val="20"/>
          <w:u w:val="single"/>
          <w:lang w:val="en-GB"/>
        </w:rPr>
      </w:pPr>
      <w:r>
        <w:rPr>
          <w:b/>
          <w:bCs/>
          <w:sz w:val="20"/>
          <w:szCs w:val="20"/>
          <w:u w:val="single"/>
          <w:lang w:val="en-GB"/>
        </w:rPr>
        <w:br w:type="page"/>
      </w:r>
    </w:p>
    <w:p w:rsidR="00F1171E" w:rsidRPr="00900E9B" w:rsidRDefault="00F1171E" w:rsidP="00F1171E">
      <w:pPr>
        <w:pStyle w:val="BodyText"/>
        <w:rPr>
          <w:rFonts w:ascii="Times New Roman" w:hAnsi="Times New Roman"/>
          <w:b/>
          <w:bCs/>
          <w:sz w:val="20"/>
          <w:szCs w:val="20"/>
          <w:u w:val="single"/>
          <w:lang w:val="en-GB"/>
        </w:rPr>
      </w:pPr>
      <w:bookmarkStart w:id="0" w:name="_GoBack"/>
      <w:bookmarkEnd w:id="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181168" w:rsidRPr="00181168" w:rsidTr="00181168">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rsidR="00181168" w:rsidRPr="00181168" w:rsidRDefault="00181168" w:rsidP="00181168">
            <w:pPr>
              <w:spacing w:line="276" w:lineRule="auto"/>
              <w:rPr>
                <w:rFonts w:ascii="Arial" w:eastAsia="Arial Unicode MS" w:hAnsi="Arial" w:cs="Arial"/>
                <w:b/>
                <w:sz w:val="20"/>
                <w:szCs w:val="20"/>
                <w:u w:val="single"/>
                <w:lang w:val="en-GB"/>
              </w:rPr>
            </w:pPr>
            <w:bookmarkStart w:id="1" w:name="_Hlk156057883"/>
            <w:bookmarkStart w:id="2" w:name="_Hlk156057704"/>
            <w:r w:rsidRPr="00181168">
              <w:rPr>
                <w:rFonts w:ascii="Arial" w:eastAsia="Arial Unicode MS" w:hAnsi="Arial" w:cs="Arial"/>
                <w:b/>
                <w:sz w:val="20"/>
                <w:szCs w:val="20"/>
                <w:highlight w:val="yellow"/>
                <w:u w:val="single"/>
                <w:lang w:val="en-GB"/>
              </w:rPr>
              <w:t>PART  2:</w:t>
            </w:r>
            <w:r w:rsidRPr="00181168">
              <w:rPr>
                <w:rFonts w:ascii="Arial" w:eastAsia="Arial Unicode MS" w:hAnsi="Arial" w:cs="Arial"/>
                <w:b/>
                <w:sz w:val="20"/>
                <w:szCs w:val="20"/>
                <w:u w:val="single"/>
                <w:lang w:val="en-GB"/>
              </w:rPr>
              <w:t xml:space="preserve"> </w:t>
            </w:r>
          </w:p>
          <w:p w:rsidR="00181168" w:rsidRPr="00181168" w:rsidRDefault="00181168" w:rsidP="00181168">
            <w:pPr>
              <w:spacing w:line="276" w:lineRule="auto"/>
              <w:rPr>
                <w:rFonts w:ascii="Arial" w:eastAsia="Arial Unicode MS" w:hAnsi="Arial" w:cs="Arial"/>
                <w:b/>
                <w:sz w:val="20"/>
                <w:szCs w:val="20"/>
                <w:u w:val="single"/>
                <w:lang w:val="en-GB"/>
              </w:rPr>
            </w:pPr>
          </w:p>
        </w:tc>
      </w:tr>
      <w:tr w:rsidR="00181168" w:rsidRPr="00181168" w:rsidTr="00181168">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181168" w:rsidRPr="00181168" w:rsidRDefault="00181168" w:rsidP="0018116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181168" w:rsidRPr="00181168" w:rsidRDefault="00181168" w:rsidP="00181168">
            <w:pPr>
              <w:keepNext/>
              <w:spacing w:line="276" w:lineRule="auto"/>
              <w:outlineLvl w:val="1"/>
              <w:rPr>
                <w:rFonts w:ascii="Arial" w:eastAsia="MS Mincho" w:hAnsi="Arial" w:cs="Arial"/>
                <w:b/>
                <w:bCs/>
                <w:sz w:val="20"/>
                <w:szCs w:val="20"/>
                <w:lang w:val="en-GB"/>
              </w:rPr>
            </w:pPr>
            <w:r w:rsidRPr="00181168">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hideMark/>
          </w:tcPr>
          <w:p w:rsidR="00181168" w:rsidRPr="00181168" w:rsidRDefault="00181168" w:rsidP="00181168">
            <w:pPr>
              <w:keepNext/>
              <w:spacing w:line="276" w:lineRule="auto"/>
              <w:outlineLvl w:val="1"/>
              <w:rPr>
                <w:rFonts w:ascii="Arial" w:eastAsia="MS Mincho" w:hAnsi="Arial" w:cs="Arial"/>
                <w:bCs/>
                <w:sz w:val="20"/>
                <w:szCs w:val="20"/>
                <w:lang w:val="en-GB"/>
              </w:rPr>
            </w:pPr>
            <w:r w:rsidRPr="00181168">
              <w:rPr>
                <w:rFonts w:ascii="Arial" w:eastAsia="MS Mincho" w:hAnsi="Arial" w:cs="Arial"/>
                <w:b/>
                <w:bCs/>
                <w:sz w:val="20"/>
                <w:szCs w:val="20"/>
                <w:lang w:val="en-GB"/>
              </w:rPr>
              <w:t>Author’s comment</w:t>
            </w:r>
            <w:r w:rsidRPr="00181168">
              <w:rPr>
                <w:rFonts w:ascii="Arial" w:eastAsia="MS Mincho" w:hAnsi="Arial" w:cs="Arial"/>
                <w:bCs/>
                <w:sz w:val="20"/>
                <w:szCs w:val="20"/>
                <w:lang w:val="en-GB"/>
              </w:rPr>
              <w:t xml:space="preserve"> </w:t>
            </w:r>
            <w:r w:rsidRPr="00181168">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181168" w:rsidRPr="00181168" w:rsidTr="00181168">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181168" w:rsidRPr="00181168" w:rsidRDefault="00181168" w:rsidP="00181168">
            <w:pPr>
              <w:spacing w:line="276" w:lineRule="auto"/>
              <w:rPr>
                <w:rFonts w:ascii="Arial" w:eastAsia="Arial Unicode MS" w:hAnsi="Arial" w:cs="Arial"/>
                <w:b/>
                <w:sz w:val="20"/>
                <w:szCs w:val="20"/>
                <w:lang w:val="en-GB"/>
              </w:rPr>
            </w:pPr>
            <w:r w:rsidRPr="00181168">
              <w:rPr>
                <w:rFonts w:ascii="Arial" w:eastAsia="Arial Unicode MS" w:hAnsi="Arial" w:cs="Arial"/>
                <w:b/>
                <w:sz w:val="20"/>
                <w:szCs w:val="20"/>
                <w:lang w:val="en-GB"/>
              </w:rPr>
              <w:t xml:space="preserve">Are there ethical issues in this manuscript? </w:t>
            </w:r>
          </w:p>
          <w:p w:rsidR="00181168" w:rsidRPr="00181168" w:rsidRDefault="00181168" w:rsidP="0018116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181168" w:rsidRPr="00181168" w:rsidRDefault="00181168" w:rsidP="00181168">
            <w:pPr>
              <w:spacing w:line="276" w:lineRule="auto"/>
              <w:rPr>
                <w:rFonts w:ascii="Arial" w:eastAsia="Arial Unicode MS" w:hAnsi="Arial" w:cs="Arial"/>
                <w:i/>
                <w:iCs/>
                <w:sz w:val="20"/>
                <w:szCs w:val="20"/>
                <w:u w:val="single"/>
                <w:lang w:val="en-GB"/>
              </w:rPr>
            </w:pPr>
            <w:r w:rsidRPr="00181168">
              <w:rPr>
                <w:rFonts w:ascii="Arial" w:eastAsia="Arial Unicode MS" w:hAnsi="Arial" w:cs="Arial"/>
                <w:i/>
                <w:iCs/>
                <w:sz w:val="20"/>
                <w:szCs w:val="20"/>
                <w:u w:val="single"/>
                <w:lang w:val="en-GB"/>
              </w:rPr>
              <w:t xml:space="preserve">(If yes, </w:t>
            </w:r>
            <w:proofErr w:type="gramStart"/>
            <w:r w:rsidRPr="00181168">
              <w:rPr>
                <w:rFonts w:ascii="Arial" w:eastAsia="Arial Unicode MS" w:hAnsi="Arial" w:cs="Arial"/>
                <w:i/>
                <w:iCs/>
                <w:sz w:val="20"/>
                <w:szCs w:val="20"/>
                <w:u w:val="single"/>
                <w:lang w:val="en-GB"/>
              </w:rPr>
              <w:t>Kindly</w:t>
            </w:r>
            <w:proofErr w:type="gramEnd"/>
            <w:r w:rsidRPr="00181168">
              <w:rPr>
                <w:rFonts w:ascii="Arial" w:eastAsia="Arial Unicode MS" w:hAnsi="Arial" w:cs="Arial"/>
                <w:i/>
                <w:iCs/>
                <w:sz w:val="20"/>
                <w:szCs w:val="20"/>
                <w:u w:val="single"/>
                <w:lang w:val="en-GB"/>
              </w:rPr>
              <w:t xml:space="preserve"> please write down the ethical issues here in details)</w:t>
            </w:r>
          </w:p>
          <w:p w:rsidR="00181168" w:rsidRPr="00181168" w:rsidRDefault="00181168" w:rsidP="00181168">
            <w:pPr>
              <w:spacing w:line="276" w:lineRule="auto"/>
              <w:rPr>
                <w:rFonts w:ascii="Arial" w:eastAsia="Arial Unicode MS" w:hAnsi="Arial" w:cs="Arial"/>
                <w:sz w:val="20"/>
                <w:szCs w:val="20"/>
                <w:lang w:val="en-GB"/>
              </w:rPr>
            </w:pPr>
          </w:p>
          <w:p w:rsidR="00181168" w:rsidRPr="00181168" w:rsidRDefault="00181168" w:rsidP="00181168">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rsidR="00181168" w:rsidRPr="00181168" w:rsidRDefault="00181168" w:rsidP="00181168">
            <w:pPr>
              <w:spacing w:line="276" w:lineRule="auto"/>
              <w:rPr>
                <w:rFonts w:ascii="Arial" w:eastAsia="Arial Unicode MS" w:hAnsi="Arial" w:cs="Arial"/>
                <w:sz w:val="20"/>
                <w:szCs w:val="20"/>
                <w:lang w:val="en-GB"/>
              </w:rPr>
            </w:pPr>
          </w:p>
          <w:p w:rsidR="00181168" w:rsidRPr="00181168" w:rsidRDefault="00181168" w:rsidP="00181168">
            <w:pPr>
              <w:spacing w:line="276" w:lineRule="auto"/>
              <w:rPr>
                <w:rFonts w:ascii="Arial" w:eastAsia="Arial Unicode MS" w:hAnsi="Arial" w:cs="Arial"/>
                <w:sz w:val="20"/>
                <w:szCs w:val="20"/>
                <w:lang w:val="en-GB"/>
              </w:rPr>
            </w:pPr>
          </w:p>
          <w:p w:rsidR="00181168" w:rsidRPr="00181168" w:rsidRDefault="00181168" w:rsidP="00181168">
            <w:pPr>
              <w:spacing w:line="276" w:lineRule="auto"/>
              <w:rPr>
                <w:rFonts w:ascii="Arial" w:eastAsia="Arial Unicode MS" w:hAnsi="Arial" w:cs="Arial"/>
                <w:sz w:val="20"/>
                <w:szCs w:val="20"/>
                <w:lang w:val="en-GB"/>
              </w:rPr>
            </w:pPr>
          </w:p>
        </w:tc>
      </w:tr>
      <w:bookmarkEnd w:id="1"/>
    </w:tbl>
    <w:p w:rsidR="00181168" w:rsidRPr="00181168" w:rsidRDefault="00181168" w:rsidP="0018116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960"/>
        <w:gridCol w:w="15190"/>
      </w:tblGrid>
      <w:tr w:rsidR="00181168" w:rsidRPr="00181168" w:rsidTr="00181168">
        <w:tc>
          <w:tcPr>
            <w:tcW w:w="5000" w:type="pct"/>
            <w:gridSpan w:val="2"/>
            <w:tcBorders>
              <w:top w:val="nil"/>
              <w:left w:val="nil"/>
              <w:bottom w:val="single" w:sz="4" w:space="0" w:color="auto"/>
              <w:right w:val="nil"/>
            </w:tcBorders>
            <w:shd w:val="clear" w:color="auto" w:fill="auto"/>
            <w:noWrap/>
            <w:tcMar>
              <w:top w:w="0" w:type="dxa"/>
              <w:left w:w="108" w:type="dxa"/>
              <w:bottom w:w="0" w:type="dxa"/>
              <w:right w:w="108" w:type="dxa"/>
            </w:tcMar>
            <w:vAlign w:val="center"/>
          </w:tcPr>
          <w:p w:rsidR="00181168" w:rsidRPr="00181168" w:rsidRDefault="00181168" w:rsidP="00181168">
            <w:pPr>
              <w:spacing w:line="276" w:lineRule="auto"/>
              <w:rPr>
                <w:bCs/>
                <w:u w:val="single"/>
                <w:lang w:val="en-GB"/>
              </w:rPr>
            </w:pPr>
          </w:p>
          <w:p w:rsidR="00181168" w:rsidRPr="00181168" w:rsidRDefault="00181168" w:rsidP="00181168">
            <w:pPr>
              <w:spacing w:line="276" w:lineRule="auto"/>
              <w:rPr>
                <w:b/>
                <w:u w:val="single"/>
                <w:lang w:val="en-GB"/>
              </w:rPr>
            </w:pPr>
            <w:r w:rsidRPr="00181168">
              <w:rPr>
                <w:b/>
                <w:u w:val="single"/>
                <w:lang w:val="en-GB"/>
              </w:rPr>
              <w:t>Reviewer Details:</w:t>
            </w:r>
          </w:p>
          <w:p w:rsidR="00181168" w:rsidRPr="00181168" w:rsidRDefault="00181168" w:rsidP="00181168">
            <w:pPr>
              <w:spacing w:line="276" w:lineRule="auto"/>
              <w:rPr>
                <w:bCs/>
                <w:u w:val="single"/>
                <w:lang w:val="en-GB"/>
              </w:rPr>
            </w:pPr>
          </w:p>
        </w:tc>
      </w:tr>
      <w:tr w:rsidR="00181168" w:rsidRPr="00181168" w:rsidTr="00181168">
        <w:trPr>
          <w:trHeight w:val="77"/>
        </w:trPr>
        <w:tc>
          <w:tcPr>
            <w:tcW w:w="1409"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181168" w:rsidRPr="00181168" w:rsidRDefault="00181168" w:rsidP="00181168">
            <w:pPr>
              <w:spacing w:line="276" w:lineRule="auto"/>
              <w:rPr>
                <w:lang w:val="en-GB"/>
              </w:rPr>
            </w:pPr>
            <w:r w:rsidRPr="00181168">
              <w:rPr>
                <w:lang w:val="en-GB"/>
              </w:rPr>
              <w:t>Name:</w:t>
            </w:r>
          </w:p>
        </w:tc>
        <w:tc>
          <w:tcPr>
            <w:tcW w:w="359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181168" w:rsidRPr="00181168" w:rsidRDefault="00181168" w:rsidP="00181168">
            <w:pPr>
              <w:spacing w:line="276" w:lineRule="auto"/>
              <w:rPr>
                <w:b/>
                <w:bCs/>
              </w:rPr>
            </w:pPr>
            <w:r w:rsidRPr="00181168">
              <w:rPr>
                <w:b/>
                <w:bCs/>
              </w:rPr>
              <w:t>Anonymous reviewer (Only for this stage as per Review policy)</w:t>
            </w:r>
          </w:p>
        </w:tc>
      </w:tr>
      <w:tr w:rsidR="00181168" w:rsidRPr="00181168" w:rsidTr="00181168">
        <w:trPr>
          <w:trHeight w:val="77"/>
        </w:trPr>
        <w:tc>
          <w:tcPr>
            <w:tcW w:w="1409"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181168" w:rsidRPr="00181168" w:rsidRDefault="00181168" w:rsidP="00181168">
            <w:pPr>
              <w:spacing w:line="276" w:lineRule="auto"/>
              <w:rPr>
                <w:lang w:val="en-GB"/>
              </w:rPr>
            </w:pPr>
            <w:r w:rsidRPr="00181168">
              <w:rPr>
                <w:lang w:val="en-GB"/>
              </w:rPr>
              <w:t>Department, University &amp; Country</w:t>
            </w:r>
          </w:p>
        </w:tc>
        <w:tc>
          <w:tcPr>
            <w:tcW w:w="359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181168" w:rsidRPr="00181168" w:rsidRDefault="00181168" w:rsidP="00181168">
            <w:pPr>
              <w:spacing w:line="276" w:lineRule="auto"/>
              <w:rPr>
                <w:b/>
                <w:bCs/>
                <w:lang w:val="en-GB"/>
              </w:rPr>
            </w:pPr>
          </w:p>
        </w:tc>
      </w:tr>
      <w:bookmarkEnd w:id="2"/>
    </w:tbl>
    <w:p w:rsidR="00181168" w:rsidRPr="00181168" w:rsidRDefault="00181168" w:rsidP="00181168"/>
    <w:p w:rsidR="00F1171E" w:rsidRPr="00900E9B" w:rsidRDefault="00F1171E" w:rsidP="00F1171E">
      <w:pPr>
        <w:pStyle w:val="BodyText"/>
        <w:rPr>
          <w:rFonts w:ascii="Times New Roman" w:hAnsi="Times New Roman"/>
          <w:b/>
          <w:bCs/>
          <w:sz w:val="20"/>
          <w:szCs w:val="20"/>
          <w:u w:val="single"/>
          <w:lang w:val="en-GB"/>
        </w:rPr>
      </w:pPr>
    </w:p>
    <w:sectPr w:rsidR="00F1171E" w:rsidRPr="00900E9B"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4A37" w:rsidRPr="0000007A" w:rsidRDefault="00534A37" w:rsidP="0099583E">
      <w:r>
        <w:separator/>
      </w:r>
    </w:p>
  </w:endnote>
  <w:endnote w:type="continuationSeparator" w:id="0">
    <w:p w:rsidR="00534A37" w:rsidRPr="0000007A" w:rsidRDefault="00534A3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4A37" w:rsidRPr="0000007A" w:rsidRDefault="00534A37" w:rsidP="0099583E">
      <w:r>
        <w:separator/>
      </w:r>
    </w:p>
  </w:footnote>
  <w:footnote w:type="continuationSeparator" w:id="0">
    <w:p w:rsidR="00534A37" w:rsidRPr="0000007A" w:rsidRDefault="00534A3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4"/>
  </w:num>
  <w:num w:numId="6">
    <w:abstractNumId w:val="0"/>
  </w:num>
  <w:num w:numId="7">
    <w:abstractNumId w:val="1"/>
  </w:num>
  <w:num w:numId="8">
    <w:abstractNumId w:val="9"/>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0EEA"/>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B7C42"/>
    <w:rsid w:val="000C0837"/>
    <w:rsid w:val="000C0B04"/>
    <w:rsid w:val="000C3B7E"/>
    <w:rsid w:val="000C7723"/>
    <w:rsid w:val="000D13B0"/>
    <w:rsid w:val="000F6EA8"/>
    <w:rsid w:val="00101322"/>
    <w:rsid w:val="00115767"/>
    <w:rsid w:val="00121FFA"/>
    <w:rsid w:val="001220E2"/>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1168"/>
    <w:rsid w:val="00186C8F"/>
    <w:rsid w:val="0018753A"/>
    <w:rsid w:val="00197A9B"/>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276C"/>
    <w:rsid w:val="002650C5"/>
    <w:rsid w:val="00265553"/>
    <w:rsid w:val="00275152"/>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2E9A"/>
    <w:rsid w:val="00394901"/>
    <w:rsid w:val="003A04E7"/>
    <w:rsid w:val="003A1C45"/>
    <w:rsid w:val="003A4991"/>
    <w:rsid w:val="003A6E1A"/>
    <w:rsid w:val="003B1D0B"/>
    <w:rsid w:val="003B2172"/>
    <w:rsid w:val="003D1BDE"/>
    <w:rsid w:val="003D74C4"/>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4A37"/>
    <w:rsid w:val="00535244"/>
    <w:rsid w:val="00542D7E"/>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3449"/>
    <w:rsid w:val="00620677"/>
    <w:rsid w:val="00624032"/>
    <w:rsid w:val="00626025"/>
    <w:rsid w:val="006311A1"/>
    <w:rsid w:val="00640538"/>
    <w:rsid w:val="00645A56"/>
    <w:rsid w:val="006478EB"/>
    <w:rsid w:val="00651A49"/>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19A9"/>
    <w:rsid w:val="006E6014"/>
    <w:rsid w:val="006E7D6E"/>
    <w:rsid w:val="00700A1D"/>
    <w:rsid w:val="00700EF2"/>
    <w:rsid w:val="00701186"/>
    <w:rsid w:val="00707BE1"/>
    <w:rsid w:val="007238EB"/>
    <w:rsid w:val="007317C3"/>
    <w:rsid w:val="0073332F"/>
    <w:rsid w:val="00734756"/>
    <w:rsid w:val="00734BFB"/>
    <w:rsid w:val="007350A6"/>
    <w:rsid w:val="0073538B"/>
    <w:rsid w:val="00737BC9"/>
    <w:rsid w:val="0074253C"/>
    <w:rsid w:val="007426E6"/>
    <w:rsid w:val="00751520"/>
    <w:rsid w:val="00766889"/>
    <w:rsid w:val="00766A0D"/>
    <w:rsid w:val="00767F8C"/>
    <w:rsid w:val="00780B67"/>
    <w:rsid w:val="00781D07"/>
    <w:rsid w:val="007A62F8"/>
    <w:rsid w:val="007B1099"/>
    <w:rsid w:val="007B3806"/>
    <w:rsid w:val="007B54A4"/>
    <w:rsid w:val="007C6CDF"/>
    <w:rsid w:val="007D0246"/>
    <w:rsid w:val="007F5873"/>
    <w:rsid w:val="00812032"/>
    <w:rsid w:val="008126B7"/>
    <w:rsid w:val="00815F94"/>
    <w:rsid w:val="008224E2"/>
    <w:rsid w:val="00825DC9"/>
    <w:rsid w:val="0082676D"/>
    <w:rsid w:val="008324FC"/>
    <w:rsid w:val="00846F1F"/>
    <w:rsid w:val="008470AB"/>
    <w:rsid w:val="008518A5"/>
    <w:rsid w:val="00855249"/>
    <w:rsid w:val="0085546D"/>
    <w:rsid w:val="0086369B"/>
    <w:rsid w:val="00867E37"/>
    <w:rsid w:val="0087201B"/>
    <w:rsid w:val="00877F10"/>
    <w:rsid w:val="00882091"/>
    <w:rsid w:val="00893E75"/>
    <w:rsid w:val="00895D0A"/>
    <w:rsid w:val="008B265C"/>
    <w:rsid w:val="008C2F62"/>
    <w:rsid w:val="008C4B1F"/>
    <w:rsid w:val="008C75AD"/>
    <w:rsid w:val="008D020E"/>
    <w:rsid w:val="008D4233"/>
    <w:rsid w:val="008E5067"/>
    <w:rsid w:val="008F036B"/>
    <w:rsid w:val="008F36E4"/>
    <w:rsid w:val="0090720F"/>
    <w:rsid w:val="009245E3"/>
    <w:rsid w:val="00942DEE"/>
    <w:rsid w:val="00944F67"/>
    <w:rsid w:val="009553EC"/>
    <w:rsid w:val="00955E45"/>
    <w:rsid w:val="00962B70"/>
    <w:rsid w:val="00967C62"/>
    <w:rsid w:val="00982766"/>
    <w:rsid w:val="009852C4"/>
    <w:rsid w:val="0099191E"/>
    <w:rsid w:val="0099583E"/>
    <w:rsid w:val="009A0242"/>
    <w:rsid w:val="009A59ED"/>
    <w:rsid w:val="009B101F"/>
    <w:rsid w:val="009B239B"/>
    <w:rsid w:val="009C5642"/>
    <w:rsid w:val="009E13C3"/>
    <w:rsid w:val="009E6A30"/>
    <w:rsid w:val="009F065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5567"/>
    <w:rsid w:val="00C82466"/>
    <w:rsid w:val="00C84097"/>
    <w:rsid w:val="00CA4B20"/>
    <w:rsid w:val="00CA51DE"/>
    <w:rsid w:val="00CA7853"/>
    <w:rsid w:val="00CB429B"/>
    <w:rsid w:val="00CC2753"/>
    <w:rsid w:val="00CD093E"/>
    <w:rsid w:val="00CD1556"/>
    <w:rsid w:val="00CD1FD7"/>
    <w:rsid w:val="00CD5091"/>
    <w:rsid w:val="00CD5DFD"/>
    <w:rsid w:val="00CD63E6"/>
    <w:rsid w:val="00CD7C84"/>
    <w:rsid w:val="00CE199A"/>
    <w:rsid w:val="00CE5AC7"/>
    <w:rsid w:val="00CE6E8B"/>
    <w:rsid w:val="00CE7DB4"/>
    <w:rsid w:val="00CF0BBB"/>
    <w:rsid w:val="00CF0D07"/>
    <w:rsid w:val="00CF7035"/>
    <w:rsid w:val="00D1283A"/>
    <w:rsid w:val="00D12970"/>
    <w:rsid w:val="00D17979"/>
    <w:rsid w:val="00D2075F"/>
    <w:rsid w:val="00D23D08"/>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2D13"/>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4EAC"/>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FBC2DEA-A714-431B-9B23-3328D111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4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64029011">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34836074">
      <w:bodyDiv w:val="1"/>
      <w:marLeft w:val="0"/>
      <w:marRight w:val="0"/>
      <w:marTop w:val="0"/>
      <w:marBottom w:val="0"/>
      <w:divBdr>
        <w:top w:val="none" w:sz="0" w:space="0" w:color="auto"/>
        <w:left w:val="none" w:sz="0" w:space="0" w:color="auto"/>
        <w:bottom w:val="none" w:sz="0" w:space="0" w:color="auto"/>
        <w:right w:val="none" w:sz="0" w:space="0" w:color="auto"/>
      </w:divBdr>
    </w:div>
    <w:div w:id="2000763640">
      <w:bodyDiv w:val="1"/>
      <w:marLeft w:val="0"/>
      <w:marRight w:val="0"/>
      <w:marTop w:val="0"/>
      <w:marBottom w:val="0"/>
      <w:divBdr>
        <w:top w:val="none" w:sz="0" w:space="0" w:color="auto"/>
        <w:left w:val="none" w:sz="0" w:space="0" w:color="auto"/>
        <w:bottom w:val="none" w:sz="0" w:space="0" w:color="auto"/>
        <w:right w:val="none" w:sz="0" w:space="0" w:color="auto"/>
      </w:divBdr>
    </w:div>
    <w:div w:id="212796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3</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5054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121</cp:revision>
  <dcterms:created xsi:type="dcterms:W3CDTF">2023-08-30T09:21:00Z</dcterms:created>
  <dcterms:modified xsi:type="dcterms:W3CDTF">2025-01-16T09:46:00Z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