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1C2" w:rsidRDefault="004351C2">
      <w:pPr>
        <w:pStyle w:val="BodyText"/>
        <w:spacing w:before="153" w:after="1"/>
        <w:rPr>
          <w:b w:val="0"/>
          <w:sz w:val="20"/>
        </w:rPr>
      </w:pPr>
    </w:p>
    <w:tbl>
      <w:tblPr>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0"/>
        <w:gridCol w:w="11162"/>
      </w:tblGrid>
      <w:tr w:rsidR="004351C2">
        <w:trPr>
          <w:trHeight w:val="388"/>
        </w:trPr>
        <w:tc>
          <w:tcPr>
            <w:tcW w:w="3650" w:type="dxa"/>
          </w:tcPr>
          <w:p w:rsidR="004351C2" w:rsidRDefault="00366405">
            <w:pPr>
              <w:pStyle w:val="TableParagraph"/>
              <w:spacing w:before="10"/>
              <w:ind w:left="77"/>
              <w:rPr>
                <w:rFonts w:ascii="Arial MT"/>
                <w:sz w:val="19"/>
              </w:rPr>
            </w:pPr>
            <w:r>
              <w:rPr>
                <w:rFonts w:ascii="Arial MT"/>
                <w:w w:val="105"/>
                <w:sz w:val="19"/>
              </w:rPr>
              <w:t>Book</w:t>
            </w:r>
            <w:r>
              <w:rPr>
                <w:rFonts w:ascii="Arial MT"/>
                <w:spacing w:val="-5"/>
                <w:w w:val="105"/>
                <w:sz w:val="19"/>
              </w:rPr>
              <w:t xml:space="preserve"> </w:t>
            </w:r>
            <w:r>
              <w:rPr>
                <w:rFonts w:ascii="Arial MT"/>
                <w:spacing w:val="-2"/>
                <w:w w:val="105"/>
                <w:sz w:val="19"/>
              </w:rPr>
              <w:t>Name:</w:t>
            </w:r>
          </w:p>
        </w:tc>
        <w:tc>
          <w:tcPr>
            <w:tcW w:w="11162" w:type="dxa"/>
          </w:tcPr>
          <w:p w:rsidR="004351C2" w:rsidRDefault="00366405">
            <w:pPr>
              <w:pStyle w:val="TableParagraph"/>
              <w:spacing w:before="85"/>
              <w:ind w:left="18"/>
              <w:rPr>
                <w:rFonts w:ascii="Arial"/>
                <w:b/>
                <w:sz w:val="19"/>
              </w:rPr>
            </w:pPr>
            <w:r>
              <w:rPr>
                <w:rFonts w:ascii="Arial"/>
                <w:b/>
                <w:w w:val="105"/>
                <w:sz w:val="19"/>
                <w:u w:val="single"/>
              </w:rPr>
              <w:t>Successful</w:t>
            </w:r>
            <w:r>
              <w:rPr>
                <w:rFonts w:ascii="Arial"/>
                <w:b/>
                <w:spacing w:val="-7"/>
                <w:w w:val="105"/>
                <w:sz w:val="19"/>
                <w:u w:val="single"/>
              </w:rPr>
              <w:t xml:space="preserve"> </w:t>
            </w:r>
            <w:r>
              <w:rPr>
                <w:rFonts w:ascii="Arial"/>
                <w:b/>
                <w:w w:val="105"/>
                <w:sz w:val="19"/>
                <w:u w:val="single"/>
              </w:rPr>
              <w:t>Farmers</w:t>
            </w:r>
            <w:r>
              <w:rPr>
                <w:rFonts w:ascii="Arial"/>
                <w:b/>
                <w:spacing w:val="-7"/>
                <w:w w:val="105"/>
                <w:sz w:val="19"/>
                <w:u w:val="single"/>
              </w:rPr>
              <w:t xml:space="preserve"> </w:t>
            </w:r>
            <w:r>
              <w:rPr>
                <w:rFonts w:ascii="Arial"/>
                <w:b/>
                <w:w w:val="105"/>
                <w:sz w:val="19"/>
                <w:u w:val="single"/>
              </w:rPr>
              <w:t>of</w:t>
            </w:r>
            <w:r>
              <w:rPr>
                <w:rFonts w:ascii="Arial"/>
                <w:b/>
                <w:spacing w:val="-7"/>
                <w:w w:val="105"/>
                <w:sz w:val="19"/>
                <w:u w:val="single"/>
              </w:rPr>
              <w:t xml:space="preserve"> </w:t>
            </w:r>
            <w:proofErr w:type="spellStart"/>
            <w:r>
              <w:rPr>
                <w:rFonts w:ascii="Arial"/>
                <w:b/>
                <w:w w:val="105"/>
                <w:sz w:val="19"/>
                <w:u w:val="single"/>
              </w:rPr>
              <w:t>Chatra</w:t>
            </w:r>
            <w:proofErr w:type="spellEnd"/>
            <w:r>
              <w:rPr>
                <w:rFonts w:ascii="Arial"/>
                <w:b/>
                <w:spacing w:val="-7"/>
                <w:w w:val="105"/>
                <w:sz w:val="19"/>
                <w:u w:val="single"/>
              </w:rPr>
              <w:t xml:space="preserve"> </w:t>
            </w:r>
            <w:r>
              <w:rPr>
                <w:rFonts w:ascii="Arial"/>
                <w:b/>
                <w:spacing w:val="-2"/>
                <w:w w:val="105"/>
                <w:sz w:val="19"/>
                <w:u w:val="single"/>
              </w:rPr>
              <w:t>District</w:t>
            </w:r>
          </w:p>
        </w:tc>
      </w:tr>
      <w:tr w:rsidR="004351C2">
        <w:trPr>
          <w:trHeight w:val="250"/>
        </w:trPr>
        <w:tc>
          <w:tcPr>
            <w:tcW w:w="3650" w:type="dxa"/>
          </w:tcPr>
          <w:p w:rsidR="004351C2" w:rsidRDefault="00366405">
            <w:pPr>
              <w:pStyle w:val="TableParagraph"/>
              <w:spacing w:before="10"/>
              <w:ind w:left="77"/>
              <w:rPr>
                <w:rFonts w:ascii="Arial MT"/>
                <w:sz w:val="19"/>
              </w:rPr>
            </w:pPr>
            <w:r>
              <w:rPr>
                <w:rFonts w:ascii="Arial MT"/>
                <w:w w:val="105"/>
                <w:sz w:val="19"/>
              </w:rPr>
              <w:t>Manuscript</w:t>
            </w:r>
            <w:r>
              <w:rPr>
                <w:rFonts w:ascii="Arial MT"/>
                <w:spacing w:val="-10"/>
                <w:w w:val="105"/>
                <w:sz w:val="19"/>
              </w:rPr>
              <w:t xml:space="preserve"> </w:t>
            </w:r>
            <w:r>
              <w:rPr>
                <w:rFonts w:ascii="Arial MT"/>
                <w:spacing w:val="-2"/>
                <w:w w:val="105"/>
                <w:sz w:val="19"/>
              </w:rPr>
              <w:t>Number:</w:t>
            </w:r>
          </w:p>
        </w:tc>
        <w:tc>
          <w:tcPr>
            <w:tcW w:w="11162" w:type="dxa"/>
          </w:tcPr>
          <w:p w:rsidR="004351C2" w:rsidRDefault="004D4DA8">
            <w:pPr>
              <w:pStyle w:val="TableParagraph"/>
              <w:spacing w:before="10"/>
              <w:ind w:left="18"/>
              <w:rPr>
                <w:rFonts w:ascii="Arial"/>
                <w:b/>
                <w:sz w:val="19"/>
              </w:rPr>
            </w:pPr>
            <w:r>
              <w:rPr>
                <w:rFonts w:ascii="Arial"/>
                <w:b/>
                <w:spacing w:val="2"/>
                <w:sz w:val="19"/>
              </w:rPr>
              <w:t>Ms_BPR_</w:t>
            </w:r>
            <w:r w:rsidR="00366405">
              <w:rPr>
                <w:rFonts w:ascii="Arial"/>
                <w:b/>
                <w:spacing w:val="-4"/>
                <w:sz w:val="19"/>
              </w:rPr>
              <w:t>4202</w:t>
            </w:r>
          </w:p>
        </w:tc>
      </w:tr>
      <w:tr w:rsidR="004351C2">
        <w:trPr>
          <w:trHeight w:val="250"/>
        </w:trPr>
        <w:tc>
          <w:tcPr>
            <w:tcW w:w="3650" w:type="dxa"/>
          </w:tcPr>
          <w:p w:rsidR="004351C2" w:rsidRDefault="00366405">
            <w:pPr>
              <w:pStyle w:val="TableParagraph"/>
              <w:spacing w:before="10"/>
              <w:ind w:left="77"/>
              <w:rPr>
                <w:rFonts w:ascii="Arial MT"/>
                <w:sz w:val="19"/>
              </w:rPr>
            </w:pPr>
            <w:r>
              <w:rPr>
                <w:rFonts w:ascii="Arial MT"/>
                <w:w w:val="105"/>
                <w:sz w:val="19"/>
              </w:rPr>
              <w:t>Title</w:t>
            </w:r>
            <w:r>
              <w:rPr>
                <w:rFonts w:ascii="Arial MT"/>
                <w:spacing w:val="-6"/>
                <w:w w:val="105"/>
                <w:sz w:val="19"/>
              </w:rPr>
              <w:t xml:space="preserve"> </w:t>
            </w:r>
            <w:r>
              <w:rPr>
                <w:rFonts w:ascii="Arial MT"/>
                <w:w w:val="105"/>
                <w:sz w:val="19"/>
              </w:rPr>
              <w:t>of</w:t>
            </w:r>
            <w:r>
              <w:rPr>
                <w:rFonts w:ascii="Arial MT"/>
                <w:spacing w:val="-6"/>
                <w:w w:val="105"/>
                <w:sz w:val="19"/>
              </w:rPr>
              <w:t xml:space="preserve"> </w:t>
            </w:r>
            <w:r>
              <w:rPr>
                <w:rFonts w:ascii="Arial MT"/>
                <w:w w:val="105"/>
                <w:sz w:val="19"/>
              </w:rPr>
              <w:t>the</w:t>
            </w:r>
            <w:r>
              <w:rPr>
                <w:rFonts w:ascii="Arial MT"/>
                <w:spacing w:val="-6"/>
                <w:w w:val="105"/>
                <w:sz w:val="19"/>
              </w:rPr>
              <w:t xml:space="preserve"> </w:t>
            </w:r>
            <w:r>
              <w:rPr>
                <w:rFonts w:ascii="Arial MT"/>
                <w:spacing w:val="-2"/>
                <w:w w:val="105"/>
                <w:sz w:val="19"/>
              </w:rPr>
              <w:t>Manuscript:</w:t>
            </w:r>
          </w:p>
        </w:tc>
        <w:tc>
          <w:tcPr>
            <w:tcW w:w="11162" w:type="dxa"/>
          </w:tcPr>
          <w:p w:rsidR="004351C2" w:rsidRDefault="00366405">
            <w:pPr>
              <w:pStyle w:val="TableParagraph"/>
              <w:spacing w:before="10"/>
              <w:ind w:left="18"/>
              <w:rPr>
                <w:rFonts w:ascii="Arial"/>
                <w:b/>
                <w:sz w:val="19"/>
              </w:rPr>
            </w:pPr>
            <w:r>
              <w:rPr>
                <w:rFonts w:ascii="Arial"/>
                <w:b/>
                <w:w w:val="105"/>
                <w:sz w:val="19"/>
              </w:rPr>
              <w:t>Successful</w:t>
            </w:r>
            <w:r>
              <w:rPr>
                <w:rFonts w:ascii="Arial"/>
                <w:b/>
                <w:spacing w:val="-7"/>
                <w:w w:val="105"/>
                <w:sz w:val="19"/>
              </w:rPr>
              <w:t xml:space="preserve"> </w:t>
            </w:r>
            <w:r>
              <w:rPr>
                <w:rFonts w:ascii="Arial"/>
                <w:b/>
                <w:w w:val="105"/>
                <w:sz w:val="19"/>
              </w:rPr>
              <w:t>Farmers</w:t>
            </w:r>
            <w:r>
              <w:rPr>
                <w:rFonts w:ascii="Arial"/>
                <w:b/>
                <w:spacing w:val="-7"/>
                <w:w w:val="105"/>
                <w:sz w:val="19"/>
              </w:rPr>
              <w:t xml:space="preserve"> </w:t>
            </w:r>
            <w:r>
              <w:rPr>
                <w:rFonts w:ascii="Arial"/>
                <w:b/>
                <w:w w:val="105"/>
                <w:sz w:val="19"/>
              </w:rPr>
              <w:t>of</w:t>
            </w:r>
            <w:r>
              <w:rPr>
                <w:rFonts w:ascii="Arial"/>
                <w:b/>
                <w:spacing w:val="-7"/>
                <w:w w:val="105"/>
                <w:sz w:val="19"/>
              </w:rPr>
              <w:t xml:space="preserve"> </w:t>
            </w:r>
            <w:proofErr w:type="spellStart"/>
            <w:r>
              <w:rPr>
                <w:rFonts w:ascii="Arial"/>
                <w:b/>
                <w:w w:val="105"/>
                <w:sz w:val="19"/>
              </w:rPr>
              <w:t>Chatra</w:t>
            </w:r>
            <w:proofErr w:type="spellEnd"/>
            <w:r>
              <w:rPr>
                <w:rFonts w:ascii="Arial"/>
                <w:b/>
                <w:spacing w:val="-7"/>
                <w:w w:val="105"/>
                <w:sz w:val="19"/>
              </w:rPr>
              <w:t xml:space="preserve"> </w:t>
            </w:r>
            <w:r>
              <w:rPr>
                <w:rFonts w:ascii="Arial"/>
                <w:b/>
                <w:spacing w:val="-2"/>
                <w:w w:val="105"/>
                <w:sz w:val="19"/>
              </w:rPr>
              <w:t>District</w:t>
            </w:r>
          </w:p>
        </w:tc>
      </w:tr>
      <w:tr w:rsidR="004351C2">
        <w:trPr>
          <w:trHeight w:val="250"/>
        </w:trPr>
        <w:tc>
          <w:tcPr>
            <w:tcW w:w="3650" w:type="dxa"/>
          </w:tcPr>
          <w:p w:rsidR="004351C2" w:rsidRDefault="00366405">
            <w:pPr>
              <w:pStyle w:val="TableParagraph"/>
              <w:spacing w:before="10"/>
              <w:ind w:left="77"/>
              <w:rPr>
                <w:rFonts w:ascii="Arial MT"/>
                <w:sz w:val="19"/>
              </w:rPr>
            </w:pPr>
            <w:r>
              <w:rPr>
                <w:rFonts w:ascii="Arial MT"/>
                <w:w w:val="105"/>
                <w:sz w:val="19"/>
              </w:rPr>
              <w:t>Type</w:t>
            </w:r>
            <w:r>
              <w:rPr>
                <w:rFonts w:ascii="Arial MT"/>
                <w:spacing w:val="-11"/>
                <w:w w:val="105"/>
                <w:sz w:val="19"/>
              </w:rPr>
              <w:t xml:space="preserve"> </w:t>
            </w:r>
            <w:r>
              <w:rPr>
                <w:rFonts w:ascii="Arial MT"/>
                <w:w w:val="105"/>
                <w:sz w:val="19"/>
              </w:rPr>
              <w:t>of</w:t>
            </w:r>
            <w:r>
              <w:rPr>
                <w:rFonts w:ascii="Arial MT"/>
                <w:spacing w:val="-8"/>
                <w:w w:val="105"/>
                <w:sz w:val="19"/>
              </w:rPr>
              <w:t xml:space="preserve"> </w:t>
            </w:r>
            <w:r>
              <w:rPr>
                <w:rFonts w:ascii="Arial MT"/>
                <w:w w:val="105"/>
                <w:sz w:val="19"/>
              </w:rPr>
              <w:t>the</w:t>
            </w:r>
            <w:r>
              <w:rPr>
                <w:rFonts w:ascii="Arial MT"/>
                <w:spacing w:val="-14"/>
                <w:w w:val="105"/>
                <w:sz w:val="19"/>
              </w:rPr>
              <w:t xml:space="preserve"> </w:t>
            </w:r>
            <w:r>
              <w:rPr>
                <w:rFonts w:ascii="Arial MT"/>
                <w:spacing w:val="-2"/>
                <w:w w:val="105"/>
                <w:sz w:val="19"/>
              </w:rPr>
              <w:t>Article</w:t>
            </w:r>
          </w:p>
        </w:tc>
        <w:tc>
          <w:tcPr>
            <w:tcW w:w="11162" w:type="dxa"/>
          </w:tcPr>
          <w:p w:rsidR="004351C2" w:rsidRDefault="00366405">
            <w:pPr>
              <w:pStyle w:val="TableParagraph"/>
              <w:spacing w:before="10"/>
              <w:ind w:left="18"/>
              <w:rPr>
                <w:rFonts w:ascii="Arial"/>
                <w:b/>
                <w:sz w:val="19"/>
              </w:rPr>
            </w:pPr>
            <w:r>
              <w:rPr>
                <w:rFonts w:ascii="Arial"/>
                <w:b/>
                <w:w w:val="105"/>
                <w:sz w:val="19"/>
              </w:rPr>
              <w:t>COMPLETE</w:t>
            </w:r>
            <w:r>
              <w:rPr>
                <w:rFonts w:ascii="Arial"/>
                <w:b/>
                <w:spacing w:val="-12"/>
                <w:w w:val="105"/>
                <w:sz w:val="19"/>
              </w:rPr>
              <w:t xml:space="preserve"> </w:t>
            </w:r>
            <w:r>
              <w:rPr>
                <w:rFonts w:ascii="Arial"/>
                <w:b/>
                <w:spacing w:val="-4"/>
                <w:w w:val="105"/>
                <w:sz w:val="19"/>
              </w:rPr>
              <w:t>BOOK</w:t>
            </w:r>
          </w:p>
        </w:tc>
      </w:tr>
    </w:tbl>
    <w:p w:rsidR="004351C2" w:rsidRDefault="004351C2">
      <w:pPr>
        <w:pStyle w:val="BodyText"/>
        <w:rPr>
          <w:b w:val="0"/>
          <w:sz w:val="19"/>
        </w:rPr>
      </w:pPr>
    </w:p>
    <w:p w:rsidR="004351C2" w:rsidRDefault="004351C2">
      <w:pPr>
        <w:pStyle w:val="BodyText"/>
        <w:spacing w:before="39"/>
        <w:rPr>
          <w:b w:val="0"/>
          <w:sz w:val="19"/>
        </w:rPr>
      </w:pPr>
    </w:p>
    <w:p w:rsidR="004351C2" w:rsidRDefault="00366405">
      <w:pPr>
        <w:pStyle w:val="Title"/>
        <w:rPr>
          <w:u w:val="none"/>
        </w:rPr>
      </w:pPr>
      <w:r>
        <w:rPr>
          <w:w w:val="105"/>
        </w:rPr>
        <w:t>General</w:t>
      </w:r>
      <w:r>
        <w:rPr>
          <w:spacing w:val="-7"/>
          <w:w w:val="105"/>
          <w:u w:val="none"/>
        </w:rPr>
        <w:t xml:space="preserve"> </w:t>
      </w:r>
      <w:r>
        <w:rPr>
          <w:w w:val="105"/>
          <w:u w:val="none"/>
        </w:rPr>
        <w:t>g</w:t>
      </w:r>
      <w:r>
        <w:rPr>
          <w:w w:val="105"/>
        </w:rPr>
        <w:t>uidelines</w:t>
      </w:r>
      <w:r>
        <w:rPr>
          <w:spacing w:val="-6"/>
          <w:w w:val="105"/>
        </w:rPr>
        <w:t xml:space="preserve"> </w:t>
      </w:r>
      <w:r>
        <w:rPr>
          <w:w w:val="105"/>
        </w:rPr>
        <w:t>for</w:t>
      </w:r>
      <w:r>
        <w:rPr>
          <w:spacing w:val="-6"/>
          <w:w w:val="105"/>
        </w:rPr>
        <w:t xml:space="preserve"> </w:t>
      </w:r>
      <w:r>
        <w:rPr>
          <w:w w:val="105"/>
        </w:rPr>
        <w:t>the</w:t>
      </w:r>
      <w:r>
        <w:rPr>
          <w:spacing w:val="-6"/>
          <w:w w:val="105"/>
        </w:rPr>
        <w:t xml:space="preserve"> </w:t>
      </w:r>
      <w:r>
        <w:rPr>
          <w:w w:val="105"/>
        </w:rPr>
        <w:t>Peer</w:t>
      </w:r>
      <w:r>
        <w:rPr>
          <w:spacing w:val="-6"/>
          <w:w w:val="105"/>
        </w:rPr>
        <w:t xml:space="preserve"> </w:t>
      </w:r>
      <w:r>
        <w:rPr>
          <w:w w:val="105"/>
        </w:rPr>
        <w:t>Review</w:t>
      </w:r>
      <w:r>
        <w:rPr>
          <w:spacing w:val="-13"/>
          <w:w w:val="105"/>
        </w:rPr>
        <w:t xml:space="preserve"> </w:t>
      </w:r>
      <w:r>
        <w:rPr>
          <w:spacing w:val="-2"/>
          <w:w w:val="105"/>
        </w:rPr>
        <w:t>process:</w:t>
      </w:r>
      <w:r>
        <w:rPr>
          <w:spacing w:val="40"/>
          <w:w w:val="105"/>
        </w:rPr>
        <w:t xml:space="preserve"> </w:t>
      </w:r>
    </w:p>
    <w:p w:rsidR="004351C2" w:rsidRDefault="00366405">
      <w:pPr>
        <w:spacing w:before="168"/>
        <w:ind w:left="26" w:right="3555"/>
        <w:rPr>
          <w:rFonts w:ascii="Arial MT" w:hAnsi="Arial MT"/>
          <w:sz w:val="14"/>
        </w:rPr>
      </w:pPr>
      <w:r>
        <w:rPr>
          <w:rFonts w:ascii="Arial MT" w:hAnsi="Arial MT"/>
          <w:noProof/>
          <w:sz w:val="14"/>
        </w:rPr>
        <mc:AlternateContent>
          <mc:Choice Requires="wps">
            <w:drawing>
              <wp:anchor distT="0" distB="0" distL="0" distR="0" simplePos="0" relativeHeight="15730176" behindDoc="0" locked="0" layoutInCell="1" allowOverlap="1">
                <wp:simplePos x="0" y="0"/>
                <wp:positionH relativeFrom="page">
                  <wp:posOffset>5138825</wp:posOffset>
                </wp:positionH>
                <wp:positionV relativeFrom="paragraph">
                  <wp:posOffset>196931</wp:posOffset>
                </wp:positionV>
                <wp:extent cx="40005" cy="698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6985"/>
                        </a:xfrm>
                        <a:custGeom>
                          <a:avLst/>
                          <a:gdLst/>
                          <a:ahLst/>
                          <a:cxnLst/>
                          <a:rect l="l" t="t" r="r" b="b"/>
                          <a:pathLst>
                            <a:path w="40005" h="6985">
                              <a:moveTo>
                                <a:pt x="39442" y="6737"/>
                              </a:moveTo>
                              <a:lnTo>
                                <a:pt x="0" y="6737"/>
                              </a:lnTo>
                              <a:lnTo>
                                <a:pt x="0" y="0"/>
                              </a:lnTo>
                              <a:lnTo>
                                <a:pt x="39442" y="0"/>
                              </a:lnTo>
                              <a:lnTo>
                                <a:pt x="39442" y="673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2EFFCC" id="Graphic 6" o:spid="_x0000_s1026" style="position:absolute;margin-left:404.65pt;margin-top:15.5pt;width:3.15pt;height:.55pt;z-index:15730176;visibility:visible;mso-wrap-style:square;mso-wrap-distance-left:0;mso-wrap-distance-top:0;mso-wrap-distance-right:0;mso-wrap-distance-bottom:0;mso-position-horizontal:absolute;mso-position-horizontal-relative:page;mso-position-vertical:absolute;mso-position-vertical-relative:text;v-text-anchor:top" coordsize="4000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" path="m39442,6737l,6737,,,39442,r,6737xe" fillcolor="black" stroked="f">
                <v:path arrowok="t"/>
                <w10:wrap anchorx="page"/>
              </v:shape>
            </w:pict>
          </mc:Fallback>
        </mc:AlternateContent>
      </w:r>
      <w:r>
        <w:rPr>
          <w:rFonts w:ascii="Arial MT" w:hAnsi="Arial MT"/>
          <w:sz w:val="14"/>
        </w:rPr>
        <w:t xml:space="preserve">This Book’s peer review policy states that </w:t>
      </w:r>
      <w:r>
        <w:rPr>
          <w:rFonts w:ascii="Arial" w:hAnsi="Arial"/>
          <w:b/>
          <w:sz w:val="14"/>
          <w:u w:val="single"/>
        </w:rPr>
        <w:t>NO</w:t>
      </w:r>
      <w:r>
        <w:rPr>
          <w:rFonts w:ascii="Arial" w:hAnsi="Arial"/>
          <w:b/>
          <w:sz w:val="14"/>
        </w:rPr>
        <w:t xml:space="preserve"> </w:t>
      </w:r>
      <w:r>
        <w:rPr>
          <w:rFonts w:ascii="Arial MT" w:hAnsi="Arial MT"/>
          <w:sz w:val="14"/>
        </w:rPr>
        <w:t>manuscript should be rejected only on the basis of ‘</w:t>
      </w:r>
      <w:r>
        <w:rPr>
          <w:rFonts w:ascii="Arial" w:hAnsi="Arial"/>
          <w:b/>
          <w:sz w:val="14"/>
          <w:u w:val="single"/>
        </w:rPr>
        <w:t>lack of Novel</w:t>
      </w:r>
      <w:r>
        <w:rPr>
          <w:rFonts w:ascii="Arial" w:hAnsi="Arial"/>
          <w:b/>
          <w:sz w:val="14"/>
        </w:rPr>
        <w:t>ty’</w:t>
      </w:r>
      <w:r>
        <w:rPr>
          <w:rFonts w:ascii="Arial MT" w:hAnsi="Arial MT"/>
          <w:sz w:val="14"/>
        </w:rPr>
        <w:t>, provided the manuscript is scientifically robust and technically sound.</w:t>
      </w:r>
      <w:r>
        <w:rPr>
          <w:rFonts w:ascii="Arial MT" w:hAnsi="Arial MT"/>
          <w:spacing w:val="40"/>
          <w:sz w:val="14"/>
        </w:rPr>
        <w:t xml:space="preserve"> </w:t>
      </w:r>
      <w:r>
        <w:rPr>
          <w:rFonts w:ascii="Arial MT" w:hAnsi="Arial MT"/>
          <w:sz w:val="14"/>
        </w:rPr>
        <w:t>To know the complete guidelines for the Peer Review process, reviewers are requested to visit this link:</w:t>
      </w:r>
    </w:p>
    <w:p w:rsidR="004351C2" w:rsidRDefault="004351C2">
      <w:pPr>
        <w:pStyle w:val="BodyText"/>
        <w:spacing w:before="143"/>
        <w:rPr>
          <w:rFonts w:ascii="Arial MT"/>
          <w:b w:val="0"/>
        </w:rPr>
      </w:pPr>
    </w:p>
    <w:p w:rsidR="004351C2" w:rsidRDefault="00572990">
      <w:pPr>
        <w:ind w:left="26"/>
        <w:rPr>
          <w:rFonts w:ascii="Arial MT"/>
          <w:sz w:val="14"/>
        </w:rPr>
      </w:pPr>
      <w:hyperlink r:id="rId6">
        <w:r w:rsidR="00366405">
          <w:rPr>
            <w:rFonts w:ascii="Arial MT"/>
            <w:color w:val="0000FF"/>
            <w:sz w:val="14"/>
            <w:u w:val="single" w:color="0000ED"/>
          </w:rPr>
          <w:t>https://r1.reviewerhub.org</w:t>
        </w:r>
        <w:r w:rsidR="00366405">
          <w:rPr>
            <w:rFonts w:ascii="Arial MT"/>
            <w:color w:val="0000FF"/>
            <w:sz w:val="14"/>
          </w:rPr>
          <w:t>/g</w:t>
        </w:r>
        <w:r w:rsidR="00366405">
          <w:rPr>
            <w:color w:val="0000FF"/>
            <w:spacing w:val="-9"/>
            <w:sz w:val="14"/>
            <w:u w:val="single" w:color="0000ED"/>
          </w:rPr>
          <w:t xml:space="preserve"> </w:t>
        </w:r>
        <w:proofErr w:type="spellStart"/>
        <w:r w:rsidR="00366405">
          <w:rPr>
            <w:rFonts w:ascii="Arial MT"/>
            <w:color w:val="0000FF"/>
            <w:sz w:val="14"/>
            <w:u w:val="single" w:color="0000FF"/>
          </w:rPr>
          <w:t>eneral</w:t>
        </w:r>
        <w:proofErr w:type="spellEnd"/>
        <w:r w:rsidR="00366405">
          <w:rPr>
            <w:rFonts w:ascii="Arial MT"/>
            <w:color w:val="0000FF"/>
            <w:sz w:val="14"/>
            <w:u w:val="single" w:color="0000FF"/>
          </w:rPr>
          <w:t>-editorial-</w:t>
        </w:r>
        <w:r w:rsidR="00366405">
          <w:rPr>
            <w:rFonts w:ascii="Arial MT"/>
            <w:color w:val="0000FF"/>
            <w:spacing w:val="-2"/>
            <w:sz w:val="14"/>
            <w:u w:val="single" w:color="0000FF"/>
          </w:rPr>
          <w:t>policy</w:t>
        </w:r>
        <w:r w:rsidR="00366405">
          <w:rPr>
            <w:rFonts w:ascii="Arial MT"/>
            <w:color w:val="0000FF"/>
            <w:spacing w:val="-2"/>
            <w:sz w:val="14"/>
          </w:rPr>
          <w:t>/</w:t>
        </w:r>
      </w:hyperlink>
    </w:p>
    <w:p w:rsidR="004351C2" w:rsidRDefault="00366405">
      <w:pPr>
        <w:tabs>
          <w:tab w:val="left" w:pos="3073"/>
        </w:tabs>
        <w:spacing w:line="20" w:lineRule="exact"/>
        <w:ind w:left="26"/>
        <w:rPr>
          <w:rFonts w:ascii="Arial MT"/>
          <w:sz w:val="2"/>
        </w:rPr>
      </w:pPr>
      <w:r>
        <w:rPr>
          <w:rFonts w:ascii="Arial MT"/>
          <w:noProof/>
          <w:sz w:val="2"/>
        </w:rPr>
        <mc:AlternateContent>
          <mc:Choice Requires="wpg">
            <w:drawing>
              <wp:inline distT="0" distB="0" distL="0" distR="0">
                <wp:extent cx="964565" cy="698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4565" cy="6985"/>
                          <a:chOff x="0" y="0"/>
                          <a:chExt cx="964565" cy="6985"/>
                        </a:xfrm>
                      </wpg:grpSpPr>
                      <wps:wsp>
                        <wps:cNvPr id="8" name="Graphic 8"/>
                        <wps:cNvSpPr/>
                        <wps:spPr>
                          <a:xfrm>
                            <a:off x="-11" y="5"/>
                            <a:ext cx="964565" cy="6985"/>
                          </a:xfrm>
                          <a:custGeom>
                            <a:avLst/>
                            <a:gdLst/>
                            <a:ahLst/>
                            <a:cxnLst/>
                            <a:rect l="l" t="t" r="r" b="b"/>
                            <a:pathLst>
                              <a:path w="964565" h="6985">
                                <a:moveTo>
                                  <a:pt x="94996" y="0"/>
                                </a:moveTo>
                                <a:lnTo>
                                  <a:pt x="0" y="0"/>
                                </a:lnTo>
                                <a:lnTo>
                                  <a:pt x="0" y="6743"/>
                                </a:lnTo>
                                <a:lnTo>
                                  <a:pt x="94996" y="6743"/>
                                </a:lnTo>
                                <a:lnTo>
                                  <a:pt x="94996" y="0"/>
                                </a:lnTo>
                                <a:close/>
                              </a:path>
                              <a:path w="964565" h="6985">
                                <a:moveTo>
                                  <a:pt x="963955" y="0"/>
                                </a:moveTo>
                                <a:lnTo>
                                  <a:pt x="124460" y="0"/>
                                </a:lnTo>
                                <a:lnTo>
                                  <a:pt x="124460" y="6743"/>
                                </a:lnTo>
                                <a:lnTo>
                                  <a:pt x="963955" y="6743"/>
                                </a:lnTo>
                                <a:lnTo>
                                  <a:pt x="963955"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1A68A1F8" id="Group 7" o:spid="_x0000_s1026" style="width:75.95pt;height:.55pt;mso-position-horizontal-relative:char;mso-position-vertical-relative:line" coordsize="964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">
                <v:shape id="Graphic 8" o:spid="_x0000_s1027" style="position:absolute;width:9645;height:69;visibility:visible;mso-wrap-style:square;v-text-anchor:top" coordsize="96456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" path="m94996,l,,,6743r94996,l94996,xem963955,l124460,r,6743l963955,6743r,-6743xe" fillcolor="blue" stroked="f">
                  <v:path arrowok="t"/>
                </v:shape>
                <w10:anchorlock/>
              </v:group>
            </w:pict>
          </mc:Fallback>
        </mc:AlternateContent>
      </w:r>
      <w:r>
        <w:rPr>
          <w:spacing w:val="62"/>
          <w:sz w:val="2"/>
        </w:rPr>
        <w:t xml:space="preserve"> </w:t>
      </w:r>
      <w:r>
        <w:rPr>
          <w:rFonts w:ascii="Arial MT"/>
          <w:noProof/>
          <w:spacing w:val="62"/>
          <w:sz w:val="2"/>
        </w:rPr>
        <mc:AlternateContent>
          <mc:Choice Requires="wpg">
            <w:drawing>
              <wp:inline distT="0" distB="0" distL="0" distR="0">
                <wp:extent cx="19685" cy="6985"/>
                <wp:effectExtent l="0" t="0" r="0" b="253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685" cy="6985"/>
                          <a:chOff x="0" y="0"/>
                          <a:chExt cx="19685" cy="6985"/>
                        </a:xfrm>
                      </wpg:grpSpPr>
                      <wps:wsp>
                        <wps:cNvPr id="10" name="Graphic 10"/>
                        <wps:cNvSpPr/>
                        <wps:spPr>
                          <a:xfrm>
                            <a:off x="0" y="0"/>
                            <a:ext cx="19685" cy="6985"/>
                          </a:xfrm>
                          <a:custGeom>
                            <a:avLst/>
                            <a:gdLst/>
                            <a:ahLst/>
                            <a:cxnLst/>
                            <a:rect l="l" t="t" r="r" b="b"/>
                            <a:pathLst>
                              <a:path w="19685" h="6985">
                                <a:moveTo>
                                  <a:pt x="19600" y="6737"/>
                                </a:moveTo>
                                <a:lnTo>
                                  <a:pt x="0" y="6737"/>
                                </a:lnTo>
                                <a:lnTo>
                                  <a:pt x="0" y="0"/>
                                </a:lnTo>
                                <a:lnTo>
                                  <a:pt x="19600" y="0"/>
                                </a:lnTo>
                                <a:lnTo>
                                  <a:pt x="19600" y="6737"/>
                                </a:lnTo>
                                <a:close/>
                              </a:path>
                            </a:pathLst>
                          </a:custGeom>
                          <a:solidFill>
                            <a:srgbClr val="0000ED"/>
                          </a:solidFill>
                        </wps:spPr>
                        <wps:bodyPr wrap="square" lIns="0" tIns="0" rIns="0" bIns="0" rtlCol="0">
                          <a:prstTxWarp prst="textNoShape">
                            <a:avLst/>
                          </a:prstTxWarp>
                          <a:noAutofit/>
                        </wps:bodyPr>
                      </wps:wsp>
                      <wps:wsp>
                        <wps:cNvPr id="11" name="Graphic 11"/>
                        <wps:cNvSpPr/>
                        <wps:spPr>
                          <a:xfrm>
                            <a:off x="0" y="0"/>
                            <a:ext cx="19685" cy="6985"/>
                          </a:xfrm>
                          <a:custGeom>
                            <a:avLst/>
                            <a:gdLst/>
                            <a:ahLst/>
                            <a:cxnLst/>
                            <a:rect l="l" t="t" r="r" b="b"/>
                            <a:pathLst>
                              <a:path w="19685" h="6985">
                                <a:moveTo>
                                  <a:pt x="19600" y="6737"/>
                                </a:moveTo>
                                <a:lnTo>
                                  <a:pt x="0" y="6737"/>
                                </a:lnTo>
                                <a:lnTo>
                                  <a:pt x="0" y="0"/>
                                </a:lnTo>
                                <a:lnTo>
                                  <a:pt x="19600" y="0"/>
                                </a:lnTo>
                                <a:lnTo>
                                  <a:pt x="19600" y="6737"/>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6D9A786D" id="Group 9" o:spid="_x0000_s1026" style="width:1.55pt;height:.55pt;mso-position-horizontal-relative:char;mso-position-vertical-relative:line" coordsize="1968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">
                <v:shape id="Graphic 10" o:spid="_x0000_s1027" style="position:absolute;width:19685;height:6985;visibility:visible;mso-wrap-style:square;v-text-anchor:top" coordsize="196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" path="m19600,6737l,6737,,,19600,r,6737xe" fillcolor="#0000ed" stroked="f">
                  <v:path arrowok="t"/>
                </v:shape>
                <v:shape id="Graphic 11" o:spid="_x0000_s1028" style="position:absolute;width:19685;height:6985;visibility:visible;mso-wrap-style:square;v-text-anchor:top" coordsize="1968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" path="m19600,6737l,6737,,,19600,r,6737xe" fillcolor="blue" stroked="f">
                  <v:path arrowok="t"/>
                </v:shape>
                <w10:anchorlock/>
              </v:group>
            </w:pict>
          </mc:Fallback>
        </mc:AlternateContent>
      </w:r>
      <w:r>
        <w:rPr>
          <w:rFonts w:ascii="Arial MT"/>
          <w:spacing w:val="62"/>
          <w:sz w:val="2"/>
        </w:rPr>
        <w:tab/>
      </w:r>
      <w:r>
        <w:rPr>
          <w:rFonts w:ascii="Arial MT"/>
          <w:noProof/>
          <w:spacing w:val="62"/>
          <w:sz w:val="2"/>
        </w:rPr>
        <mc:AlternateContent>
          <mc:Choice Requires="wpg">
            <w:drawing>
              <wp:inline distT="0" distB="0" distL="0" distR="0">
                <wp:extent cx="37465" cy="6985"/>
                <wp:effectExtent l="0" t="0" r="0" b="2539"/>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65" cy="6985"/>
                          <a:chOff x="0" y="0"/>
                          <a:chExt cx="37465" cy="6985"/>
                        </a:xfrm>
                      </wpg:grpSpPr>
                      <wps:wsp>
                        <wps:cNvPr id="13" name="Graphic 13"/>
                        <wps:cNvSpPr/>
                        <wps:spPr>
                          <a:xfrm>
                            <a:off x="0" y="0"/>
                            <a:ext cx="37465" cy="6985"/>
                          </a:xfrm>
                          <a:custGeom>
                            <a:avLst/>
                            <a:gdLst/>
                            <a:ahLst/>
                            <a:cxnLst/>
                            <a:rect l="l" t="t" r="r" b="b"/>
                            <a:pathLst>
                              <a:path w="37465" h="6985">
                                <a:moveTo>
                                  <a:pt x="37422" y="6737"/>
                                </a:moveTo>
                                <a:lnTo>
                                  <a:pt x="0" y="6737"/>
                                </a:lnTo>
                                <a:lnTo>
                                  <a:pt x="0" y="0"/>
                                </a:lnTo>
                                <a:lnTo>
                                  <a:pt x="37422" y="0"/>
                                </a:lnTo>
                                <a:lnTo>
                                  <a:pt x="37422" y="6737"/>
                                </a:lnTo>
                                <a:close/>
                              </a:path>
                            </a:pathLst>
                          </a:custGeom>
                          <a:solidFill>
                            <a:srgbClr val="0000ED"/>
                          </a:solidFill>
                        </wps:spPr>
                        <wps:bodyPr wrap="square" lIns="0" tIns="0" rIns="0" bIns="0" rtlCol="0">
                          <a:prstTxWarp prst="textNoShape">
                            <a:avLst/>
                          </a:prstTxWarp>
                          <a:noAutofit/>
                        </wps:bodyPr>
                      </wps:wsp>
                      <wps:wsp>
                        <wps:cNvPr id="14" name="Graphic 14"/>
                        <wps:cNvSpPr/>
                        <wps:spPr>
                          <a:xfrm>
                            <a:off x="0" y="0"/>
                            <a:ext cx="37465" cy="6985"/>
                          </a:xfrm>
                          <a:custGeom>
                            <a:avLst/>
                            <a:gdLst/>
                            <a:ahLst/>
                            <a:cxnLst/>
                            <a:rect l="l" t="t" r="r" b="b"/>
                            <a:pathLst>
                              <a:path w="37465" h="6985">
                                <a:moveTo>
                                  <a:pt x="37422" y="6737"/>
                                </a:moveTo>
                                <a:lnTo>
                                  <a:pt x="0" y="6737"/>
                                </a:lnTo>
                                <a:lnTo>
                                  <a:pt x="0" y="0"/>
                                </a:lnTo>
                                <a:lnTo>
                                  <a:pt x="37422" y="0"/>
                                </a:lnTo>
                                <a:lnTo>
                                  <a:pt x="37422" y="6737"/>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w:pict>
              <v:group w14:anchorId="7F4C960C" id="Group 12" o:spid="_x0000_s1026" style="width:2.95pt;height:.55pt;mso-position-horizontal-relative:char;mso-position-vertical-relative:line" coordsize="3746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">
                <v:shape id="Graphic 13" o:spid="_x0000_s1027" style="position:absolute;width:37465;height:6985;visibility:visible;mso-wrap-style:square;v-text-anchor:top" coordsize="3746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" path="m37422,6737l,6737,,,37422,r,6737xe" fillcolor="#0000ed" stroked="f">
                  <v:path arrowok="t"/>
                </v:shape>
                <v:shape id="Graphic 14" o:spid="_x0000_s1028" style="position:absolute;width:37465;height:6985;visibility:visible;mso-wrap-style:square;v-text-anchor:top" coordsize="37465,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" path="m37422,6737l,6737,,,37422,r,6737xe" fillcolor="blue" stroked="f">
                  <v:path arrowok="t"/>
                </v:shape>
                <w10:anchorlock/>
              </v:group>
            </w:pict>
          </mc:Fallback>
        </mc:AlternateContent>
      </w:r>
    </w:p>
    <w:p w:rsidR="004351C2" w:rsidRDefault="004351C2">
      <w:pPr>
        <w:pStyle w:val="BodyText"/>
        <w:spacing w:before="136"/>
        <w:rPr>
          <w:rFonts w:ascii="Arial MT"/>
          <w:b w:val="0"/>
        </w:rPr>
      </w:pPr>
    </w:p>
    <w:p w:rsidR="004351C2" w:rsidRDefault="00366405">
      <w:pPr>
        <w:pStyle w:val="BodyText"/>
        <w:ind w:left="26"/>
      </w:pPr>
      <w:r>
        <w:rPr>
          <w:u w:val="single"/>
        </w:rPr>
        <w:t>Important</w:t>
      </w:r>
      <w:r>
        <w:rPr>
          <w:spacing w:val="7"/>
          <w:u w:val="single"/>
        </w:rPr>
        <w:t xml:space="preserve"> </w:t>
      </w:r>
      <w:r>
        <w:rPr>
          <w:u w:val="single"/>
        </w:rPr>
        <w:t>Policies</w:t>
      </w:r>
      <w:r>
        <w:rPr>
          <w:spacing w:val="8"/>
          <w:u w:val="single"/>
        </w:rPr>
        <w:t xml:space="preserve"> </w:t>
      </w:r>
      <w:r>
        <w:rPr>
          <w:u w:val="single"/>
        </w:rPr>
        <w:t>Regarding</w:t>
      </w:r>
      <w:r>
        <w:rPr>
          <w:spacing w:val="-3"/>
          <w:u w:val="single"/>
        </w:rPr>
        <w:t xml:space="preserve"> </w:t>
      </w:r>
      <w:r>
        <w:rPr>
          <w:u w:val="single"/>
        </w:rPr>
        <w:t>Peer</w:t>
      </w:r>
      <w:r>
        <w:rPr>
          <w:spacing w:val="5"/>
          <w:u w:val="single"/>
        </w:rPr>
        <w:t xml:space="preserve"> </w:t>
      </w:r>
      <w:r>
        <w:rPr>
          <w:spacing w:val="-2"/>
          <w:u w:val="single"/>
        </w:rPr>
        <w:t>Review</w:t>
      </w:r>
    </w:p>
    <w:p w:rsidR="004351C2" w:rsidRDefault="004351C2">
      <w:pPr>
        <w:pStyle w:val="BodyText"/>
        <w:spacing w:before="7"/>
      </w:pPr>
    </w:p>
    <w:p w:rsidR="004351C2" w:rsidRDefault="00366405">
      <w:pPr>
        <w:ind w:left="26" w:right="8554"/>
        <w:rPr>
          <w:sz w:val="17"/>
        </w:rPr>
      </w:pPr>
      <w:r>
        <w:rPr>
          <w:noProof/>
          <w:sz w:val="17"/>
        </w:rPr>
        <mc:AlternateContent>
          <mc:Choice Requires="wpg">
            <w:drawing>
              <wp:anchor distT="0" distB="0" distL="0" distR="0" simplePos="0" relativeHeight="15730688" behindDoc="0" locked="0" layoutInCell="1" allowOverlap="1">
                <wp:simplePos x="0" y="0"/>
                <wp:positionH relativeFrom="page">
                  <wp:posOffset>3082428</wp:posOffset>
                </wp:positionH>
                <wp:positionV relativeFrom="paragraph">
                  <wp:posOffset>89933</wp:posOffset>
                </wp:positionV>
                <wp:extent cx="1469390" cy="698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9390" cy="6985"/>
                          <a:chOff x="0" y="0"/>
                          <a:chExt cx="1469390" cy="6985"/>
                        </a:xfrm>
                      </wpg:grpSpPr>
                      <wps:wsp>
                        <wps:cNvPr id="16" name="Graphic 16"/>
                        <wps:cNvSpPr/>
                        <wps:spPr>
                          <a:xfrm>
                            <a:off x="941262" y="11"/>
                            <a:ext cx="528320" cy="6985"/>
                          </a:xfrm>
                          <a:custGeom>
                            <a:avLst/>
                            <a:gdLst/>
                            <a:ahLst/>
                            <a:cxnLst/>
                            <a:rect l="l" t="t" r="r" b="b"/>
                            <a:pathLst>
                              <a:path w="528320" h="6985">
                                <a:moveTo>
                                  <a:pt x="14300" y="0"/>
                                </a:moveTo>
                                <a:lnTo>
                                  <a:pt x="0" y="0"/>
                                </a:lnTo>
                                <a:lnTo>
                                  <a:pt x="0" y="6731"/>
                                </a:lnTo>
                                <a:lnTo>
                                  <a:pt x="14300" y="6731"/>
                                </a:lnTo>
                                <a:lnTo>
                                  <a:pt x="14300" y="0"/>
                                </a:lnTo>
                                <a:close/>
                              </a:path>
                              <a:path w="528320" h="6985">
                                <a:moveTo>
                                  <a:pt x="528078" y="0"/>
                                </a:moveTo>
                                <a:lnTo>
                                  <a:pt x="488962" y="0"/>
                                </a:lnTo>
                                <a:lnTo>
                                  <a:pt x="488962" y="6731"/>
                                </a:lnTo>
                                <a:lnTo>
                                  <a:pt x="528078" y="6731"/>
                                </a:lnTo>
                                <a:lnTo>
                                  <a:pt x="528078" y="0"/>
                                </a:lnTo>
                                <a:close/>
                              </a:path>
                            </a:pathLst>
                          </a:custGeom>
                          <a:solidFill>
                            <a:srgbClr val="541A8B"/>
                          </a:solidFill>
                        </wps:spPr>
                        <wps:bodyPr wrap="square" lIns="0" tIns="0" rIns="0" bIns="0" rtlCol="0">
                          <a:prstTxWarp prst="textNoShape">
                            <a:avLst/>
                          </a:prstTxWarp>
                          <a:noAutofit/>
                        </wps:bodyPr>
                      </wps:wsp>
                      <wps:wsp>
                        <wps:cNvPr id="17" name="Graphic 17"/>
                        <wps:cNvSpPr/>
                        <wps:spPr>
                          <a:xfrm>
                            <a:off x="-11" y="11"/>
                            <a:ext cx="1469390" cy="6985"/>
                          </a:xfrm>
                          <a:custGeom>
                            <a:avLst/>
                            <a:gdLst/>
                            <a:ahLst/>
                            <a:cxnLst/>
                            <a:rect l="l" t="t" r="r" b="b"/>
                            <a:pathLst>
                              <a:path w="1469390" h="6985">
                                <a:moveTo>
                                  <a:pt x="14820" y="0"/>
                                </a:moveTo>
                                <a:lnTo>
                                  <a:pt x="0" y="0"/>
                                </a:lnTo>
                                <a:lnTo>
                                  <a:pt x="0" y="6731"/>
                                </a:lnTo>
                                <a:lnTo>
                                  <a:pt x="14820" y="6731"/>
                                </a:lnTo>
                                <a:lnTo>
                                  <a:pt x="14820" y="0"/>
                                </a:lnTo>
                                <a:close/>
                              </a:path>
                              <a:path w="1469390" h="6985">
                                <a:moveTo>
                                  <a:pt x="910666" y="0"/>
                                </a:moveTo>
                                <a:lnTo>
                                  <a:pt x="45440" y="0"/>
                                </a:lnTo>
                                <a:lnTo>
                                  <a:pt x="45440" y="6731"/>
                                </a:lnTo>
                                <a:lnTo>
                                  <a:pt x="910666" y="6731"/>
                                </a:lnTo>
                                <a:lnTo>
                                  <a:pt x="910666" y="0"/>
                                </a:lnTo>
                                <a:close/>
                              </a:path>
                              <a:path w="1469390" h="6985">
                                <a:moveTo>
                                  <a:pt x="1214920" y="0"/>
                                </a:moveTo>
                                <a:lnTo>
                                  <a:pt x="986180" y="0"/>
                                </a:lnTo>
                                <a:lnTo>
                                  <a:pt x="986180" y="6731"/>
                                </a:lnTo>
                                <a:lnTo>
                                  <a:pt x="1214920" y="6731"/>
                                </a:lnTo>
                                <a:lnTo>
                                  <a:pt x="1214920" y="0"/>
                                </a:lnTo>
                                <a:close/>
                              </a:path>
                              <a:path w="1469390" h="6985">
                                <a:moveTo>
                                  <a:pt x="1391285" y="0"/>
                                </a:moveTo>
                                <a:lnTo>
                                  <a:pt x="1245539" y="0"/>
                                </a:lnTo>
                                <a:lnTo>
                                  <a:pt x="1245539" y="6731"/>
                                </a:lnTo>
                                <a:lnTo>
                                  <a:pt x="1391285" y="6731"/>
                                </a:lnTo>
                                <a:lnTo>
                                  <a:pt x="1391285" y="0"/>
                                </a:lnTo>
                                <a:close/>
                              </a:path>
                              <a:path w="1469390" h="6985">
                                <a:moveTo>
                                  <a:pt x="1469351" y="0"/>
                                </a:moveTo>
                                <a:lnTo>
                                  <a:pt x="1430235" y="0"/>
                                </a:lnTo>
                                <a:lnTo>
                                  <a:pt x="1430235" y="6731"/>
                                </a:lnTo>
                                <a:lnTo>
                                  <a:pt x="1469351" y="6731"/>
                                </a:lnTo>
                                <a:lnTo>
                                  <a:pt x="1469351"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353DA626" id="Group 15" o:spid="_x0000_s1026" style="position:absolute;margin-left:242.7pt;margin-top:7.1pt;width:115.7pt;height:.55pt;z-index:15730688;mso-wrap-distance-left:0;mso-wrap-distance-right:0;mso-position-horizontal-relative:page" coordsize="1469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">
                <v:shape id="Graphic 16" o:spid="_x0000_s1027" style="position:absolute;left:9412;width:5283;height:69;visibility:visible;mso-wrap-style:square;v-text-anchor:top" coordsize="52832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" path="m14300,l,,,6731r14300,l14300,xem528078,l488962,r,6731l528078,6731r,-6731xe" fillcolor="#541a8b" stroked="f">
                  <v:path arrowok="t"/>
                </v:shape>
                <v:shape id="Graphic 17" o:spid="_x0000_s1028" style="position:absolute;width:14693;height:69;visibility:visible;mso-wrap-style:square;v-text-anchor:top" coordsize="146939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" path="m14820,l,,,6731r14820,l14820,xem910666,l45440,r,6731l910666,6731r,-6731xem1214920,l986180,r,6731l1214920,6731r,-6731xem1391285,l1245539,r,6731l1391285,6731r,-6731xem1469351,r-39116,l1430235,6731r39116,l1469351,xe" fillcolor="blue" stroked="f">
                  <v:path arrowok="t"/>
                </v:shape>
                <w10:wrap anchorx="page"/>
              </v:group>
            </w:pict>
          </mc:Fallback>
        </mc:AlternateContent>
      </w:r>
      <w:r>
        <w:rPr>
          <w:noProof/>
          <w:sz w:val="17"/>
        </w:rPr>
        <mc:AlternateContent>
          <mc:Choice Requires="wps">
            <w:drawing>
              <wp:anchor distT="0" distB="0" distL="0" distR="0" simplePos="0" relativeHeight="15731200" behindDoc="0" locked="0" layoutInCell="1" allowOverlap="1">
                <wp:simplePos x="0" y="0"/>
                <wp:positionH relativeFrom="page">
                  <wp:posOffset>2141080</wp:posOffset>
                </wp:positionH>
                <wp:positionV relativeFrom="paragraph">
                  <wp:posOffset>89945</wp:posOffset>
                </wp:positionV>
                <wp:extent cx="883285" cy="698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3285" cy="6985"/>
                        </a:xfrm>
                        <a:custGeom>
                          <a:avLst/>
                          <a:gdLst/>
                          <a:ahLst/>
                          <a:cxnLst/>
                          <a:rect l="l" t="t" r="r" b="b"/>
                          <a:pathLst>
                            <a:path w="883285" h="6985">
                              <a:moveTo>
                                <a:pt x="89827" y="0"/>
                              </a:moveTo>
                              <a:lnTo>
                                <a:pt x="0" y="0"/>
                              </a:lnTo>
                              <a:lnTo>
                                <a:pt x="0" y="6731"/>
                              </a:lnTo>
                              <a:lnTo>
                                <a:pt x="89827" y="6731"/>
                              </a:lnTo>
                              <a:lnTo>
                                <a:pt x="89827" y="0"/>
                              </a:lnTo>
                              <a:close/>
                            </a:path>
                            <a:path w="883285" h="6985">
                              <a:moveTo>
                                <a:pt x="883170" y="0"/>
                              </a:moveTo>
                              <a:lnTo>
                                <a:pt x="120446" y="0"/>
                              </a:lnTo>
                              <a:lnTo>
                                <a:pt x="120446" y="6731"/>
                              </a:lnTo>
                              <a:lnTo>
                                <a:pt x="883170" y="6731"/>
                              </a:lnTo>
                              <a:lnTo>
                                <a:pt x="88317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D70B2A0" id="Graphic 18" o:spid="_x0000_s1026" style="position:absolute;margin-left:168.6pt;margin-top:7.1pt;width:69.55pt;height:.55pt;z-index:15731200;visibility:visible;mso-wrap-style:square;mso-wrap-distance-left:0;mso-wrap-distance-top:0;mso-wrap-distance-right:0;mso-wrap-distance-bottom:0;mso-position-horizontal:absolute;mso-position-horizontal-relative:page;mso-position-vertical:absolute;mso-position-vertical-relative:text;v-text-anchor:top" coordsize="88328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" path="m89827,l,,,6731r89827,l89827,xem883170,l120446,r,6731l883170,6731r,-6731xe" fillcolor="blue" stroked="f">
                <v:path arrowok="t"/>
                <w10:wrap anchorx="page"/>
              </v:shape>
            </w:pict>
          </mc:Fallback>
        </mc:AlternateContent>
      </w:r>
      <w:r>
        <w:rPr>
          <w:noProof/>
          <w:sz w:val="17"/>
        </w:rPr>
        <mc:AlternateContent>
          <mc:Choice Requires="wps">
            <w:drawing>
              <wp:anchor distT="0" distB="0" distL="0" distR="0" simplePos="0" relativeHeight="15731712" behindDoc="0" locked="0" layoutInCell="1" allowOverlap="1">
                <wp:simplePos x="0" y="0"/>
                <wp:positionH relativeFrom="page">
                  <wp:posOffset>1522374</wp:posOffset>
                </wp:positionH>
                <wp:positionV relativeFrom="paragraph">
                  <wp:posOffset>211217</wp:posOffset>
                </wp:positionV>
                <wp:extent cx="1062355" cy="698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2355" cy="6985"/>
                        </a:xfrm>
                        <a:custGeom>
                          <a:avLst/>
                          <a:gdLst/>
                          <a:ahLst/>
                          <a:cxnLst/>
                          <a:rect l="l" t="t" r="r" b="b"/>
                          <a:pathLst>
                            <a:path w="1062355" h="6985">
                              <a:moveTo>
                                <a:pt x="110883" y="0"/>
                              </a:moveTo>
                              <a:lnTo>
                                <a:pt x="0" y="0"/>
                              </a:lnTo>
                              <a:lnTo>
                                <a:pt x="0" y="6731"/>
                              </a:lnTo>
                              <a:lnTo>
                                <a:pt x="110883" y="6731"/>
                              </a:lnTo>
                              <a:lnTo>
                                <a:pt x="110883" y="0"/>
                              </a:lnTo>
                              <a:close/>
                            </a:path>
                            <a:path w="1062355" h="6985">
                              <a:moveTo>
                                <a:pt x="1062240" y="0"/>
                              </a:moveTo>
                              <a:lnTo>
                                <a:pt x="141465" y="0"/>
                              </a:lnTo>
                              <a:lnTo>
                                <a:pt x="141465" y="6731"/>
                              </a:lnTo>
                              <a:lnTo>
                                <a:pt x="1062240" y="6731"/>
                              </a:lnTo>
                              <a:lnTo>
                                <a:pt x="106224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424F2D6B" id="Graphic 19" o:spid="_x0000_s1026" style="position:absolute;margin-left:119.85pt;margin-top:16.65pt;width:83.65pt;height:.55pt;z-index:15731712;visibility:visible;mso-wrap-style:square;mso-wrap-distance-left:0;mso-wrap-distance-top:0;mso-wrap-distance-right:0;mso-wrap-distance-bottom:0;mso-position-horizontal:absolute;mso-position-horizontal-relative:page;mso-position-vertical:absolute;mso-position-vertical-relative:text;v-text-anchor:top" coordsize="106235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" path="m110883,l,,,6731r110883,l110883,xem1062240,l141465,r,6731l1062240,6731r,-6731xe" fillcolor="blue" stroked="f">
                <v:path arrowok="t"/>
                <w10:wrap anchorx="page"/>
              </v:shape>
            </w:pict>
          </mc:Fallback>
        </mc:AlternateContent>
      </w:r>
      <w:r>
        <w:rPr>
          <w:noProof/>
          <w:sz w:val="17"/>
        </w:rPr>
        <mc:AlternateContent>
          <mc:Choice Requires="wps">
            <w:drawing>
              <wp:anchor distT="0" distB="0" distL="0" distR="0" simplePos="0" relativeHeight="15732224" behindDoc="0" locked="0" layoutInCell="1" allowOverlap="1">
                <wp:simplePos x="0" y="0"/>
                <wp:positionH relativeFrom="page">
                  <wp:posOffset>2651965</wp:posOffset>
                </wp:positionH>
                <wp:positionV relativeFrom="paragraph">
                  <wp:posOffset>211210</wp:posOffset>
                </wp:positionV>
                <wp:extent cx="1231265" cy="698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265" cy="6985"/>
                        </a:xfrm>
                        <a:custGeom>
                          <a:avLst/>
                          <a:gdLst/>
                          <a:ahLst/>
                          <a:cxnLst/>
                          <a:rect l="l" t="t" r="r" b="b"/>
                          <a:pathLst>
                            <a:path w="1231265" h="6985">
                              <a:moveTo>
                                <a:pt x="1231208" y="6737"/>
                              </a:moveTo>
                              <a:lnTo>
                                <a:pt x="0" y="6737"/>
                              </a:lnTo>
                              <a:lnTo>
                                <a:pt x="0" y="0"/>
                              </a:lnTo>
                              <a:lnTo>
                                <a:pt x="1231208" y="0"/>
                              </a:lnTo>
                              <a:lnTo>
                                <a:pt x="1231208" y="6737"/>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99C6261" id="Graphic 20" o:spid="_x0000_s1026" style="position:absolute;margin-left:208.8pt;margin-top:16.65pt;width:96.95pt;height:.55pt;z-index:15732224;visibility:visible;mso-wrap-style:square;mso-wrap-distance-left:0;mso-wrap-distance-top:0;mso-wrap-distance-right:0;mso-wrap-distance-bottom:0;mso-position-horizontal:absolute;mso-position-horizontal-relative:page;mso-position-vertical:absolute;mso-position-vertical-relative:text;v-text-anchor:top" coordsize="123126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" path="m1231208,6737l,6737,,,1231208,r,6737xe" fillcolor="blue" stroked="f">
                <v:path arrowok="t"/>
                <w10:wrap anchorx="page"/>
              </v:shape>
            </w:pict>
          </mc:Fallback>
        </mc:AlternateContent>
      </w:r>
      <w:r>
        <w:rPr>
          <w:sz w:val="14"/>
        </w:rPr>
        <w:t>Peer</w:t>
      </w:r>
      <w:r>
        <w:rPr>
          <w:spacing w:val="-9"/>
          <w:sz w:val="14"/>
        </w:rPr>
        <w:t xml:space="preserve"> </w:t>
      </w:r>
      <w:r>
        <w:rPr>
          <w:sz w:val="14"/>
        </w:rPr>
        <w:t>review</w:t>
      </w:r>
      <w:r>
        <w:rPr>
          <w:spacing w:val="-9"/>
          <w:sz w:val="14"/>
        </w:rPr>
        <w:t xml:space="preserve"> </w:t>
      </w:r>
      <w:r>
        <w:rPr>
          <w:sz w:val="14"/>
        </w:rPr>
        <w:t>Comments</w:t>
      </w:r>
      <w:r>
        <w:rPr>
          <w:spacing w:val="-9"/>
          <w:sz w:val="14"/>
        </w:rPr>
        <w:t xml:space="preserve"> </w:t>
      </w:r>
      <w:r>
        <w:rPr>
          <w:sz w:val="14"/>
        </w:rPr>
        <w:t>Approval</w:t>
      </w:r>
      <w:r>
        <w:rPr>
          <w:spacing w:val="-6"/>
          <w:sz w:val="14"/>
        </w:rPr>
        <w:t xml:space="preserve"> </w:t>
      </w:r>
      <w:r>
        <w:rPr>
          <w:sz w:val="14"/>
        </w:rPr>
        <w:t>Policy:</w:t>
      </w:r>
      <w:r>
        <w:rPr>
          <w:spacing w:val="-6"/>
          <w:sz w:val="14"/>
        </w:rPr>
        <w:t xml:space="preserve"> </w:t>
      </w:r>
      <w:hyperlink r:id="rId7">
        <w:r>
          <w:rPr>
            <w:color w:val="0000FF"/>
            <w:sz w:val="14"/>
            <w:u w:val="single" w:color="541A8B"/>
          </w:rPr>
          <w:t>https://r1.reviewerhub.o</w:t>
        </w:r>
        <w:r>
          <w:rPr>
            <w:color w:val="0000FF"/>
            <w:sz w:val="14"/>
          </w:rPr>
          <w:t>rg/</w:t>
        </w:r>
        <w:r>
          <w:rPr>
            <w:color w:val="0000FF"/>
            <w:spacing w:val="-9"/>
            <w:sz w:val="14"/>
            <w:u w:val="single" w:color="541A8B"/>
          </w:rPr>
          <w:t xml:space="preserve"> </w:t>
        </w:r>
        <w:r>
          <w:rPr>
            <w:color w:val="0000FF"/>
            <w:sz w:val="14"/>
          </w:rPr>
          <w:t>p</w:t>
        </w:r>
        <w:r>
          <w:rPr>
            <w:color w:val="0000FF"/>
            <w:spacing w:val="-9"/>
            <w:sz w:val="14"/>
            <w:u w:val="single" w:color="541A8B"/>
          </w:rPr>
          <w:t xml:space="preserve"> </w:t>
        </w:r>
        <w:r>
          <w:rPr>
            <w:color w:val="0000FF"/>
            <w:sz w:val="14"/>
            <w:u w:val="single" w:color="541A8B"/>
          </w:rPr>
          <w:t>eer-review-comments-a</w:t>
        </w:r>
        <w:r>
          <w:rPr>
            <w:color w:val="0000FF"/>
            <w:sz w:val="14"/>
            <w:u w:val="single" w:color="0000FF"/>
          </w:rPr>
          <w:t>p</w:t>
        </w:r>
        <w:r>
          <w:rPr>
            <w:color w:val="0000FF"/>
            <w:sz w:val="14"/>
            <w:u w:val="single" w:color="541A8B"/>
          </w:rPr>
          <w:t>proval-policy</w:t>
        </w:r>
        <w:r>
          <w:rPr>
            <w:color w:val="0000FF"/>
            <w:sz w:val="14"/>
          </w:rPr>
          <w:t>/</w:t>
        </w:r>
      </w:hyperlink>
      <w:r>
        <w:rPr>
          <w:color w:val="0000FF"/>
          <w:spacing w:val="40"/>
          <w:sz w:val="14"/>
        </w:rPr>
        <w:t xml:space="preserve"> </w:t>
      </w:r>
      <w:r>
        <w:rPr>
          <w:sz w:val="14"/>
        </w:rPr>
        <w:t xml:space="preserve">Benefits for Reviewers: </w:t>
      </w:r>
      <w:hyperlink r:id="rId8">
        <w:r>
          <w:rPr>
            <w:color w:val="0000FF"/>
            <w:sz w:val="17"/>
            <w:u w:val="single" w:color="0000ED"/>
          </w:rPr>
          <w:t>https://r1.reviewerhub.org/book-benefits-for-reviewers</w:t>
        </w:r>
      </w:hyperlink>
    </w:p>
    <w:p w:rsidR="004351C2" w:rsidRDefault="004351C2">
      <w:pPr>
        <w:pStyle w:val="BodyText"/>
        <w:spacing w:before="2"/>
        <w:rPr>
          <w:b w:val="0"/>
        </w:rPr>
      </w:pPr>
    </w:p>
    <w:tbl>
      <w:tblPr>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88"/>
        <w:gridCol w:w="6621"/>
        <w:gridCol w:w="4552"/>
      </w:tblGrid>
      <w:tr w:rsidR="004351C2">
        <w:trPr>
          <w:trHeight w:val="346"/>
        </w:trPr>
        <w:tc>
          <w:tcPr>
            <w:tcW w:w="14961" w:type="dxa"/>
            <w:gridSpan w:val="3"/>
            <w:tcBorders>
              <w:top w:val="nil"/>
              <w:left w:val="nil"/>
              <w:right w:val="nil"/>
            </w:tcBorders>
          </w:tcPr>
          <w:p w:rsidR="004351C2" w:rsidRDefault="00366405">
            <w:pPr>
              <w:pStyle w:val="TableParagraph"/>
              <w:spacing w:line="156" w:lineRule="exact"/>
              <w:ind w:left="15"/>
              <w:rPr>
                <w:b/>
                <w:sz w:val="14"/>
              </w:rPr>
            </w:pPr>
            <w:r>
              <w:rPr>
                <w:b/>
                <w:sz w:val="14"/>
              </w:rPr>
              <w:t>PART</w:t>
            </w:r>
            <w:r>
              <w:rPr>
                <w:b/>
                <w:spacing w:val="25"/>
                <w:sz w:val="14"/>
              </w:rPr>
              <w:t xml:space="preserve"> </w:t>
            </w:r>
            <w:r>
              <w:rPr>
                <w:b/>
                <w:sz w:val="14"/>
              </w:rPr>
              <w:t>1:</w:t>
            </w:r>
            <w:r>
              <w:rPr>
                <w:b/>
                <w:spacing w:val="-4"/>
                <w:sz w:val="14"/>
              </w:rPr>
              <w:t xml:space="preserve"> </w:t>
            </w:r>
            <w:r>
              <w:rPr>
                <w:b/>
                <w:spacing w:val="-2"/>
                <w:sz w:val="14"/>
              </w:rPr>
              <w:t>Comments</w:t>
            </w:r>
          </w:p>
        </w:tc>
      </w:tr>
      <w:tr w:rsidR="004351C2">
        <w:trPr>
          <w:trHeight w:val="526"/>
        </w:trPr>
        <w:tc>
          <w:tcPr>
            <w:tcW w:w="3788" w:type="dxa"/>
          </w:tcPr>
          <w:p w:rsidR="004351C2" w:rsidRDefault="004351C2">
            <w:pPr>
              <w:pStyle w:val="TableParagraph"/>
              <w:rPr>
                <w:sz w:val="14"/>
              </w:rPr>
            </w:pPr>
          </w:p>
        </w:tc>
        <w:tc>
          <w:tcPr>
            <w:tcW w:w="6621" w:type="dxa"/>
          </w:tcPr>
          <w:p w:rsidR="004351C2" w:rsidRDefault="00366405">
            <w:pPr>
              <w:pStyle w:val="TableParagraph"/>
              <w:spacing w:before="5"/>
              <w:ind w:left="10"/>
              <w:rPr>
                <w:b/>
                <w:sz w:val="14"/>
              </w:rPr>
            </w:pPr>
            <w:r>
              <w:rPr>
                <w:b/>
                <w:sz w:val="14"/>
              </w:rPr>
              <w:t>Reviewer’s</w:t>
            </w:r>
            <w:r>
              <w:rPr>
                <w:b/>
                <w:spacing w:val="2"/>
                <w:sz w:val="14"/>
              </w:rPr>
              <w:t xml:space="preserve"> </w:t>
            </w:r>
            <w:r>
              <w:rPr>
                <w:b/>
                <w:spacing w:val="-2"/>
                <w:sz w:val="14"/>
              </w:rPr>
              <w:t>comment</w:t>
            </w:r>
          </w:p>
        </w:tc>
        <w:tc>
          <w:tcPr>
            <w:tcW w:w="4552" w:type="dxa"/>
          </w:tcPr>
          <w:p w:rsidR="004351C2" w:rsidRDefault="00366405">
            <w:pPr>
              <w:pStyle w:val="TableParagraph"/>
              <w:spacing w:line="170" w:lineRule="exact"/>
              <w:ind w:left="8" w:right="126"/>
              <w:rPr>
                <w:i/>
                <w:sz w:val="14"/>
              </w:rPr>
            </w:pPr>
            <w:r>
              <w:rPr>
                <w:b/>
                <w:sz w:val="14"/>
              </w:rPr>
              <w:t>Author’s</w:t>
            </w:r>
            <w:r>
              <w:rPr>
                <w:b/>
                <w:spacing w:val="-1"/>
                <w:sz w:val="14"/>
              </w:rPr>
              <w:t xml:space="preserve"> </w:t>
            </w:r>
            <w:r>
              <w:rPr>
                <w:b/>
                <w:sz w:val="14"/>
              </w:rPr>
              <w:t>Feedback</w:t>
            </w:r>
            <w:r>
              <w:rPr>
                <w:b/>
                <w:spacing w:val="-1"/>
                <w:sz w:val="14"/>
              </w:rPr>
              <w:t xml:space="preserve"> </w:t>
            </w:r>
            <w:r>
              <w:rPr>
                <w:i/>
                <w:sz w:val="14"/>
              </w:rPr>
              <w:t>(Please</w:t>
            </w:r>
            <w:r>
              <w:rPr>
                <w:i/>
                <w:spacing w:val="-1"/>
                <w:sz w:val="14"/>
              </w:rPr>
              <w:t xml:space="preserve"> </w:t>
            </w:r>
            <w:r>
              <w:rPr>
                <w:i/>
                <w:sz w:val="14"/>
              </w:rPr>
              <w:t>correct</w:t>
            </w:r>
            <w:r>
              <w:rPr>
                <w:i/>
                <w:spacing w:val="-1"/>
                <w:sz w:val="14"/>
              </w:rPr>
              <w:t xml:space="preserve"> </w:t>
            </w:r>
            <w:r>
              <w:rPr>
                <w:i/>
                <w:sz w:val="14"/>
              </w:rPr>
              <w:t>the</w:t>
            </w:r>
            <w:r>
              <w:rPr>
                <w:i/>
                <w:spacing w:val="-1"/>
                <w:sz w:val="14"/>
              </w:rPr>
              <w:t xml:space="preserve"> </w:t>
            </w:r>
            <w:r>
              <w:rPr>
                <w:i/>
                <w:sz w:val="14"/>
              </w:rPr>
              <w:t>manuscript</w:t>
            </w:r>
            <w:r>
              <w:rPr>
                <w:i/>
                <w:spacing w:val="-1"/>
                <w:sz w:val="14"/>
              </w:rPr>
              <w:t xml:space="preserve"> </w:t>
            </w:r>
            <w:r>
              <w:rPr>
                <w:i/>
                <w:sz w:val="14"/>
              </w:rPr>
              <w:t>and</w:t>
            </w:r>
            <w:r>
              <w:rPr>
                <w:i/>
                <w:spacing w:val="-1"/>
                <w:sz w:val="14"/>
              </w:rPr>
              <w:t xml:space="preserve"> </w:t>
            </w:r>
            <w:r>
              <w:rPr>
                <w:i/>
                <w:sz w:val="14"/>
              </w:rPr>
              <w:t>highlight</w:t>
            </w:r>
            <w:r>
              <w:rPr>
                <w:i/>
                <w:spacing w:val="-1"/>
                <w:sz w:val="14"/>
              </w:rPr>
              <w:t xml:space="preserve"> </w:t>
            </w:r>
            <w:r>
              <w:rPr>
                <w:i/>
                <w:sz w:val="14"/>
              </w:rPr>
              <w:t>that</w:t>
            </w:r>
            <w:r>
              <w:rPr>
                <w:i/>
                <w:spacing w:val="-1"/>
                <w:sz w:val="14"/>
              </w:rPr>
              <w:t xml:space="preserve"> </w:t>
            </w:r>
            <w:r>
              <w:rPr>
                <w:i/>
                <w:sz w:val="14"/>
              </w:rPr>
              <w:t>part</w:t>
            </w:r>
            <w:r>
              <w:rPr>
                <w:i/>
                <w:spacing w:val="-1"/>
                <w:sz w:val="14"/>
              </w:rPr>
              <w:t xml:space="preserve"> </w:t>
            </w:r>
            <w:r>
              <w:rPr>
                <w:i/>
                <w:sz w:val="14"/>
              </w:rPr>
              <w:t>in</w:t>
            </w:r>
            <w:r>
              <w:rPr>
                <w:i/>
                <w:spacing w:val="40"/>
                <w:sz w:val="14"/>
              </w:rPr>
              <w:t xml:space="preserve"> </w:t>
            </w:r>
            <w:r>
              <w:rPr>
                <w:i/>
                <w:sz w:val="14"/>
              </w:rPr>
              <w:t>the manuscript. It is mandatory that authors should write his/her feedback</w:t>
            </w:r>
            <w:r>
              <w:rPr>
                <w:i/>
                <w:spacing w:val="40"/>
                <w:sz w:val="14"/>
              </w:rPr>
              <w:t xml:space="preserve"> </w:t>
            </w:r>
            <w:r>
              <w:rPr>
                <w:i/>
                <w:spacing w:val="-2"/>
                <w:sz w:val="14"/>
              </w:rPr>
              <w:t>here)</w:t>
            </w:r>
          </w:p>
        </w:tc>
      </w:tr>
      <w:tr w:rsidR="005C08D4" w:rsidTr="00C62C90">
        <w:trPr>
          <w:trHeight w:val="886"/>
        </w:trPr>
        <w:tc>
          <w:tcPr>
            <w:tcW w:w="3788" w:type="dxa"/>
          </w:tcPr>
          <w:p w:rsidR="005C08D4" w:rsidRDefault="005C08D4" w:rsidP="005C08D4">
            <w:pPr>
              <w:pStyle w:val="TableParagraph"/>
              <w:spacing w:before="5" w:line="252" w:lineRule="auto"/>
              <w:ind w:left="268" w:right="55"/>
              <w:jc w:val="both"/>
              <w:rPr>
                <w:b/>
                <w:sz w:val="14"/>
              </w:rPr>
            </w:pPr>
            <w:r>
              <w:rPr>
                <w:b/>
                <w:sz w:val="14"/>
              </w:rPr>
              <w:t>Please write a few sentences regarding the importance of</w:t>
            </w:r>
            <w:r>
              <w:rPr>
                <w:b/>
                <w:spacing w:val="40"/>
                <w:sz w:val="14"/>
              </w:rPr>
              <w:t xml:space="preserve"> </w:t>
            </w:r>
            <w:r>
              <w:rPr>
                <w:b/>
                <w:sz w:val="14"/>
              </w:rPr>
              <w:t>this</w:t>
            </w:r>
            <w:r>
              <w:rPr>
                <w:b/>
                <w:spacing w:val="-2"/>
                <w:sz w:val="14"/>
              </w:rPr>
              <w:t xml:space="preserve"> </w:t>
            </w:r>
            <w:r>
              <w:rPr>
                <w:b/>
                <w:sz w:val="14"/>
              </w:rPr>
              <w:t>manuscript</w:t>
            </w:r>
            <w:r>
              <w:rPr>
                <w:b/>
                <w:spacing w:val="-2"/>
                <w:sz w:val="14"/>
              </w:rPr>
              <w:t xml:space="preserve"> </w:t>
            </w:r>
            <w:r>
              <w:rPr>
                <w:b/>
                <w:sz w:val="14"/>
              </w:rPr>
              <w:t>for</w:t>
            </w:r>
            <w:r>
              <w:rPr>
                <w:b/>
                <w:spacing w:val="-5"/>
                <w:sz w:val="14"/>
              </w:rPr>
              <w:t xml:space="preserve"> </w:t>
            </w:r>
            <w:r>
              <w:rPr>
                <w:b/>
                <w:sz w:val="14"/>
              </w:rPr>
              <w:t>the</w:t>
            </w:r>
            <w:r>
              <w:rPr>
                <w:b/>
                <w:spacing w:val="-2"/>
                <w:sz w:val="14"/>
              </w:rPr>
              <w:t xml:space="preserve"> </w:t>
            </w:r>
            <w:r>
              <w:rPr>
                <w:b/>
                <w:sz w:val="14"/>
              </w:rPr>
              <w:t>scientific</w:t>
            </w:r>
            <w:r>
              <w:rPr>
                <w:b/>
                <w:spacing w:val="-2"/>
                <w:sz w:val="14"/>
              </w:rPr>
              <w:t xml:space="preserve"> </w:t>
            </w:r>
            <w:r>
              <w:rPr>
                <w:b/>
                <w:sz w:val="14"/>
              </w:rPr>
              <w:t>community.</w:t>
            </w:r>
            <w:r>
              <w:rPr>
                <w:b/>
                <w:spacing w:val="-9"/>
                <w:sz w:val="14"/>
              </w:rPr>
              <w:t xml:space="preserve"> </w:t>
            </w:r>
            <w:r>
              <w:rPr>
                <w:b/>
                <w:sz w:val="14"/>
              </w:rPr>
              <w:t>A</w:t>
            </w:r>
            <w:r>
              <w:rPr>
                <w:b/>
                <w:spacing w:val="-9"/>
                <w:sz w:val="14"/>
              </w:rPr>
              <w:t xml:space="preserve"> </w:t>
            </w:r>
            <w:r>
              <w:rPr>
                <w:b/>
                <w:sz w:val="14"/>
              </w:rPr>
              <w:t>minimum</w:t>
            </w:r>
            <w:r>
              <w:rPr>
                <w:b/>
                <w:spacing w:val="40"/>
                <w:sz w:val="14"/>
              </w:rPr>
              <w:t xml:space="preserve"> </w:t>
            </w:r>
            <w:r>
              <w:rPr>
                <w:b/>
                <w:sz w:val="14"/>
              </w:rPr>
              <w:t>of 3-4 sentences may be required for this part.</w:t>
            </w:r>
          </w:p>
        </w:tc>
        <w:tc>
          <w:tcPr>
            <w:tcW w:w="6621" w:type="dxa"/>
            <w:tcBorders>
              <w:top w:val="single" w:sz="4" w:space="0" w:color="auto"/>
              <w:left w:val="single" w:sz="4" w:space="0" w:color="auto"/>
              <w:bottom w:val="single" w:sz="4" w:space="0" w:color="auto"/>
              <w:right w:val="single" w:sz="4" w:space="0" w:color="auto"/>
            </w:tcBorders>
          </w:tcPr>
          <w:p w:rsidR="005C08D4" w:rsidRDefault="005C08D4" w:rsidP="005C08D4">
            <w:pPr>
              <w:contextualSpacing/>
              <w:rPr>
                <w:bCs/>
                <w:sz w:val="24"/>
                <w:szCs w:val="24"/>
                <w:lang w:val="en-GB"/>
              </w:rPr>
            </w:pPr>
            <w:r>
              <w:rPr>
                <w:bCs/>
                <w:sz w:val="24"/>
                <w:szCs w:val="24"/>
                <w:lang w:val="en-GB"/>
              </w:rPr>
              <w:t>Yes, the Manuscript is important for the scientific community because the quality of the article suitable for scholarly considerations with more clarity</w:t>
            </w:r>
            <w:r w:rsidR="00917E7A">
              <w:rPr>
                <w:bCs/>
                <w:sz w:val="24"/>
                <w:szCs w:val="24"/>
                <w:lang w:val="en-GB"/>
              </w:rPr>
              <w:t>.</w:t>
            </w:r>
          </w:p>
          <w:p w:rsidR="005C08D4" w:rsidRDefault="00917E7A" w:rsidP="005C08D4">
            <w:pPr>
              <w:contextualSpacing/>
              <w:rPr>
                <w:rFonts w:ascii="DM Sans" w:hAnsi="DM Sans"/>
                <w:sz w:val="21"/>
                <w:szCs w:val="21"/>
                <w:shd w:val="clear" w:color="auto" w:fill="FFFFFF"/>
              </w:rPr>
            </w:pPr>
            <w:r>
              <w:rPr>
                <w:rFonts w:ascii="DM Sans" w:hAnsi="DM Sans"/>
                <w:sz w:val="21"/>
                <w:szCs w:val="21"/>
                <w:shd w:val="clear" w:color="auto" w:fill="FFFFFF"/>
              </w:rPr>
              <w:t xml:space="preserve">The manuscript on Successful Farmers of </w:t>
            </w:r>
            <w:proofErr w:type="spellStart"/>
            <w:r>
              <w:rPr>
                <w:rFonts w:ascii="DM Sans" w:hAnsi="DM Sans"/>
                <w:sz w:val="21"/>
                <w:szCs w:val="21"/>
                <w:shd w:val="clear" w:color="auto" w:fill="FFFFFF"/>
              </w:rPr>
              <w:t>Chatra</w:t>
            </w:r>
            <w:proofErr w:type="spellEnd"/>
            <w:r>
              <w:rPr>
                <w:rFonts w:ascii="DM Sans" w:hAnsi="DM Sans"/>
                <w:sz w:val="21"/>
                <w:szCs w:val="21"/>
                <w:shd w:val="clear" w:color="auto" w:fill="FFFFFF"/>
              </w:rPr>
              <w:t xml:space="preserve"> District holds significant importance for the scientific community as it documents innovative agricultural practices that contribute to sustainable farming in the region. By showcasing local success stories, it provides valuable insights into adaptive strategies and resilience in the face of environmental challenges. Furthermore</w:t>
            </w:r>
          </w:p>
          <w:p w:rsidR="00917E7A" w:rsidRPr="00917E7A" w:rsidRDefault="00917E7A" w:rsidP="005C08D4">
            <w:pPr>
              <w:contextualSpacing/>
              <w:rPr>
                <w:bCs/>
                <w:sz w:val="24"/>
                <w:szCs w:val="24"/>
                <w:lang w:val="en-GB"/>
              </w:rPr>
            </w:pPr>
            <w:r>
              <w:rPr>
                <w:rFonts w:eastAsia="MS Mincho"/>
                <w:bCs/>
                <w:sz w:val="24"/>
                <w:szCs w:val="24"/>
                <w:lang w:val="en-GB"/>
              </w:rPr>
              <w:t xml:space="preserve">the manuscript should be well-cited, </w:t>
            </w:r>
            <w:r>
              <w:rPr>
                <w:rFonts w:ascii="DM Sans" w:hAnsi="DM Sans"/>
                <w:sz w:val="21"/>
                <w:szCs w:val="21"/>
                <w:shd w:val="clear" w:color="auto" w:fill="FFFFFF"/>
              </w:rPr>
              <w:t>this work serves as an empirical case study that can inform broader agricultural research and policies, fostering knowledge exchange between regions. Ultimately, it enriches the understanding of socioeconomic dynamics in rural development and supports the replication of successful practices elsewhere.</w:t>
            </w:r>
          </w:p>
        </w:tc>
        <w:tc>
          <w:tcPr>
            <w:tcW w:w="4552" w:type="dxa"/>
            <w:tcBorders>
              <w:top w:val="single" w:sz="4" w:space="0" w:color="auto"/>
              <w:left w:val="single" w:sz="4" w:space="0" w:color="auto"/>
              <w:bottom w:val="single" w:sz="4" w:space="0" w:color="auto"/>
              <w:right w:val="single" w:sz="4" w:space="0" w:color="auto"/>
            </w:tcBorders>
          </w:tcPr>
          <w:p w:rsidR="005C08D4" w:rsidRDefault="005C08D4" w:rsidP="005C08D4">
            <w:pPr>
              <w:keepNext/>
              <w:outlineLvl w:val="1"/>
              <w:rPr>
                <w:rFonts w:eastAsia="MS Mincho" w:cs="Helvetica"/>
                <w:bCs/>
                <w:sz w:val="24"/>
                <w:szCs w:val="24"/>
                <w:lang w:val="en-GB"/>
              </w:rPr>
            </w:pPr>
          </w:p>
        </w:tc>
      </w:tr>
      <w:tr w:rsidR="005C08D4" w:rsidTr="00C62C90">
        <w:trPr>
          <w:trHeight w:val="876"/>
        </w:trPr>
        <w:tc>
          <w:tcPr>
            <w:tcW w:w="3788" w:type="dxa"/>
          </w:tcPr>
          <w:p w:rsidR="005C08D4" w:rsidRDefault="005C08D4" w:rsidP="005C08D4">
            <w:pPr>
              <w:pStyle w:val="TableParagraph"/>
              <w:spacing w:before="5"/>
              <w:ind w:left="268"/>
              <w:rPr>
                <w:b/>
                <w:sz w:val="14"/>
              </w:rPr>
            </w:pPr>
            <w:r>
              <w:rPr>
                <w:b/>
                <w:sz w:val="14"/>
              </w:rPr>
              <w:t>Is</w:t>
            </w:r>
            <w:r>
              <w:rPr>
                <w:b/>
                <w:spacing w:val="2"/>
                <w:sz w:val="14"/>
              </w:rPr>
              <w:t xml:space="preserve"> </w:t>
            </w:r>
            <w:r>
              <w:rPr>
                <w:b/>
                <w:sz w:val="14"/>
              </w:rPr>
              <w:t>the</w:t>
            </w:r>
            <w:r>
              <w:rPr>
                <w:b/>
                <w:spacing w:val="2"/>
                <w:sz w:val="14"/>
              </w:rPr>
              <w:t xml:space="preserve"> </w:t>
            </w:r>
            <w:r>
              <w:rPr>
                <w:b/>
                <w:sz w:val="14"/>
              </w:rPr>
              <w:t>title</w:t>
            </w:r>
            <w:r>
              <w:rPr>
                <w:b/>
                <w:spacing w:val="2"/>
                <w:sz w:val="14"/>
              </w:rPr>
              <w:t xml:space="preserve"> </w:t>
            </w:r>
            <w:r>
              <w:rPr>
                <w:b/>
                <w:sz w:val="14"/>
              </w:rPr>
              <w:t>of</w:t>
            </w:r>
            <w:r>
              <w:rPr>
                <w:b/>
                <w:spacing w:val="2"/>
                <w:sz w:val="14"/>
              </w:rPr>
              <w:t xml:space="preserve"> </w:t>
            </w:r>
            <w:r>
              <w:rPr>
                <w:b/>
                <w:sz w:val="14"/>
              </w:rPr>
              <w:t>the</w:t>
            </w:r>
            <w:r>
              <w:rPr>
                <w:b/>
                <w:spacing w:val="2"/>
                <w:sz w:val="14"/>
              </w:rPr>
              <w:t xml:space="preserve"> </w:t>
            </w:r>
            <w:r>
              <w:rPr>
                <w:b/>
                <w:sz w:val="14"/>
              </w:rPr>
              <w:t>article</w:t>
            </w:r>
            <w:r>
              <w:rPr>
                <w:b/>
                <w:spacing w:val="2"/>
                <w:sz w:val="14"/>
              </w:rPr>
              <w:t xml:space="preserve"> </w:t>
            </w:r>
            <w:r>
              <w:rPr>
                <w:b/>
                <w:spacing w:val="-2"/>
                <w:sz w:val="14"/>
              </w:rPr>
              <w:t>suitable?</w:t>
            </w:r>
          </w:p>
          <w:p w:rsidR="005C08D4" w:rsidRDefault="005C08D4" w:rsidP="005C08D4">
            <w:pPr>
              <w:pStyle w:val="TableParagraph"/>
              <w:spacing w:before="9"/>
              <w:ind w:left="268"/>
              <w:rPr>
                <w:b/>
                <w:sz w:val="14"/>
              </w:rPr>
            </w:pPr>
            <w:r>
              <w:rPr>
                <w:b/>
                <w:sz w:val="14"/>
              </w:rPr>
              <w:t>(If</w:t>
            </w:r>
            <w:r>
              <w:rPr>
                <w:b/>
                <w:spacing w:val="3"/>
                <w:sz w:val="14"/>
              </w:rPr>
              <w:t xml:space="preserve"> </w:t>
            </w:r>
            <w:r>
              <w:rPr>
                <w:b/>
                <w:sz w:val="14"/>
              </w:rPr>
              <w:t>not</w:t>
            </w:r>
            <w:r>
              <w:rPr>
                <w:b/>
                <w:spacing w:val="3"/>
                <w:sz w:val="14"/>
              </w:rPr>
              <w:t xml:space="preserve"> </w:t>
            </w:r>
            <w:r>
              <w:rPr>
                <w:b/>
                <w:sz w:val="14"/>
              </w:rPr>
              <w:t>please</w:t>
            </w:r>
            <w:r>
              <w:rPr>
                <w:b/>
                <w:spacing w:val="3"/>
                <w:sz w:val="14"/>
              </w:rPr>
              <w:t xml:space="preserve"> </w:t>
            </w:r>
            <w:r>
              <w:rPr>
                <w:b/>
                <w:sz w:val="14"/>
              </w:rPr>
              <w:t>suggest</w:t>
            </w:r>
            <w:r>
              <w:rPr>
                <w:b/>
                <w:spacing w:val="3"/>
                <w:sz w:val="14"/>
              </w:rPr>
              <w:t xml:space="preserve"> </w:t>
            </w:r>
            <w:r>
              <w:rPr>
                <w:b/>
                <w:sz w:val="14"/>
              </w:rPr>
              <w:t>an</w:t>
            </w:r>
            <w:r>
              <w:rPr>
                <w:b/>
                <w:spacing w:val="4"/>
                <w:sz w:val="14"/>
              </w:rPr>
              <w:t xml:space="preserve"> </w:t>
            </w:r>
            <w:r>
              <w:rPr>
                <w:b/>
                <w:sz w:val="14"/>
              </w:rPr>
              <w:t>alternative</w:t>
            </w:r>
            <w:r>
              <w:rPr>
                <w:b/>
                <w:spacing w:val="3"/>
                <w:sz w:val="14"/>
              </w:rPr>
              <w:t xml:space="preserve"> </w:t>
            </w:r>
            <w:r>
              <w:rPr>
                <w:b/>
                <w:spacing w:val="-2"/>
                <w:sz w:val="14"/>
              </w:rPr>
              <w:t>title)</w:t>
            </w:r>
          </w:p>
        </w:tc>
        <w:tc>
          <w:tcPr>
            <w:tcW w:w="6621" w:type="dxa"/>
            <w:tcBorders>
              <w:top w:val="single" w:sz="4" w:space="0" w:color="auto"/>
              <w:left w:val="single" w:sz="4" w:space="0" w:color="auto"/>
              <w:bottom w:val="single" w:sz="4" w:space="0" w:color="auto"/>
              <w:right w:val="single" w:sz="4" w:space="0" w:color="auto"/>
            </w:tcBorders>
          </w:tcPr>
          <w:p w:rsidR="005C08D4" w:rsidRDefault="005C08D4" w:rsidP="005C08D4">
            <w:pPr>
              <w:contextualSpacing/>
              <w:rPr>
                <w:rFonts w:ascii="Arial" w:hAnsi="Arial" w:cs="Arial"/>
                <w:bCs/>
                <w:sz w:val="20"/>
                <w:szCs w:val="20"/>
                <w:lang w:val="en-GB"/>
              </w:rPr>
            </w:pPr>
            <w:r>
              <w:rPr>
                <w:rFonts w:ascii="Arial" w:hAnsi="Arial" w:cs="Arial"/>
                <w:bCs/>
                <w:sz w:val="20"/>
                <w:szCs w:val="20"/>
                <w:lang w:val="en-GB"/>
              </w:rPr>
              <w:t>Yes</w:t>
            </w:r>
          </w:p>
          <w:p w:rsidR="005C08D4" w:rsidRDefault="005C08D4" w:rsidP="005C08D4">
            <w:pPr>
              <w:rPr>
                <w:sz w:val="24"/>
                <w:szCs w:val="24"/>
                <w:lang w:val="en-GB"/>
              </w:rPr>
            </w:pPr>
          </w:p>
        </w:tc>
        <w:tc>
          <w:tcPr>
            <w:tcW w:w="4552" w:type="dxa"/>
            <w:tcBorders>
              <w:top w:val="single" w:sz="4" w:space="0" w:color="auto"/>
              <w:left w:val="single" w:sz="4" w:space="0" w:color="auto"/>
              <w:bottom w:val="single" w:sz="4" w:space="0" w:color="auto"/>
              <w:right w:val="single" w:sz="4" w:space="0" w:color="auto"/>
            </w:tcBorders>
          </w:tcPr>
          <w:p w:rsidR="005C08D4" w:rsidRDefault="005C08D4" w:rsidP="005C08D4">
            <w:pPr>
              <w:keepNext/>
              <w:outlineLvl w:val="1"/>
              <w:rPr>
                <w:rFonts w:eastAsia="MS Mincho" w:cs="Helvetica"/>
                <w:bCs/>
                <w:sz w:val="24"/>
                <w:szCs w:val="24"/>
                <w:lang w:val="en-GB"/>
              </w:rPr>
            </w:pPr>
          </w:p>
        </w:tc>
      </w:tr>
      <w:tr w:rsidR="005C08D4" w:rsidTr="00C62C90">
        <w:trPr>
          <w:trHeight w:val="876"/>
        </w:trPr>
        <w:tc>
          <w:tcPr>
            <w:tcW w:w="3788" w:type="dxa"/>
          </w:tcPr>
          <w:p w:rsidR="005C08D4" w:rsidRDefault="005C08D4" w:rsidP="005C08D4">
            <w:pPr>
              <w:pStyle w:val="TableParagraph"/>
              <w:spacing w:before="5" w:line="252" w:lineRule="auto"/>
              <w:ind w:left="268"/>
              <w:rPr>
                <w:b/>
                <w:sz w:val="14"/>
              </w:rPr>
            </w:pPr>
            <w:r>
              <w:rPr>
                <w:b/>
                <w:sz w:val="14"/>
              </w:rPr>
              <w:lastRenderedPageBreak/>
              <w:t>Is the abstract of the article comprehensive? Do you</w:t>
            </w:r>
            <w:r>
              <w:rPr>
                <w:b/>
                <w:spacing w:val="40"/>
                <w:sz w:val="14"/>
              </w:rPr>
              <w:t xml:space="preserve"> </w:t>
            </w:r>
            <w:r>
              <w:rPr>
                <w:b/>
                <w:sz w:val="14"/>
              </w:rPr>
              <w:t>suggest</w:t>
            </w:r>
            <w:r>
              <w:rPr>
                <w:b/>
                <w:spacing w:val="-1"/>
                <w:sz w:val="14"/>
              </w:rPr>
              <w:t xml:space="preserve"> </w:t>
            </w:r>
            <w:r>
              <w:rPr>
                <w:b/>
                <w:sz w:val="14"/>
              </w:rPr>
              <w:t>the</w:t>
            </w:r>
            <w:r>
              <w:rPr>
                <w:b/>
                <w:spacing w:val="-1"/>
                <w:sz w:val="14"/>
              </w:rPr>
              <w:t xml:space="preserve"> </w:t>
            </w:r>
            <w:r>
              <w:rPr>
                <w:b/>
                <w:sz w:val="14"/>
              </w:rPr>
              <w:t>addition</w:t>
            </w:r>
            <w:r>
              <w:rPr>
                <w:b/>
                <w:spacing w:val="-1"/>
                <w:sz w:val="14"/>
              </w:rPr>
              <w:t xml:space="preserve"> </w:t>
            </w:r>
            <w:r>
              <w:rPr>
                <w:b/>
                <w:sz w:val="14"/>
              </w:rPr>
              <w:t>(or</w:t>
            </w:r>
            <w:r>
              <w:rPr>
                <w:b/>
                <w:spacing w:val="-4"/>
                <w:sz w:val="14"/>
              </w:rPr>
              <w:t xml:space="preserve"> </w:t>
            </w:r>
            <w:r>
              <w:rPr>
                <w:b/>
                <w:sz w:val="14"/>
              </w:rPr>
              <w:t>deletion)</w:t>
            </w:r>
            <w:r>
              <w:rPr>
                <w:b/>
                <w:spacing w:val="-1"/>
                <w:sz w:val="14"/>
              </w:rPr>
              <w:t xml:space="preserve"> </w:t>
            </w:r>
            <w:r>
              <w:rPr>
                <w:b/>
                <w:sz w:val="14"/>
              </w:rPr>
              <w:t>of</w:t>
            </w:r>
            <w:r>
              <w:rPr>
                <w:b/>
                <w:spacing w:val="-1"/>
                <w:sz w:val="14"/>
              </w:rPr>
              <w:t xml:space="preserve"> </w:t>
            </w:r>
            <w:r>
              <w:rPr>
                <w:b/>
                <w:sz w:val="14"/>
              </w:rPr>
              <w:t>some</w:t>
            </w:r>
            <w:r>
              <w:rPr>
                <w:b/>
                <w:spacing w:val="-1"/>
                <w:sz w:val="14"/>
              </w:rPr>
              <w:t xml:space="preserve"> </w:t>
            </w:r>
            <w:r>
              <w:rPr>
                <w:b/>
                <w:sz w:val="14"/>
              </w:rPr>
              <w:t>points</w:t>
            </w:r>
            <w:r>
              <w:rPr>
                <w:b/>
                <w:spacing w:val="-1"/>
                <w:sz w:val="14"/>
              </w:rPr>
              <w:t xml:space="preserve"> </w:t>
            </w:r>
            <w:r>
              <w:rPr>
                <w:b/>
                <w:sz w:val="14"/>
              </w:rPr>
              <w:t>in</w:t>
            </w:r>
            <w:r>
              <w:rPr>
                <w:b/>
                <w:spacing w:val="-1"/>
                <w:sz w:val="14"/>
              </w:rPr>
              <w:t xml:space="preserve"> </w:t>
            </w:r>
            <w:r>
              <w:rPr>
                <w:b/>
                <w:sz w:val="14"/>
              </w:rPr>
              <w:t>this</w:t>
            </w:r>
            <w:r>
              <w:rPr>
                <w:b/>
                <w:spacing w:val="40"/>
                <w:sz w:val="14"/>
              </w:rPr>
              <w:t xml:space="preserve"> </w:t>
            </w:r>
            <w:r>
              <w:rPr>
                <w:b/>
                <w:sz w:val="14"/>
              </w:rPr>
              <w:t>section? Please write your suggestions here.</w:t>
            </w:r>
          </w:p>
        </w:tc>
        <w:tc>
          <w:tcPr>
            <w:tcW w:w="6621" w:type="dxa"/>
            <w:tcBorders>
              <w:top w:val="single" w:sz="4" w:space="0" w:color="auto"/>
              <w:left w:val="single" w:sz="4" w:space="0" w:color="auto"/>
              <w:bottom w:val="single" w:sz="4" w:space="0" w:color="auto"/>
              <w:right w:val="single" w:sz="4" w:space="0" w:color="auto"/>
            </w:tcBorders>
          </w:tcPr>
          <w:p w:rsidR="005C08D4" w:rsidRDefault="00917E7A" w:rsidP="005C08D4">
            <w:pPr>
              <w:contextualSpacing/>
              <w:rPr>
                <w:rFonts w:ascii="Arial" w:hAnsi="Arial" w:cs="Arial"/>
                <w:bCs/>
                <w:sz w:val="20"/>
                <w:szCs w:val="20"/>
                <w:lang w:val="en-GB"/>
              </w:rPr>
            </w:pPr>
            <w:r>
              <w:rPr>
                <w:rFonts w:ascii="Arial" w:hAnsi="Arial" w:cs="Arial"/>
                <w:bCs/>
                <w:sz w:val="20"/>
                <w:szCs w:val="20"/>
                <w:lang w:val="en-GB"/>
              </w:rPr>
              <w:t>-</w:t>
            </w:r>
          </w:p>
          <w:p w:rsidR="005C08D4" w:rsidRDefault="005C08D4" w:rsidP="005C08D4">
            <w:pPr>
              <w:ind w:left="360"/>
              <w:rPr>
                <w:b/>
                <w:bCs/>
                <w:sz w:val="20"/>
                <w:szCs w:val="20"/>
                <w:lang w:val="en-GB"/>
              </w:rPr>
            </w:pPr>
          </w:p>
        </w:tc>
        <w:tc>
          <w:tcPr>
            <w:tcW w:w="4552" w:type="dxa"/>
            <w:tcBorders>
              <w:top w:val="single" w:sz="4" w:space="0" w:color="auto"/>
              <w:left w:val="single" w:sz="4" w:space="0" w:color="auto"/>
              <w:bottom w:val="single" w:sz="4" w:space="0" w:color="auto"/>
              <w:right w:val="single" w:sz="4" w:space="0" w:color="auto"/>
            </w:tcBorders>
          </w:tcPr>
          <w:p w:rsidR="005C08D4" w:rsidRDefault="005C08D4" w:rsidP="005C08D4">
            <w:pPr>
              <w:keepNext/>
              <w:outlineLvl w:val="1"/>
              <w:rPr>
                <w:rFonts w:eastAsia="MS Mincho" w:cs="Helvetica"/>
                <w:bCs/>
                <w:sz w:val="24"/>
                <w:szCs w:val="24"/>
                <w:lang w:val="en-GB"/>
              </w:rPr>
            </w:pPr>
          </w:p>
        </w:tc>
      </w:tr>
      <w:tr w:rsidR="005C08D4" w:rsidTr="00C62C90">
        <w:trPr>
          <w:trHeight w:val="589"/>
        </w:trPr>
        <w:tc>
          <w:tcPr>
            <w:tcW w:w="3788" w:type="dxa"/>
          </w:tcPr>
          <w:p w:rsidR="005C08D4" w:rsidRDefault="005C08D4" w:rsidP="005C08D4">
            <w:pPr>
              <w:pStyle w:val="TableParagraph"/>
              <w:spacing w:before="5" w:line="252" w:lineRule="auto"/>
              <w:ind w:left="268" w:right="100"/>
              <w:rPr>
                <w:b/>
                <w:sz w:val="14"/>
              </w:rPr>
            </w:pPr>
            <w:r>
              <w:rPr>
                <w:b/>
                <w:sz w:val="14"/>
              </w:rPr>
              <w:t>Is</w:t>
            </w:r>
            <w:r>
              <w:rPr>
                <w:b/>
                <w:spacing w:val="-3"/>
                <w:sz w:val="14"/>
              </w:rPr>
              <w:t xml:space="preserve"> </w:t>
            </w:r>
            <w:r>
              <w:rPr>
                <w:b/>
                <w:sz w:val="14"/>
              </w:rPr>
              <w:t>the</w:t>
            </w:r>
            <w:r>
              <w:rPr>
                <w:b/>
                <w:spacing w:val="-3"/>
                <w:sz w:val="14"/>
              </w:rPr>
              <w:t xml:space="preserve"> </w:t>
            </w:r>
            <w:r>
              <w:rPr>
                <w:b/>
                <w:sz w:val="14"/>
              </w:rPr>
              <w:t>manuscript</w:t>
            </w:r>
            <w:r>
              <w:rPr>
                <w:b/>
                <w:spacing w:val="-3"/>
                <w:sz w:val="14"/>
              </w:rPr>
              <w:t xml:space="preserve"> </w:t>
            </w:r>
            <w:r>
              <w:rPr>
                <w:b/>
                <w:sz w:val="14"/>
              </w:rPr>
              <w:t>scientifically,</w:t>
            </w:r>
            <w:r>
              <w:rPr>
                <w:b/>
                <w:spacing w:val="-3"/>
                <w:sz w:val="14"/>
              </w:rPr>
              <w:t xml:space="preserve"> </w:t>
            </w:r>
            <w:r>
              <w:rPr>
                <w:b/>
                <w:sz w:val="14"/>
              </w:rPr>
              <w:t>correct?</w:t>
            </w:r>
            <w:r>
              <w:rPr>
                <w:b/>
                <w:spacing w:val="-3"/>
                <w:sz w:val="14"/>
              </w:rPr>
              <w:t xml:space="preserve"> </w:t>
            </w:r>
            <w:r>
              <w:rPr>
                <w:b/>
                <w:sz w:val="14"/>
              </w:rPr>
              <w:t>Please</w:t>
            </w:r>
            <w:r>
              <w:rPr>
                <w:b/>
                <w:spacing w:val="-3"/>
                <w:sz w:val="14"/>
              </w:rPr>
              <w:t xml:space="preserve"> </w:t>
            </w:r>
            <w:r>
              <w:rPr>
                <w:b/>
                <w:sz w:val="14"/>
              </w:rPr>
              <w:t>write</w:t>
            </w:r>
            <w:r>
              <w:rPr>
                <w:b/>
                <w:spacing w:val="40"/>
                <w:sz w:val="14"/>
              </w:rPr>
              <w:t xml:space="preserve"> </w:t>
            </w:r>
            <w:r>
              <w:rPr>
                <w:b/>
                <w:spacing w:val="-2"/>
                <w:sz w:val="14"/>
              </w:rPr>
              <w:t>here.</w:t>
            </w:r>
          </w:p>
        </w:tc>
        <w:tc>
          <w:tcPr>
            <w:tcW w:w="6621" w:type="dxa"/>
            <w:tcBorders>
              <w:top w:val="single" w:sz="4" w:space="0" w:color="auto"/>
              <w:left w:val="single" w:sz="4" w:space="0" w:color="auto"/>
              <w:bottom w:val="single" w:sz="4" w:space="0" w:color="auto"/>
              <w:right w:val="single" w:sz="4" w:space="0" w:color="auto"/>
            </w:tcBorders>
          </w:tcPr>
          <w:p w:rsidR="005C08D4" w:rsidRDefault="005C08D4" w:rsidP="005C08D4">
            <w:pPr>
              <w:contextualSpacing/>
              <w:rPr>
                <w:rFonts w:ascii="Arial" w:hAnsi="Arial" w:cs="Arial"/>
                <w:bCs/>
                <w:sz w:val="20"/>
                <w:szCs w:val="20"/>
                <w:lang w:val="en-GB"/>
              </w:rPr>
            </w:pPr>
            <w:r>
              <w:rPr>
                <w:rFonts w:ascii="Arial" w:hAnsi="Arial" w:cs="Arial"/>
                <w:bCs/>
                <w:sz w:val="20"/>
                <w:szCs w:val="20"/>
                <w:lang w:val="en-GB"/>
              </w:rPr>
              <w:t>Yes</w:t>
            </w:r>
          </w:p>
          <w:p w:rsidR="005C08D4" w:rsidRDefault="005C08D4" w:rsidP="005C08D4">
            <w:pPr>
              <w:contextualSpacing/>
              <w:rPr>
                <w:b/>
                <w:bCs/>
                <w:sz w:val="20"/>
                <w:szCs w:val="20"/>
                <w:lang w:val="en-GB"/>
              </w:rPr>
            </w:pPr>
          </w:p>
        </w:tc>
        <w:tc>
          <w:tcPr>
            <w:tcW w:w="4552" w:type="dxa"/>
            <w:tcBorders>
              <w:top w:val="single" w:sz="4" w:space="0" w:color="auto"/>
              <w:left w:val="single" w:sz="4" w:space="0" w:color="auto"/>
              <w:bottom w:val="single" w:sz="4" w:space="0" w:color="auto"/>
              <w:right w:val="single" w:sz="4" w:space="0" w:color="auto"/>
            </w:tcBorders>
          </w:tcPr>
          <w:p w:rsidR="005C08D4" w:rsidRDefault="005C08D4" w:rsidP="005C08D4">
            <w:pPr>
              <w:keepNext/>
              <w:outlineLvl w:val="1"/>
              <w:rPr>
                <w:rFonts w:eastAsia="MS Mincho" w:cs="Helvetica"/>
                <w:bCs/>
                <w:sz w:val="24"/>
                <w:szCs w:val="24"/>
                <w:lang w:val="en-GB"/>
              </w:rPr>
            </w:pPr>
          </w:p>
        </w:tc>
      </w:tr>
      <w:tr w:rsidR="005C08D4" w:rsidTr="00C62C90">
        <w:trPr>
          <w:trHeight w:val="695"/>
        </w:trPr>
        <w:tc>
          <w:tcPr>
            <w:tcW w:w="3788" w:type="dxa"/>
          </w:tcPr>
          <w:p w:rsidR="005C08D4" w:rsidRDefault="005C08D4" w:rsidP="005C08D4">
            <w:pPr>
              <w:pStyle w:val="TableParagraph"/>
              <w:spacing w:before="5" w:line="252" w:lineRule="auto"/>
              <w:ind w:left="268" w:right="2"/>
              <w:rPr>
                <w:b/>
                <w:sz w:val="14"/>
              </w:rPr>
            </w:pPr>
            <w:r>
              <w:rPr>
                <w:b/>
                <w:sz w:val="14"/>
              </w:rPr>
              <w:t>Are the references sufficient and recent? If you have</w:t>
            </w:r>
            <w:r>
              <w:rPr>
                <w:b/>
                <w:spacing w:val="40"/>
                <w:sz w:val="14"/>
              </w:rPr>
              <w:t xml:space="preserve"> </w:t>
            </w:r>
            <w:r>
              <w:rPr>
                <w:b/>
                <w:sz w:val="14"/>
              </w:rPr>
              <w:t>suggestions</w:t>
            </w:r>
            <w:r>
              <w:rPr>
                <w:b/>
                <w:spacing w:val="-2"/>
                <w:sz w:val="14"/>
              </w:rPr>
              <w:t xml:space="preserve"> </w:t>
            </w:r>
            <w:r>
              <w:rPr>
                <w:b/>
                <w:sz w:val="14"/>
              </w:rPr>
              <w:t>of</w:t>
            </w:r>
            <w:r>
              <w:rPr>
                <w:b/>
                <w:spacing w:val="-2"/>
                <w:sz w:val="14"/>
              </w:rPr>
              <w:t xml:space="preserve"> </w:t>
            </w:r>
            <w:r>
              <w:rPr>
                <w:b/>
                <w:sz w:val="14"/>
              </w:rPr>
              <w:t>additional</w:t>
            </w:r>
            <w:r>
              <w:rPr>
                <w:b/>
                <w:spacing w:val="-2"/>
                <w:sz w:val="14"/>
              </w:rPr>
              <w:t xml:space="preserve"> </w:t>
            </w:r>
            <w:r>
              <w:rPr>
                <w:b/>
                <w:sz w:val="14"/>
              </w:rPr>
              <w:t>references,</w:t>
            </w:r>
            <w:r>
              <w:rPr>
                <w:b/>
                <w:spacing w:val="-2"/>
                <w:sz w:val="14"/>
              </w:rPr>
              <w:t xml:space="preserve"> </w:t>
            </w:r>
            <w:r>
              <w:rPr>
                <w:b/>
                <w:sz w:val="14"/>
              </w:rPr>
              <w:t>please</w:t>
            </w:r>
            <w:r>
              <w:rPr>
                <w:b/>
                <w:spacing w:val="-2"/>
                <w:sz w:val="14"/>
              </w:rPr>
              <w:t xml:space="preserve"> </w:t>
            </w:r>
            <w:r>
              <w:rPr>
                <w:b/>
                <w:sz w:val="14"/>
              </w:rPr>
              <w:t>mention</w:t>
            </w:r>
            <w:r>
              <w:rPr>
                <w:b/>
                <w:spacing w:val="-2"/>
                <w:sz w:val="14"/>
              </w:rPr>
              <w:t xml:space="preserve"> </w:t>
            </w:r>
            <w:r>
              <w:rPr>
                <w:b/>
                <w:sz w:val="14"/>
              </w:rPr>
              <w:t>them</w:t>
            </w:r>
            <w:r>
              <w:rPr>
                <w:b/>
                <w:spacing w:val="40"/>
                <w:sz w:val="14"/>
              </w:rPr>
              <w:t xml:space="preserve"> </w:t>
            </w:r>
            <w:r>
              <w:rPr>
                <w:b/>
                <w:sz w:val="14"/>
              </w:rPr>
              <w:t>in the review form.</w:t>
            </w:r>
          </w:p>
          <w:p w:rsidR="005C08D4" w:rsidRDefault="005C08D4" w:rsidP="005C08D4">
            <w:pPr>
              <w:pStyle w:val="TableParagraph"/>
              <w:spacing w:before="2"/>
              <w:ind w:left="268"/>
              <w:rPr>
                <w:b/>
                <w:sz w:val="14"/>
              </w:rPr>
            </w:pPr>
            <w:r>
              <w:rPr>
                <w:b/>
                <w:spacing w:val="-10"/>
                <w:sz w:val="14"/>
              </w:rPr>
              <w:t>-</w:t>
            </w:r>
          </w:p>
        </w:tc>
        <w:tc>
          <w:tcPr>
            <w:tcW w:w="6621" w:type="dxa"/>
            <w:tcBorders>
              <w:top w:val="single" w:sz="4" w:space="0" w:color="auto"/>
              <w:left w:val="single" w:sz="4" w:space="0" w:color="auto"/>
              <w:bottom w:val="single" w:sz="4" w:space="0" w:color="auto"/>
              <w:right w:val="single" w:sz="4" w:space="0" w:color="auto"/>
            </w:tcBorders>
          </w:tcPr>
          <w:p w:rsidR="005C08D4" w:rsidRPr="00917E7A" w:rsidRDefault="00917E7A" w:rsidP="005C08D4">
            <w:pPr>
              <w:rPr>
                <w:color w:val="000000"/>
                <w:kern w:val="2"/>
                <w:sz w:val="20"/>
                <w14:ligatures w14:val="standardContextual"/>
              </w:rPr>
            </w:pPr>
            <w:r>
              <w:rPr>
                <w:rFonts w:eastAsia="MS Mincho" w:cs="Helvetica"/>
                <w:bCs/>
                <w:sz w:val="20"/>
                <w:szCs w:val="20"/>
                <w:lang w:val="en-GB"/>
              </w:rPr>
              <w:t>No References/citations are available.</w:t>
            </w:r>
            <w:r>
              <w:rPr>
                <w:color w:val="000000"/>
                <w:sz w:val="20"/>
              </w:rPr>
              <w:t xml:space="preserve"> And a lot more, please format your reference to meet the journal standard.</w:t>
            </w:r>
          </w:p>
        </w:tc>
        <w:tc>
          <w:tcPr>
            <w:tcW w:w="4552" w:type="dxa"/>
            <w:tcBorders>
              <w:top w:val="single" w:sz="4" w:space="0" w:color="auto"/>
              <w:left w:val="single" w:sz="4" w:space="0" w:color="auto"/>
              <w:bottom w:val="single" w:sz="4" w:space="0" w:color="auto"/>
              <w:right w:val="single" w:sz="4" w:space="0" w:color="auto"/>
            </w:tcBorders>
          </w:tcPr>
          <w:p w:rsidR="005C08D4" w:rsidRDefault="005C08D4" w:rsidP="005C08D4">
            <w:pPr>
              <w:keepNext/>
              <w:jc w:val="both"/>
              <w:outlineLvl w:val="1"/>
              <w:rPr>
                <w:rFonts w:eastAsia="MS Mincho"/>
                <w:bCs/>
                <w:sz w:val="24"/>
                <w:szCs w:val="24"/>
                <w:lang w:val="en-GB"/>
              </w:rPr>
            </w:pPr>
          </w:p>
        </w:tc>
      </w:tr>
    </w:tbl>
    <w:p w:rsidR="004351C2" w:rsidRDefault="004351C2">
      <w:pPr>
        <w:pStyle w:val="TableParagraph"/>
        <w:rPr>
          <w:sz w:val="12"/>
        </w:rPr>
        <w:sectPr w:rsidR="004351C2">
          <w:headerReference w:type="default" r:id="rId9"/>
          <w:footerReference w:type="default" r:id="rId10"/>
          <w:type w:val="continuous"/>
          <w:pgSz w:w="16840" w:h="11900" w:orient="landscape"/>
          <w:pgMar w:top="1320" w:right="708" w:bottom="960" w:left="992" w:header="1135" w:footer="770" w:gutter="0"/>
          <w:pgNumType w:start="1"/>
          <w:cols w:space="720"/>
        </w:sectPr>
      </w:pPr>
    </w:p>
    <w:p w:rsidR="004351C2" w:rsidRDefault="004351C2">
      <w:pPr>
        <w:pStyle w:val="BodyText"/>
        <w:spacing w:before="8"/>
        <w:rPr>
          <w:b w:val="0"/>
          <w:sz w:val="5"/>
        </w:rPr>
      </w:pPr>
    </w:p>
    <w:tbl>
      <w:tblPr>
        <w:tblW w:w="0" w:type="auto"/>
        <w:tblInd w:w="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88"/>
        <w:gridCol w:w="6621"/>
        <w:gridCol w:w="4552"/>
      </w:tblGrid>
      <w:tr w:rsidR="004351C2">
        <w:trPr>
          <w:trHeight w:val="695"/>
        </w:trPr>
        <w:tc>
          <w:tcPr>
            <w:tcW w:w="3788" w:type="dxa"/>
          </w:tcPr>
          <w:p w:rsidR="004351C2" w:rsidRDefault="00366405">
            <w:pPr>
              <w:pStyle w:val="TableParagraph"/>
              <w:spacing w:before="5" w:line="252" w:lineRule="auto"/>
              <w:ind w:left="268"/>
              <w:rPr>
                <w:b/>
                <w:sz w:val="14"/>
              </w:rPr>
            </w:pPr>
            <w:r>
              <w:rPr>
                <w:b/>
                <w:sz w:val="14"/>
              </w:rPr>
              <w:t>Is</w:t>
            </w:r>
            <w:r>
              <w:rPr>
                <w:b/>
                <w:spacing w:val="-1"/>
                <w:sz w:val="14"/>
              </w:rPr>
              <w:t xml:space="preserve"> </w:t>
            </w:r>
            <w:r>
              <w:rPr>
                <w:b/>
                <w:sz w:val="14"/>
              </w:rPr>
              <w:t>the</w:t>
            </w:r>
            <w:r>
              <w:rPr>
                <w:b/>
                <w:spacing w:val="-1"/>
                <w:sz w:val="14"/>
              </w:rPr>
              <w:t xml:space="preserve"> </w:t>
            </w:r>
            <w:r>
              <w:rPr>
                <w:b/>
                <w:sz w:val="14"/>
              </w:rPr>
              <w:t>language/English</w:t>
            </w:r>
            <w:r>
              <w:rPr>
                <w:b/>
                <w:spacing w:val="-1"/>
                <w:sz w:val="14"/>
              </w:rPr>
              <w:t xml:space="preserve"> </w:t>
            </w:r>
            <w:r>
              <w:rPr>
                <w:b/>
                <w:sz w:val="14"/>
              </w:rPr>
              <w:t>quality</w:t>
            </w:r>
            <w:r>
              <w:rPr>
                <w:b/>
                <w:spacing w:val="-1"/>
                <w:sz w:val="14"/>
              </w:rPr>
              <w:t xml:space="preserve"> </w:t>
            </w:r>
            <w:r>
              <w:rPr>
                <w:b/>
                <w:sz w:val="14"/>
              </w:rPr>
              <w:t>of</w:t>
            </w:r>
            <w:r>
              <w:rPr>
                <w:b/>
                <w:spacing w:val="-1"/>
                <w:sz w:val="14"/>
              </w:rPr>
              <w:t xml:space="preserve"> </w:t>
            </w:r>
            <w:r>
              <w:rPr>
                <w:b/>
                <w:sz w:val="14"/>
              </w:rPr>
              <w:t>the</w:t>
            </w:r>
            <w:r>
              <w:rPr>
                <w:b/>
                <w:spacing w:val="-1"/>
                <w:sz w:val="14"/>
              </w:rPr>
              <w:t xml:space="preserve"> </w:t>
            </w:r>
            <w:r>
              <w:rPr>
                <w:b/>
                <w:sz w:val="14"/>
              </w:rPr>
              <w:t>article</w:t>
            </w:r>
            <w:r>
              <w:rPr>
                <w:b/>
                <w:spacing w:val="-1"/>
                <w:sz w:val="14"/>
              </w:rPr>
              <w:t xml:space="preserve"> </w:t>
            </w:r>
            <w:r>
              <w:rPr>
                <w:b/>
                <w:sz w:val="14"/>
              </w:rPr>
              <w:t>suitable</w:t>
            </w:r>
            <w:r>
              <w:rPr>
                <w:b/>
                <w:spacing w:val="-1"/>
                <w:sz w:val="14"/>
              </w:rPr>
              <w:t xml:space="preserve"> </w:t>
            </w:r>
            <w:r>
              <w:rPr>
                <w:b/>
                <w:sz w:val="14"/>
              </w:rPr>
              <w:t>for</w:t>
            </w:r>
            <w:r>
              <w:rPr>
                <w:b/>
                <w:spacing w:val="40"/>
                <w:sz w:val="14"/>
              </w:rPr>
              <w:t xml:space="preserve"> </w:t>
            </w:r>
            <w:r>
              <w:rPr>
                <w:b/>
                <w:sz w:val="14"/>
              </w:rPr>
              <w:t>scholarly</w:t>
            </w:r>
            <w:r>
              <w:rPr>
                <w:b/>
                <w:spacing w:val="-6"/>
                <w:sz w:val="14"/>
              </w:rPr>
              <w:t xml:space="preserve"> </w:t>
            </w:r>
            <w:r>
              <w:rPr>
                <w:b/>
                <w:sz w:val="14"/>
              </w:rPr>
              <w:t>communications?</w:t>
            </w:r>
          </w:p>
        </w:tc>
        <w:tc>
          <w:tcPr>
            <w:tcW w:w="6621" w:type="dxa"/>
          </w:tcPr>
          <w:p w:rsidR="004351C2" w:rsidRDefault="00917E7A">
            <w:pPr>
              <w:pStyle w:val="TableParagraph"/>
              <w:rPr>
                <w:sz w:val="12"/>
              </w:rPr>
            </w:pPr>
            <w:r>
              <w:rPr>
                <w:sz w:val="12"/>
              </w:rPr>
              <w:t xml:space="preserve"> </w:t>
            </w:r>
            <w:r>
              <w:t>Yes</w:t>
            </w:r>
          </w:p>
        </w:tc>
        <w:tc>
          <w:tcPr>
            <w:tcW w:w="4552" w:type="dxa"/>
          </w:tcPr>
          <w:p w:rsidR="004351C2" w:rsidRDefault="004351C2">
            <w:pPr>
              <w:pStyle w:val="TableParagraph"/>
              <w:rPr>
                <w:sz w:val="12"/>
              </w:rPr>
            </w:pPr>
          </w:p>
        </w:tc>
      </w:tr>
      <w:tr w:rsidR="004351C2">
        <w:trPr>
          <w:trHeight w:val="812"/>
        </w:trPr>
        <w:tc>
          <w:tcPr>
            <w:tcW w:w="3788" w:type="dxa"/>
          </w:tcPr>
          <w:p w:rsidR="004351C2" w:rsidRDefault="00366405">
            <w:pPr>
              <w:pStyle w:val="TableParagraph"/>
              <w:spacing w:before="5"/>
              <w:ind w:left="13"/>
              <w:rPr>
                <w:sz w:val="14"/>
              </w:rPr>
            </w:pPr>
            <w:r>
              <w:rPr>
                <w:b/>
                <w:sz w:val="14"/>
                <w:u w:val="single"/>
              </w:rPr>
              <w:t>Optional/General</w:t>
            </w:r>
            <w:r>
              <w:rPr>
                <w:b/>
                <w:spacing w:val="10"/>
                <w:sz w:val="14"/>
              </w:rPr>
              <w:t xml:space="preserve"> </w:t>
            </w:r>
            <w:r>
              <w:rPr>
                <w:spacing w:val="-2"/>
                <w:sz w:val="14"/>
              </w:rPr>
              <w:t>comments</w:t>
            </w:r>
          </w:p>
        </w:tc>
        <w:tc>
          <w:tcPr>
            <w:tcW w:w="6621" w:type="dxa"/>
          </w:tcPr>
          <w:p w:rsidR="004351C2" w:rsidRDefault="004351C2">
            <w:pPr>
              <w:pStyle w:val="TableParagraph"/>
              <w:rPr>
                <w:sz w:val="12"/>
              </w:rPr>
            </w:pPr>
          </w:p>
        </w:tc>
        <w:tc>
          <w:tcPr>
            <w:tcW w:w="4552" w:type="dxa"/>
          </w:tcPr>
          <w:p w:rsidR="004351C2" w:rsidRDefault="004351C2">
            <w:pPr>
              <w:pStyle w:val="TableParagraph"/>
              <w:rPr>
                <w:sz w:val="12"/>
              </w:rPr>
            </w:pPr>
          </w:p>
        </w:tc>
      </w:tr>
    </w:tbl>
    <w:p w:rsidR="004351C2" w:rsidRDefault="004351C2">
      <w:pPr>
        <w:pStyle w:val="BodyText"/>
        <w:rPr>
          <w:b w:val="0"/>
          <w:sz w:val="20"/>
        </w:rPr>
      </w:pPr>
    </w:p>
    <w:p w:rsidR="004351C2" w:rsidRDefault="004351C2">
      <w:pPr>
        <w:pStyle w:val="BodyText"/>
        <w:rPr>
          <w:b w:val="0"/>
          <w:sz w:val="20"/>
        </w:rPr>
      </w:pPr>
    </w:p>
    <w:p w:rsidR="004351C2" w:rsidRDefault="004351C2">
      <w:pPr>
        <w:pStyle w:val="BodyText"/>
        <w:rPr>
          <w:b w:val="0"/>
          <w:sz w:val="20"/>
        </w:rPr>
      </w:pPr>
    </w:p>
    <w:p w:rsidR="004351C2" w:rsidRDefault="004351C2">
      <w:pPr>
        <w:pStyle w:val="BodyText"/>
        <w:rPr>
          <w:b w:val="0"/>
          <w:sz w:val="20"/>
        </w:rPr>
      </w:pPr>
    </w:p>
    <w:p w:rsidR="004351C2" w:rsidRDefault="004351C2">
      <w:pPr>
        <w:pStyle w:val="BodyText"/>
        <w:rPr>
          <w:b w:val="0"/>
          <w:sz w:val="20"/>
        </w:rPr>
      </w:pPr>
    </w:p>
    <w:p w:rsidR="004351C2" w:rsidRDefault="004351C2">
      <w:pPr>
        <w:pStyle w:val="BodyText"/>
        <w:rPr>
          <w:b w:val="0"/>
          <w:sz w:val="20"/>
        </w:rPr>
      </w:pPr>
    </w:p>
    <w:p w:rsidR="004351C2" w:rsidRDefault="004351C2">
      <w:pPr>
        <w:pStyle w:val="BodyText"/>
        <w:rPr>
          <w:b w:val="0"/>
          <w:sz w:val="20"/>
        </w:rPr>
      </w:pPr>
    </w:p>
    <w:p w:rsidR="004351C2" w:rsidRDefault="004351C2">
      <w:pPr>
        <w:pStyle w:val="BodyText"/>
        <w:rPr>
          <w:b w:val="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4960"/>
        <w:gridCol w:w="5203"/>
        <w:gridCol w:w="5193"/>
      </w:tblGrid>
      <w:tr w:rsidR="009005E1" w:rsidRPr="009005E1" w:rsidTr="009005E1">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rsidR="009005E1" w:rsidRPr="009005E1" w:rsidRDefault="009005E1" w:rsidP="009005E1">
            <w:pPr>
              <w:widowControl/>
              <w:autoSpaceDE/>
              <w:autoSpaceDN/>
              <w:spacing w:line="276" w:lineRule="auto"/>
              <w:rPr>
                <w:rFonts w:ascii="Arial" w:eastAsia="Arial Unicode MS" w:hAnsi="Arial" w:cs="Arial"/>
                <w:b/>
                <w:sz w:val="20"/>
                <w:szCs w:val="20"/>
                <w:u w:val="single"/>
                <w:lang w:val="en-GB"/>
              </w:rPr>
            </w:pPr>
            <w:bookmarkStart w:id="0" w:name="_Hlk156057883"/>
            <w:bookmarkStart w:id="1" w:name="_Hlk156057704"/>
            <w:r w:rsidRPr="009005E1">
              <w:rPr>
                <w:rFonts w:ascii="Arial" w:eastAsia="Arial Unicode MS" w:hAnsi="Arial" w:cs="Arial"/>
                <w:b/>
                <w:sz w:val="20"/>
                <w:szCs w:val="20"/>
                <w:highlight w:val="yellow"/>
                <w:u w:val="single"/>
                <w:lang w:val="en-GB"/>
              </w:rPr>
              <w:t>PART  2:</w:t>
            </w:r>
            <w:r w:rsidRPr="009005E1">
              <w:rPr>
                <w:rFonts w:ascii="Arial" w:eastAsia="Arial Unicode MS" w:hAnsi="Arial" w:cs="Arial"/>
                <w:b/>
                <w:sz w:val="20"/>
                <w:szCs w:val="20"/>
                <w:u w:val="single"/>
                <w:lang w:val="en-GB"/>
              </w:rPr>
              <w:t xml:space="preserve"> </w:t>
            </w:r>
          </w:p>
          <w:p w:rsidR="009005E1" w:rsidRPr="009005E1" w:rsidRDefault="009005E1" w:rsidP="009005E1">
            <w:pPr>
              <w:widowControl/>
              <w:autoSpaceDE/>
              <w:autoSpaceDN/>
              <w:spacing w:line="276" w:lineRule="auto"/>
              <w:rPr>
                <w:rFonts w:ascii="Arial" w:eastAsia="Arial Unicode MS" w:hAnsi="Arial" w:cs="Arial"/>
                <w:b/>
                <w:sz w:val="20"/>
                <w:szCs w:val="20"/>
                <w:u w:val="single"/>
                <w:lang w:val="en-GB"/>
              </w:rPr>
            </w:pPr>
          </w:p>
        </w:tc>
      </w:tr>
      <w:tr w:rsidR="009005E1" w:rsidRPr="009005E1" w:rsidTr="009005E1">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9005E1" w:rsidRPr="009005E1" w:rsidRDefault="009005E1" w:rsidP="009005E1">
            <w:pPr>
              <w:widowControl/>
              <w:autoSpaceDE/>
              <w:autoSpaceDN/>
              <w:spacing w:line="276" w:lineRule="auto"/>
              <w:rPr>
                <w:rFonts w:ascii="Arial" w:eastAsia="Arial Unicode MS" w:hAnsi="Arial" w:cs="Arial"/>
                <w:sz w:val="20"/>
                <w:szCs w:val="20"/>
                <w:lang w:val="en-GB"/>
              </w:rPr>
            </w:pPr>
            <w:bookmarkStart w:id="2" w:name="_GoBack" w:colFirst="1" w:colLast="1"/>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9005E1" w:rsidRPr="009005E1" w:rsidRDefault="009005E1" w:rsidP="009005E1">
            <w:pPr>
              <w:keepNext/>
              <w:widowControl/>
              <w:autoSpaceDE/>
              <w:autoSpaceDN/>
              <w:spacing w:line="276" w:lineRule="auto"/>
              <w:outlineLvl w:val="1"/>
              <w:rPr>
                <w:rFonts w:ascii="Arial" w:eastAsia="MS Mincho" w:hAnsi="Arial" w:cs="Arial"/>
                <w:b/>
                <w:bCs/>
                <w:sz w:val="20"/>
                <w:szCs w:val="20"/>
                <w:lang w:val="en-GB"/>
              </w:rPr>
            </w:pPr>
            <w:r w:rsidRPr="009005E1">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hideMark/>
          </w:tcPr>
          <w:p w:rsidR="009005E1" w:rsidRPr="009005E1" w:rsidRDefault="009005E1" w:rsidP="009005E1">
            <w:pPr>
              <w:keepNext/>
              <w:widowControl/>
              <w:autoSpaceDE/>
              <w:autoSpaceDN/>
              <w:spacing w:line="276" w:lineRule="auto"/>
              <w:outlineLvl w:val="1"/>
              <w:rPr>
                <w:rFonts w:ascii="Arial" w:eastAsia="MS Mincho" w:hAnsi="Arial" w:cs="Arial"/>
                <w:bCs/>
                <w:sz w:val="20"/>
                <w:szCs w:val="20"/>
                <w:lang w:val="en-GB"/>
              </w:rPr>
            </w:pPr>
            <w:r w:rsidRPr="009005E1">
              <w:rPr>
                <w:rFonts w:ascii="Arial" w:eastAsia="MS Mincho" w:hAnsi="Arial" w:cs="Arial"/>
                <w:b/>
                <w:bCs/>
                <w:sz w:val="20"/>
                <w:szCs w:val="20"/>
                <w:lang w:val="en-GB"/>
              </w:rPr>
              <w:t>Author’s comment</w:t>
            </w:r>
            <w:r w:rsidRPr="009005E1">
              <w:rPr>
                <w:rFonts w:ascii="Arial" w:eastAsia="MS Mincho" w:hAnsi="Arial" w:cs="Arial"/>
                <w:bCs/>
                <w:sz w:val="20"/>
                <w:szCs w:val="20"/>
                <w:lang w:val="en-GB"/>
              </w:rPr>
              <w:t xml:space="preserve"> </w:t>
            </w:r>
            <w:r w:rsidRPr="009005E1">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bookmarkEnd w:id="2"/>
      <w:tr w:rsidR="009005E1" w:rsidRPr="009005E1" w:rsidTr="009005E1">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9005E1" w:rsidRPr="009005E1" w:rsidRDefault="009005E1" w:rsidP="009005E1">
            <w:pPr>
              <w:widowControl/>
              <w:autoSpaceDE/>
              <w:autoSpaceDN/>
              <w:spacing w:line="276" w:lineRule="auto"/>
              <w:rPr>
                <w:rFonts w:ascii="Arial" w:eastAsia="Arial Unicode MS" w:hAnsi="Arial" w:cs="Arial"/>
                <w:b/>
                <w:sz w:val="20"/>
                <w:szCs w:val="20"/>
                <w:lang w:val="en-GB"/>
              </w:rPr>
            </w:pPr>
            <w:r w:rsidRPr="009005E1">
              <w:rPr>
                <w:rFonts w:ascii="Arial" w:eastAsia="Arial Unicode MS" w:hAnsi="Arial" w:cs="Arial"/>
                <w:b/>
                <w:sz w:val="20"/>
                <w:szCs w:val="20"/>
                <w:lang w:val="en-GB"/>
              </w:rPr>
              <w:t xml:space="preserve">Are there ethical issues in this manuscript? </w:t>
            </w:r>
          </w:p>
          <w:p w:rsidR="009005E1" w:rsidRPr="009005E1" w:rsidRDefault="009005E1" w:rsidP="009005E1">
            <w:pPr>
              <w:widowControl/>
              <w:autoSpaceDE/>
              <w:autoSpaceDN/>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9005E1" w:rsidRPr="009005E1" w:rsidRDefault="009005E1" w:rsidP="009005E1">
            <w:pPr>
              <w:widowControl/>
              <w:autoSpaceDE/>
              <w:autoSpaceDN/>
              <w:spacing w:line="276" w:lineRule="auto"/>
              <w:rPr>
                <w:rFonts w:ascii="Arial" w:eastAsia="Arial Unicode MS" w:hAnsi="Arial" w:cs="Arial"/>
                <w:i/>
                <w:iCs/>
                <w:sz w:val="20"/>
                <w:szCs w:val="20"/>
                <w:u w:val="single"/>
                <w:lang w:val="en-GB"/>
              </w:rPr>
            </w:pPr>
            <w:r w:rsidRPr="009005E1">
              <w:rPr>
                <w:rFonts w:ascii="Arial" w:eastAsia="Arial Unicode MS" w:hAnsi="Arial" w:cs="Arial"/>
                <w:i/>
                <w:iCs/>
                <w:sz w:val="20"/>
                <w:szCs w:val="20"/>
                <w:u w:val="single"/>
                <w:lang w:val="en-GB"/>
              </w:rPr>
              <w:t xml:space="preserve">(If yes, </w:t>
            </w:r>
            <w:proofErr w:type="gramStart"/>
            <w:r w:rsidRPr="009005E1">
              <w:rPr>
                <w:rFonts w:ascii="Arial" w:eastAsia="Arial Unicode MS" w:hAnsi="Arial" w:cs="Arial"/>
                <w:i/>
                <w:iCs/>
                <w:sz w:val="20"/>
                <w:szCs w:val="20"/>
                <w:u w:val="single"/>
                <w:lang w:val="en-GB"/>
              </w:rPr>
              <w:t>Kindly</w:t>
            </w:r>
            <w:proofErr w:type="gramEnd"/>
            <w:r w:rsidRPr="009005E1">
              <w:rPr>
                <w:rFonts w:ascii="Arial" w:eastAsia="Arial Unicode MS" w:hAnsi="Arial" w:cs="Arial"/>
                <w:i/>
                <w:iCs/>
                <w:sz w:val="20"/>
                <w:szCs w:val="20"/>
                <w:u w:val="single"/>
                <w:lang w:val="en-GB"/>
              </w:rPr>
              <w:t xml:space="preserve"> please write down the ethical issues here in details)</w:t>
            </w:r>
          </w:p>
          <w:p w:rsidR="009005E1" w:rsidRPr="009005E1" w:rsidRDefault="009005E1" w:rsidP="009005E1">
            <w:pPr>
              <w:widowControl/>
              <w:autoSpaceDE/>
              <w:autoSpaceDN/>
              <w:spacing w:line="276" w:lineRule="auto"/>
              <w:rPr>
                <w:rFonts w:ascii="Arial" w:eastAsia="Arial Unicode MS" w:hAnsi="Arial" w:cs="Arial"/>
                <w:sz w:val="20"/>
                <w:szCs w:val="20"/>
                <w:lang w:val="en-GB"/>
              </w:rPr>
            </w:pPr>
          </w:p>
          <w:p w:rsidR="009005E1" w:rsidRPr="009005E1" w:rsidRDefault="009005E1" w:rsidP="009005E1">
            <w:pPr>
              <w:widowControl/>
              <w:autoSpaceDE/>
              <w:autoSpaceDN/>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rsidR="009005E1" w:rsidRPr="009005E1" w:rsidRDefault="009005E1" w:rsidP="009005E1">
            <w:pPr>
              <w:widowControl/>
              <w:autoSpaceDE/>
              <w:autoSpaceDN/>
              <w:spacing w:line="276" w:lineRule="auto"/>
              <w:rPr>
                <w:rFonts w:ascii="Arial" w:eastAsia="Arial Unicode MS" w:hAnsi="Arial" w:cs="Arial"/>
                <w:sz w:val="20"/>
                <w:szCs w:val="20"/>
                <w:lang w:val="en-GB"/>
              </w:rPr>
            </w:pPr>
          </w:p>
          <w:p w:rsidR="009005E1" w:rsidRPr="009005E1" w:rsidRDefault="009005E1" w:rsidP="009005E1">
            <w:pPr>
              <w:widowControl/>
              <w:autoSpaceDE/>
              <w:autoSpaceDN/>
              <w:spacing w:line="276" w:lineRule="auto"/>
              <w:rPr>
                <w:rFonts w:ascii="Arial" w:eastAsia="Arial Unicode MS" w:hAnsi="Arial" w:cs="Arial"/>
                <w:sz w:val="20"/>
                <w:szCs w:val="20"/>
                <w:lang w:val="en-GB"/>
              </w:rPr>
            </w:pPr>
          </w:p>
          <w:p w:rsidR="009005E1" w:rsidRPr="009005E1" w:rsidRDefault="009005E1" w:rsidP="009005E1">
            <w:pPr>
              <w:widowControl/>
              <w:autoSpaceDE/>
              <w:autoSpaceDN/>
              <w:spacing w:line="276" w:lineRule="auto"/>
              <w:rPr>
                <w:rFonts w:ascii="Arial" w:eastAsia="Arial Unicode MS" w:hAnsi="Arial" w:cs="Arial"/>
                <w:sz w:val="20"/>
                <w:szCs w:val="20"/>
                <w:lang w:val="en-GB"/>
              </w:rPr>
            </w:pPr>
          </w:p>
        </w:tc>
      </w:tr>
      <w:bookmarkEnd w:id="0"/>
    </w:tbl>
    <w:p w:rsidR="009005E1" w:rsidRPr="009005E1" w:rsidRDefault="009005E1" w:rsidP="009005E1">
      <w:pPr>
        <w:widowControl/>
        <w:autoSpaceDE/>
        <w:autoSpaceDN/>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4327"/>
        <w:gridCol w:w="11029"/>
      </w:tblGrid>
      <w:tr w:rsidR="009005E1" w:rsidRPr="009005E1" w:rsidTr="009005E1">
        <w:tc>
          <w:tcPr>
            <w:tcW w:w="5000" w:type="pct"/>
            <w:gridSpan w:val="2"/>
            <w:tcBorders>
              <w:top w:val="nil"/>
              <w:left w:val="nil"/>
              <w:bottom w:val="single" w:sz="4" w:space="0" w:color="auto"/>
              <w:right w:val="nil"/>
            </w:tcBorders>
            <w:shd w:val="clear" w:color="auto" w:fill="auto"/>
            <w:noWrap/>
            <w:tcMar>
              <w:top w:w="0" w:type="dxa"/>
              <w:left w:w="108" w:type="dxa"/>
              <w:bottom w:w="0" w:type="dxa"/>
              <w:right w:w="108" w:type="dxa"/>
            </w:tcMar>
            <w:vAlign w:val="center"/>
          </w:tcPr>
          <w:p w:rsidR="009005E1" w:rsidRPr="009005E1" w:rsidRDefault="009005E1" w:rsidP="009005E1">
            <w:pPr>
              <w:widowControl/>
              <w:autoSpaceDE/>
              <w:autoSpaceDN/>
              <w:spacing w:line="276" w:lineRule="auto"/>
              <w:rPr>
                <w:bCs/>
                <w:sz w:val="24"/>
                <w:szCs w:val="24"/>
                <w:u w:val="single"/>
                <w:lang w:val="en-GB"/>
              </w:rPr>
            </w:pPr>
          </w:p>
          <w:p w:rsidR="009005E1" w:rsidRPr="009005E1" w:rsidRDefault="009005E1" w:rsidP="009005E1">
            <w:pPr>
              <w:widowControl/>
              <w:autoSpaceDE/>
              <w:autoSpaceDN/>
              <w:spacing w:line="276" w:lineRule="auto"/>
              <w:rPr>
                <w:b/>
                <w:sz w:val="24"/>
                <w:szCs w:val="24"/>
                <w:u w:val="single"/>
                <w:lang w:val="en-GB"/>
              </w:rPr>
            </w:pPr>
            <w:r w:rsidRPr="009005E1">
              <w:rPr>
                <w:b/>
                <w:sz w:val="24"/>
                <w:szCs w:val="24"/>
                <w:u w:val="single"/>
                <w:lang w:val="en-GB"/>
              </w:rPr>
              <w:t>Reviewer Details:</w:t>
            </w:r>
          </w:p>
          <w:p w:rsidR="009005E1" w:rsidRPr="009005E1" w:rsidRDefault="009005E1" w:rsidP="009005E1">
            <w:pPr>
              <w:widowControl/>
              <w:autoSpaceDE/>
              <w:autoSpaceDN/>
              <w:spacing w:line="276" w:lineRule="auto"/>
              <w:rPr>
                <w:bCs/>
                <w:sz w:val="24"/>
                <w:szCs w:val="24"/>
                <w:u w:val="single"/>
                <w:lang w:val="en-GB"/>
              </w:rPr>
            </w:pPr>
          </w:p>
        </w:tc>
      </w:tr>
      <w:tr w:rsidR="009005E1" w:rsidRPr="009005E1" w:rsidTr="009005E1">
        <w:trPr>
          <w:trHeight w:val="77"/>
        </w:trPr>
        <w:tc>
          <w:tcPr>
            <w:tcW w:w="140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9005E1" w:rsidRPr="009005E1" w:rsidRDefault="009005E1" w:rsidP="009005E1">
            <w:pPr>
              <w:widowControl/>
              <w:autoSpaceDE/>
              <w:autoSpaceDN/>
              <w:spacing w:line="276" w:lineRule="auto"/>
              <w:rPr>
                <w:sz w:val="24"/>
                <w:szCs w:val="24"/>
                <w:lang w:val="en-GB"/>
              </w:rPr>
            </w:pPr>
            <w:r w:rsidRPr="009005E1">
              <w:rPr>
                <w:sz w:val="24"/>
                <w:szCs w:val="24"/>
                <w:lang w:val="en-GB"/>
              </w:rPr>
              <w:t>Name:</w:t>
            </w:r>
          </w:p>
        </w:tc>
        <w:tc>
          <w:tcPr>
            <w:tcW w:w="359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9005E1" w:rsidRPr="009005E1" w:rsidRDefault="009005E1" w:rsidP="009005E1">
            <w:pPr>
              <w:widowControl/>
              <w:autoSpaceDE/>
              <w:autoSpaceDN/>
              <w:spacing w:line="276" w:lineRule="auto"/>
              <w:rPr>
                <w:b/>
                <w:bCs/>
                <w:sz w:val="24"/>
                <w:szCs w:val="24"/>
              </w:rPr>
            </w:pPr>
            <w:r w:rsidRPr="009005E1">
              <w:rPr>
                <w:b/>
                <w:bCs/>
                <w:sz w:val="24"/>
                <w:szCs w:val="24"/>
              </w:rPr>
              <w:t>Anonymous reviewer (Only for this stage as per Review policy)</w:t>
            </w:r>
          </w:p>
        </w:tc>
      </w:tr>
      <w:tr w:rsidR="009005E1" w:rsidRPr="009005E1" w:rsidTr="009005E1">
        <w:trPr>
          <w:trHeight w:val="77"/>
        </w:trPr>
        <w:tc>
          <w:tcPr>
            <w:tcW w:w="140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9005E1" w:rsidRPr="009005E1" w:rsidRDefault="009005E1" w:rsidP="009005E1">
            <w:pPr>
              <w:widowControl/>
              <w:autoSpaceDE/>
              <w:autoSpaceDN/>
              <w:spacing w:line="276" w:lineRule="auto"/>
              <w:rPr>
                <w:sz w:val="24"/>
                <w:szCs w:val="24"/>
                <w:lang w:val="en-GB"/>
              </w:rPr>
            </w:pPr>
            <w:r w:rsidRPr="009005E1">
              <w:rPr>
                <w:sz w:val="24"/>
                <w:szCs w:val="24"/>
                <w:lang w:val="en-GB"/>
              </w:rPr>
              <w:t>Department, University &amp; Country</w:t>
            </w:r>
          </w:p>
        </w:tc>
        <w:tc>
          <w:tcPr>
            <w:tcW w:w="359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9005E1" w:rsidRPr="009005E1" w:rsidRDefault="009005E1" w:rsidP="009005E1">
            <w:pPr>
              <w:widowControl/>
              <w:autoSpaceDE/>
              <w:autoSpaceDN/>
              <w:spacing w:line="276" w:lineRule="auto"/>
              <w:rPr>
                <w:b/>
                <w:bCs/>
                <w:sz w:val="24"/>
                <w:szCs w:val="24"/>
                <w:lang w:val="en-GB"/>
              </w:rPr>
            </w:pPr>
          </w:p>
        </w:tc>
      </w:tr>
      <w:bookmarkEnd w:id="1"/>
    </w:tbl>
    <w:p w:rsidR="009005E1" w:rsidRPr="009005E1" w:rsidRDefault="009005E1" w:rsidP="009005E1">
      <w:pPr>
        <w:widowControl/>
        <w:autoSpaceDE/>
        <w:autoSpaceDN/>
        <w:rPr>
          <w:sz w:val="24"/>
          <w:szCs w:val="24"/>
        </w:rPr>
      </w:pPr>
    </w:p>
    <w:p w:rsidR="004351C2" w:rsidRDefault="004351C2">
      <w:pPr>
        <w:pStyle w:val="BodyText"/>
        <w:spacing w:before="130"/>
        <w:rPr>
          <w:b w:val="0"/>
          <w:sz w:val="20"/>
        </w:rPr>
      </w:pPr>
    </w:p>
    <w:sectPr w:rsidR="004351C2">
      <w:headerReference w:type="default" r:id="rId11"/>
      <w:footerReference w:type="default" r:id="rId12"/>
      <w:pgSz w:w="16840" w:h="11900" w:orient="landscape"/>
      <w:pgMar w:top="1320" w:right="708" w:bottom="280" w:left="992"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2990" w:rsidRDefault="00572990">
      <w:r>
        <w:separator/>
      </w:r>
    </w:p>
  </w:endnote>
  <w:endnote w:type="continuationSeparator" w:id="0">
    <w:p w:rsidR="00572990" w:rsidRDefault="00572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DM Sans">
    <w:altName w:val="Times New Roman"/>
    <w:charset w:val="00"/>
    <w:family w:val="auto"/>
    <w:pitch w:val="variable"/>
    <w:sig w:usb0="00000001" w:usb1="5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1C2" w:rsidRDefault="00366405">
    <w:pPr>
      <w:pStyle w:val="BodyText"/>
      <w:spacing w:line="14" w:lineRule="auto"/>
      <w:rPr>
        <w:b w:val="0"/>
        <w:sz w:val="20"/>
      </w:rPr>
    </w:pPr>
    <w:r>
      <w:rPr>
        <w:b w:val="0"/>
        <w:noProof/>
        <w:sz w:val="20"/>
      </w:rPr>
      <mc:AlternateContent>
        <mc:Choice Requires="wps">
          <w:drawing>
            <wp:anchor distT="0" distB="0" distL="0" distR="0" simplePos="0" relativeHeight="487399936" behindDoc="1" locked="0" layoutInCell="1" allowOverlap="1">
              <wp:simplePos x="0" y="0"/>
              <wp:positionH relativeFrom="page">
                <wp:posOffset>634109</wp:posOffset>
              </wp:positionH>
              <wp:positionV relativeFrom="page">
                <wp:posOffset>6903453</wp:posOffset>
              </wp:positionV>
              <wp:extent cx="476884" cy="1054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884" cy="105410"/>
                      </a:xfrm>
                      <a:prstGeom prst="rect">
                        <a:avLst/>
                      </a:prstGeom>
                    </wps:spPr>
                    <wps:txbx>
                      <w:txbxContent>
                        <w:p w:rsidR="004351C2" w:rsidRDefault="00366405">
                          <w:pPr>
                            <w:spacing w:before="18"/>
                            <w:ind w:left="20"/>
                            <w:rPr>
                              <w:sz w:val="11"/>
                            </w:rPr>
                          </w:pPr>
                          <w:r>
                            <w:rPr>
                              <w:sz w:val="11"/>
                            </w:rPr>
                            <w:t>Created</w:t>
                          </w:r>
                          <w:r>
                            <w:rPr>
                              <w:spacing w:val="4"/>
                              <w:sz w:val="11"/>
                            </w:rPr>
                            <w:t xml:space="preserve"> </w:t>
                          </w:r>
                          <w:r>
                            <w:rPr>
                              <w:sz w:val="11"/>
                            </w:rPr>
                            <w:t>by:</w:t>
                          </w:r>
                          <w:r>
                            <w:rPr>
                              <w:spacing w:val="5"/>
                              <w:sz w:val="11"/>
                            </w:rPr>
                            <w:t xml:space="preserve"> </w:t>
                          </w:r>
                          <w:r>
                            <w:rPr>
                              <w:spacing w:val="-5"/>
                              <w:sz w:val="11"/>
                            </w:rPr>
                            <w:t>DR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7" type="#_x0000_t202" style="position:absolute;margin-left:49.95pt;margin-top:543.6pt;width:37.55pt;height:8.3pt;z-index:-15916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" filled="f" stroked="f">
              <v:textbox inset="0,0,0,0">
                <w:txbxContent>
                  <w:p w:rsidR="004351C2" w:rsidRDefault="00366405">
                    <w:pPr>
                      <w:spacing w:before="18"/>
                      <w:ind w:left="20"/>
                      <w:rPr>
                        <w:sz w:val="11"/>
                      </w:rPr>
                    </w:pPr>
                    <w:r>
                      <w:rPr>
                        <w:sz w:val="11"/>
                      </w:rPr>
                      <w:t>Created</w:t>
                    </w:r>
                    <w:r>
                      <w:rPr>
                        <w:spacing w:val="4"/>
                        <w:sz w:val="11"/>
                      </w:rPr>
                      <w:t xml:space="preserve"> </w:t>
                    </w:r>
                    <w:r>
                      <w:rPr>
                        <w:sz w:val="11"/>
                      </w:rPr>
                      <w:t>by:</w:t>
                    </w:r>
                    <w:r>
                      <w:rPr>
                        <w:spacing w:val="5"/>
                        <w:sz w:val="11"/>
                      </w:rPr>
                      <w:t xml:space="preserve"> </w:t>
                    </w:r>
                    <w:r>
                      <w:rPr>
                        <w:spacing w:val="-5"/>
                        <w:sz w:val="11"/>
                      </w:rPr>
                      <w:t>DR</w:t>
                    </w:r>
                  </w:p>
                </w:txbxContent>
              </v:textbox>
              <w10:wrap anchorx="page" anchory="page"/>
            </v:shape>
          </w:pict>
        </mc:Fallback>
      </mc:AlternateContent>
    </w:r>
    <w:r>
      <w:rPr>
        <w:b w:val="0"/>
        <w:noProof/>
        <w:sz w:val="20"/>
      </w:rPr>
      <mc:AlternateContent>
        <mc:Choice Requires="wps">
          <w:drawing>
            <wp:anchor distT="0" distB="0" distL="0" distR="0" simplePos="0" relativeHeight="487400448" behindDoc="1" locked="0" layoutInCell="1" allowOverlap="1">
              <wp:simplePos x="0" y="0"/>
              <wp:positionH relativeFrom="page">
                <wp:posOffset>1747375</wp:posOffset>
              </wp:positionH>
              <wp:positionV relativeFrom="page">
                <wp:posOffset>6903453</wp:posOffset>
              </wp:positionV>
              <wp:extent cx="508634" cy="1054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634" cy="105410"/>
                      </a:xfrm>
                      <a:prstGeom prst="rect">
                        <a:avLst/>
                      </a:prstGeom>
                    </wps:spPr>
                    <wps:txbx>
                      <w:txbxContent>
                        <w:p w:rsidR="004351C2" w:rsidRDefault="00366405">
                          <w:pPr>
                            <w:spacing w:before="18"/>
                            <w:ind w:left="20"/>
                            <w:rPr>
                              <w:sz w:val="11"/>
                            </w:rPr>
                          </w:pPr>
                          <w:r>
                            <w:rPr>
                              <w:sz w:val="11"/>
                            </w:rPr>
                            <w:t>Checked</w:t>
                          </w:r>
                          <w:r>
                            <w:rPr>
                              <w:spacing w:val="5"/>
                              <w:sz w:val="11"/>
                            </w:rPr>
                            <w:t xml:space="preserve"> </w:t>
                          </w:r>
                          <w:r>
                            <w:rPr>
                              <w:sz w:val="11"/>
                            </w:rPr>
                            <w:t>by:</w:t>
                          </w:r>
                          <w:r>
                            <w:rPr>
                              <w:spacing w:val="5"/>
                              <w:sz w:val="11"/>
                            </w:rPr>
                            <w:t xml:space="preserve"> </w:t>
                          </w:r>
                          <w:r>
                            <w:rPr>
                              <w:spacing w:val="-5"/>
                              <w:sz w:val="11"/>
                            </w:rPr>
                            <w:t>PM</w:t>
                          </w:r>
                        </w:p>
                      </w:txbxContent>
                    </wps:txbx>
                    <wps:bodyPr wrap="square" lIns="0" tIns="0" rIns="0" bIns="0" rtlCol="0">
                      <a:noAutofit/>
                    </wps:bodyPr>
                  </wps:wsp>
                </a:graphicData>
              </a:graphic>
            </wp:anchor>
          </w:drawing>
        </mc:Choice>
        <mc:Fallback>
          <w:pict>
            <v:shape id="Textbox 3" o:spid="_x0000_s1028" type="#_x0000_t202" style="position:absolute;margin-left:137.6pt;margin-top:543.6pt;width:40.05pt;height:8.3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" filled="f" stroked="f">
              <v:textbox inset="0,0,0,0">
                <w:txbxContent>
                  <w:p w:rsidR="004351C2" w:rsidRDefault="00366405">
                    <w:pPr>
                      <w:spacing w:before="18"/>
                      <w:ind w:left="20"/>
                      <w:rPr>
                        <w:sz w:val="11"/>
                      </w:rPr>
                    </w:pPr>
                    <w:r>
                      <w:rPr>
                        <w:sz w:val="11"/>
                      </w:rPr>
                      <w:t>Checked</w:t>
                    </w:r>
                    <w:r>
                      <w:rPr>
                        <w:spacing w:val="5"/>
                        <w:sz w:val="11"/>
                      </w:rPr>
                      <w:t xml:space="preserve"> </w:t>
                    </w:r>
                    <w:r>
                      <w:rPr>
                        <w:sz w:val="11"/>
                      </w:rPr>
                      <w:t>by:</w:t>
                    </w:r>
                    <w:r>
                      <w:rPr>
                        <w:spacing w:val="5"/>
                        <w:sz w:val="11"/>
                      </w:rPr>
                      <w:t xml:space="preserve"> </w:t>
                    </w:r>
                    <w:r>
                      <w:rPr>
                        <w:spacing w:val="-5"/>
                        <w:sz w:val="11"/>
                      </w:rPr>
                      <w:t>PM</w:t>
                    </w:r>
                  </w:p>
                </w:txbxContent>
              </v:textbox>
              <w10:wrap anchorx="page" anchory="page"/>
            </v:shape>
          </w:pict>
        </mc:Fallback>
      </mc:AlternateContent>
    </w:r>
    <w:r>
      <w:rPr>
        <w:b w:val="0"/>
        <w:noProof/>
        <w:sz w:val="20"/>
      </w:rPr>
      <mc:AlternateContent>
        <mc:Choice Requires="wps">
          <w:drawing>
            <wp:anchor distT="0" distB="0" distL="0" distR="0" simplePos="0" relativeHeight="487400960" behindDoc="1" locked="0" layoutInCell="1" allowOverlap="1">
              <wp:simplePos x="0" y="0"/>
              <wp:positionH relativeFrom="page">
                <wp:posOffset>3034380</wp:posOffset>
              </wp:positionH>
              <wp:positionV relativeFrom="page">
                <wp:posOffset>6903453</wp:posOffset>
              </wp:positionV>
              <wp:extent cx="616585" cy="1054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585" cy="105410"/>
                      </a:xfrm>
                      <a:prstGeom prst="rect">
                        <a:avLst/>
                      </a:prstGeom>
                    </wps:spPr>
                    <wps:txbx>
                      <w:txbxContent>
                        <w:p w:rsidR="004351C2" w:rsidRDefault="00366405">
                          <w:pPr>
                            <w:spacing w:before="18"/>
                            <w:ind w:left="20"/>
                            <w:rPr>
                              <w:sz w:val="11"/>
                            </w:rPr>
                          </w:pPr>
                          <w:r>
                            <w:rPr>
                              <w:sz w:val="11"/>
                            </w:rPr>
                            <w:t>Approved</w:t>
                          </w:r>
                          <w:r>
                            <w:rPr>
                              <w:spacing w:val="5"/>
                              <w:sz w:val="11"/>
                            </w:rPr>
                            <w:t xml:space="preserve"> </w:t>
                          </w:r>
                          <w:r>
                            <w:rPr>
                              <w:sz w:val="11"/>
                            </w:rPr>
                            <w:t>by:</w:t>
                          </w:r>
                          <w:r>
                            <w:rPr>
                              <w:spacing w:val="6"/>
                              <w:sz w:val="11"/>
                            </w:rPr>
                            <w:t xml:space="preserve"> </w:t>
                          </w:r>
                          <w:r>
                            <w:rPr>
                              <w:spacing w:val="-5"/>
                              <w:sz w:val="11"/>
                            </w:rPr>
                            <w:t>MBM</w:t>
                          </w:r>
                        </w:p>
                      </w:txbxContent>
                    </wps:txbx>
                    <wps:bodyPr wrap="square" lIns="0" tIns="0" rIns="0" bIns="0" rtlCol="0">
                      <a:noAutofit/>
                    </wps:bodyPr>
                  </wps:wsp>
                </a:graphicData>
              </a:graphic>
            </wp:anchor>
          </w:drawing>
        </mc:Choice>
        <mc:Fallback>
          <w:pict>
            <v:shape id="Textbox 4" o:spid="_x0000_s1029" type="#_x0000_t202" style="position:absolute;margin-left:238.95pt;margin-top:543.6pt;width:48.55pt;height:8.3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" filled="f" stroked="f">
              <v:textbox inset="0,0,0,0">
                <w:txbxContent>
                  <w:p w:rsidR="004351C2" w:rsidRDefault="00366405">
                    <w:pPr>
                      <w:spacing w:before="18"/>
                      <w:ind w:left="20"/>
                      <w:rPr>
                        <w:sz w:val="11"/>
                      </w:rPr>
                    </w:pPr>
                    <w:r>
                      <w:rPr>
                        <w:sz w:val="11"/>
                      </w:rPr>
                      <w:t>Approved</w:t>
                    </w:r>
                    <w:r>
                      <w:rPr>
                        <w:spacing w:val="5"/>
                        <w:sz w:val="11"/>
                      </w:rPr>
                      <w:t xml:space="preserve"> </w:t>
                    </w:r>
                    <w:r>
                      <w:rPr>
                        <w:sz w:val="11"/>
                      </w:rPr>
                      <w:t>by:</w:t>
                    </w:r>
                    <w:r>
                      <w:rPr>
                        <w:spacing w:val="6"/>
                        <w:sz w:val="11"/>
                      </w:rPr>
                      <w:t xml:space="preserve"> </w:t>
                    </w:r>
                    <w:r>
                      <w:rPr>
                        <w:spacing w:val="-5"/>
                        <w:sz w:val="11"/>
                      </w:rPr>
                      <w:t>MBM</w:t>
                    </w:r>
                  </w:p>
                </w:txbxContent>
              </v:textbox>
              <w10:wrap anchorx="page" anchory="page"/>
            </v:shape>
          </w:pict>
        </mc:Fallback>
      </mc:AlternateContent>
    </w:r>
    <w:r>
      <w:rPr>
        <w:b w:val="0"/>
        <w:noProof/>
        <w:sz w:val="20"/>
      </w:rPr>
      <mc:AlternateContent>
        <mc:Choice Requires="wps">
          <w:drawing>
            <wp:anchor distT="0" distB="0" distL="0" distR="0" simplePos="0" relativeHeight="487401472" behindDoc="1" locked="0" layoutInCell="1" allowOverlap="1">
              <wp:simplePos x="0" y="0"/>
              <wp:positionH relativeFrom="page">
                <wp:posOffset>5087137</wp:posOffset>
              </wp:positionH>
              <wp:positionV relativeFrom="page">
                <wp:posOffset>6903453</wp:posOffset>
              </wp:positionV>
              <wp:extent cx="720090" cy="1054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105410"/>
                      </a:xfrm>
                      <a:prstGeom prst="rect">
                        <a:avLst/>
                      </a:prstGeom>
                    </wps:spPr>
                    <wps:txbx>
                      <w:txbxContent>
                        <w:p w:rsidR="004351C2" w:rsidRDefault="00366405">
                          <w:pPr>
                            <w:spacing w:before="18"/>
                            <w:ind w:left="20"/>
                            <w:rPr>
                              <w:sz w:val="11"/>
                            </w:rPr>
                          </w:pPr>
                          <w:r>
                            <w:rPr>
                              <w:sz w:val="11"/>
                            </w:rPr>
                            <w:t>Version:</w:t>
                          </w:r>
                          <w:r>
                            <w:rPr>
                              <w:spacing w:val="1"/>
                              <w:sz w:val="11"/>
                            </w:rPr>
                            <w:t xml:space="preserve"> </w:t>
                          </w:r>
                          <w:r>
                            <w:rPr>
                              <w:sz w:val="11"/>
                            </w:rPr>
                            <w:t>3</w:t>
                          </w:r>
                          <w:r>
                            <w:rPr>
                              <w:spacing w:val="1"/>
                              <w:sz w:val="11"/>
                            </w:rPr>
                            <w:t xml:space="preserve"> </w:t>
                          </w:r>
                          <w:r>
                            <w:rPr>
                              <w:sz w:val="11"/>
                            </w:rPr>
                            <w:t>(05-12-</w:t>
                          </w:r>
                          <w:r>
                            <w:rPr>
                              <w:spacing w:val="-2"/>
                              <w:sz w:val="11"/>
                            </w:rPr>
                            <w:t>2024)</w:t>
                          </w:r>
                        </w:p>
                      </w:txbxContent>
                    </wps:txbx>
                    <wps:bodyPr wrap="square" lIns="0" tIns="0" rIns="0" bIns="0" rtlCol="0">
                      <a:noAutofit/>
                    </wps:bodyPr>
                  </wps:wsp>
                </a:graphicData>
              </a:graphic>
            </wp:anchor>
          </w:drawing>
        </mc:Choice>
        <mc:Fallback>
          <w:pict>
            <v:shape id="Textbox 5" o:spid="_x0000_s1030" type="#_x0000_t202" style="position:absolute;margin-left:400.55pt;margin-top:543.6pt;width:56.7pt;height:8.3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" filled="f" stroked="f">
              <v:textbox inset="0,0,0,0">
                <w:txbxContent>
                  <w:p w:rsidR="004351C2" w:rsidRDefault="00366405">
                    <w:pPr>
                      <w:spacing w:before="18"/>
                      <w:ind w:left="20"/>
                      <w:rPr>
                        <w:sz w:val="11"/>
                      </w:rPr>
                    </w:pPr>
                    <w:r>
                      <w:rPr>
                        <w:sz w:val="11"/>
                      </w:rPr>
                      <w:t>Version:</w:t>
                    </w:r>
                    <w:r>
                      <w:rPr>
                        <w:spacing w:val="1"/>
                        <w:sz w:val="11"/>
                      </w:rPr>
                      <w:t xml:space="preserve"> </w:t>
                    </w:r>
                    <w:r>
                      <w:rPr>
                        <w:sz w:val="11"/>
                      </w:rPr>
                      <w:t>3</w:t>
                    </w:r>
                    <w:r>
                      <w:rPr>
                        <w:spacing w:val="1"/>
                        <w:sz w:val="11"/>
                      </w:rPr>
                      <w:t xml:space="preserve"> </w:t>
                    </w:r>
                    <w:r>
                      <w:rPr>
                        <w:sz w:val="11"/>
                      </w:rPr>
                      <w:t>(05-12-</w:t>
                    </w:r>
                    <w:r>
                      <w:rPr>
                        <w:spacing w:val="-2"/>
                        <w:sz w:val="11"/>
                      </w:rPr>
                      <w:t>2024)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1C2" w:rsidRDefault="004351C2">
    <w:pPr>
      <w:pStyle w:val="BodyTex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2990" w:rsidRDefault="00572990">
      <w:r>
        <w:separator/>
      </w:r>
    </w:p>
  </w:footnote>
  <w:footnote w:type="continuationSeparator" w:id="0">
    <w:p w:rsidR="00572990" w:rsidRDefault="00572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1C2" w:rsidRDefault="00366405">
    <w:pPr>
      <w:pStyle w:val="BodyText"/>
      <w:spacing w:line="14" w:lineRule="auto"/>
      <w:rPr>
        <w:b w:val="0"/>
        <w:sz w:val="20"/>
      </w:rPr>
    </w:pPr>
    <w:r>
      <w:rPr>
        <w:b w:val="0"/>
        <w:noProof/>
        <w:sz w:val="20"/>
      </w:rPr>
      <mc:AlternateContent>
        <mc:Choice Requires="wps">
          <w:drawing>
            <wp:anchor distT="0" distB="0" distL="0" distR="0" simplePos="0" relativeHeight="487399424" behindDoc="1" locked="0" layoutInCell="1" allowOverlap="1">
              <wp:simplePos x="0" y="0"/>
              <wp:positionH relativeFrom="page">
                <wp:posOffset>634109</wp:posOffset>
              </wp:positionH>
              <wp:positionV relativeFrom="page">
                <wp:posOffset>734720</wp:posOffset>
              </wp:positionV>
              <wp:extent cx="659765" cy="12636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26364"/>
                      </a:xfrm>
                      <a:prstGeom prst="rect">
                        <a:avLst/>
                      </a:prstGeom>
                    </wps:spPr>
                    <wps:txbx>
                      <w:txbxContent>
                        <w:p w:rsidR="004351C2" w:rsidRDefault="00366405">
                          <w:pPr>
                            <w:pStyle w:val="BodyText"/>
                            <w:spacing w:before="16"/>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4"/>
                              <w:u w:val="single" w:color="003399"/>
                            </w:rPr>
                            <w:t xml:space="preserve"> </w:t>
                          </w:r>
                          <w:r>
                            <w:rPr>
                              <w:rFonts w:ascii="Arial"/>
                              <w:color w:val="003399"/>
                              <w:spacing w:val="-10"/>
                              <w:u w:val="single" w:color="003399"/>
                            </w:rPr>
                            <w:t>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49.95pt;margin-top:57.85pt;width:51.95pt;height:9.95pt;z-index:-15917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" filled="f" stroked="f">
              <v:textbox inset="0,0,0,0">
                <w:txbxContent>
                  <w:p w:rsidR="004351C2" w:rsidRDefault="00366405">
                    <w:pPr>
                      <w:pStyle w:val="BodyText"/>
                      <w:spacing w:before="16"/>
                      <w:ind w:left="20"/>
                      <w:rPr>
                        <w:rFonts w:ascii="Arial"/>
                      </w:rPr>
                    </w:pPr>
                    <w:r>
                      <w:rPr>
                        <w:rFonts w:ascii="Arial"/>
                        <w:color w:val="003399"/>
                        <w:u w:val="single" w:color="003399"/>
                      </w:rPr>
                      <w:t>Review</w:t>
                    </w:r>
                    <w:r>
                      <w:rPr>
                        <w:rFonts w:ascii="Arial"/>
                        <w:color w:val="003399"/>
                        <w:spacing w:val="4"/>
                        <w:u w:val="single" w:color="003399"/>
                      </w:rPr>
                      <w:t xml:space="preserve"> </w:t>
                    </w:r>
                    <w:r>
                      <w:rPr>
                        <w:rFonts w:ascii="Arial"/>
                        <w:color w:val="003399"/>
                        <w:u w:val="single" w:color="003399"/>
                      </w:rPr>
                      <w:t>Form</w:t>
                    </w:r>
                    <w:r>
                      <w:rPr>
                        <w:rFonts w:ascii="Arial"/>
                        <w:color w:val="003399"/>
                        <w:spacing w:val="4"/>
                        <w:u w:val="single" w:color="003399"/>
                      </w:rPr>
                      <w:t xml:space="preserve"> </w:t>
                    </w:r>
                    <w:r>
                      <w:rPr>
                        <w:rFonts w:ascii="Arial"/>
                        <w:color w:val="003399"/>
                        <w:spacing w:val="-10"/>
                        <w:u w:val="single" w:color="003399"/>
                      </w:rPr>
                      <w:t>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51C2" w:rsidRDefault="004351C2">
    <w:pPr>
      <w:pStyle w:val="BodyText"/>
      <w:spacing w:line="14" w:lineRule="auto"/>
      <w:rPr>
        <w:b w:val="0"/>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351C2"/>
    <w:rsid w:val="00142263"/>
    <w:rsid w:val="00366405"/>
    <w:rsid w:val="00421A7C"/>
    <w:rsid w:val="004351C2"/>
    <w:rsid w:val="004D4DA8"/>
    <w:rsid w:val="00572990"/>
    <w:rsid w:val="005C08D4"/>
    <w:rsid w:val="007C3CD8"/>
    <w:rsid w:val="009005E1"/>
    <w:rsid w:val="00917E7A"/>
    <w:rsid w:val="00AA3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E73496A-DA02-425A-BE9C-ED23AFAF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4"/>
      <w:szCs w:val="14"/>
    </w:rPr>
  </w:style>
  <w:style w:type="paragraph" w:styleId="Title">
    <w:name w:val="Title"/>
    <w:basedOn w:val="Normal"/>
    <w:uiPriority w:val="10"/>
    <w:qFormat/>
    <w:pPr>
      <w:ind w:left="26"/>
    </w:pPr>
    <w:rPr>
      <w:rFonts w:ascii="Arial" w:eastAsia="Arial" w:hAnsi="Arial" w:cs="Arial"/>
      <w:b/>
      <w:bCs/>
      <w:sz w:val="19"/>
      <w:szCs w:val="19"/>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14226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8918190">
      <w:bodyDiv w:val="1"/>
      <w:marLeft w:val="0"/>
      <w:marRight w:val="0"/>
      <w:marTop w:val="0"/>
      <w:marBottom w:val="0"/>
      <w:divBdr>
        <w:top w:val="none" w:sz="0" w:space="0" w:color="auto"/>
        <w:left w:val="none" w:sz="0" w:space="0" w:color="auto"/>
        <w:bottom w:val="none" w:sz="0" w:space="0" w:color="auto"/>
        <w:right w:val="none" w:sz="0" w:space="0" w:color="auto"/>
      </w:divBdr>
    </w:div>
    <w:div w:id="1112748125">
      <w:bodyDiv w:val="1"/>
      <w:marLeft w:val="0"/>
      <w:marRight w:val="0"/>
      <w:marTop w:val="0"/>
      <w:marBottom w:val="0"/>
      <w:divBdr>
        <w:top w:val="none" w:sz="0" w:space="0" w:color="auto"/>
        <w:left w:val="none" w:sz="0" w:space="0" w:color="auto"/>
        <w:bottom w:val="none" w:sz="0" w:space="0" w:color="auto"/>
        <w:right w:val="none" w:sz="0" w:space="0" w:color="auto"/>
      </w:divBdr>
    </w:div>
    <w:div w:id="1223562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book-benefits-for-reviewers"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1.reviewerhub.org/peer-review-comments-approval-policy/"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general-editorial-policy/"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513</Words>
  <Characters>2928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Rev_BPR_4202.docx</vt:lpstr>
    </vt:vector>
  </TitlesOfParts>
  <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Rev_BPR_4202.docx</dc:title>
  <cp:lastModifiedBy>SDI 1134</cp:lastModifiedBy>
  <cp:revision>6</cp:revision>
  <dcterms:created xsi:type="dcterms:W3CDTF">2025-01-09T10:42:00Z</dcterms:created>
  <dcterms:modified xsi:type="dcterms:W3CDTF">2025-01-16T09:46:00Z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2025-01-09T00:00:00Z</vt:filetime>
  </property>
  <property fmtid="{D5CDD505-2E9C-101B-9397-08002B2CF9AE}" pid="3" name="Creator">
    <vt:lpwstr>Mozilla/5.0 (Windows NT 10.0; Win64; x64) AppleWebKit/537.36 (KHTML, like Gecko) Chrome/131.0.0.0 Safari/537.36</vt:lpwstr>
  </property>
  <property fmtid="{D5CDD505-2E9C-101B-9397-08002B2CF9AE}" pid="4" name="LastSaved">
    <vt:filetime>2025-01-09T00:00:00Z</vt:filetime>
  </property>
  <property fmtid="{D5CDD505-2E9C-101B-9397-08002B2CF9AE}" pid="5" name="Producer">
    <vt:lpwstr>Skia/PDF m131</vt:lpwstr>
  </property>
  <property fmtid="{D5CDD505-2E9C-101B-9397-08002B2CF9AE}" pid="6" name="GrammarlyDocumentId">
    <vt:lpwstr>e16d8a4b3d7f128c4b3749e403d7f6ad9088f50e8e79532ddbc9cabb1d8784f7</vt:lpwstr>
  </property>
</Properties>
</file>