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B75C5A" w14:paraId="1643A4CA" w14:textId="77777777" w:rsidTr="00B75C5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75C5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75C5A" w14:paraId="127EAD7E" w14:textId="77777777" w:rsidTr="00B75C5A">
        <w:trPr>
          <w:trHeight w:val="413"/>
        </w:trPr>
        <w:tc>
          <w:tcPr>
            <w:tcW w:w="1266" w:type="pct"/>
          </w:tcPr>
          <w:p w14:paraId="3C159AA5" w14:textId="77777777" w:rsidR="0000007A" w:rsidRPr="00B75C5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75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113A3BF" w:rsidR="0000007A" w:rsidRPr="00B75C5A" w:rsidRDefault="00DA70C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75C5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B75C5A" w14:paraId="73C90375" w14:textId="77777777" w:rsidTr="00B75C5A">
        <w:trPr>
          <w:trHeight w:val="290"/>
        </w:trPr>
        <w:tc>
          <w:tcPr>
            <w:tcW w:w="1266" w:type="pct"/>
          </w:tcPr>
          <w:p w14:paraId="20D28135" w14:textId="77777777" w:rsidR="0000007A" w:rsidRPr="00B75C5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CBCB926" w:rsidR="0000007A" w:rsidRPr="00B75C5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A70CE"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4984</w:t>
            </w:r>
          </w:p>
        </w:tc>
      </w:tr>
      <w:tr w:rsidR="0000007A" w:rsidRPr="00B75C5A" w14:paraId="05B60576" w14:textId="77777777" w:rsidTr="00B75C5A">
        <w:trPr>
          <w:trHeight w:val="331"/>
        </w:trPr>
        <w:tc>
          <w:tcPr>
            <w:tcW w:w="1266" w:type="pct"/>
          </w:tcPr>
          <w:p w14:paraId="0196A627" w14:textId="77777777" w:rsidR="0000007A" w:rsidRPr="00B75C5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585A75" w:rsidR="0000007A" w:rsidRPr="00B75C5A" w:rsidRDefault="00DA70C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75C5A">
              <w:rPr>
                <w:rFonts w:ascii="Arial" w:hAnsi="Arial" w:cs="Arial"/>
                <w:b/>
                <w:sz w:val="20"/>
                <w:szCs w:val="20"/>
                <w:lang w:val="en-GB"/>
              </w:rPr>
              <w:t>Using rectangular trace to reduce the crosstalk of the coupled microstrip lines</w:t>
            </w:r>
          </w:p>
        </w:tc>
      </w:tr>
      <w:tr w:rsidR="00CF0BBB" w:rsidRPr="00B75C5A" w14:paraId="6D508B1C" w14:textId="77777777" w:rsidTr="00B75C5A">
        <w:trPr>
          <w:trHeight w:val="332"/>
        </w:trPr>
        <w:tc>
          <w:tcPr>
            <w:tcW w:w="1266" w:type="pct"/>
          </w:tcPr>
          <w:p w14:paraId="32FC28F7" w14:textId="77777777" w:rsidR="00CF0BBB" w:rsidRPr="00B75C5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36FE61F" w:rsidR="00CF0BBB" w:rsidRPr="00B75C5A" w:rsidRDefault="00DA70C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75C5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75C5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B75C5A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E43B60" w14:textId="77777777" w:rsidR="0086369B" w:rsidRPr="00B75C5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75C5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75C5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75C5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75C5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75C5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75C5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75C5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69F3F0E" w:rsidR="00E03C32" w:rsidRDefault="00E9519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951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Engineering &amp;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E951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 (1)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E951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7-10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5F4EF86" w:rsidR="00E03C32" w:rsidRPr="007B54A4" w:rsidRDefault="00E95193" w:rsidP="00E9519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</w:t>
                  </w:r>
                  <w:r w:rsidRPr="00E951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oi: 10.14419/ijet.v5i1.4771</w:t>
                  </w:r>
                </w:p>
              </w:txbxContent>
            </v:textbox>
          </v:rect>
        </w:pict>
      </w:r>
    </w:p>
    <w:p w14:paraId="40641486" w14:textId="77777777" w:rsidR="00D9392F" w:rsidRPr="00B75C5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75C5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75C5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75C5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5C5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75C5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75C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75C5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5C5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75C5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75C5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75C5A">
              <w:rPr>
                <w:rFonts w:ascii="Arial" w:hAnsi="Arial" w:cs="Arial"/>
                <w:lang w:val="en-GB"/>
              </w:rPr>
              <w:t>Author’s Feedback</w:t>
            </w:r>
            <w:r w:rsidRPr="00B75C5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75C5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75C5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75C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75C5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AD69405" w:rsidR="00F1171E" w:rsidRPr="00B75C5A" w:rsidRDefault="00E93FC7" w:rsidP="00E93FC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val="en-GB"/>
              </w:rPr>
              <w:t>This manuscript presents a novel approach to mitigating crosstalk in coupled microstrip lines, a critical issue in high-speed electronic circuits. By proposing the use of a rectangular trace instead of conventional via fences, the study demonstrates an effective reduction in Far-End Crosstalk (FEXT) by 7 dB compared to the 3W rule and by 1 dB compared to via fences. The findings contribute significantly to the field of signal integrity, offering an optimized, cost-effective design for printed circuit boards (PCBs). This work is valuable for researchers and engineers working on high-frequency circuit design, as it provides insights into improving electromagnetic compatibility and overall circuit performance.</w:t>
            </w:r>
          </w:p>
        </w:tc>
        <w:tc>
          <w:tcPr>
            <w:tcW w:w="1523" w:type="pct"/>
          </w:tcPr>
          <w:p w14:paraId="462A339C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5C5A" w14:paraId="0D8B5B2C" w14:textId="77777777" w:rsidTr="004F3856">
        <w:trPr>
          <w:trHeight w:val="665"/>
        </w:trPr>
        <w:tc>
          <w:tcPr>
            <w:tcW w:w="1265" w:type="pct"/>
            <w:noWrap/>
          </w:tcPr>
          <w:p w14:paraId="21CBA5FE" w14:textId="77777777" w:rsidR="00F1171E" w:rsidRPr="00B75C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75C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1CD038F" w:rsidR="00F1171E" w:rsidRPr="00B75C5A" w:rsidRDefault="00E93FC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5C5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75C5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75C5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2E49945" w14:textId="77777777" w:rsidR="00F1171E" w:rsidRPr="00B75C5A" w:rsidRDefault="00E93FC7" w:rsidP="00E93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C5A">
              <w:rPr>
                <w:rFonts w:ascii="Arial" w:hAnsi="Arial" w:cs="Arial"/>
                <w:sz w:val="20"/>
                <w:szCs w:val="20"/>
              </w:rPr>
              <w:t>The abstract provides a good overview of the study, highlighting the problem of crosstalk in microstrip lines and the proposed solution using a rectangular trace. However, there are areas where it could be improved for clarity and comprehensiveness. Here are my suggestions:</w:t>
            </w:r>
          </w:p>
          <w:p w14:paraId="4B5835CC" w14:textId="77777777" w:rsidR="00E93FC7" w:rsidRPr="00B75C5A" w:rsidRDefault="00E93FC7" w:rsidP="00E93FC7">
            <w:p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val="en-IN"/>
              </w:rPr>
              <w:t>Suggestion:</w:t>
            </w:r>
          </w:p>
          <w:p w14:paraId="0FB7E83A" w14:textId="3A5200C4" w:rsidR="00E93FC7" w:rsidRPr="00B75C5A" w:rsidRDefault="00E93FC7" w:rsidP="004F3856">
            <w:p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val="en-IN"/>
              </w:rPr>
              <w:t xml:space="preserve">The abstract should be refined for better readability, with a clearer structure: (1) Problem, (2) Objective, (3) Methodology, (4) Key Findings, and (5) Significance of the Study. </w:t>
            </w:r>
          </w:p>
        </w:tc>
        <w:tc>
          <w:tcPr>
            <w:tcW w:w="1523" w:type="pct"/>
          </w:tcPr>
          <w:p w14:paraId="1D54B730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5C5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75C5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6541502" w14:textId="77777777" w:rsidR="004F3856" w:rsidRPr="00B75C5A" w:rsidRDefault="004F3856" w:rsidP="004F38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5A7721" w14:textId="1217CE5A" w:rsidR="00F1171E" w:rsidRPr="00B75C5A" w:rsidRDefault="00E93FC7" w:rsidP="004F38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scientifically correct, but it could be improved by refining explanations, ensuring clarity in equations, and discussing potential experimental validation. </w:t>
            </w:r>
          </w:p>
        </w:tc>
        <w:tc>
          <w:tcPr>
            <w:tcW w:w="1523" w:type="pct"/>
          </w:tcPr>
          <w:p w14:paraId="4898F764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5C5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75C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75C5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2185CC4" w14:textId="77777777" w:rsidR="00E93FC7" w:rsidRPr="00B75C5A" w:rsidRDefault="00E93FC7" w:rsidP="00E93FC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75C5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Recommendation:</w:t>
            </w:r>
          </w:p>
          <w:p w14:paraId="3BAB941C" w14:textId="77777777" w:rsidR="00E93FC7" w:rsidRPr="00B75C5A" w:rsidRDefault="00E93FC7" w:rsidP="00E93FC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val="en-IN"/>
              </w:rPr>
              <w:t>The current references are relevant but slightly outdated.</w:t>
            </w:r>
          </w:p>
          <w:p w14:paraId="405DC5E5" w14:textId="77777777" w:rsidR="00E93FC7" w:rsidRPr="00B75C5A" w:rsidRDefault="00E93FC7" w:rsidP="00E93FC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val="en-IN"/>
              </w:rPr>
              <w:t>Add at least 3-4 recent references (2018-2023) from IEEE and other authoritative sources.</w:t>
            </w:r>
          </w:p>
          <w:p w14:paraId="687DC638" w14:textId="77777777" w:rsidR="00E93FC7" w:rsidRPr="00B75C5A" w:rsidRDefault="00E93FC7" w:rsidP="00E93FC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val="en-IN"/>
              </w:rPr>
              <w:t>Consider discussing new materials and AI-based approaches for crosstalk reduction.</w:t>
            </w:r>
          </w:p>
          <w:p w14:paraId="24FE0567" w14:textId="77777777" w:rsidR="00F1171E" w:rsidRPr="00B75C5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5C5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75C5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75C5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75C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75C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06953360" w:rsidR="00F1171E" w:rsidRPr="00B75C5A" w:rsidRDefault="00E93FC7" w:rsidP="004F38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should undergo professional proofreading or language editing to enhance its readability and academic quality. </w:t>
            </w:r>
          </w:p>
        </w:tc>
        <w:tc>
          <w:tcPr>
            <w:tcW w:w="1523" w:type="pct"/>
          </w:tcPr>
          <w:p w14:paraId="0351CA58" w14:textId="77777777" w:rsidR="00F1171E" w:rsidRPr="00B75C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75C5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75C5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75C5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75C5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75C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0A17C1C0" w:rsidR="00F1171E" w:rsidRPr="00B75C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014BD3" w14:textId="1D6C1E4A" w:rsidR="00E93FC7" w:rsidRPr="00B75C5A" w:rsidRDefault="00E93FC7" w:rsidP="00E93FC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bidi="th-TH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bidi="th-TH"/>
              </w:rPr>
              <w:t xml:space="preserve">Clarify why high-speed, compact, and low-voltage electronics impact signal integrity. </w:t>
            </w:r>
          </w:p>
          <w:p w14:paraId="23C31E12" w14:textId="77777777" w:rsidR="00E93FC7" w:rsidRPr="00B75C5A" w:rsidRDefault="00E93FC7" w:rsidP="00E93FC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bidi="th-TH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bidi="th-TH"/>
              </w:rPr>
              <w:t xml:space="preserve"> Providing examples of crosstalk effects on PCB performance. </w:t>
            </w:r>
          </w:p>
          <w:p w14:paraId="272BADC8" w14:textId="77777777" w:rsidR="00E93FC7" w:rsidRPr="00B75C5A" w:rsidRDefault="00E93FC7" w:rsidP="00E93FC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bidi="th-TH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bidi="th-TH"/>
              </w:rPr>
              <w:t xml:space="preserve">Incorporate additional details on the rectangular trace approach. </w:t>
            </w:r>
          </w:p>
          <w:p w14:paraId="15DFD0E8" w14:textId="440ECB2C" w:rsidR="00F1171E" w:rsidRPr="00B75C5A" w:rsidRDefault="00E93FC7" w:rsidP="004F3856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bidi="th-TH"/>
              </w:rPr>
            </w:pPr>
            <w:r w:rsidRPr="00B75C5A">
              <w:rPr>
                <w:rFonts w:ascii="Arial" w:hAnsi="Arial" w:cs="Arial"/>
                <w:sz w:val="20"/>
                <w:szCs w:val="20"/>
                <w:lang w:bidi="th-TH"/>
              </w:rPr>
              <w:t>Expand the future work section to discuss potential challenges.</w:t>
            </w:r>
          </w:p>
        </w:tc>
        <w:tc>
          <w:tcPr>
            <w:tcW w:w="1523" w:type="pct"/>
          </w:tcPr>
          <w:p w14:paraId="465E098E" w14:textId="77777777" w:rsidR="00F1171E" w:rsidRPr="00B75C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8DE16F" w14:textId="77777777" w:rsidR="00F1171E" w:rsidRPr="00B75C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485F11" w:rsidRPr="00B75C5A" w14:paraId="4A9D566C" w14:textId="77777777" w:rsidTr="00485F1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AEEF" w14:textId="77777777" w:rsidR="00485F11" w:rsidRPr="00B75C5A" w:rsidRDefault="00485F11" w:rsidP="00485F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75C5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75C5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8A2DA4B" w14:textId="77777777" w:rsidR="00485F11" w:rsidRPr="00B75C5A" w:rsidRDefault="00485F11" w:rsidP="00485F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85F11" w:rsidRPr="00B75C5A" w14:paraId="2CBA9357" w14:textId="77777777" w:rsidTr="00485F11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4BA6" w14:textId="77777777" w:rsidR="00485F11" w:rsidRPr="00B75C5A" w:rsidRDefault="00485F11" w:rsidP="00485F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CDB0" w14:textId="77777777" w:rsidR="00485F11" w:rsidRPr="00B75C5A" w:rsidRDefault="00485F11" w:rsidP="00485F1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5C5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C8A9D1F" w14:textId="77777777" w:rsidR="00485F11" w:rsidRPr="00B75C5A" w:rsidRDefault="00485F11" w:rsidP="00485F1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75C5A">
              <w:rPr>
                <w:rFonts w:ascii="Arial" w:hAnsi="Arial" w:cs="Arial"/>
                <w:lang w:val="en-GB"/>
              </w:rPr>
              <w:t>Author’s comment</w:t>
            </w:r>
            <w:r w:rsidRPr="00B75C5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75C5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485F11" w:rsidRPr="00B75C5A" w14:paraId="2FA8F274" w14:textId="77777777" w:rsidTr="00485F11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4BB9" w14:textId="77777777" w:rsidR="00485F11" w:rsidRPr="00B75C5A" w:rsidRDefault="00485F11" w:rsidP="00485F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C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6CA6E3" w14:textId="77777777" w:rsidR="00485F11" w:rsidRPr="00B75C5A" w:rsidRDefault="00485F11" w:rsidP="00485F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3286" w14:textId="77777777" w:rsidR="00485F11" w:rsidRPr="00B75C5A" w:rsidRDefault="00485F11" w:rsidP="00485F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3DE1347" w14:textId="77777777" w:rsidR="00485F11" w:rsidRPr="00B75C5A" w:rsidRDefault="00485F11" w:rsidP="00485F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96410A" w14:textId="77777777" w:rsidR="00485F11" w:rsidRPr="00B75C5A" w:rsidRDefault="00485F11" w:rsidP="00485F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4A09F5" w14:textId="77777777" w:rsidR="00485F11" w:rsidRPr="00B75C5A" w:rsidRDefault="00485F11" w:rsidP="00485F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6CB001" w14:textId="77777777" w:rsidR="00485F11" w:rsidRPr="00B75C5A" w:rsidRDefault="00485F11" w:rsidP="00485F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B0E4DC5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5BB970" w14:textId="77777777" w:rsidR="00B75C5A" w:rsidRPr="006E2D2E" w:rsidRDefault="00B75C5A" w:rsidP="00B75C5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2D2E">
        <w:rPr>
          <w:rFonts w:ascii="Arial" w:hAnsi="Arial" w:cs="Arial"/>
          <w:b/>
        </w:rPr>
        <w:t>Reviewers:</w:t>
      </w:r>
    </w:p>
    <w:p w14:paraId="38E5EAEF" w14:textId="77777777" w:rsidR="00B75C5A" w:rsidRPr="006E2D2E" w:rsidRDefault="00B75C5A" w:rsidP="00B75C5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2D2E">
        <w:rPr>
          <w:rFonts w:ascii="Arial" w:hAnsi="Arial" w:cs="Arial"/>
          <w:b/>
          <w:color w:val="000000"/>
        </w:rPr>
        <w:t>Bijaya Saha, India</w:t>
      </w:r>
    </w:p>
    <w:p w14:paraId="1BECECC3" w14:textId="77777777" w:rsidR="00B75C5A" w:rsidRPr="00B75C5A" w:rsidRDefault="00B75C5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75C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75C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75C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75C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75C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75C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75C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75C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DC05A4" w14:textId="77777777" w:rsidR="004C3DF1" w:rsidRPr="00B75C5A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B75C5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97B4" w14:textId="77777777" w:rsidR="003D73EB" w:rsidRPr="0000007A" w:rsidRDefault="003D73EB" w:rsidP="0099583E">
      <w:r>
        <w:separator/>
      </w:r>
    </w:p>
  </w:endnote>
  <w:endnote w:type="continuationSeparator" w:id="0">
    <w:p w14:paraId="55FD46CB" w14:textId="77777777" w:rsidR="003D73EB" w:rsidRPr="0000007A" w:rsidRDefault="003D73E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34D7" w14:textId="77777777" w:rsidR="003D73EB" w:rsidRPr="0000007A" w:rsidRDefault="003D73EB" w:rsidP="0099583E">
      <w:r>
        <w:separator/>
      </w:r>
    </w:p>
  </w:footnote>
  <w:footnote w:type="continuationSeparator" w:id="0">
    <w:p w14:paraId="37C7179F" w14:textId="77777777" w:rsidR="003D73EB" w:rsidRPr="0000007A" w:rsidRDefault="003D73E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069E"/>
    <w:multiLevelType w:val="hybridMultilevel"/>
    <w:tmpl w:val="205824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53677"/>
    <w:multiLevelType w:val="multilevel"/>
    <w:tmpl w:val="6DC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B5003"/>
    <w:multiLevelType w:val="hybridMultilevel"/>
    <w:tmpl w:val="9B72EE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9249810">
    <w:abstractNumId w:val="3"/>
  </w:num>
  <w:num w:numId="2" w16cid:durableId="1640040147">
    <w:abstractNumId w:val="9"/>
  </w:num>
  <w:num w:numId="3" w16cid:durableId="1284456333">
    <w:abstractNumId w:val="8"/>
  </w:num>
  <w:num w:numId="4" w16cid:durableId="1020934051">
    <w:abstractNumId w:val="10"/>
  </w:num>
  <w:num w:numId="5" w16cid:durableId="931662309">
    <w:abstractNumId w:val="7"/>
  </w:num>
  <w:num w:numId="6" w16cid:durableId="370804259">
    <w:abstractNumId w:val="0"/>
  </w:num>
  <w:num w:numId="7" w16cid:durableId="2049210531">
    <w:abstractNumId w:val="1"/>
  </w:num>
  <w:num w:numId="8" w16cid:durableId="273485313">
    <w:abstractNumId w:val="12"/>
  </w:num>
  <w:num w:numId="9" w16cid:durableId="1296258086">
    <w:abstractNumId w:val="11"/>
  </w:num>
  <w:num w:numId="10" w16cid:durableId="1715500589">
    <w:abstractNumId w:val="2"/>
  </w:num>
  <w:num w:numId="11" w16cid:durableId="782650580">
    <w:abstractNumId w:val="5"/>
  </w:num>
  <w:num w:numId="12" w16cid:durableId="793214918">
    <w:abstractNumId w:val="6"/>
  </w:num>
  <w:num w:numId="13" w16cid:durableId="498425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19D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2F9D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4A29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3EB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F11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856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662A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A2E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7AAA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5C5A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19BC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1D2F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58F"/>
    <w:rsid w:val="00D32AC2"/>
    <w:rsid w:val="00D40416"/>
    <w:rsid w:val="00D430AB"/>
    <w:rsid w:val="00D4782A"/>
    <w:rsid w:val="00D709EB"/>
    <w:rsid w:val="00D7603E"/>
    <w:rsid w:val="00D81A60"/>
    <w:rsid w:val="00D90124"/>
    <w:rsid w:val="00D9392F"/>
    <w:rsid w:val="00D9427C"/>
    <w:rsid w:val="00DA2679"/>
    <w:rsid w:val="00DA3C3D"/>
    <w:rsid w:val="00DA41F5"/>
    <w:rsid w:val="00DA70CE"/>
    <w:rsid w:val="00DB7E1B"/>
    <w:rsid w:val="00DC1D81"/>
    <w:rsid w:val="00DC6FED"/>
    <w:rsid w:val="00DD0C4A"/>
    <w:rsid w:val="00DD274C"/>
    <w:rsid w:val="00DE0E5A"/>
    <w:rsid w:val="00DE7D30"/>
    <w:rsid w:val="00DF04E3"/>
    <w:rsid w:val="00E03C32"/>
    <w:rsid w:val="00E26C8F"/>
    <w:rsid w:val="00E3111A"/>
    <w:rsid w:val="00E32861"/>
    <w:rsid w:val="00E35AE3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3FC7"/>
    <w:rsid w:val="00E95193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1372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F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7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F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B75C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2025-03-22T07:53:00Z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