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4693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4693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4693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4693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4693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3F32945" w:rsidR="0000007A" w:rsidRPr="00B4693A" w:rsidRDefault="0022654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4693A">
                <w:rPr>
                  <w:rStyle w:val="Hyperlink"/>
                  <w:rFonts w:ascii="Arial" w:hAnsi="Arial" w:cs="Arial"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B4693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4693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FADDD96" w:rsidR="0000007A" w:rsidRPr="00B4693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469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469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469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26545" w:rsidRPr="00B469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5044</w:t>
            </w:r>
          </w:p>
        </w:tc>
      </w:tr>
      <w:tr w:rsidR="0000007A" w:rsidRPr="00B4693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4693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9101745" w:rsidR="0000007A" w:rsidRPr="00B4693A" w:rsidRDefault="0022654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4693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Conventional and innovative extraction methods of phenolic compounds from </w:t>
            </w:r>
            <w:proofErr w:type="spellStart"/>
            <w:proofErr w:type="gramStart"/>
            <w:r w:rsidRPr="00B4693A">
              <w:rPr>
                <w:rFonts w:ascii="Arial" w:hAnsi="Arial" w:cs="Arial"/>
                <w:b/>
                <w:sz w:val="20"/>
                <w:szCs w:val="20"/>
                <w:lang w:val="en-GB"/>
              </w:rPr>
              <w:t>Cornus</w:t>
            </w:r>
            <w:proofErr w:type="spellEnd"/>
            <w:proofErr w:type="gramEnd"/>
            <w:r w:rsidRPr="00B4693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mas L.</w:t>
            </w:r>
          </w:p>
        </w:tc>
      </w:tr>
      <w:tr w:rsidR="00CF0BBB" w:rsidRPr="00B4693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4693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2BCAAD1" w:rsidR="00CF0BBB" w:rsidRPr="00B4693A" w:rsidRDefault="0022654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4693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B4693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B4693A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5A743ECE" w14:textId="77777777" w:rsidR="00D27A79" w:rsidRPr="00B4693A" w:rsidRDefault="00D27A79" w:rsidP="00226545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4693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4693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4693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4693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469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4693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4693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4693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4693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4693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693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4693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469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4693A">
              <w:rPr>
                <w:rFonts w:ascii="Arial" w:hAnsi="Arial" w:cs="Arial"/>
                <w:lang w:val="en-GB"/>
              </w:rPr>
              <w:t>Author’s Feedback</w:t>
            </w:r>
            <w:r w:rsidRPr="00B4693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4693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4693A" w14:paraId="5C0AB4EC" w14:textId="77777777" w:rsidTr="005C018A">
        <w:trPr>
          <w:trHeight w:val="836"/>
        </w:trPr>
        <w:tc>
          <w:tcPr>
            <w:tcW w:w="1265" w:type="pct"/>
            <w:noWrap/>
          </w:tcPr>
          <w:p w14:paraId="66B47184" w14:textId="48030299" w:rsidR="00F1171E" w:rsidRPr="00B469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4693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7954633" w:rsidR="00F1171E" w:rsidRPr="00B4693A" w:rsidRDefault="008851B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well written with details of Phenolic compounds extraction from </w:t>
            </w:r>
            <w:proofErr w:type="spellStart"/>
            <w:proofErr w:type="gramStart"/>
            <w:r w:rsidRPr="00B4693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Cornus</w:t>
            </w:r>
            <w:proofErr w:type="spellEnd"/>
            <w:proofErr w:type="gramEnd"/>
            <w:r w:rsidRPr="00B4693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mas</w:t>
            </w:r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 xml:space="preserve"> L. Also, explained clearly about the recent extraction methods.</w:t>
            </w:r>
          </w:p>
        </w:tc>
        <w:tc>
          <w:tcPr>
            <w:tcW w:w="1523" w:type="pct"/>
          </w:tcPr>
          <w:p w14:paraId="462A339C" w14:textId="77777777" w:rsidR="00F1171E" w:rsidRPr="00B469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693A" w14:paraId="0D8B5B2C" w14:textId="77777777" w:rsidTr="005C018A">
        <w:trPr>
          <w:trHeight w:val="764"/>
        </w:trPr>
        <w:tc>
          <w:tcPr>
            <w:tcW w:w="1265" w:type="pct"/>
            <w:noWrap/>
          </w:tcPr>
          <w:p w14:paraId="21CBA5FE" w14:textId="77777777" w:rsidR="00F1171E" w:rsidRPr="00B469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469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4693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E14F6E9" w:rsidR="00F1171E" w:rsidRPr="00B4693A" w:rsidRDefault="005C018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469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693A" w14:paraId="5604762A" w14:textId="77777777" w:rsidTr="005C018A">
        <w:trPr>
          <w:trHeight w:val="890"/>
        </w:trPr>
        <w:tc>
          <w:tcPr>
            <w:tcW w:w="1265" w:type="pct"/>
            <w:noWrap/>
          </w:tcPr>
          <w:p w14:paraId="3635573D" w14:textId="77777777" w:rsidR="00F1171E" w:rsidRPr="00B4693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4693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4693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A29094C" w:rsidR="00F1171E" w:rsidRPr="00B4693A" w:rsidRDefault="005C018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523" w:type="pct"/>
          </w:tcPr>
          <w:p w14:paraId="1D54B730" w14:textId="77777777" w:rsidR="00F1171E" w:rsidRPr="00B469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693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4693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469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C9D458A" w:rsidR="00F1171E" w:rsidRPr="00B4693A" w:rsidRDefault="005C01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B469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693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56925E5D" w:rsidR="00F1171E" w:rsidRPr="00B4693A" w:rsidRDefault="00F1171E" w:rsidP="005C01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6A08117A" w:rsidR="00F1171E" w:rsidRPr="00B4693A" w:rsidRDefault="005C01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B469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693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469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4693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4693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469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469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4362543" w:rsidR="00F1171E" w:rsidRPr="00B4693A" w:rsidRDefault="005C018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1604E0F0" w:rsidR="00F1171E" w:rsidRPr="00B469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469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4693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469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4693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4693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4693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469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38B5EFC2" w:rsidR="00F1171E" w:rsidRPr="00B4693A" w:rsidRDefault="005C018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well written with details of Phenolic compounds extraction from </w:t>
            </w:r>
            <w:proofErr w:type="spellStart"/>
            <w:proofErr w:type="gramStart"/>
            <w:r w:rsidRPr="00B4693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Cornus</w:t>
            </w:r>
            <w:proofErr w:type="spellEnd"/>
            <w:proofErr w:type="gramEnd"/>
            <w:r w:rsidRPr="00B4693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mas</w:t>
            </w:r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 xml:space="preserve"> L. Also, explained clearly about the recent extraction methods. Further authors can improve the quality of the manuscript and some of the suggestion given below:</w:t>
            </w:r>
          </w:p>
          <w:p w14:paraId="545802D9" w14:textId="77777777" w:rsidR="006A71AC" w:rsidRPr="00B4693A" w:rsidRDefault="006A71AC" w:rsidP="006A71AC">
            <w:pPr>
              <w:pStyle w:val="ListParagraph"/>
              <w:numPr>
                <w:ilvl w:val="0"/>
                <w:numId w:val="11"/>
              </w:numPr>
              <w:spacing w:before="240" w:after="160" w:line="36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 xml:space="preserve">Abstract - </w:t>
            </w:r>
            <w:r w:rsidRPr="00B4693A">
              <w:rPr>
                <w:rFonts w:ascii="Arial" w:hAnsi="Arial" w:cs="Arial"/>
                <w:sz w:val="20"/>
                <w:szCs w:val="20"/>
              </w:rPr>
              <w:t xml:space="preserve">Due to the novelty of the extraction with the natural eutectic solvents, we investigate the effect of different conditions on phenolics extraction from different species of berries. </w:t>
            </w:r>
            <w:r w:rsidRPr="00B4693A">
              <w:rPr>
                <w:rFonts w:ascii="Arial" w:hAnsi="Arial" w:cs="Arial"/>
                <w:sz w:val="20"/>
                <w:szCs w:val="20"/>
                <w:highlight w:val="yellow"/>
              </w:rPr>
              <w:t>Rephrase the sentence</w:t>
            </w:r>
            <w:r w:rsidRPr="00B4693A">
              <w:rPr>
                <w:rFonts w:ascii="Arial" w:hAnsi="Arial" w:cs="Arial"/>
                <w:sz w:val="20"/>
                <w:szCs w:val="20"/>
              </w:rPr>
              <w:t xml:space="preserve">, it will be confuse whether main </w:t>
            </w:r>
            <w:proofErr w:type="spellStart"/>
            <w:r w:rsidRPr="00B4693A">
              <w:rPr>
                <w:rFonts w:ascii="Arial" w:hAnsi="Arial" w:cs="Arial"/>
                <w:sz w:val="20"/>
                <w:szCs w:val="20"/>
              </w:rPr>
              <w:t>ain</w:t>
            </w:r>
            <w:proofErr w:type="spellEnd"/>
            <w:r w:rsidRPr="00B4693A">
              <w:rPr>
                <w:rFonts w:ascii="Arial" w:hAnsi="Arial" w:cs="Arial"/>
                <w:sz w:val="20"/>
                <w:szCs w:val="20"/>
              </w:rPr>
              <w:t xml:space="preserve"> is focus </w:t>
            </w:r>
            <w:proofErr w:type="gramStart"/>
            <w:r w:rsidRPr="00B4693A">
              <w:rPr>
                <w:rFonts w:ascii="Arial" w:hAnsi="Arial" w:cs="Arial"/>
                <w:sz w:val="20"/>
                <w:szCs w:val="20"/>
              </w:rPr>
              <w:t xml:space="preserve">on  </w:t>
            </w:r>
            <w:proofErr w:type="spellStart"/>
            <w:r w:rsidRPr="00B4693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Cornus</w:t>
            </w:r>
            <w:proofErr w:type="spellEnd"/>
            <w:proofErr w:type="gramEnd"/>
            <w:r w:rsidRPr="00B4693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mas</w:t>
            </w:r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 xml:space="preserve"> L. phenolic compounds or available technologies in extractions overall. </w:t>
            </w:r>
          </w:p>
          <w:p w14:paraId="4F72118D" w14:textId="77777777" w:rsidR="006A71AC" w:rsidRPr="00B4693A" w:rsidRDefault="006A71AC" w:rsidP="006A71AC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>Key words: Avoid which are available in the title</w:t>
            </w:r>
          </w:p>
          <w:p w14:paraId="66183C71" w14:textId="77777777" w:rsidR="006A71AC" w:rsidRPr="00B4693A" w:rsidRDefault="006A71AC" w:rsidP="006A71AC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 xml:space="preserve">In </w:t>
            </w:r>
            <w:proofErr w:type="gramStart"/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>Introduction :</w:t>
            </w:r>
            <w:proofErr w:type="gramEnd"/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B4693A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In 2018</w:t>
            </w:r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 xml:space="preserve">, …. . Authors should start the data base at earliest possible, because 2018 is 7 to 8 years back. Book chapter is comprehensive information of </w:t>
            </w:r>
            <w:proofErr w:type="gramStart"/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>up to date</w:t>
            </w:r>
            <w:proofErr w:type="gramEnd"/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 xml:space="preserve"> development and </w:t>
            </w:r>
            <w:proofErr w:type="spellStart"/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>datas</w:t>
            </w:r>
            <w:proofErr w:type="spellEnd"/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4AD39C4F" w14:textId="77777777" w:rsidR="006A71AC" w:rsidRPr="00B4693A" w:rsidRDefault="006A71AC" w:rsidP="006A71AC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>Introduction: Provide the Tree/Plant and fruit images and presence of common phenolic compounds, uses something like that. Refer graphical abstract of following article.</w:t>
            </w:r>
          </w:p>
          <w:p w14:paraId="332053B3" w14:textId="77777777" w:rsidR="006A71AC" w:rsidRPr="00B4693A" w:rsidRDefault="006A71AC" w:rsidP="006A71AC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hyperlink r:id="rId8" w:history="1">
              <w:r w:rsidRPr="00B4693A">
                <w:rPr>
                  <w:rStyle w:val="Hyperlink"/>
                  <w:rFonts w:ascii="Arial" w:eastAsia="Arial Unicode MS" w:hAnsi="Arial" w:cs="Arial"/>
                  <w:sz w:val="20"/>
                  <w:szCs w:val="20"/>
                </w:rPr>
                <w:t>https://doi.org/10.3390/plants13152039</w:t>
              </w:r>
            </w:hyperlink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7A37BB10" w14:textId="77777777" w:rsidR="006A71AC" w:rsidRPr="00B4693A" w:rsidRDefault="006A71AC" w:rsidP="006A71AC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>Introduction: Provide basic knowledge about extraction and importance of extraction methods on phenolic compounds.</w:t>
            </w:r>
          </w:p>
          <w:p w14:paraId="47104821" w14:textId="77777777" w:rsidR="006A71AC" w:rsidRPr="00B4693A" w:rsidRDefault="006A71AC" w:rsidP="006A71AC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>Table 2: Mention the method of extraction.</w:t>
            </w:r>
          </w:p>
          <w:p w14:paraId="56ABE271" w14:textId="77777777" w:rsidR="006A71AC" w:rsidRPr="00B4693A" w:rsidRDefault="006A71AC" w:rsidP="006A71AC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>Provide detailed working principle of MAE and importance in phenolic compounds extraction. Details are not sufficient.</w:t>
            </w:r>
          </w:p>
          <w:p w14:paraId="1B1AFBB2" w14:textId="77777777" w:rsidR="006A71AC" w:rsidRPr="00B4693A" w:rsidRDefault="006A71AC" w:rsidP="006A71AC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sz w:val="20"/>
                <w:szCs w:val="20"/>
                <w:lang w:val="en-GB"/>
              </w:rPr>
              <w:t>In ultrasound also, direct and indirect contact extractions are available. Kindly provide those details and US deep working principles explained detailly in the following ref.</w:t>
            </w:r>
          </w:p>
          <w:p w14:paraId="75368BB1" w14:textId="77777777" w:rsidR="006A71AC" w:rsidRPr="00B4693A" w:rsidRDefault="006A71AC" w:rsidP="006A71AC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hyperlink r:id="rId9" w:history="1">
              <w:r w:rsidRPr="00B4693A">
                <w:rPr>
                  <w:rStyle w:val="Hyperlink"/>
                  <w:rFonts w:ascii="Arial" w:eastAsia="Arial Unicode MS" w:hAnsi="Arial" w:cs="Arial"/>
                  <w:sz w:val="20"/>
                  <w:szCs w:val="20"/>
                </w:rPr>
                <w:t>https://doi.org/10.1515/ijfe-2020-0176</w:t>
              </w:r>
            </w:hyperlink>
          </w:p>
          <w:p w14:paraId="4899EFB3" w14:textId="77777777" w:rsidR="006A71AC" w:rsidRPr="00B4693A" w:rsidRDefault="006A71AC" w:rsidP="006A71AC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hyperlink r:id="rId10" w:history="1">
              <w:r w:rsidRPr="00B4693A">
                <w:rPr>
                  <w:rStyle w:val="Hyperlink"/>
                  <w:rFonts w:ascii="Arial" w:eastAsia="Arial Unicode MS" w:hAnsi="Arial" w:cs="Arial"/>
                  <w:sz w:val="20"/>
                  <w:szCs w:val="20"/>
                </w:rPr>
                <w:t>https://doi.org/10.1016/j.ifset.2020.102347</w:t>
              </w:r>
            </w:hyperlink>
          </w:p>
          <w:p w14:paraId="548D7D2B" w14:textId="77777777" w:rsidR="006A71AC" w:rsidRPr="00B4693A" w:rsidRDefault="006A71AC" w:rsidP="006A71AC">
            <w:pPr>
              <w:pStyle w:val="ListParagraph"/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B4693A">
                <w:rPr>
                  <w:rStyle w:val="Hyperlink"/>
                  <w:rFonts w:ascii="Arial" w:eastAsia="Arial Unicode MS" w:hAnsi="Arial" w:cs="Arial"/>
                  <w:sz w:val="20"/>
                  <w:szCs w:val="20"/>
                </w:rPr>
                <w:t>https://doi.org/10.1111/jfpe.12950</w:t>
              </w:r>
            </w:hyperlink>
            <w:r w:rsidRPr="00B4693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07BDFA" w14:textId="77777777" w:rsidR="006A71AC" w:rsidRPr="00B4693A" w:rsidRDefault="006A71AC" w:rsidP="006A71AC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693A">
              <w:rPr>
                <w:rFonts w:ascii="Arial" w:hAnsi="Arial" w:cs="Arial"/>
                <w:sz w:val="20"/>
                <w:szCs w:val="20"/>
              </w:rPr>
              <w:t xml:space="preserve">Apart from MAE and UAE, many advanced extraction techniques are available. Provide short notes about those techniques. </w:t>
            </w:r>
          </w:p>
          <w:p w14:paraId="15DFD0E8" w14:textId="5CF13948" w:rsidR="00F1171E" w:rsidRPr="00B4693A" w:rsidRDefault="006A71AC" w:rsidP="007222C8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693A">
              <w:rPr>
                <w:rFonts w:ascii="Arial" w:hAnsi="Arial" w:cs="Arial"/>
                <w:sz w:val="20"/>
                <w:szCs w:val="20"/>
              </w:rPr>
              <w:t xml:space="preserve">Many studies have done, in recent times using DES solvents. Kindly add more details. </w:t>
            </w:r>
          </w:p>
        </w:tc>
        <w:tc>
          <w:tcPr>
            <w:tcW w:w="1523" w:type="pct"/>
          </w:tcPr>
          <w:p w14:paraId="465E098E" w14:textId="77777777" w:rsidR="00F1171E" w:rsidRPr="00B469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AB5512F" w14:textId="77777777" w:rsidR="00F1171E" w:rsidRPr="00B469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469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4693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469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4693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4693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469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4693A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469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4693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4693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B469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4693A">
              <w:rPr>
                <w:rFonts w:ascii="Arial" w:hAnsi="Arial" w:cs="Arial"/>
                <w:lang w:val="en-GB"/>
              </w:rPr>
              <w:t>Author’s comment</w:t>
            </w:r>
            <w:r w:rsidRPr="00B4693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4693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4693A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469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693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469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469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4693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4693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4693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469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55F7433" w:rsidR="00F1171E" w:rsidRPr="00B469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B4693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4693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4693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4693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8D9BA08" w14:textId="77777777" w:rsidR="00B4693A" w:rsidRPr="00C055A3" w:rsidRDefault="00B4693A" w:rsidP="00B4693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055A3">
        <w:rPr>
          <w:rFonts w:ascii="Arial" w:hAnsi="Arial" w:cs="Arial"/>
          <w:b/>
          <w:u w:val="single"/>
        </w:rPr>
        <w:t>Reviewer details:</w:t>
      </w:r>
    </w:p>
    <w:p w14:paraId="63C2B2C0" w14:textId="77777777" w:rsidR="00B4693A" w:rsidRPr="00C055A3" w:rsidRDefault="00B4693A" w:rsidP="00B4693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055A3">
        <w:rPr>
          <w:rFonts w:ascii="Arial" w:hAnsi="Arial" w:cs="Arial"/>
          <w:b/>
          <w:color w:val="000000"/>
        </w:rPr>
        <w:t xml:space="preserve">Jeeva </w:t>
      </w:r>
      <w:proofErr w:type="spellStart"/>
      <w:r w:rsidRPr="00C055A3">
        <w:rPr>
          <w:rFonts w:ascii="Arial" w:hAnsi="Arial" w:cs="Arial"/>
          <w:b/>
          <w:color w:val="000000"/>
        </w:rPr>
        <w:t>Senrayan</w:t>
      </w:r>
      <w:proofErr w:type="spellEnd"/>
      <w:r w:rsidRPr="00C055A3">
        <w:rPr>
          <w:rFonts w:ascii="Arial" w:hAnsi="Arial" w:cs="Arial"/>
          <w:b/>
          <w:color w:val="000000"/>
        </w:rPr>
        <w:t>, India</w:t>
      </w:r>
    </w:p>
    <w:p w14:paraId="7F396D02" w14:textId="77777777" w:rsidR="00B4693A" w:rsidRPr="00B4693A" w:rsidRDefault="00B4693A">
      <w:pPr>
        <w:rPr>
          <w:rFonts w:ascii="Arial" w:hAnsi="Arial" w:cs="Arial"/>
          <w:b/>
          <w:sz w:val="20"/>
          <w:szCs w:val="20"/>
          <w:lang w:val="en-GB"/>
        </w:rPr>
      </w:pPr>
    </w:p>
    <w:sectPr w:rsidR="00B4693A" w:rsidRPr="00B4693A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D0BC3" w14:textId="77777777" w:rsidR="00FC7039" w:rsidRPr="0000007A" w:rsidRDefault="00FC7039" w:rsidP="0099583E">
      <w:r>
        <w:separator/>
      </w:r>
    </w:p>
  </w:endnote>
  <w:endnote w:type="continuationSeparator" w:id="0">
    <w:p w14:paraId="75EDDDEC" w14:textId="77777777" w:rsidR="00FC7039" w:rsidRPr="0000007A" w:rsidRDefault="00FC703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223A9" w14:textId="77777777" w:rsidR="00FC7039" w:rsidRPr="0000007A" w:rsidRDefault="00FC7039" w:rsidP="0099583E">
      <w:r>
        <w:separator/>
      </w:r>
    </w:p>
  </w:footnote>
  <w:footnote w:type="continuationSeparator" w:id="0">
    <w:p w14:paraId="5868F84E" w14:textId="77777777" w:rsidR="00FC7039" w:rsidRPr="0000007A" w:rsidRDefault="00FC703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5F2FD7"/>
    <w:multiLevelType w:val="hybridMultilevel"/>
    <w:tmpl w:val="B92C76B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4630406">
    <w:abstractNumId w:val="3"/>
  </w:num>
  <w:num w:numId="2" w16cid:durableId="1345782300">
    <w:abstractNumId w:val="7"/>
  </w:num>
  <w:num w:numId="3" w16cid:durableId="2000692570">
    <w:abstractNumId w:val="6"/>
  </w:num>
  <w:num w:numId="4" w16cid:durableId="1927956819">
    <w:abstractNumId w:val="8"/>
  </w:num>
  <w:num w:numId="5" w16cid:durableId="1090783589">
    <w:abstractNumId w:val="4"/>
  </w:num>
  <w:num w:numId="6" w16cid:durableId="2098401367">
    <w:abstractNumId w:val="0"/>
  </w:num>
  <w:num w:numId="7" w16cid:durableId="184683203">
    <w:abstractNumId w:val="1"/>
  </w:num>
  <w:num w:numId="8" w16cid:durableId="1940066016">
    <w:abstractNumId w:val="10"/>
  </w:num>
  <w:num w:numId="9" w16cid:durableId="163252229">
    <w:abstractNumId w:val="9"/>
  </w:num>
  <w:num w:numId="10" w16cid:durableId="2059742204">
    <w:abstractNumId w:val="2"/>
  </w:num>
  <w:num w:numId="11" w16cid:durableId="796432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15D6"/>
    <w:rsid w:val="00054BC4"/>
    <w:rsid w:val="00056CB0"/>
    <w:rsid w:val="000604A8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73C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6545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7A87"/>
    <w:rsid w:val="002E10DF"/>
    <w:rsid w:val="002E1211"/>
    <w:rsid w:val="002E2339"/>
    <w:rsid w:val="002E28D8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2D3D"/>
    <w:rsid w:val="00503AB6"/>
    <w:rsid w:val="005047C5"/>
    <w:rsid w:val="0050495C"/>
    <w:rsid w:val="00510920"/>
    <w:rsid w:val="0051182B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08C3"/>
    <w:rsid w:val="00581FF9"/>
    <w:rsid w:val="005A4F17"/>
    <w:rsid w:val="005B3509"/>
    <w:rsid w:val="005C018A"/>
    <w:rsid w:val="005C25A0"/>
    <w:rsid w:val="005D230D"/>
    <w:rsid w:val="005E11DC"/>
    <w:rsid w:val="005E29CE"/>
    <w:rsid w:val="005E3241"/>
    <w:rsid w:val="005E7FB0"/>
    <w:rsid w:val="005F184C"/>
    <w:rsid w:val="00602F7D"/>
    <w:rsid w:val="0060396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885"/>
    <w:rsid w:val="00686DCE"/>
    <w:rsid w:val="00690EDE"/>
    <w:rsid w:val="006936D1"/>
    <w:rsid w:val="00696CAD"/>
    <w:rsid w:val="006A5E0B"/>
    <w:rsid w:val="006A71AC"/>
    <w:rsid w:val="006A7405"/>
    <w:rsid w:val="006C3797"/>
    <w:rsid w:val="006D1A3C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0BD3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51BE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459F"/>
    <w:rsid w:val="009E6A30"/>
    <w:rsid w:val="009F07D4"/>
    <w:rsid w:val="009F29EB"/>
    <w:rsid w:val="009F7A71"/>
    <w:rsid w:val="00A001A0"/>
    <w:rsid w:val="00A03461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693A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A7BB8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261A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7039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4693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plants1315203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11/jfpe.1295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16/j.ifset.2020.1023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515/ijfe-2020-017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2025-03-28T11:12:00Z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