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5084F" w14:paraId="1643A4CA" w14:textId="77777777" w:rsidTr="004847FF">
        <w:trPr>
          <w:trHeight w:val="450"/>
        </w:trPr>
        <w:tc>
          <w:tcPr>
            <w:tcW w:w="5000" w:type="pct"/>
            <w:gridSpan w:val="2"/>
            <w:tcBorders>
              <w:top w:val="nil"/>
              <w:left w:val="nil"/>
              <w:right w:val="nil"/>
            </w:tcBorders>
          </w:tcPr>
          <w:p w14:paraId="4C55E51F" w14:textId="77777777" w:rsidR="00602F7D" w:rsidRPr="0095084F" w:rsidRDefault="00602F7D" w:rsidP="00F2643C">
            <w:pPr>
              <w:pStyle w:val="Heading2"/>
              <w:jc w:val="left"/>
              <w:rPr>
                <w:rFonts w:ascii="Arial" w:hAnsi="Arial" w:cs="Arial"/>
                <w:b w:val="0"/>
                <w:bCs w:val="0"/>
                <w:lang w:val="en-US"/>
              </w:rPr>
            </w:pPr>
          </w:p>
        </w:tc>
      </w:tr>
      <w:tr w:rsidR="0000007A" w:rsidRPr="0095084F" w14:paraId="127EAD7E" w14:textId="77777777" w:rsidTr="00F33C84">
        <w:trPr>
          <w:trHeight w:val="413"/>
        </w:trPr>
        <w:tc>
          <w:tcPr>
            <w:tcW w:w="1234" w:type="pct"/>
          </w:tcPr>
          <w:p w14:paraId="3C159AA5" w14:textId="77777777" w:rsidR="0000007A" w:rsidRPr="0095084F" w:rsidRDefault="00D27A79" w:rsidP="00696CAD">
            <w:pPr>
              <w:pStyle w:val="BodyText"/>
              <w:ind w:left="90"/>
              <w:jc w:val="left"/>
              <w:rPr>
                <w:rFonts w:ascii="Arial" w:hAnsi="Arial" w:cs="Arial"/>
                <w:bCs/>
                <w:sz w:val="20"/>
                <w:szCs w:val="20"/>
                <w:lang w:val="en-GB"/>
              </w:rPr>
            </w:pPr>
            <w:r w:rsidRPr="0095084F">
              <w:rPr>
                <w:rFonts w:ascii="Arial" w:hAnsi="Arial" w:cs="Arial"/>
                <w:bCs/>
                <w:sz w:val="20"/>
                <w:szCs w:val="20"/>
                <w:lang w:val="en-GB"/>
              </w:rPr>
              <w:t xml:space="preserve">Book </w:t>
            </w:r>
            <w:r w:rsidR="0000007A" w:rsidRPr="0095084F">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5B28675" w:rsidR="0000007A" w:rsidRPr="0095084F" w:rsidRDefault="00B4562E" w:rsidP="00054BC4">
            <w:pPr>
              <w:pStyle w:val="NormalWeb"/>
              <w:rPr>
                <w:rFonts w:ascii="Arial" w:hAnsi="Arial" w:cs="Arial"/>
                <w:b/>
                <w:bCs/>
                <w:sz w:val="20"/>
                <w:szCs w:val="20"/>
                <w:u w:val="single"/>
              </w:rPr>
            </w:pPr>
            <w:hyperlink r:id="rId7" w:history="1">
              <w:r w:rsidRPr="0095084F">
                <w:rPr>
                  <w:rStyle w:val="Hyperlink"/>
                  <w:rFonts w:ascii="Arial" w:hAnsi="Arial" w:cs="Arial"/>
                  <w:sz w:val="20"/>
                  <w:szCs w:val="20"/>
                </w:rPr>
                <w:t>Science and Technology: Developments and Applications</w:t>
              </w:r>
            </w:hyperlink>
          </w:p>
        </w:tc>
      </w:tr>
      <w:tr w:rsidR="0000007A" w:rsidRPr="0095084F" w14:paraId="73C90375" w14:textId="77777777" w:rsidTr="002E7787">
        <w:trPr>
          <w:trHeight w:val="290"/>
        </w:trPr>
        <w:tc>
          <w:tcPr>
            <w:tcW w:w="1234" w:type="pct"/>
          </w:tcPr>
          <w:p w14:paraId="20D28135" w14:textId="77777777" w:rsidR="0000007A" w:rsidRPr="0095084F" w:rsidRDefault="0000007A" w:rsidP="00696CAD">
            <w:pPr>
              <w:pStyle w:val="BodyText"/>
              <w:ind w:left="90"/>
              <w:jc w:val="left"/>
              <w:rPr>
                <w:rFonts w:ascii="Arial" w:hAnsi="Arial" w:cs="Arial"/>
                <w:bCs/>
                <w:sz w:val="20"/>
                <w:szCs w:val="20"/>
                <w:lang w:val="en-GB"/>
              </w:rPr>
            </w:pPr>
            <w:r w:rsidRPr="0095084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B72BBC1" w:rsidR="0000007A" w:rsidRPr="0095084F" w:rsidRDefault="00E72A8E" w:rsidP="00F3669D">
            <w:pPr>
              <w:pStyle w:val="NormalWeb"/>
              <w:spacing w:before="0" w:beforeAutospacing="0" w:after="0" w:afterAutospacing="0"/>
              <w:rPr>
                <w:rFonts w:ascii="Arial" w:hAnsi="Arial" w:cs="Arial"/>
                <w:b/>
                <w:bCs/>
                <w:sz w:val="20"/>
                <w:szCs w:val="20"/>
                <w:highlight w:val="yellow"/>
                <w:lang w:val="en-GB"/>
              </w:rPr>
            </w:pPr>
            <w:r w:rsidRPr="0095084F">
              <w:rPr>
                <w:rFonts w:ascii="Arial" w:hAnsi="Arial" w:cs="Arial"/>
                <w:b/>
                <w:bCs/>
                <w:sz w:val="20"/>
                <w:szCs w:val="20"/>
                <w:lang w:val="en-GB"/>
              </w:rPr>
              <w:t>Ms_BP</w:t>
            </w:r>
            <w:r w:rsidR="00FC432A" w:rsidRPr="0095084F">
              <w:rPr>
                <w:rFonts w:ascii="Arial" w:hAnsi="Arial" w:cs="Arial"/>
                <w:b/>
                <w:bCs/>
                <w:sz w:val="20"/>
                <w:szCs w:val="20"/>
                <w:lang w:val="en-GB"/>
              </w:rPr>
              <w:t>R</w:t>
            </w:r>
            <w:r w:rsidRPr="0095084F">
              <w:rPr>
                <w:rFonts w:ascii="Arial" w:hAnsi="Arial" w:cs="Arial"/>
                <w:b/>
                <w:bCs/>
                <w:sz w:val="20"/>
                <w:szCs w:val="20"/>
                <w:lang w:val="en-GB"/>
              </w:rPr>
              <w:t>_</w:t>
            </w:r>
            <w:r w:rsidR="00485698" w:rsidRPr="0095084F">
              <w:rPr>
                <w:rFonts w:ascii="Arial" w:hAnsi="Arial" w:cs="Arial"/>
                <w:b/>
                <w:bCs/>
                <w:sz w:val="20"/>
                <w:szCs w:val="20"/>
                <w:lang w:val="en-GB"/>
              </w:rPr>
              <w:t>5077</w:t>
            </w:r>
          </w:p>
        </w:tc>
      </w:tr>
      <w:tr w:rsidR="0000007A" w:rsidRPr="0095084F" w14:paraId="05B60576" w14:textId="77777777" w:rsidTr="002109D6">
        <w:trPr>
          <w:trHeight w:val="331"/>
        </w:trPr>
        <w:tc>
          <w:tcPr>
            <w:tcW w:w="1234" w:type="pct"/>
          </w:tcPr>
          <w:p w14:paraId="0196A627" w14:textId="77777777" w:rsidR="0000007A" w:rsidRPr="0095084F" w:rsidRDefault="0000007A" w:rsidP="00696CAD">
            <w:pPr>
              <w:pStyle w:val="BodyText"/>
              <w:ind w:left="90"/>
              <w:jc w:val="left"/>
              <w:rPr>
                <w:rFonts w:ascii="Arial" w:hAnsi="Arial" w:cs="Arial"/>
                <w:bCs/>
                <w:sz w:val="20"/>
                <w:szCs w:val="20"/>
                <w:lang w:val="en-GB"/>
              </w:rPr>
            </w:pPr>
            <w:r w:rsidRPr="0095084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318CEEA" w:rsidR="0000007A" w:rsidRPr="0095084F" w:rsidRDefault="00B4562E" w:rsidP="000450FC">
            <w:pPr>
              <w:pStyle w:val="NormalWeb"/>
              <w:spacing w:before="0" w:beforeAutospacing="0" w:after="0" w:afterAutospacing="0"/>
              <w:rPr>
                <w:rFonts w:ascii="Arial" w:hAnsi="Arial" w:cs="Arial"/>
                <w:b/>
                <w:sz w:val="20"/>
                <w:szCs w:val="20"/>
                <w:highlight w:val="yellow"/>
                <w:lang w:val="en-GB"/>
              </w:rPr>
            </w:pPr>
            <w:r w:rsidRPr="0095084F">
              <w:rPr>
                <w:rFonts w:ascii="Arial" w:hAnsi="Arial" w:cs="Arial"/>
                <w:b/>
                <w:sz w:val="20"/>
                <w:szCs w:val="20"/>
                <w:lang w:val="en-GB"/>
              </w:rPr>
              <w:t>Long-Term Equilibrium Relationship of the Johansen Model Applied to an Island Zone for Photovoltaic Energy Prediction</w:t>
            </w:r>
          </w:p>
        </w:tc>
      </w:tr>
      <w:tr w:rsidR="00CF0BBB" w:rsidRPr="0095084F" w14:paraId="6D508B1C" w14:textId="77777777" w:rsidTr="002E7787">
        <w:trPr>
          <w:trHeight w:val="332"/>
        </w:trPr>
        <w:tc>
          <w:tcPr>
            <w:tcW w:w="1234" w:type="pct"/>
          </w:tcPr>
          <w:p w14:paraId="32FC28F7" w14:textId="77777777" w:rsidR="00CF0BBB" w:rsidRPr="0095084F" w:rsidRDefault="00CF0BBB" w:rsidP="00696CAD">
            <w:pPr>
              <w:pStyle w:val="BodyText"/>
              <w:ind w:left="90"/>
              <w:jc w:val="left"/>
              <w:rPr>
                <w:rFonts w:ascii="Arial" w:hAnsi="Arial" w:cs="Arial"/>
                <w:bCs/>
                <w:sz w:val="20"/>
                <w:szCs w:val="20"/>
                <w:lang w:val="en-GB"/>
              </w:rPr>
            </w:pPr>
            <w:r w:rsidRPr="0095084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6E72C8C" w:rsidR="00CF0BBB" w:rsidRPr="0095084F" w:rsidRDefault="00B4562E" w:rsidP="000450FC">
            <w:pPr>
              <w:pStyle w:val="NormalWeb"/>
              <w:spacing w:before="0" w:beforeAutospacing="0" w:after="0" w:afterAutospacing="0"/>
              <w:rPr>
                <w:rFonts w:ascii="Arial" w:hAnsi="Arial" w:cs="Arial"/>
                <w:b/>
                <w:sz w:val="20"/>
                <w:szCs w:val="20"/>
                <w:lang w:val="en-GB"/>
              </w:rPr>
            </w:pPr>
            <w:r w:rsidRPr="0095084F">
              <w:rPr>
                <w:rFonts w:ascii="Arial" w:hAnsi="Arial" w:cs="Arial"/>
                <w:b/>
                <w:sz w:val="20"/>
                <w:szCs w:val="20"/>
                <w:lang w:val="en-GB"/>
              </w:rPr>
              <w:t>BOOK CHAPTER</w:t>
            </w:r>
          </w:p>
        </w:tc>
      </w:tr>
    </w:tbl>
    <w:p w14:paraId="45F5983C" w14:textId="77777777" w:rsidR="00037D52" w:rsidRPr="0095084F" w:rsidRDefault="00037D52" w:rsidP="0000007A">
      <w:pPr>
        <w:pStyle w:val="BodyText"/>
        <w:rPr>
          <w:rFonts w:ascii="Arial" w:hAnsi="Arial" w:cs="Arial"/>
          <w:b/>
          <w:bCs/>
          <w:sz w:val="20"/>
          <w:szCs w:val="20"/>
          <w:u w:val="single"/>
          <w:lang w:val="en-GB"/>
        </w:rPr>
      </w:pPr>
    </w:p>
    <w:p w14:paraId="79DE1CF8" w14:textId="77777777" w:rsidR="00605952" w:rsidRPr="0095084F" w:rsidRDefault="00605952" w:rsidP="0000007A">
      <w:pPr>
        <w:pStyle w:val="BodyText"/>
        <w:rPr>
          <w:rFonts w:ascii="Arial" w:hAnsi="Arial" w:cs="Arial"/>
          <w:b/>
          <w:bCs/>
          <w:sz w:val="20"/>
          <w:szCs w:val="20"/>
          <w:u w:val="single"/>
          <w:lang w:val="en-GB"/>
        </w:rPr>
      </w:pPr>
    </w:p>
    <w:p w14:paraId="17599C49" w14:textId="77777777" w:rsidR="00626025" w:rsidRPr="0095084F" w:rsidRDefault="00626025" w:rsidP="00D27A79">
      <w:pPr>
        <w:pStyle w:val="BodyText"/>
        <w:jc w:val="left"/>
        <w:rPr>
          <w:rFonts w:ascii="Arial" w:hAnsi="Arial" w:cs="Arial"/>
          <w:color w:val="222222"/>
          <w:sz w:val="20"/>
          <w:szCs w:val="20"/>
          <w:lang w:val="en-GB"/>
        </w:rPr>
      </w:pPr>
    </w:p>
    <w:p w14:paraId="37E43B60" w14:textId="77777777" w:rsidR="0086369B" w:rsidRPr="0095084F" w:rsidRDefault="0086369B" w:rsidP="00626025">
      <w:pPr>
        <w:pStyle w:val="BodyText"/>
        <w:rPr>
          <w:rFonts w:ascii="Arial" w:hAnsi="Arial" w:cs="Arial"/>
          <w:b/>
          <w:color w:val="222222"/>
          <w:sz w:val="20"/>
          <w:szCs w:val="20"/>
          <w:u w:val="single"/>
          <w:lang w:val="en-US"/>
        </w:rPr>
      </w:pPr>
    </w:p>
    <w:p w14:paraId="63CD6BCB" w14:textId="0FFEAA9E" w:rsidR="00626025" w:rsidRPr="0095084F" w:rsidRDefault="00640538" w:rsidP="00626025">
      <w:pPr>
        <w:pStyle w:val="BodyText"/>
        <w:rPr>
          <w:rFonts w:ascii="Arial" w:hAnsi="Arial" w:cs="Arial"/>
          <w:b/>
          <w:color w:val="222222"/>
          <w:sz w:val="20"/>
          <w:szCs w:val="20"/>
          <w:u w:val="single"/>
          <w:lang w:val="en-US"/>
        </w:rPr>
      </w:pPr>
      <w:r w:rsidRPr="0095084F">
        <w:rPr>
          <w:rFonts w:ascii="Arial" w:hAnsi="Arial" w:cs="Arial"/>
          <w:b/>
          <w:color w:val="222222"/>
          <w:sz w:val="20"/>
          <w:szCs w:val="20"/>
          <w:u w:val="single"/>
          <w:lang w:val="en-US"/>
        </w:rPr>
        <w:t>Special note:</w:t>
      </w:r>
    </w:p>
    <w:p w14:paraId="1AC448A2" w14:textId="77777777" w:rsidR="007B54A4" w:rsidRPr="0095084F" w:rsidRDefault="007B54A4" w:rsidP="00626025">
      <w:pPr>
        <w:pStyle w:val="BodyText"/>
        <w:rPr>
          <w:rFonts w:ascii="Arial" w:hAnsi="Arial" w:cs="Arial"/>
          <w:b/>
          <w:color w:val="222222"/>
          <w:sz w:val="20"/>
          <w:szCs w:val="20"/>
          <w:u w:val="single"/>
          <w:lang w:val="en-US"/>
        </w:rPr>
      </w:pPr>
    </w:p>
    <w:p w14:paraId="7F950B43" w14:textId="3CFD7BBC" w:rsidR="007B54A4" w:rsidRPr="0095084F" w:rsidRDefault="00955E45" w:rsidP="00626025">
      <w:pPr>
        <w:pStyle w:val="BodyText"/>
        <w:rPr>
          <w:rFonts w:ascii="Arial" w:hAnsi="Arial" w:cs="Arial"/>
          <w:b/>
          <w:color w:val="222222"/>
          <w:sz w:val="20"/>
          <w:szCs w:val="20"/>
          <w:lang w:val="en-US"/>
        </w:rPr>
      </w:pPr>
      <w:r w:rsidRPr="0095084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5084F" w:rsidRDefault="00000000" w:rsidP="00626025">
      <w:pPr>
        <w:pStyle w:val="BodyText"/>
        <w:rPr>
          <w:rFonts w:ascii="Arial" w:hAnsi="Arial" w:cs="Arial"/>
          <w:b/>
          <w:color w:val="222222"/>
          <w:sz w:val="20"/>
          <w:szCs w:val="20"/>
          <w:u w:val="single"/>
          <w:lang w:val="en-US"/>
        </w:rPr>
      </w:pPr>
      <w:r w:rsidRPr="0095084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D7926B4" w:rsidR="00E03C32" w:rsidRDefault="00B4562E" w:rsidP="00E03C32">
                  <w:pPr>
                    <w:pStyle w:val="BodyText"/>
                    <w:jc w:val="left"/>
                    <w:rPr>
                      <w:rFonts w:ascii="Arial" w:hAnsi="Arial" w:cs="Arial"/>
                      <w:b/>
                      <w:color w:val="222222"/>
                      <w:sz w:val="32"/>
                      <w:lang w:val="en-US"/>
                    </w:rPr>
                  </w:pPr>
                  <w:r w:rsidRPr="00B4562E">
                    <w:rPr>
                      <w:rFonts w:ascii="Arial" w:hAnsi="Arial" w:cs="Arial"/>
                      <w:b/>
                      <w:color w:val="222222"/>
                      <w:sz w:val="32"/>
                      <w:lang w:val="en-US"/>
                    </w:rPr>
                    <w:t>Clean Technologies and Recycling, 3(2): 107–</w:t>
                  </w:r>
                  <w:proofErr w:type="gramStart"/>
                  <w:r w:rsidRPr="00B4562E">
                    <w:rPr>
                      <w:rFonts w:ascii="Arial" w:hAnsi="Arial" w:cs="Arial"/>
                      <w:b/>
                      <w:color w:val="222222"/>
                      <w:sz w:val="32"/>
                      <w:lang w:val="en-US"/>
                    </w:rPr>
                    <w:t>118.</w:t>
                  </w:r>
                  <w:r w:rsidR="00E03C32" w:rsidRPr="00640538">
                    <w:rPr>
                      <w:rFonts w:ascii="Arial" w:hAnsi="Arial" w:cs="Arial"/>
                      <w:b/>
                      <w:color w:val="222222"/>
                      <w:sz w:val="32"/>
                      <w:lang w:val="en-US"/>
                    </w:rPr>
                    <w:t>.</w:t>
                  </w:r>
                  <w:proofErr w:type="gramEnd"/>
                </w:p>
                <w:p w14:paraId="57E24C8C" w14:textId="2CE01B52" w:rsidR="00E03C32" w:rsidRPr="007B54A4" w:rsidRDefault="00B4562E" w:rsidP="00B4562E">
                  <w:pPr>
                    <w:pStyle w:val="BodyText"/>
                    <w:jc w:val="left"/>
                    <w:rPr>
                      <w:rFonts w:ascii="Arial" w:hAnsi="Arial" w:cs="Arial"/>
                      <w:b/>
                      <w:color w:val="222222"/>
                      <w:sz w:val="32"/>
                      <w:lang w:val="en-US"/>
                    </w:rPr>
                  </w:pPr>
                  <w:r w:rsidRPr="00B4562E">
                    <w:rPr>
                      <w:rFonts w:ascii="Arial" w:hAnsi="Arial" w:cs="Arial"/>
                      <w:b/>
                      <w:color w:val="222222"/>
                      <w:sz w:val="32"/>
                      <w:lang w:val="en-US"/>
                    </w:rPr>
                    <w:t xml:space="preserve">DOI: 10.3934/ctr.2023007 </w:t>
                  </w:r>
                  <w:r w:rsidRPr="00B4562E">
                    <w:rPr>
                      <w:rFonts w:ascii="Arial" w:hAnsi="Arial" w:cs="Arial"/>
                      <w:b/>
                      <w:color w:val="222222"/>
                      <w:sz w:val="32"/>
                      <w:lang w:val="en-US"/>
                    </w:rPr>
                    <w:cr/>
                  </w:r>
                  <w:r>
                    <w:rPr>
                      <w:rFonts w:ascii="Arial" w:hAnsi="Arial" w:cs="Arial"/>
                      <w:b/>
                      <w:color w:val="222222"/>
                      <w:sz w:val="32"/>
                      <w:lang w:val="en-US"/>
                    </w:rPr>
                    <w:t xml:space="preserve"> </w:t>
                  </w:r>
                </w:p>
              </w:txbxContent>
            </v:textbox>
          </v:rect>
        </w:pict>
      </w:r>
    </w:p>
    <w:p w14:paraId="40641486" w14:textId="77777777" w:rsidR="00D9392F" w:rsidRPr="0095084F" w:rsidRDefault="002A3D7C" w:rsidP="00626025">
      <w:pPr>
        <w:pStyle w:val="BodyText"/>
        <w:jc w:val="left"/>
        <w:rPr>
          <w:rFonts w:ascii="Arial" w:hAnsi="Arial" w:cs="Arial"/>
          <w:color w:val="222222"/>
          <w:sz w:val="20"/>
          <w:szCs w:val="20"/>
          <w:lang w:val="en-IN"/>
        </w:rPr>
      </w:pPr>
      <w:r w:rsidRPr="0095084F">
        <w:rPr>
          <w:rFonts w:ascii="Arial" w:hAnsi="Arial" w:cs="Arial"/>
          <w:color w:val="222222"/>
          <w:sz w:val="20"/>
          <w:szCs w:val="20"/>
          <w:lang w:val="en-IN"/>
        </w:rPr>
        <w:br w:type="page"/>
      </w:r>
    </w:p>
    <w:p w14:paraId="5A743ECE" w14:textId="77777777" w:rsidR="00D27A79" w:rsidRPr="0095084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5084F" w14:paraId="71A94C1F" w14:textId="77777777" w:rsidTr="007222C8">
        <w:tc>
          <w:tcPr>
            <w:tcW w:w="5000" w:type="pct"/>
            <w:gridSpan w:val="3"/>
            <w:tcBorders>
              <w:top w:val="nil"/>
              <w:left w:val="nil"/>
              <w:right w:val="nil"/>
            </w:tcBorders>
            <w:noWrap/>
          </w:tcPr>
          <w:p w14:paraId="0BC15285" w14:textId="75BEB51F" w:rsidR="00F1171E" w:rsidRPr="0095084F" w:rsidRDefault="00F1171E" w:rsidP="007222C8">
            <w:pPr>
              <w:pStyle w:val="Heading2"/>
              <w:jc w:val="left"/>
              <w:rPr>
                <w:rFonts w:ascii="Arial" w:hAnsi="Arial" w:cs="Arial"/>
                <w:lang w:val="en-GB"/>
              </w:rPr>
            </w:pPr>
            <w:r w:rsidRPr="0095084F">
              <w:rPr>
                <w:rFonts w:ascii="Arial" w:hAnsi="Arial" w:cs="Arial"/>
                <w:highlight w:val="yellow"/>
                <w:lang w:val="en-GB"/>
              </w:rPr>
              <w:t>PART  1:</w:t>
            </w:r>
            <w:r w:rsidRPr="0095084F">
              <w:rPr>
                <w:rFonts w:ascii="Arial" w:hAnsi="Arial" w:cs="Arial"/>
                <w:lang w:val="en-GB"/>
              </w:rPr>
              <w:t xml:space="preserve"> Comments</w:t>
            </w:r>
          </w:p>
          <w:p w14:paraId="1287753C" w14:textId="77777777" w:rsidR="00F1171E" w:rsidRPr="0095084F" w:rsidRDefault="00F1171E" w:rsidP="007222C8">
            <w:pPr>
              <w:rPr>
                <w:rFonts w:ascii="Arial" w:hAnsi="Arial" w:cs="Arial"/>
                <w:sz w:val="20"/>
                <w:szCs w:val="20"/>
                <w:lang w:val="en-GB"/>
              </w:rPr>
            </w:pPr>
          </w:p>
        </w:tc>
      </w:tr>
      <w:tr w:rsidR="00F1171E" w:rsidRPr="0095084F" w14:paraId="5EA12279" w14:textId="77777777" w:rsidTr="007222C8">
        <w:tc>
          <w:tcPr>
            <w:tcW w:w="1265" w:type="pct"/>
            <w:noWrap/>
          </w:tcPr>
          <w:p w14:paraId="7AE9682F" w14:textId="77777777" w:rsidR="00F1171E" w:rsidRPr="0095084F" w:rsidRDefault="00F1171E" w:rsidP="007222C8">
            <w:pPr>
              <w:pStyle w:val="Heading2"/>
              <w:jc w:val="left"/>
              <w:rPr>
                <w:rFonts w:ascii="Arial" w:hAnsi="Arial" w:cs="Arial"/>
                <w:lang w:val="en-GB"/>
              </w:rPr>
            </w:pPr>
          </w:p>
        </w:tc>
        <w:tc>
          <w:tcPr>
            <w:tcW w:w="2212" w:type="pct"/>
          </w:tcPr>
          <w:p w14:paraId="5B8DBE06" w14:textId="77777777" w:rsidR="00F1171E" w:rsidRPr="0095084F" w:rsidRDefault="00F1171E" w:rsidP="007222C8">
            <w:pPr>
              <w:pStyle w:val="Heading2"/>
              <w:jc w:val="left"/>
              <w:rPr>
                <w:rFonts w:ascii="Arial" w:hAnsi="Arial" w:cs="Arial"/>
                <w:lang w:val="en-GB"/>
              </w:rPr>
            </w:pPr>
            <w:r w:rsidRPr="0095084F">
              <w:rPr>
                <w:rFonts w:ascii="Arial" w:hAnsi="Arial" w:cs="Arial"/>
                <w:lang w:val="en-GB"/>
              </w:rPr>
              <w:t>Reviewer’s comment</w:t>
            </w:r>
          </w:p>
          <w:p w14:paraId="693A9C4D" w14:textId="77777777" w:rsidR="00421DBF" w:rsidRPr="0095084F" w:rsidRDefault="00421DBF" w:rsidP="00421DBF">
            <w:pPr>
              <w:rPr>
                <w:rFonts w:ascii="Arial" w:hAnsi="Arial" w:cs="Arial"/>
                <w:b/>
                <w:bCs/>
                <w:sz w:val="20"/>
                <w:szCs w:val="20"/>
              </w:rPr>
            </w:pPr>
            <w:r w:rsidRPr="0095084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5084F" w:rsidRDefault="00421DBF" w:rsidP="00421DBF">
            <w:pPr>
              <w:rPr>
                <w:rFonts w:ascii="Arial" w:hAnsi="Arial" w:cs="Arial"/>
                <w:sz w:val="20"/>
                <w:szCs w:val="20"/>
                <w:lang w:val="en-GB"/>
              </w:rPr>
            </w:pPr>
          </w:p>
        </w:tc>
        <w:tc>
          <w:tcPr>
            <w:tcW w:w="1523" w:type="pct"/>
          </w:tcPr>
          <w:p w14:paraId="57792C30" w14:textId="77777777" w:rsidR="00F1171E" w:rsidRPr="0095084F" w:rsidRDefault="00F1171E" w:rsidP="007222C8">
            <w:pPr>
              <w:pStyle w:val="Heading2"/>
              <w:jc w:val="left"/>
              <w:rPr>
                <w:rFonts w:ascii="Arial" w:hAnsi="Arial" w:cs="Arial"/>
                <w:b w:val="0"/>
                <w:lang w:val="en-GB"/>
              </w:rPr>
            </w:pPr>
            <w:r w:rsidRPr="0095084F">
              <w:rPr>
                <w:rFonts w:ascii="Arial" w:hAnsi="Arial" w:cs="Arial"/>
                <w:lang w:val="en-GB"/>
              </w:rPr>
              <w:t>Author’s Feedback</w:t>
            </w:r>
            <w:r w:rsidRPr="0095084F">
              <w:rPr>
                <w:rFonts w:ascii="Arial" w:hAnsi="Arial" w:cs="Arial"/>
                <w:b w:val="0"/>
                <w:lang w:val="en-GB"/>
              </w:rPr>
              <w:t xml:space="preserve"> </w:t>
            </w:r>
            <w:r w:rsidRPr="0095084F">
              <w:rPr>
                <w:rFonts w:ascii="Arial" w:hAnsi="Arial" w:cs="Arial"/>
                <w:b w:val="0"/>
                <w:i/>
                <w:lang w:val="en-GB"/>
              </w:rPr>
              <w:t>(Please correct the manuscript and highlight that part in the manuscript. It is mandatory that authors should write his/her feedback here)</w:t>
            </w:r>
          </w:p>
        </w:tc>
      </w:tr>
      <w:tr w:rsidR="00F1171E" w:rsidRPr="0095084F" w14:paraId="5C0AB4EC" w14:textId="77777777" w:rsidTr="007222C8">
        <w:trPr>
          <w:trHeight w:val="1264"/>
        </w:trPr>
        <w:tc>
          <w:tcPr>
            <w:tcW w:w="1265" w:type="pct"/>
            <w:noWrap/>
          </w:tcPr>
          <w:p w14:paraId="66B47184" w14:textId="48030299" w:rsidR="00F1171E" w:rsidRPr="0095084F" w:rsidRDefault="00F1171E" w:rsidP="007222C8">
            <w:pPr>
              <w:ind w:left="360"/>
              <w:rPr>
                <w:rFonts w:ascii="Arial" w:hAnsi="Arial" w:cs="Arial"/>
                <w:b/>
                <w:bCs/>
                <w:sz w:val="20"/>
                <w:szCs w:val="20"/>
                <w:lang w:val="en-GB"/>
              </w:rPr>
            </w:pPr>
            <w:r w:rsidRPr="0095084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5084F" w:rsidRDefault="00F1171E" w:rsidP="007222C8">
            <w:pPr>
              <w:ind w:left="360"/>
              <w:rPr>
                <w:rFonts w:ascii="Arial" w:eastAsia="MS Mincho" w:hAnsi="Arial" w:cs="Arial"/>
                <w:b/>
                <w:bCs/>
                <w:sz w:val="20"/>
                <w:szCs w:val="20"/>
                <w:lang w:val="en-GB"/>
              </w:rPr>
            </w:pPr>
          </w:p>
        </w:tc>
        <w:tc>
          <w:tcPr>
            <w:tcW w:w="2212" w:type="pct"/>
          </w:tcPr>
          <w:p w14:paraId="7DBC9196" w14:textId="427A09DF" w:rsidR="00F1171E" w:rsidRPr="0095084F" w:rsidRDefault="00322826" w:rsidP="00322826">
            <w:pPr>
              <w:pStyle w:val="ListParagraph"/>
              <w:ind w:left="0"/>
              <w:jc w:val="both"/>
              <w:rPr>
                <w:rFonts w:ascii="Arial" w:hAnsi="Arial" w:cs="Arial"/>
                <w:sz w:val="20"/>
                <w:szCs w:val="20"/>
                <w:lang w:val="en-GB"/>
              </w:rPr>
            </w:pPr>
            <w:r w:rsidRPr="0095084F">
              <w:rPr>
                <w:rFonts w:ascii="Arial" w:hAnsi="Arial" w:cs="Arial"/>
                <w:sz w:val="20"/>
                <w:szCs w:val="20"/>
              </w:rPr>
              <w:t>The high correlation (R² &gt; 93%) between the predicted and measured values highlights the model's predictive accuracy, which is crucial for enhancing the reliability of grid-connected PV systems. Furthermore, the integration of statistical modeling with future potential for machine learning enhancement opens new avenues for intelligent energy forecasting and grid stability management in renewable energy systems.</w:t>
            </w:r>
          </w:p>
        </w:tc>
        <w:tc>
          <w:tcPr>
            <w:tcW w:w="1523" w:type="pct"/>
          </w:tcPr>
          <w:p w14:paraId="462A339C" w14:textId="77777777" w:rsidR="00F1171E" w:rsidRPr="0095084F" w:rsidRDefault="00F1171E" w:rsidP="007222C8">
            <w:pPr>
              <w:pStyle w:val="Heading2"/>
              <w:jc w:val="left"/>
              <w:rPr>
                <w:rFonts w:ascii="Arial" w:hAnsi="Arial" w:cs="Arial"/>
                <w:b w:val="0"/>
                <w:lang w:val="en-GB"/>
              </w:rPr>
            </w:pPr>
          </w:p>
        </w:tc>
      </w:tr>
      <w:tr w:rsidR="00F1171E" w:rsidRPr="0095084F" w14:paraId="0D8B5B2C" w14:textId="77777777" w:rsidTr="007222C8">
        <w:trPr>
          <w:trHeight w:val="1262"/>
        </w:trPr>
        <w:tc>
          <w:tcPr>
            <w:tcW w:w="1265" w:type="pct"/>
            <w:noWrap/>
          </w:tcPr>
          <w:p w14:paraId="21CBA5FE" w14:textId="77777777" w:rsidR="00F1171E" w:rsidRPr="0095084F" w:rsidRDefault="00F1171E" w:rsidP="007222C8">
            <w:pPr>
              <w:ind w:left="360"/>
              <w:rPr>
                <w:rFonts w:ascii="Arial" w:hAnsi="Arial" w:cs="Arial"/>
                <w:b/>
                <w:bCs/>
                <w:sz w:val="20"/>
                <w:szCs w:val="20"/>
                <w:lang w:val="en-GB"/>
              </w:rPr>
            </w:pPr>
            <w:r w:rsidRPr="0095084F">
              <w:rPr>
                <w:rFonts w:ascii="Arial" w:hAnsi="Arial" w:cs="Arial"/>
                <w:b/>
                <w:bCs/>
                <w:sz w:val="20"/>
                <w:szCs w:val="20"/>
                <w:lang w:val="en-GB"/>
              </w:rPr>
              <w:t>Is the title of the article suitable?</w:t>
            </w:r>
          </w:p>
          <w:p w14:paraId="1CABB61A" w14:textId="77777777" w:rsidR="00F1171E" w:rsidRPr="0095084F" w:rsidRDefault="00F1171E" w:rsidP="007222C8">
            <w:pPr>
              <w:ind w:left="360"/>
              <w:rPr>
                <w:rFonts w:ascii="Arial" w:hAnsi="Arial" w:cs="Arial"/>
                <w:b/>
                <w:bCs/>
                <w:sz w:val="20"/>
                <w:szCs w:val="20"/>
                <w:lang w:val="en-GB"/>
              </w:rPr>
            </w:pPr>
            <w:r w:rsidRPr="0095084F">
              <w:rPr>
                <w:rFonts w:ascii="Arial" w:hAnsi="Arial" w:cs="Arial"/>
                <w:b/>
                <w:bCs/>
                <w:sz w:val="20"/>
                <w:szCs w:val="20"/>
                <w:lang w:val="en-GB"/>
              </w:rPr>
              <w:t>(If not please suggest an alternative title)</w:t>
            </w:r>
          </w:p>
          <w:p w14:paraId="0275B919" w14:textId="77777777" w:rsidR="00F1171E" w:rsidRPr="0095084F" w:rsidRDefault="00F1171E" w:rsidP="007222C8">
            <w:pPr>
              <w:pStyle w:val="Heading2"/>
              <w:jc w:val="left"/>
              <w:rPr>
                <w:rFonts w:ascii="Arial" w:hAnsi="Arial" w:cs="Arial"/>
                <w:u w:val="single"/>
                <w:lang w:val="en-GB"/>
              </w:rPr>
            </w:pPr>
          </w:p>
        </w:tc>
        <w:tc>
          <w:tcPr>
            <w:tcW w:w="2212" w:type="pct"/>
          </w:tcPr>
          <w:p w14:paraId="794AA9A7" w14:textId="56B69F3E" w:rsidR="00F1171E" w:rsidRPr="0095084F" w:rsidRDefault="00322826" w:rsidP="007222C8">
            <w:pPr>
              <w:ind w:left="360"/>
              <w:rPr>
                <w:rFonts w:ascii="Arial" w:hAnsi="Arial" w:cs="Arial"/>
                <w:b/>
                <w:bCs/>
                <w:sz w:val="20"/>
                <w:szCs w:val="20"/>
                <w:lang w:val="en-GB"/>
              </w:rPr>
            </w:pPr>
            <w:r w:rsidRPr="0095084F">
              <w:rPr>
                <w:rFonts w:ascii="Arial" w:hAnsi="Arial" w:cs="Arial"/>
                <w:b/>
                <w:bCs/>
                <w:sz w:val="20"/>
                <w:szCs w:val="20"/>
                <w:lang w:val="en-GB"/>
              </w:rPr>
              <w:t>Yes</w:t>
            </w:r>
          </w:p>
        </w:tc>
        <w:tc>
          <w:tcPr>
            <w:tcW w:w="1523" w:type="pct"/>
          </w:tcPr>
          <w:p w14:paraId="405B6701" w14:textId="77777777" w:rsidR="00F1171E" w:rsidRPr="0095084F" w:rsidRDefault="00F1171E" w:rsidP="007222C8">
            <w:pPr>
              <w:pStyle w:val="Heading2"/>
              <w:jc w:val="left"/>
              <w:rPr>
                <w:rFonts w:ascii="Arial" w:hAnsi="Arial" w:cs="Arial"/>
                <w:b w:val="0"/>
                <w:lang w:val="en-GB"/>
              </w:rPr>
            </w:pPr>
          </w:p>
        </w:tc>
      </w:tr>
      <w:tr w:rsidR="00F1171E" w:rsidRPr="0095084F" w14:paraId="5604762A" w14:textId="77777777" w:rsidTr="007222C8">
        <w:trPr>
          <w:trHeight w:val="1262"/>
        </w:trPr>
        <w:tc>
          <w:tcPr>
            <w:tcW w:w="1265" w:type="pct"/>
            <w:noWrap/>
          </w:tcPr>
          <w:p w14:paraId="3635573D" w14:textId="77777777" w:rsidR="00F1171E" w:rsidRPr="0095084F" w:rsidRDefault="00F1171E" w:rsidP="007222C8">
            <w:pPr>
              <w:pStyle w:val="Heading2"/>
              <w:ind w:left="360"/>
              <w:jc w:val="left"/>
              <w:rPr>
                <w:rFonts w:ascii="Arial" w:hAnsi="Arial" w:cs="Arial"/>
                <w:lang w:val="en-GB"/>
              </w:rPr>
            </w:pPr>
            <w:r w:rsidRPr="0095084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5084F" w:rsidRDefault="00F1171E" w:rsidP="007222C8">
            <w:pPr>
              <w:pStyle w:val="Heading2"/>
              <w:jc w:val="left"/>
              <w:rPr>
                <w:rFonts w:ascii="Arial" w:hAnsi="Arial" w:cs="Arial"/>
                <w:u w:val="single"/>
                <w:lang w:val="en-GB"/>
              </w:rPr>
            </w:pPr>
          </w:p>
        </w:tc>
        <w:tc>
          <w:tcPr>
            <w:tcW w:w="2212" w:type="pct"/>
          </w:tcPr>
          <w:p w14:paraId="0FB7E83A" w14:textId="114E6D09" w:rsidR="00F1171E" w:rsidRPr="0095084F" w:rsidRDefault="00322826" w:rsidP="007222C8">
            <w:pPr>
              <w:ind w:left="360"/>
              <w:rPr>
                <w:rFonts w:ascii="Arial" w:hAnsi="Arial" w:cs="Arial"/>
                <w:b/>
                <w:bCs/>
                <w:sz w:val="20"/>
                <w:szCs w:val="20"/>
                <w:lang w:val="en-GB"/>
              </w:rPr>
            </w:pPr>
            <w:r w:rsidRPr="0095084F">
              <w:rPr>
                <w:rFonts w:ascii="Arial" w:hAnsi="Arial" w:cs="Arial"/>
                <w:b/>
                <w:bCs/>
                <w:sz w:val="20"/>
                <w:szCs w:val="20"/>
                <w:lang w:val="en-GB"/>
              </w:rPr>
              <w:t>Yes</w:t>
            </w:r>
          </w:p>
        </w:tc>
        <w:tc>
          <w:tcPr>
            <w:tcW w:w="1523" w:type="pct"/>
          </w:tcPr>
          <w:p w14:paraId="1D54B730" w14:textId="77777777" w:rsidR="00F1171E" w:rsidRPr="0095084F" w:rsidRDefault="00F1171E" w:rsidP="007222C8">
            <w:pPr>
              <w:pStyle w:val="Heading2"/>
              <w:jc w:val="left"/>
              <w:rPr>
                <w:rFonts w:ascii="Arial" w:hAnsi="Arial" w:cs="Arial"/>
                <w:b w:val="0"/>
                <w:lang w:val="en-GB"/>
              </w:rPr>
            </w:pPr>
          </w:p>
        </w:tc>
      </w:tr>
      <w:tr w:rsidR="00F1171E" w:rsidRPr="0095084F" w14:paraId="2F579F54" w14:textId="77777777" w:rsidTr="007222C8">
        <w:trPr>
          <w:trHeight w:val="859"/>
        </w:trPr>
        <w:tc>
          <w:tcPr>
            <w:tcW w:w="1265" w:type="pct"/>
            <w:noWrap/>
          </w:tcPr>
          <w:p w14:paraId="04361F46" w14:textId="368783AB" w:rsidR="00F1171E" w:rsidRPr="0095084F" w:rsidRDefault="00DC6FED" w:rsidP="007222C8">
            <w:pPr>
              <w:ind w:left="360"/>
              <w:rPr>
                <w:rFonts w:ascii="Arial" w:hAnsi="Arial" w:cs="Arial"/>
                <w:b/>
                <w:bCs/>
                <w:sz w:val="20"/>
                <w:szCs w:val="20"/>
                <w:u w:val="single"/>
                <w:lang w:val="en-GB"/>
              </w:rPr>
            </w:pPr>
            <w:r w:rsidRPr="0095084F">
              <w:rPr>
                <w:rFonts w:ascii="Arial" w:hAnsi="Arial" w:cs="Arial"/>
                <w:b/>
                <w:bCs/>
                <w:sz w:val="20"/>
                <w:szCs w:val="20"/>
                <w:lang w:val="en-GB"/>
              </w:rPr>
              <w:t xml:space="preserve">Is the manuscript scientifically, correct? Please write here. </w:t>
            </w:r>
          </w:p>
        </w:tc>
        <w:tc>
          <w:tcPr>
            <w:tcW w:w="2212" w:type="pct"/>
          </w:tcPr>
          <w:p w14:paraId="2B5A7721" w14:textId="31052980" w:rsidR="00F1171E" w:rsidRPr="0095084F" w:rsidRDefault="00322826" w:rsidP="007222C8">
            <w:pPr>
              <w:pStyle w:val="ListParagraph"/>
              <w:ind w:left="0"/>
              <w:rPr>
                <w:rFonts w:ascii="Arial" w:hAnsi="Arial" w:cs="Arial"/>
                <w:b/>
                <w:bCs/>
                <w:sz w:val="20"/>
                <w:szCs w:val="20"/>
                <w:lang w:val="en-GB"/>
              </w:rPr>
            </w:pPr>
            <w:r w:rsidRPr="0095084F">
              <w:rPr>
                <w:rFonts w:ascii="Arial" w:hAnsi="Arial" w:cs="Arial"/>
                <w:b/>
                <w:bCs/>
                <w:sz w:val="20"/>
                <w:szCs w:val="20"/>
                <w:lang w:val="en-GB"/>
              </w:rPr>
              <w:t>Yes</w:t>
            </w:r>
          </w:p>
        </w:tc>
        <w:tc>
          <w:tcPr>
            <w:tcW w:w="1523" w:type="pct"/>
          </w:tcPr>
          <w:p w14:paraId="4898F764" w14:textId="77777777" w:rsidR="00F1171E" w:rsidRPr="0095084F" w:rsidRDefault="00F1171E" w:rsidP="007222C8">
            <w:pPr>
              <w:pStyle w:val="Heading2"/>
              <w:jc w:val="left"/>
              <w:rPr>
                <w:rFonts w:ascii="Arial" w:hAnsi="Arial" w:cs="Arial"/>
                <w:b w:val="0"/>
                <w:lang w:val="en-GB"/>
              </w:rPr>
            </w:pPr>
          </w:p>
        </w:tc>
      </w:tr>
      <w:tr w:rsidR="00F1171E" w:rsidRPr="0095084F" w14:paraId="73739464" w14:textId="77777777" w:rsidTr="007222C8">
        <w:trPr>
          <w:trHeight w:val="703"/>
        </w:trPr>
        <w:tc>
          <w:tcPr>
            <w:tcW w:w="1265" w:type="pct"/>
            <w:noWrap/>
          </w:tcPr>
          <w:p w14:paraId="09C25322" w14:textId="77777777" w:rsidR="00F1171E" w:rsidRPr="0095084F" w:rsidRDefault="00F1171E" w:rsidP="007222C8">
            <w:pPr>
              <w:ind w:left="360"/>
              <w:rPr>
                <w:rFonts w:ascii="Arial" w:hAnsi="Arial" w:cs="Arial"/>
                <w:b/>
                <w:bCs/>
                <w:sz w:val="20"/>
                <w:szCs w:val="20"/>
                <w:lang w:val="en-GB"/>
              </w:rPr>
            </w:pPr>
            <w:r w:rsidRPr="0095084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5084F" w:rsidRDefault="00F1171E" w:rsidP="007222C8">
            <w:pPr>
              <w:ind w:left="360"/>
              <w:rPr>
                <w:rFonts w:ascii="Arial" w:hAnsi="Arial" w:cs="Arial"/>
                <w:b/>
                <w:bCs/>
                <w:sz w:val="20"/>
                <w:szCs w:val="20"/>
                <w:u w:val="single"/>
                <w:lang w:val="en-GB"/>
              </w:rPr>
            </w:pPr>
            <w:r w:rsidRPr="0095084F">
              <w:rPr>
                <w:rFonts w:ascii="Arial" w:hAnsi="Arial" w:cs="Arial"/>
                <w:b/>
                <w:bCs/>
                <w:sz w:val="20"/>
                <w:szCs w:val="20"/>
                <w:u w:val="single"/>
                <w:lang w:val="en-GB"/>
              </w:rPr>
              <w:t>-</w:t>
            </w:r>
          </w:p>
        </w:tc>
        <w:tc>
          <w:tcPr>
            <w:tcW w:w="2212" w:type="pct"/>
          </w:tcPr>
          <w:p w14:paraId="67168D0B" w14:textId="77777777" w:rsidR="00F1171E" w:rsidRPr="0095084F" w:rsidRDefault="00322826" w:rsidP="007222C8">
            <w:pPr>
              <w:pStyle w:val="ListParagraph"/>
              <w:ind w:left="0"/>
              <w:rPr>
                <w:rFonts w:ascii="Arial" w:hAnsi="Arial" w:cs="Arial"/>
                <w:b/>
                <w:bCs/>
                <w:sz w:val="20"/>
                <w:szCs w:val="20"/>
                <w:lang w:val="en-GB"/>
              </w:rPr>
            </w:pPr>
            <w:r w:rsidRPr="0095084F">
              <w:rPr>
                <w:rFonts w:ascii="Arial" w:hAnsi="Arial" w:cs="Arial"/>
                <w:b/>
                <w:bCs/>
                <w:sz w:val="20"/>
                <w:szCs w:val="20"/>
                <w:lang w:val="en-GB"/>
              </w:rPr>
              <w:t xml:space="preserve">Add some more references </w:t>
            </w:r>
          </w:p>
          <w:p w14:paraId="283A4A06" w14:textId="77777777" w:rsidR="00322826" w:rsidRPr="0095084F" w:rsidRDefault="00322826" w:rsidP="00322826">
            <w:pPr>
              <w:pStyle w:val="ListParagraph"/>
              <w:numPr>
                <w:ilvl w:val="0"/>
                <w:numId w:val="11"/>
              </w:numPr>
              <w:rPr>
                <w:rFonts w:ascii="Arial" w:hAnsi="Arial" w:cs="Arial"/>
                <w:b/>
                <w:bCs/>
                <w:sz w:val="20"/>
                <w:szCs w:val="20"/>
                <w:lang w:val="en-GB"/>
              </w:rPr>
            </w:pPr>
            <w:hyperlink r:id="rId8" w:tgtFrame="_blank" w:tooltip="Persistent link using digital object identifier" w:history="1">
              <w:r w:rsidRPr="0095084F">
                <w:rPr>
                  <w:rStyle w:val="Hyperlink"/>
                  <w:rFonts w:ascii="Arial" w:hAnsi="Arial" w:cs="Arial"/>
                  <w:b/>
                  <w:bCs/>
                  <w:sz w:val="20"/>
                  <w:szCs w:val="20"/>
                </w:rPr>
                <w:t>https://doi.org/10.1016/j.jnlest.2022.100156</w:t>
              </w:r>
            </w:hyperlink>
          </w:p>
          <w:p w14:paraId="79FB4EE2" w14:textId="77777777" w:rsidR="00322826" w:rsidRPr="0095084F" w:rsidRDefault="00322826" w:rsidP="00322826">
            <w:pPr>
              <w:pStyle w:val="ListParagraph"/>
              <w:numPr>
                <w:ilvl w:val="0"/>
                <w:numId w:val="11"/>
              </w:numPr>
              <w:rPr>
                <w:rFonts w:ascii="Arial" w:hAnsi="Arial" w:cs="Arial"/>
                <w:b/>
                <w:bCs/>
                <w:sz w:val="20"/>
                <w:szCs w:val="20"/>
                <w:lang w:val="en-GB"/>
              </w:rPr>
            </w:pPr>
            <w:hyperlink r:id="rId9" w:tgtFrame="_blank" w:tooltip="Persistent link using digital object identifier" w:history="1">
              <w:r w:rsidRPr="0095084F">
                <w:rPr>
                  <w:rStyle w:val="Hyperlink"/>
                  <w:rFonts w:ascii="Arial" w:hAnsi="Arial" w:cs="Arial"/>
                  <w:b/>
                  <w:bCs/>
                  <w:sz w:val="20"/>
                  <w:szCs w:val="20"/>
                </w:rPr>
                <w:t>https://doi.org/10.1016/j.procs.2023.12.055</w:t>
              </w:r>
            </w:hyperlink>
          </w:p>
          <w:p w14:paraId="24FE0567" w14:textId="216A4C42" w:rsidR="00671F25" w:rsidRPr="0095084F" w:rsidRDefault="00671F25" w:rsidP="00322826">
            <w:pPr>
              <w:pStyle w:val="ListParagraph"/>
              <w:numPr>
                <w:ilvl w:val="0"/>
                <w:numId w:val="11"/>
              </w:numPr>
              <w:rPr>
                <w:rFonts w:ascii="Arial" w:hAnsi="Arial" w:cs="Arial"/>
                <w:b/>
                <w:bCs/>
                <w:sz w:val="20"/>
                <w:szCs w:val="20"/>
                <w:lang w:val="en-GB"/>
              </w:rPr>
            </w:pPr>
            <w:hyperlink r:id="rId10" w:tgtFrame="_blank" w:tooltip="Persistent link using digital object identifier" w:history="1">
              <w:r w:rsidRPr="0095084F">
                <w:rPr>
                  <w:rStyle w:val="Hyperlink"/>
                  <w:rFonts w:ascii="Arial" w:hAnsi="Arial" w:cs="Arial"/>
                  <w:b/>
                  <w:bCs/>
                  <w:sz w:val="20"/>
                  <w:szCs w:val="20"/>
                </w:rPr>
                <w:t>https://doi.org/10.1016/j.rineng.2024.103789</w:t>
              </w:r>
            </w:hyperlink>
          </w:p>
        </w:tc>
        <w:tc>
          <w:tcPr>
            <w:tcW w:w="1523" w:type="pct"/>
          </w:tcPr>
          <w:p w14:paraId="40220055" w14:textId="77777777" w:rsidR="00F1171E" w:rsidRPr="0095084F" w:rsidRDefault="00F1171E" w:rsidP="007222C8">
            <w:pPr>
              <w:pStyle w:val="Heading2"/>
              <w:jc w:val="left"/>
              <w:rPr>
                <w:rFonts w:ascii="Arial" w:hAnsi="Arial" w:cs="Arial"/>
                <w:b w:val="0"/>
                <w:lang w:val="en-GB"/>
              </w:rPr>
            </w:pPr>
          </w:p>
        </w:tc>
      </w:tr>
      <w:tr w:rsidR="00F1171E" w:rsidRPr="0095084F" w14:paraId="73CC4A50" w14:textId="77777777" w:rsidTr="007222C8">
        <w:trPr>
          <w:trHeight w:val="386"/>
        </w:trPr>
        <w:tc>
          <w:tcPr>
            <w:tcW w:w="1265" w:type="pct"/>
            <w:noWrap/>
          </w:tcPr>
          <w:p w14:paraId="029CE8D0" w14:textId="77777777" w:rsidR="00F1171E" w:rsidRPr="0095084F" w:rsidRDefault="00F1171E" w:rsidP="007222C8">
            <w:pPr>
              <w:pStyle w:val="Heading2"/>
              <w:jc w:val="left"/>
              <w:rPr>
                <w:rFonts w:ascii="Arial" w:hAnsi="Arial" w:cs="Arial"/>
                <w:b w:val="0"/>
                <w:lang w:val="en-GB"/>
              </w:rPr>
            </w:pPr>
          </w:p>
          <w:p w14:paraId="589C16C7" w14:textId="77777777" w:rsidR="00F1171E" w:rsidRPr="0095084F" w:rsidRDefault="00F1171E" w:rsidP="007222C8">
            <w:pPr>
              <w:pStyle w:val="Heading2"/>
              <w:ind w:left="360"/>
              <w:jc w:val="left"/>
              <w:rPr>
                <w:rFonts w:ascii="Arial" w:hAnsi="Arial" w:cs="Arial"/>
                <w:bCs w:val="0"/>
                <w:lang w:val="en-GB"/>
              </w:rPr>
            </w:pPr>
            <w:r w:rsidRPr="0095084F">
              <w:rPr>
                <w:rFonts w:ascii="Arial" w:hAnsi="Arial" w:cs="Arial"/>
                <w:bCs w:val="0"/>
                <w:lang w:val="en-GB"/>
              </w:rPr>
              <w:t>Is the language/English quality of the article suitable for scholarly communications?</w:t>
            </w:r>
          </w:p>
          <w:p w14:paraId="7722B85E" w14:textId="77777777" w:rsidR="00F1171E" w:rsidRPr="0095084F" w:rsidRDefault="00F1171E" w:rsidP="007222C8">
            <w:pPr>
              <w:rPr>
                <w:rFonts w:ascii="Arial" w:hAnsi="Arial" w:cs="Arial"/>
                <w:sz w:val="20"/>
                <w:szCs w:val="20"/>
                <w:lang w:val="en-GB"/>
              </w:rPr>
            </w:pPr>
          </w:p>
        </w:tc>
        <w:tc>
          <w:tcPr>
            <w:tcW w:w="2212" w:type="pct"/>
          </w:tcPr>
          <w:p w14:paraId="0A07EA75" w14:textId="77777777" w:rsidR="00F1171E" w:rsidRPr="0095084F" w:rsidRDefault="00F1171E" w:rsidP="007222C8">
            <w:pPr>
              <w:rPr>
                <w:rFonts w:ascii="Arial" w:hAnsi="Arial" w:cs="Arial"/>
                <w:sz w:val="20"/>
                <w:szCs w:val="20"/>
                <w:lang w:val="en-GB"/>
              </w:rPr>
            </w:pPr>
          </w:p>
          <w:p w14:paraId="6CBA4B2A" w14:textId="77777777" w:rsidR="00F1171E" w:rsidRPr="0095084F" w:rsidRDefault="00F1171E" w:rsidP="007222C8">
            <w:pPr>
              <w:rPr>
                <w:rFonts w:ascii="Arial" w:hAnsi="Arial" w:cs="Arial"/>
                <w:sz w:val="20"/>
                <w:szCs w:val="20"/>
                <w:lang w:val="en-GB"/>
              </w:rPr>
            </w:pPr>
          </w:p>
          <w:p w14:paraId="41E28118" w14:textId="77777777" w:rsidR="00F1171E" w:rsidRPr="0095084F" w:rsidRDefault="00F1171E" w:rsidP="007222C8">
            <w:pPr>
              <w:rPr>
                <w:rFonts w:ascii="Arial" w:hAnsi="Arial" w:cs="Arial"/>
                <w:sz w:val="20"/>
                <w:szCs w:val="20"/>
                <w:lang w:val="en-GB"/>
              </w:rPr>
            </w:pPr>
          </w:p>
          <w:p w14:paraId="297F52DB" w14:textId="44B02D26" w:rsidR="00F1171E" w:rsidRPr="0095084F" w:rsidRDefault="00671F25" w:rsidP="007222C8">
            <w:pPr>
              <w:rPr>
                <w:rFonts w:ascii="Arial" w:hAnsi="Arial" w:cs="Arial"/>
                <w:sz w:val="20"/>
                <w:szCs w:val="20"/>
                <w:lang w:val="en-GB"/>
              </w:rPr>
            </w:pPr>
            <w:r w:rsidRPr="0095084F">
              <w:rPr>
                <w:rFonts w:ascii="Arial" w:hAnsi="Arial" w:cs="Arial"/>
                <w:sz w:val="20"/>
                <w:szCs w:val="20"/>
                <w:lang w:val="en-GB"/>
              </w:rPr>
              <w:t>Yes</w:t>
            </w:r>
          </w:p>
          <w:p w14:paraId="149A6CEF" w14:textId="77777777" w:rsidR="00F1171E" w:rsidRPr="0095084F" w:rsidRDefault="00F1171E" w:rsidP="007222C8">
            <w:pPr>
              <w:rPr>
                <w:rFonts w:ascii="Arial" w:hAnsi="Arial" w:cs="Arial"/>
                <w:sz w:val="20"/>
                <w:szCs w:val="20"/>
                <w:lang w:val="en-GB"/>
              </w:rPr>
            </w:pPr>
          </w:p>
        </w:tc>
        <w:tc>
          <w:tcPr>
            <w:tcW w:w="1523" w:type="pct"/>
          </w:tcPr>
          <w:p w14:paraId="0351CA58" w14:textId="77777777" w:rsidR="00F1171E" w:rsidRPr="0095084F" w:rsidRDefault="00F1171E" w:rsidP="007222C8">
            <w:pPr>
              <w:rPr>
                <w:rFonts w:ascii="Arial" w:hAnsi="Arial" w:cs="Arial"/>
                <w:sz w:val="20"/>
                <w:szCs w:val="20"/>
                <w:lang w:val="en-GB"/>
              </w:rPr>
            </w:pPr>
          </w:p>
        </w:tc>
      </w:tr>
      <w:tr w:rsidR="00F1171E" w:rsidRPr="0095084F" w14:paraId="20A16C0C" w14:textId="77777777" w:rsidTr="007222C8">
        <w:trPr>
          <w:trHeight w:val="1178"/>
        </w:trPr>
        <w:tc>
          <w:tcPr>
            <w:tcW w:w="1265" w:type="pct"/>
            <w:noWrap/>
          </w:tcPr>
          <w:p w14:paraId="7F4BCFAE" w14:textId="77777777" w:rsidR="00F1171E" w:rsidRPr="0095084F" w:rsidRDefault="00F1171E" w:rsidP="007222C8">
            <w:pPr>
              <w:pStyle w:val="Heading2"/>
              <w:jc w:val="left"/>
              <w:rPr>
                <w:rFonts w:ascii="Arial" w:hAnsi="Arial" w:cs="Arial"/>
                <w:b w:val="0"/>
                <w:bCs w:val="0"/>
                <w:lang w:val="en-GB"/>
              </w:rPr>
            </w:pPr>
            <w:r w:rsidRPr="0095084F">
              <w:rPr>
                <w:rFonts w:ascii="Arial" w:hAnsi="Arial" w:cs="Arial"/>
                <w:bCs w:val="0"/>
                <w:u w:val="single"/>
                <w:lang w:val="en-GB"/>
              </w:rPr>
              <w:t>Optional/General</w:t>
            </w:r>
            <w:r w:rsidRPr="0095084F">
              <w:rPr>
                <w:rFonts w:ascii="Arial" w:hAnsi="Arial" w:cs="Arial"/>
                <w:bCs w:val="0"/>
                <w:lang w:val="en-GB"/>
              </w:rPr>
              <w:t xml:space="preserve"> </w:t>
            </w:r>
            <w:r w:rsidRPr="0095084F">
              <w:rPr>
                <w:rFonts w:ascii="Arial" w:hAnsi="Arial" w:cs="Arial"/>
                <w:b w:val="0"/>
                <w:bCs w:val="0"/>
                <w:lang w:val="en-GB"/>
              </w:rPr>
              <w:t>comments</w:t>
            </w:r>
          </w:p>
          <w:p w14:paraId="1A6B3748" w14:textId="77777777" w:rsidR="00F1171E" w:rsidRPr="0095084F" w:rsidRDefault="00F1171E" w:rsidP="007222C8">
            <w:pPr>
              <w:pStyle w:val="Heading2"/>
              <w:jc w:val="left"/>
              <w:rPr>
                <w:rFonts w:ascii="Arial" w:hAnsi="Arial" w:cs="Arial"/>
                <w:b w:val="0"/>
                <w:lang w:val="en-GB"/>
              </w:rPr>
            </w:pPr>
          </w:p>
        </w:tc>
        <w:tc>
          <w:tcPr>
            <w:tcW w:w="2212" w:type="pct"/>
          </w:tcPr>
          <w:p w14:paraId="1E347C61" w14:textId="77777777" w:rsidR="00F1171E" w:rsidRPr="0095084F" w:rsidRDefault="00F1171E" w:rsidP="007222C8">
            <w:pPr>
              <w:rPr>
                <w:rFonts w:ascii="Arial" w:hAnsi="Arial" w:cs="Arial"/>
                <w:sz w:val="20"/>
                <w:szCs w:val="20"/>
                <w:lang w:val="en-GB"/>
              </w:rPr>
            </w:pPr>
          </w:p>
          <w:p w14:paraId="5E946A0E" w14:textId="77777777" w:rsidR="00F1171E" w:rsidRPr="0095084F" w:rsidRDefault="00F1171E" w:rsidP="007222C8">
            <w:pPr>
              <w:rPr>
                <w:rFonts w:ascii="Arial" w:hAnsi="Arial" w:cs="Arial"/>
                <w:sz w:val="20"/>
                <w:szCs w:val="20"/>
                <w:lang w:val="en-GB"/>
              </w:rPr>
            </w:pPr>
          </w:p>
          <w:p w14:paraId="7EB58C99" w14:textId="77777777" w:rsidR="00F1171E" w:rsidRPr="0095084F" w:rsidRDefault="00F1171E" w:rsidP="007222C8">
            <w:pPr>
              <w:rPr>
                <w:rFonts w:ascii="Arial" w:hAnsi="Arial" w:cs="Arial"/>
                <w:sz w:val="20"/>
                <w:szCs w:val="20"/>
                <w:lang w:val="en-GB"/>
              </w:rPr>
            </w:pPr>
          </w:p>
          <w:p w14:paraId="15DFD0E8" w14:textId="77777777" w:rsidR="00F1171E" w:rsidRPr="0095084F" w:rsidRDefault="00F1171E" w:rsidP="007222C8">
            <w:pPr>
              <w:rPr>
                <w:rFonts w:ascii="Arial" w:hAnsi="Arial" w:cs="Arial"/>
                <w:sz w:val="20"/>
                <w:szCs w:val="20"/>
                <w:lang w:val="en-GB"/>
              </w:rPr>
            </w:pPr>
          </w:p>
        </w:tc>
        <w:tc>
          <w:tcPr>
            <w:tcW w:w="1523" w:type="pct"/>
          </w:tcPr>
          <w:p w14:paraId="465E098E" w14:textId="77777777" w:rsidR="00F1171E" w:rsidRPr="0095084F" w:rsidRDefault="00F1171E" w:rsidP="007222C8">
            <w:pPr>
              <w:rPr>
                <w:rFonts w:ascii="Arial" w:hAnsi="Arial" w:cs="Arial"/>
                <w:sz w:val="20"/>
                <w:szCs w:val="20"/>
                <w:lang w:val="en-GB"/>
              </w:rPr>
            </w:pPr>
          </w:p>
        </w:tc>
      </w:tr>
    </w:tbl>
    <w:p w14:paraId="25069224" w14:textId="77777777" w:rsidR="00F1171E" w:rsidRPr="0095084F" w:rsidRDefault="00F1171E" w:rsidP="00F1171E">
      <w:pPr>
        <w:pStyle w:val="BodyText"/>
        <w:rPr>
          <w:rFonts w:ascii="Arial" w:hAnsi="Arial" w:cs="Arial"/>
          <w:b/>
          <w:bCs/>
          <w:sz w:val="20"/>
          <w:szCs w:val="20"/>
          <w:u w:val="single"/>
          <w:lang w:val="en-GB"/>
        </w:rPr>
      </w:pPr>
    </w:p>
    <w:p w14:paraId="0821307F" w14:textId="77777777" w:rsidR="00F1171E" w:rsidRPr="0095084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5084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5084F" w:rsidRDefault="00F1171E" w:rsidP="007222C8">
            <w:pPr>
              <w:pStyle w:val="NormalWeb"/>
              <w:spacing w:before="0" w:beforeAutospacing="0" w:after="0" w:afterAutospacing="0"/>
              <w:rPr>
                <w:rFonts w:ascii="Arial" w:hAnsi="Arial" w:cs="Arial"/>
                <w:b/>
                <w:sz w:val="20"/>
                <w:szCs w:val="20"/>
                <w:u w:val="single"/>
                <w:lang w:val="en-GB"/>
              </w:rPr>
            </w:pPr>
            <w:r w:rsidRPr="0095084F">
              <w:rPr>
                <w:rFonts w:ascii="Arial" w:hAnsi="Arial" w:cs="Arial"/>
                <w:b/>
                <w:sz w:val="20"/>
                <w:szCs w:val="20"/>
                <w:highlight w:val="yellow"/>
                <w:u w:val="single"/>
                <w:lang w:val="en-GB"/>
              </w:rPr>
              <w:t>PART  2:</w:t>
            </w:r>
            <w:r w:rsidRPr="0095084F">
              <w:rPr>
                <w:rFonts w:ascii="Arial" w:hAnsi="Arial" w:cs="Arial"/>
                <w:b/>
                <w:sz w:val="20"/>
                <w:szCs w:val="20"/>
                <w:u w:val="single"/>
                <w:lang w:val="en-GB"/>
              </w:rPr>
              <w:t xml:space="preserve"> </w:t>
            </w:r>
          </w:p>
          <w:p w14:paraId="5B767407" w14:textId="77777777" w:rsidR="00F1171E" w:rsidRPr="0095084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5084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5084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5084F" w:rsidRDefault="00F1171E" w:rsidP="007222C8">
            <w:pPr>
              <w:pStyle w:val="Heading2"/>
              <w:jc w:val="left"/>
              <w:rPr>
                <w:rFonts w:ascii="Arial" w:hAnsi="Arial" w:cs="Arial"/>
                <w:lang w:val="en-GB"/>
              </w:rPr>
            </w:pPr>
            <w:r w:rsidRPr="0095084F">
              <w:rPr>
                <w:rFonts w:ascii="Arial" w:hAnsi="Arial" w:cs="Arial"/>
                <w:lang w:val="en-GB"/>
              </w:rPr>
              <w:t>Reviewer’s comment</w:t>
            </w:r>
          </w:p>
        </w:tc>
        <w:tc>
          <w:tcPr>
            <w:tcW w:w="1342" w:type="pct"/>
            <w:shd w:val="clear" w:color="auto" w:fill="auto"/>
          </w:tcPr>
          <w:p w14:paraId="6F48B50B" w14:textId="77777777" w:rsidR="00F1171E" w:rsidRPr="0095084F" w:rsidRDefault="00F1171E" w:rsidP="007222C8">
            <w:pPr>
              <w:pStyle w:val="Heading2"/>
              <w:jc w:val="left"/>
              <w:rPr>
                <w:rFonts w:ascii="Arial" w:hAnsi="Arial" w:cs="Arial"/>
                <w:b w:val="0"/>
                <w:lang w:val="en-GB"/>
              </w:rPr>
            </w:pPr>
            <w:r w:rsidRPr="0095084F">
              <w:rPr>
                <w:rFonts w:ascii="Arial" w:hAnsi="Arial" w:cs="Arial"/>
                <w:lang w:val="en-GB"/>
              </w:rPr>
              <w:t>Author’s comment</w:t>
            </w:r>
            <w:r w:rsidRPr="0095084F">
              <w:rPr>
                <w:rFonts w:ascii="Arial" w:hAnsi="Arial" w:cs="Arial"/>
                <w:b w:val="0"/>
                <w:lang w:val="en-GB"/>
              </w:rPr>
              <w:t xml:space="preserve"> </w:t>
            </w:r>
            <w:r w:rsidRPr="0095084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5084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5084F" w:rsidRDefault="00F1171E" w:rsidP="007222C8">
            <w:pPr>
              <w:pStyle w:val="NormalWeb"/>
              <w:spacing w:before="0" w:beforeAutospacing="0" w:after="0" w:afterAutospacing="0"/>
              <w:rPr>
                <w:rFonts w:ascii="Arial" w:hAnsi="Arial" w:cs="Arial"/>
                <w:b/>
                <w:sz w:val="20"/>
                <w:szCs w:val="20"/>
                <w:lang w:val="en-GB"/>
              </w:rPr>
            </w:pPr>
            <w:r w:rsidRPr="0095084F">
              <w:rPr>
                <w:rFonts w:ascii="Arial" w:hAnsi="Arial" w:cs="Arial"/>
                <w:b/>
                <w:sz w:val="20"/>
                <w:szCs w:val="20"/>
                <w:lang w:val="en-GB"/>
              </w:rPr>
              <w:t xml:space="preserve">Are there ethical issues in this manuscript? </w:t>
            </w:r>
          </w:p>
          <w:p w14:paraId="6034B476" w14:textId="77777777" w:rsidR="00F1171E" w:rsidRPr="0095084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95084F" w:rsidRDefault="00F1171E" w:rsidP="007222C8">
            <w:pPr>
              <w:pStyle w:val="NormalWeb"/>
              <w:spacing w:before="0" w:beforeAutospacing="0" w:after="0" w:afterAutospacing="0"/>
              <w:rPr>
                <w:rFonts w:ascii="Arial" w:hAnsi="Arial" w:cs="Arial"/>
                <w:i/>
                <w:iCs/>
                <w:sz w:val="20"/>
                <w:szCs w:val="20"/>
                <w:u w:val="single"/>
                <w:lang w:val="en-GB"/>
              </w:rPr>
            </w:pPr>
            <w:r w:rsidRPr="0095084F">
              <w:rPr>
                <w:rFonts w:ascii="Arial" w:hAnsi="Arial" w:cs="Arial"/>
                <w:i/>
                <w:iCs/>
                <w:sz w:val="20"/>
                <w:szCs w:val="20"/>
                <w:u w:val="single"/>
                <w:lang w:val="en-GB"/>
              </w:rPr>
              <w:t xml:space="preserve">(If yes, </w:t>
            </w:r>
            <w:proofErr w:type="gramStart"/>
            <w:r w:rsidRPr="0095084F">
              <w:rPr>
                <w:rFonts w:ascii="Arial" w:hAnsi="Arial" w:cs="Arial"/>
                <w:i/>
                <w:iCs/>
                <w:sz w:val="20"/>
                <w:szCs w:val="20"/>
                <w:u w:val="single"/>
                <w:lang w:val="en-GB"/>
              </w:rPr>
              <w:t>Kindly</w:t>
            </w:r>
            <w:proofErr w:type="gramEnd"/>
            <w:r w:rsidRPr="0095084F">
              <w:rPr>
                <w:rFonts w:ascii="Arial" w:hAnsi="Arial" w:cs="Arial"/>
                <w:i/>
                <w:iCs/>
                <w:sz w:val="20"/>
                <w:szCs w:val="20"/>
                <w:u w:val="single"/>
                <w:lang w:val="en-GB"/>
              </w:rPr>
              <w:t xml:space="preserve"> please write down the ethical issues here in detail)</w:t>
            </w:r>
          </w:p>
          <w:p w14:paraId="7B654B67" w14:textId="1BA60669" w:rsidR="00F1171E" w:rsidRPr="0095084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5084F" w:rsidRDefault="00F1171E" w:rsidP="007222C8">
            <w:pPr>
              <w:rPr>
                <w:rFonts w:ascii="Arial" w:eastAsia="Arial Unicode MS" w:hAnsi="Arial" w:cs="Arial"/>
                <w:sz w:val="20"/>
                <w:szCs w:val="20"/>
                <w:lang w:val="en-GB"/>
              </w:rPr>
            </w:pPr>
          </w:p>
          <w:p w14:paraId="4A981594" w14:textId="77777777" w:rsidR="00F1171E" w:rsidRPr="0095084F" w:rsidRDefault="00F1171E" w:rsidP="007222C8">
            <w:pPr>
              <w:rPr>
                <w:rFonts w:ascii="Arial" w:eastAsia="Arial Unicode MS" w:hAnsi="Arial" w:cs="Arial"/>
                <w:sz w:val="20"/>
                <w:szCs w:val="20"/>
                <w:lang w:val="en-GB"/>
              </w:rPr>
            </w:pPr>
          </w:p>
          <w:p w14:paraId="4780A682" w14:textId="77777777" w:rsidR="00F1171E" w:rsidRPr="0095084F" w:rsidRDefault="00F1171E" w:rsidP="007222C8">
            <w:pPr>
              <w:rPr>
                <w:rFonts w:ascii="Arial" w:eastAsia="Arial Unicode MS" w:hAnsi="Arial" w:cs="Arial"/>
                <w:sz w:val="20"/>
                <w:szCs w:val="20"/>
                <w:lang w:val="en-GB"/>
              </w:rPr>
            </w:pPr>
          </w:p>
          <w:p w14:paraId="2D80979A" w14:textId="77777777" w:rsidR="00F1171E" w:rsidRPr="0095084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6C90F807" w14:textId="77777777" w:rsidR="0095084F" w:rsidRDefault="0095084F" w:rsidP="0095084F">
      <w:pPr>
        <w:pStyle w:val="Affiliation"/>
        <w:spacing w:after="0" w:line="240" w:lineRule="auto"/>
        <w:jc w:val="left"/>
        <w:rPr>
          <w:rFonts w:ascii="Arial" w:hAnsi="Arial" w:cs="Arial"/>
          <w:b/>
          <w:sz w:val="22"/>
          <w:szCs w:val="22"/>
          <w:u w:val="single"/>
        </w:rPr>
      </w:pPr>
    </w:p>
    <w:p w14:paraId="43D8FB06" w14:textId="3315F627" w:rsidR="0095084F" w:rsidRPr="00307A42" w:rsidRDefault="0095084F" w:rsidP="0095084F">
      <w:pPr>
        <w:pStyle w:val="Affiliation"/>
        <w:spacing w:after="0" w:line="240" w:lineRule="auto"/>
        <w:jc w:val="left"/>
        <w:rPr>
          <w:rFonts w:ascii="Arial" w:hAnsi="Arial" w:cs="Arial"/>
          <w:b/>
          <w:sz w:val="22"/>
          <w:szCs w:val="22"/>
          <w:u w:val="single"/>
        </w:rPr>
      </w:pPr>
      <w:r w:rsidRPr="00307A42">
        <w:rPr>
          <w:rFonts w:ascii="Arial" w:hAnsi="Arial" w:cs="Arial"/>
          <w:b/>
          <w:sz w:val="22"/>
          <w:szCs w:val="22"/>
          <w:u w:val="single"/>
        </w:rPr>
        <w:lastRenderedPageBreak/>
        <w:t>Reviewer details:</w:t>
      </w:r>
    </w:p>
    <w:p w14:paraId="7622EE6B" w14:textId="77777777" w:rsidR="0095084F" w:rsidRPr="00307A42" w:rsidRDefault="0095084F" w:rsidP="0095084F">
      <w:pPr>
        <w:pStyle w:val="Affiliation"/>
        <w:spacing w:after="0" w:line="240" w:lineRule="auto"/>
        <w:jc w:val="left"/>
        <w:rPr>
          <w:rFonts w:ascii="Arial" w:hAnsi="Arial" w:cs="Arial"/>
          <w:b/>
          <w:sz w:val="22"/>
          <w:szCs w:val="22"/>
        </w:rPr>
      </w:pPr>
      <w:proofErr w:type="spellStart"/>
      <w:r w:rsidRPr="00307A42">
        <w:rPr>
          <w:rFonts w:ascii="Arial" w:hAnsi="Arial" w:cs="Arial"/>
          <w:b/>
          <w:color w:val="000000"/>
          <w:sz w:val="22"/>
          <w:szCs w:val="22"/>
        </w:rPr>
        <w:t>Balasubbareddy</w:t>
      </w:r>
      <w:proofErr w:type="spellEnd"/>
      <w:r w:rsidRPr="00307A42">
        <w:rPr>
          <w:rFonts w:ascii="Arial" w:hAnsi="Arial" w:cs="Arial"/>
          <w:b/>
          <w:color w:val="000000"/>
          <w:sz w:val="22"/>
          <w:szCs w:val="22"/>
        </w:rPr>
        <w:t xml:space="preserve"> </w:t>
      </w:r>
      <w:proofErr w:type="spellStart"/>
      <w:r w:rsidRPr="00307A42">
        <w:rPr>
          <w:rFonts w:ascii="Arial" w:hAnsi="Arial" w:cs="Arial"/>
          <w:b/>
          <w:color w:val="000000"/>
          <w:sz w:val="22"/>
          <w:szCs w:val="22"/>
        </w:rPr>
        <w:t>Mallala</w:t>
      </w:r>
      <w:proofErr w:type="spellEnd"/>
      <w:r w:rsidRPr="00307A42">
        <w:rPr>
          <w:rFonts w:ascii="Arial" w:hAnsi="Arial" w:cs="Arial"/>
          <w:b/>
          <w:color w:val="000000"/>
          <w:sz w:val="22"/>
          <w:szCs w:val="22"/>
        </w:rPr>
        <w:t>, Chaitanya Bharathi Institute of Technology, India</w:t>
      </w:r>
    </w:p>
    <w:p w14:paraId="23BDE475" w14:textId="77777777" w:rsidR="0095084F" w:rsidRPr="0095084F" w:rsidRDefault="0095084F">
      <w:pPr>
        <w:rPr>
          <w:rFonts w:ascii="Arial" w:hAnsi="Arial" w:cs="Arial"/>
          <w:b/>
          <w:sz w:val="20"/>
          <w:szCs w:val="20"/>
          <w:lang w:val="en-GB"/>
        </w:rPr>
      </w:pPr>
    </w:p>
    <w:sectPr w:rsidR="0095084F" w:rsidRPr="0095084F"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ED24" w14:textId="77777777" w:rsidR="00FC220C" w:rsidRPr="0000007A" w:rsidRDefault="00FC220C" w:rsidP="0099583E">
      <w:r>
        <w:separator/>
      </w:r>
    </w:p>
  </w:endnote>
  <w:endnote w:type="continuationSeparator" w:id="0">
    <w:p w14:paraId="29609CCD" w14:textId="77777777" w:rsidR="00FC220C" w:rsidRPr="0000007A" w:rsidRDefault="00FC220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A2B0" w14:textId="77777777" w:rsidR="00FC220C" w:rsidRPr="0000007A" w:rsidRDefault="00FC220C" w:rsidP="0099583E">
      <w:r>
        <w:separator/>
      </w:r>
    </w:p>
  </w:footnote>
  <w:footnote w:type="continuationSeparator" w:id="0">
    <w:p w14:paraId="05D23B22" w14:textId="77777777" w:rsidR="00FC220C" w:rsidRPr="0000007A" w:rsidRDefault="00FC220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527C4"/>
    <w:multiLevelType w:val="hybridMultilevel"/>
    <w:tmpl w:val="67FE16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0573727">
    <w:abstractNumId w:val="4"/>
  </w:num>
  <w:num w:numId="2" w16cid:durableId="780271742">
    <w:abstractNumId w:val="7"/>
  </w:num>
  <w:num w:numId="3" w16cid:durableId="168107250">
    <w:abstractNumId w:val="6"/>
  </w:num>
  <w:num w:numId="4" w16cid:durableId="1067610327">
    <w:abstractNumId w:val="8"/>
  </w:num>
  <w:num w:numId="5" w16cid:durableId="1460490547">
    <w:abstractNumId w:val="5"/>
  </w:num>
  <w:num w:numId="6" w16cid:durableId="2070684117">
    <w:abstractNumId w:val="0"/>
  </w:num>
  <w:num w:numId="7" w16cid:durableId="1337998711">
    <w:abstractNumId w:val="2"/>
  </w:num>
  <w:num w:numId="8" w16cid:durableId="488718749">
    <w:abstractNumId w:val="10"/>
  </w:num>
  <w:num w:numId="9" w16cid:durableId="1072774480">
    <w:abstractNumId w:val="9"/>
  </w:num>
  <w:num w:numId="10" w16cid:durableId="215895396">
    <w:abstractNumId w:val="3"/>
  </w:num>
  <w:num w:numId="11" w16cid:durableId="22287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49D3"/>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6DEB"/>
    <w:rsid w:val="002B0E4B"/>
    <w:rsid w:val="002C40B8"/>
    <w:rsid w:val="002D60EF"/>
    <w:rsid w:val="002E10DF"/>
    <w:rsid w:val="002E1211"/>
    <w:rsid w:val="002E2339"/>
    <w:rsid w:val="002E5C81"/>
    <w:rsid w:val="002E6D86"/>
    <w:rsid w:val="002E7787"/>
    <w:rsid w:val="002F6935"/>
    <w:rsid w:val="00312559"/>
    <w:rsid w:val="003204B8"/>
    <w:rsid w:val="00322826"/>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675C"/>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698"/>
    <w:rsid w:val="00486F3B"/>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3384"/>
    <w:rsid w:val="00645A56"/>
    <w:rsid w:val="006478EB"/>
    <w:rsid w:val="006532DF"/>
    <w:rsid w:val="0065409E"/>
    <w:rsid w:val="0065579D"/>
    <w:rsid w:val="00663792"/>
    <w:rsid w:val="0067046C"/>
    <w:rsid w:val="006714A0"/>
    <w:rsid w:val="00671F25"/>
    <w:rsid w:val="00673EEF"/>
    <w:rsid w:val="006749CF"/>
    <w:rsid w:val="00676845"/>
    <w:rsid w:val="00680547"/>
    <w:rsid w:val="0068243C"/>
    <w:rsid w:val="0068446F"/>
    <w:rsid w:val="00686DCE"/>
    <w:rsid w:val="00690EDE"/>
    <w:rsid w:val="006936D1"/>
    <w:rsid w:val="006953D3"/>
    <w:rsid w:val="00696CAD"/>
    <w:rsid w:val="006A5E0B"/>
    <w:rsid w:val="006A7405"/>
    <w:rsid w:val="006C3797"/>
    <w:rsid w:val="006D467C"/>
    <w:rsid w:val="006E01EE"/>
    <w:rsid w:val="006E6014"/>
    <w:rsid w:val="006E7D6E"/>
    <w:rsid w:val="006F29E5"/>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084F"/>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562E"/>
    <w:rsid w:val="00B53059"/>
    <w:rsid w:val="00B562D2"/>
    <w:rsid w:val="00B62087"/>
    <w:rsid w:val="00B62F41"/>
    <w:rsid w:val="00B63782"/>
    <w:rsid w:val="00B66599"/>
    <w:rsid w:val="00B760E1"/>
    <w:rsid w:val="00B82FFC"/>
    <w:rsid w:val="00BA1AB3"/>
    <w:rsid w:val="00BA55B7"/>
    <w:rsid w:val="00BA6421"/>
    <w:rsid w:val="00BB21AB"/>
    <w:rsid w:val="00BB23DA"/>
    <w:rsid w:val="00BB4FEC"/>
    <w:rsid w:val="00BC402F"/>
    <w:rsid w:val="00BD0DF5"/>
    <w:rsid w:val="00BD6447"/>
    <w:rsid w:val="00BD7527"/>
    <w:rsid w:val="00BE13EF"/>
    <w:rsid w:val="00BE1FBF"/>
    <w:rsid w:val="00BE40A5"/>
    <w:rsid w:val="00BE6454"/>
    <w:rsid w:val="00BF5C56"/>
    <w:rsid w:val="00C01111"/>
    <w:rsid w:val="00C03A1D"/>
    <w:rsid w:val="00C10283"/>
    <w:rsid w:val="00C1187E"/>
    <w:rsid w:val="00C11905"/>
    <w:rsid w:val="00C1438B"/>
    <w:rsid w:val="00C150D6"/>
    <w:rsid w:val="00C22886"/>
    <w:rsid w:val="00C23080"/>
    <w:rsid w:val="00C25C8F"/>
    <w:rsid w:val="00C263C6"/>
    <w:rsid w:val="00C268B8"/>
    <w:rsid w:val="00C435C6"/>
    <w:rsid w:val="00C635B6"/>
    <w:rsid w:val="00C70DFC"/>
    <w:rsid w:val="00C80C58"/>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788B"/>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664E"/>
    <w:rsid w:val="00FB0D50"/>
    <w:rsid w:val="00FB3DE3"/>
    <w:rsid w:val="00FB5BBE"/>
    <w:rsid w:val="00FC220C"/>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UnresolvedMention2">
    <w:name w:val="Unresolved Mention2"/>
    <w:basedOn w:val="DefaultParagraphFont"/>
    <w:uiPriority w:val="99"/>
    <w:semiHidden/>
    <w:unhideWhenUsed/>
    <w:rsid w:val="00322826"/>
    <w:rPr>
      <w:color w:val="605E5C"/>
      <w:shd w:val="clear" w:color="auto" w:fill="E1DFDD"/>
    </w:rPr>
  </w:style>
  <w:style w:type="paragraph" w:customStyle="1" w:styleId="Affiliation">
    <w:name w:val="Affiliation"/>
    <w:basedOn w:val="Normal"/>
    <w:rsid w:val="009508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nlest.2022.1001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16/j.rineng.2024.103789" TargetMode="External"/><Relationship Id="rId4" Type="http://schemas.openxmlformats.org/officeDocument/2006/relationships/webSettings" Target="webSettings.xml"/><Relationship Id="rId9" Type="http://schemas.openxmlformats.org/officeDocument/2006/relationships/hyperlink" Target="https://doi.org/10.1016/j.procs.2023.12.0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