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90893" w14:paraId="1643A4CA" w14:textId="77777777" w:rsidTr="004847FF">
        <w:trPr>
          <w:trHeight w:val="450"/>
        </w:trPr>
        <w:tc>
          <w:tcPr>
            <w:tcW w:w="5000" w:type="pct"/>
            <w:gridSpan w:val="2"/>
            <w:tcBorders>
              <w:top w:val="nil"/>
              <w:left w:val="nil"/>
              <w:right w:val="nil"/>
            </w:tcBorders>
          </w:tcPr>
          <w:p w14:paraId="4C55E51F" w14:textId="77777777" w:rsidR="00602F7D" w:rsidRPr="00490893" w:rsidRDefault="00602F7D" w:rsidP="00F2643C">
            <w:pPr>
              <w:pStyle w:val="Heading2"/>
              <w:jc w:val="left"/>
              <w:rPr>
                <w:rFonts w:ascii="Arial" w:hAnsi="Arial" w:cs="Arial"/>
                <w:b w:val="0"/>
                <w:bCs w:val="0"/>
                <w:lang w:val="en-US"/>
              </w:rPr>
            </w:pPr>
          </w:p>
        </w:tc>
      </w:tr>
      <w:tr w:rsidR="0000007A" w:rsidRPr="00490893" w14:paraId="127EAD7E" w14:textId="77777777" w:rsidTr="00F33C84">
        <w:trPr>
          <w:trHeight w:val="413"/>
        </w:trPr>
        <w:tc>
          <w:tcPr>
            <w:tcW w:w="1234" w:type="pct"/>
          </w:tcPr>
          <w:p w14:paraId="3C159AA5" w14:textId="77777777" w:rsidR="0000007A" w:rsidRPr="00490893" w:rsidRDefault="00D27A79" w:rsidP="00696CAD">
            <w:pPr>
              <w:pStyle w:val="BodyText"/>
              <w:ind w:left="90"/>
              <w:jc w:val="left"/>
              <w:rPr>
                <w:rFonts w:ascii="Arial" w:hAnsi="Arial" w:cs="Arial"/>
                <w:bCs/>
                <w:sz w:val="20"/>
                <w:szCs w:val="20"/>
                <w:lang w:val="en-GB"/>
              </w:rPr>
            </w:pPr>
            <w:r w:rsidRPr="00490893">
              <w:rPr>
                <w:rFonts w:ascii="Arial" w:hAnsi="Arial" w:cs="Arial"/>
                <w:bCs/>
                <w:sz w:val="20"/>
                <w:szCs w:val="20"/>
                <w:lang w:val="en-GB"/>
              </w:rPr>
              <w:t xml:space="preserve">Book </w:t>
            </w:r>
            <w:r w:rsidR="0000007A" w:rsidRPr="0049089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45B28675" w:rsidR="0000007A" w:rsidRPr="00490893" w:rsidRDefault="00B4562E" w:rsidP="00054BC4">
            <w:pPr>
              <w:pStyle w:val="NormalWeb"/>
              <w:rPr>
                <w:rFonts w:ascii="Arial" w:hAnsi="Arial" w:cs="Arial"/>
                <w:b/>
                <w:bCs/>
                <w:sz w:val="20"/>
                <w:szCs w:val="20"/>
                <w:u w:val="single"/>
              </w:rPr>
            </w:pPr>
            <w:hyperlink r:id="rId7" w:history="1">
              <w:r w:rsidRPr="00490893">
                <w:rPr>
                  <w:rStyle w:val="Hyperlink"/>
                  <w:rFonts w:ascii="Arial" w:hAnsi="Arial" w:cs="Arial"/>
                  <w:sz w:val="20"/>
                  <w:szCs w:val="20"/>
                </w:rPr>
                <w:t>Science and Technology: Developments and Applications</w:t>
              </w:r>
            </w:hyperlink>
          </w:p>
        </w:tc>
      </w:tr>
      <w:tr w:rsidR="0000007A" w:rsidRPr="00490893" w14:paraId="73C90375" w14:textId="77777777" w:rsidTr="002E7787">
        <w:trPr>
          <w:trHeight w:val="290"/>
        </w:trPr>
        <w:tc>
          <w:tcPr>
            <w:tcW w:w="1234" w:type="pct"/>
          </w:tcPr>
          <w:p w14:paraId="20D28135" w14:textId="77777777" w:rsidR="0000007A" w:rsidRPr="00490893" w:rsidRDefault="0000007A" w:rsidP="00696CAD">
            <w:pPr>
              <w:pStyle w:val="BodyText"/>
              <w:ind w:left="90"/>
              <w:jc w:val="left"/>
              <w:rPr>
                <w:rFonts w:ascii="Arial" w:hAnsi="Arial" w:cs="Arial"/>
                <w:bCs/>
                <w:sz w:val="20"/>
                <w:szCs w:val="20"/>
                <w:lang w:val="en-GB"/>
              </w:rPr>
            </w:pPr>
            <w:r w:rsidRPr="0049089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F9BB270" w:rsidR="0000007A" w:rsidRPr="00490893" w:rsidRDefault="00E72A8E" w:rsidP="00F3669D">
            <w:pPr>
              <w:pStyle w:val="NormalWeb"/>
              <w:spacing w:before="0" w:beforeAutospacing="0" w:after="0" w:afterAutospacing="0"/>
              <w:rPr>
                <w:rFonts w:ascii="Arial" w:hAnsi="Arial" w:cs="Arial"/>
                <w:b/>
                <w:bCs/>
                <w:sz w:val="20"/>
                <w:szCs w:val="20"/>
                <w:highlight w:val="yellow"/>
                <w:lang w:val="en-GB"/>
              </w:rPr>
            </w:pPr>
            <w:r w:rsidRPr="00490893">
              <w:rPr>
                <w:rFonts w:ascii="Arial" w:hAnsi="Arial" w:cs="Arial"/>
                <w:b/>
                <w:bCs/>
                <w:sz w:val="20"/>
                <w:szCs w:val="20"/>
                <w:lang w:val="en-GB"/>
              </w:rPr>
              <w:t>Ms_BP</w:t>
            </w:r>
            <w:r w:rsidR="00FC432A" w:rsidRPr="00490893">
              <w:rPr>
                <w:rFonts w:ascii="Arial" w:hAnsi="Arial" w:cs="Arial"/>
                <w:b/>
                <w:bCs/>
                <w:sz w:val="20"/>
                <w:szCs w:val="20"/>
                <w:lang w:val="en-GB"/>
              </w:rPr>
              <w:t>R</w:t>
            </w:r>
            <w:r w:rsidRPr="00490893">
              <w:rPr>
                <w:rFonts w:ascii="Arial" w:hAnsi="Arial" w:cs="Arial"/>
                <w:b/>
                <w:bCs/>
                <w:sz w:val="20"/>
                <w:szCs w:val="20"/>
                <w:lang w:val="en-GB"/>
              </w:rPr>
              <w:t>_</w:t>
            </w:r>
            <w:r w:rsidR="00485698" w:rsidRPr="00490893">
              <w:rPr>
                <w:rFonts w:ascii="Arial" w:hAnsi="Arial" w:cs="Arial"/>
                <w:b/>
                <w:bCs/>
                <w:sz w:val="20"/>
                <w:szCs w:val="20"/>
                <w:lang w:val="en-GB"/>
              </w:rPr>
              <w:t>5077</w:t>
            </w:r>
          </w:p>
        </w:tc>
      </w:tr>
      <w:tr w:rsidR="0000007A" w:rsidRPr="00490893" w14:paraId="05B60576" w14:textId="77777777" w:rsidTr="002109D6">
        <w:trPr>
          <w:trHeight w:val="331"/>
        </w:trPr>
        <w:tc>
          <w:tcPr>
            <w:tcW w:w="1234" w:type="pct"/>
          </w:tcPr>
          <w:p w14:paraId="0196A627" w14:textId="77777777" w:rsidR="0000007A" w:rsidRPr="00490893" w:rsidRDefault="0000007A" w:rsidP="00696CAD">
            <w:pPr>
              <w:pStyle w:val="BodyText"/>
              <w:ind w:left="90"/>
              <w:jc w:val="left"/>
              <w:rPr>
                <w:rFonts w:ascii="Arial" w:hAnsi="Arial" w:cs="Arial"/>
                <w:bCs/>
                <w:sz w:val="20"/>
                <w:szCs w:val="20"/>
                <w:lang w:val="en-GB"/>
              </w:rPr>
            </w:pPr>
            <w:r w:rsidRPr="0049089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318CEEA" w:rsidR="0000007A" w:rsidRPr="00490893" w:rsidRDefault="00B4562E" w:rsidP="000450FC">
            <w:pPr>
              <w:pStyle w:val="NormalWeb"/>
              <w:spacing w:before="0" w:beforeAutospacing="0" w:after="0" w:afterAutospacing="0"/>
              <w:rPr>
                <w:rFonts w:ascii="Arial" w:hAnsi="Arial" w:cs="Arial"/>
                <w:b/>
                <w:sz w:val="20"/>
                <w:szCs w:val="20"/>
                <w:highlight w:val="yellow"/>
                <w:lang w:val="en-GB"/>
              </w:rPr>
            </w:pPr>
            <w:r w:rsidRPr="00490893">
              <w:rPr>
                <w:rFonts w:ascii="Arial" w:hAnsi="Arial" w:cs="Arial"/>
                <w:b/>
                <w:sz w:val="20"/>
                <w:szCs w:val="20"/>
                <w:lang w:val="en-GB"/>
              </w:rPr>
              <w:t>Long-Term Equilibrium Relationship of the Johansen Model Applied to an Island Zone for Photovoltaic Energy Prediction</w:t>
            </w:r>
          </w:p>
        </w:tc>
      </w:tr>
      <w:tr w:rsidR="00CF0BBB" w:rsidRPr="00490893" w14:paraId="6D508B1C" w14:textId="77777777" w:rsidTr="002E7787">
        <w:trPr>
          <w:trHeight w:val="332"/>
        </w:trPr>
        <w:tc>
          <w:tcPr>
            <w:tcW w:w="1234" w:type="pct"/>
          </w:tcPr>
          <w:p w14:paraId="32FC28F7" w14:textId="77777777" w:rsidR="00CF0BBB" w:rsidRPr="00490893" w:rsidRDefault="00CF0BBB" w:rsidP="00696CAD">
            <w:pPr>
              <w:pStyle w:val="BodyText"/>
              <w:ind w:left="90"/>
              <w:jc w:val="left"/>
              <w:rPr>
                <w:rFonts w:ascii="Arial" w:hAnsi="Arial" w:cs="Arial"/>
                <w:bCs/>
                <w:sz w:val="20"/>
                <w:szCs w:val="20"/>
                <w:lang w:val="en-GB"/>
              </w:rPr>
            </w:pPr>
            <w:r w:rsidRPr="0049089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6E72C8C" w:rsidR="00CF0BBB" w:rsidRPr="00490893" w:rsidRDefault="00B4562E" w:rsidP="000450FC">
            <w:pPr>
              <w:pStyle w:val="NormalWeb"/>
              <w:spacing w:before="0" w:beforeAutospacing="0" w:after="0" w:afterAutospacing="0"/>
              <w:rPr>
                <w:rFonts w:ascii="Arial" w:hAnsi="Arial" w:cs="Arial"/>
                <w:b/>
                <w:sz w:val="20"/>
                <w:szCs w:val="20"/>
                <w:lang w:val="en-GB"/>
              </w:rPr>
            </w:pPr>
            <w:r w:rsidRPr="00490893">
              <w:rPr>
                <w:rFonts w:ascii="Arial" w:hAnsi="Arial" w:cs="Arial"/>
                <w:b/>
                <w:sz w:val="20"/>
                <w:szCs w:val="20"/>
                <w:lang w:val="en-GB"/>
              </w:rPr>
              <w:t>BOOK CHAPTER</w:t>
            </w:r>
          </w:p>
        </w:tc>
      </w:tr>
    </w:tbl>
    <w:p w14:paraId="45F5983C" w14:textId="77777777" w:rsidR="00037D52" w:rsidRPr="00490893" w:rsidRDefault="00037D52" w:rsidP="0000007A">
      <w:pPr>
        <w:pStyle w:val="BodyText"/>
        <w:rPr>
          <w:rFonts w:ascii="Arial" w:hAnsi="Arial" w:cs="Arial"/>
          <w:b/>
          <w:bCs/>
          <w:sz w:val="20"/>
          <w:szCs w:val="20"/>
          <w:u w:val="single"/>
          <w:lang w:val="en-GB"/>
        </w:rPr>
      </w:pPr>
    </w:p>
    <w:p w14:paraId="79DE1CF8" w14:textId="77777777" w:rsidR="00605952" w:rsidRPr="00490893" w:rsidRDefault="00605952" w:rsidP="0000007A">
      <w:pPr>
        <w:pStyle w:val="BodyText"/>
        <w:rPr>
          <w:rFonts w:ascii="Arial" w:hAnsi="Arial" w:cs="Arial"/>
          <w:b/>
          <w:bCs/>
          <w:sz w:val="20"/>
          <w:szCs w:val="20"/>
          <w:u w:val="single"/>
          <w:lang w:val="en-GB"/>
        </w:rPr>
      </w:pPr>
    </w:p>
    <w:p w14:paraId="17599C49" w14:textId="6189168F" w:rsidR="00626025" w:rsidRPr="00490893" w:rsidRDefault="00626025" w:rsidP="00490893">
      <w:pPr>
        <w:rPr>
          <w:rFonts w:ascii="Arial" w:eastAsia="Arial Unicode MS" w:hAnsi="Arial" w:cs="Arial"/>
          <w:sz w:val="20"/>
          <w:szCs w:val="20"/>
          <w:u w:val="single"/>
          <w:lang w:val="en-GB"/>
        </w:rPr>
      </w:pPr>
    </w:p>
    <w:p w14:paraId="37E43B60" w14:textId="77777777" w:rsidR="0086369B" w:rsidRPr="00490893" w:rsidRDefault="0086369B" w:rsidP="00626025">
      <w:pPr>
        <w:pStyle w:val="BodyText"/>
        <w:rPr>
          <w:rFonts w:ascii="Arial" w:hAnsi="Arial" w:cs="Arial"/>
          <w:b/>
          <w:color w:val="222222"/>
          <w:sz w:val="20"/>
          <w:szCs w:val="20"/>
          <w:u w:val="single"/>
          <w:lang w:val="en-US"/>
        </w:rPr>
      </w:pPr>
    </w:p>
    <w:p w14:paraId="63CD6BCB" w14:textId="0FFEAA9E" w:rsidR="00626025" w:rsidRPr="00490893" w:rsidRDefault="00640538" w:rsidP="00626025">
      <w:pPr>
        <w:pStyle w:val="BodyText"/>
        <w:rPr>
          <w:rFonts w:ascii="Arial" w:hAnsi="Arial" w:cs="Arial"/>
          <w:b/>
          <w:color w:val="222222"/>
          <w:sz w:val="20"/>
          <w:szCs w:val="20"/>
          <w:u w:val="single"/>
          <w:lang w:val="en-US"/>
        </w:rPr>
      </w:pPr>
      <w:r w:rsidRPr="00490893">
        <w:rPr>
          <w:rFonts w:ascii="Arial" w:hAnsi="Arial" w:cs="Arial"/>
          <w:b/>
          <w:color w:val="222222"/>
          <w:sz w:val="20"/>
          <w:szCs w:val="20"/>
          <w:u w:val="single"/>
          <w:lang w:val="en-US"/>
        </w:rPr>
        <w:t>Special note:</w:t>
      </w:r>
    </w:p>
    <w:p w14:paraId="1AC448A2" w14:textId="77777777" w:rsidR="007B54A4" w:rsidRPr="00490893" w:rsidRDefault="007B54A4" w:rsidP="00626025">
      <w:pPr>
        <w:pStyle w:val="BodyText"/>
        <w:rPr>
          <w:rFonts w:ascii="Arial" w:hAnsi="Arial" w:cs="Arial"/>
          <w:b/>
          <w:color w:val="222222"/>
          <w:sz w:val="20"/>
          <w:szCs w:val="20"/>
          <w:u w:val="single"/>
          <w:lang w:val="en-US"/>
        </w:rPr>
      </w:pPr>
    </w:p>
    <w:p w14:paraId="7F950B43" w14:textId="3CFD7BBC" w:rsidR="007B54A4" w:rsidRPr="00490893" w:rsidRDefault="00955E45" w:rsidP="00626025">
      <w:pPr>
        <w:pStyle w:val="BodyText"/>
        <w:rPr>
          <w:rFonts w:ascii="Arial" w:hAnsi="Arial" w:cs="Arial"/>
          <w:b/>
          <w:color w:val="222222"/>
          <w:sz w:val="20"/>
          <w:szCs w:val="20"/>
          <w:lang w:val="en-US"/>
        </w:rPr>
      </w:pPr>
      <w:r w:rsidRPr="0049089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490893" w:rsidRDefault="00000000" w:rsidP="00626025">
      <w:pPr>
        <w:pStyle w:val="BodyText"/>
        <w:rPr>
          <w:rFonts w:ascii="Arial" w:hAnsi="Arial" w:cs="Arial"/>
          <w:b/>
          <w:color w:val="222222"/>
          <w:sz w:val="20"/>
          <w:szCs w:val="20"/>
          <w:u w:val="single"/>
          <w:lang w:val="en-US"/>
        </w:rPr>
      </w:pPr>
      <w:r w:rsidRPr="0049089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D7926B4" w:rsidR="00E03C32" w:rsidRDefault="00B4562E" w:rsidP="00E03C32">
                  <w:pPr>
                    <w:pStyle w:val="BodyText"/>
                    <w:jc w:val="left"/>
                    <w:rPr>
                      <w:rFonts w:ascii="Arial" w:hAnsi="Arial" w:cs="Arial"/>
                      <w:b/>
                      <w:color w:val="222222"/>
                      <w:sz w:val="32"/>
                      <w:lang w:val="en-US"/>
                    </w:rPr>
                  </w:pPr>
                  <w:r w:rsidRPr="00B4562E">
                    <w:rPr>
                      <w:rFonts w:ascii="Arial" w:hAnsi="Arial" w:cs="Arial"/>
                      <w:b/>
                      <w:color w:val="222222"/>
                      <w:sz w:val="32"/>
                      <w:lang w:val="en-US"/>
                    </w:rPr>
                    <w:t>Clean Technologies and Recycling, 3(2): 107–</w:t>
                  </w:r>
                  <w:proofErr w:type="gramStart"/>
                  <w:r w:rsidRPr="00B4562E">
                    <w:rPr>
                      <w:rFonts w:ascii="Arial" w:hAnsi="Arial" w:cs="Arial"/>
                      <w:b/>
                      <w:color w:val="222222"/>
                      <w:sz w:val="32"/>
                      <w:lang w:val="en-US"/>
                    </w:rPr>
                    <w:t>118.</w:t>
                  </w:r>
                  <w:r w:rsidR="00E03C32" w:rsidRPr="00640538">
                    <w:rPr>
                      <w:rFonts w:ascii="Arial" w:hAnsi="Arial" w:cs="Arial"/>
                      <w:b/>
                      <w:color w:val="222222"/>
                      <w:sz w:val="32"/>
                      <w:lang w:val="en-US"/>
                    </w:rPr>
                    <w:t>.</w:t>
                  </w:r>
                  <w:proofErr w:type="gramEnd"/>
                </w:p>
                <w:p w14:paraId="57E24C8C" w14:textId="2CE01B52" w:rsidR="00E03C32" w:rsidRPr="007B54A4" w:rsidRDefault="00B4562E" w:rsidP="00B4562E">
                  <w:pPr>
                    <w:pStyle w:val="BodyText"/>
                    <w:jc w:val="left"/>
                    <w:rPr>
                      <w:rFonts w:ascii="Arial" w:hAnsi="Arial" w:cs="Arial"/>
                      <w:b/>
                      <w:color w:val="222222"/>
                      <w:sz w:val="32"/>
                      <w:lang w:val="en-US"/>
                    </w:rPr>
                  </w:pPr>
                  <w:r w:rsidRPr="00B4562E">
                    <w:rPr>
                      <w:rFonts w:ascii="Arial" w:hAnsi="Arial" w:cs="Arial"/>
                      <w:b/>
                      <w:color w:val="222222"/>
                      <w:sz w:val="32"/>
                      <w:lang w:val="en-US"/>
                    </w:rPr>
                    <w:t xml:space="preserve">DOI: 10.3934/ctr.2023007 </w:t>
                  </w:r>
                  <w:r w:rsidRPr="00B4562E">
                    <w:rPr>
                      <w:rFonts w:ascii="Arial" w:hAnsi="Arial" w:cs="Arial"/>
                      <w:b/>
                      <w:color w:val="222222"/>
                      <w:sz w:val="32"/>
                      <w:lang w:val="en-US"/>
                    </w:rPr>
                    <w:cr/>
                  </w:r>
                  <w:r>
                    <w:rPr>
                      <w:rFonts w:ascii="Arial" w:hAnsi="Arial" w:cs="Arial"/>
                      <w:b/>
                      <w:color w:val="222222"/>
                      <w:sz w:val="32"/>
                      <w:lang w:val="en-US"/>
                    </w:rPr>
                    <w:t xml:space="preserve"> </w:t>
                  </w:r>
                </w:p>
              </w:txbxContent>
            </v:textbox>
          </v:rect>
        </w:pict>
      </w:r>
    </w:p>
    <w:p w14:paraId="40641486" w14:textId="77777777" w:rsidR="00D9392F" w:rsidRPr="00490893" w:rsidRDefault="002A3D7C" w:rsidP="00626025">
      <w:pPr>
        <w:pStyle w:val="BodyText"/>
        <w:jc w:val="left"/>
        <w:rPr>
          <w:rFonts w:ascii="Arial" w:hAnsi="Arial" w:cs="Arial"/>
          <w:color w:val="222222"/>
          <w:sz w:val="20"/>
          <w:szCs w:val="20"/>
          <w:lang w:val="en-IN"/>
        </w:rPr>
      </w:pPr>
      <w:r w:rsidRPr="00490893">
        <w:rPr>
          <w:rFonts w:ascii="Arial" w:hAnsi="Arial" w:cs="Arial"/>
          <w:color w:val="222222"/>
          <w:sz w:val="20"/>
          <w:szCs w:val="20"/>
          <w:lang w:val="en-IN"/>
        </w:rPr>
        <w:br w:type="page"/>
      </w:r>
    </w:p>
    <w:p w14:paraId="5A743ECE" w14:textId="77777777" w:rsidR="00D27A79" w:rsidRPr="0049089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90893" w14:paraId="71A94C1F" w14:textId="77777777" w:rsidTr="007222C8">
        <w:tc>
          <w:tcPr>
            <w:tcW w:w="5000" w:type="pct"/>
            <w:gridSpan w:val="3"/>
            <w:tcBorders>
              <w:top w:val="nil"/>
              <w:left w:val="nil"/>
              <w:right w:val="nil"/>
            </w:tcBorders>
            <w:noWrap/>
          </w:tcPr>
          <w:p w14:paraId="0BC15285" w14:textId="75BEB51F" w:rsidR="00F1171E" w:rsidRPr="00490893" w:rsidRDefault="00F1171E" w:rsidP="007222C8">
            <w:pPr>
              <w:pStyle w:val="Heading2"/>
              <w:jc w:val="left"/>
              <w:rPr>
                <w:rFonts w:ascii="Arial" w:hAnsi="Arial" w:cs="Arial"/>
                <w:lang w:val="en-GB"/>
              </w:rPr>
            </w:pPr>
            <w:r w:rsidRPr="00490893">
              <w:rPr>
                <w:rFonts w:ascii="Arial" w:hAnsi="Arial" w:cs="Arial"/>
                <w:highlight w:val="yellow"/>
                <w:lang w:val="en-GB"/>
              </w:rPr>
              <w:t>PART  1:</w:t>
            </w:r>
            <w:r w:rsidRPr="00490893">
              <w:rPr>
                <w:rFonts w:ascii="Arial" w:hAnsi="Arial" w:cs="Arial"/>
                <w:lang w:val="en-GB"/>
              </w:rPr>
              <w:t xml:space="preserve"> Comments</w:t>
            </w:r>
          </w:p>
          <w:p w14:paraId="1287753C" w14:textId="77777777" w:rsidR="00F1171E" w:rsidRPr="00490893" w:rsidRDefault="00F1171E" w:rsidP="007222C8">
            <w:pPr>
              <w:rPr>
                <w:rFonts w:ascii="Arial" w:hAnsi="Arial" w:cs="Arial"/>
                <w:sz w:val="20"/>
                <w:szCs w:val="20"/>
                <w:lang w:val="en-GB"/>
              </w:rPr>
            </w:pPr>
          </w:p>
        </w:tc>
      </w:tr>
      <w:tr w:rsidR="00F1171E" w:rsidRPr="00490893" w14:paraId="5EA12279" w14:textId="77777777" w:rsidTr="007222C8">
        <w:tc>
          <w:tcPr>
            <w:tcW w:w="1265" w:type="pct"/>
            <w:noWrap/>
          </w:tcPr>
          <w:p w14:paraId="7AE9682F" w14:textId="77777777" w:rsidR="00F1171E" w:rsidRPr="00490893" w:rsidRDefault="00F1171E" w:rsidP="007222C8">
            <w:pPr>
              <w:pStyle w:val="Heading2"/>
              <w:jc w:val="left"/>
              <w:rPr>
                <w:rFonts w:ascii="Arial" w:hAnsi="Arial" w:cs="Arial"/>
                <w:lang w:val="en-GB"/>
              </w:rPr>
            </w:pPr>
          </w:p>
        </w:tc>
        <w:tc>
          <w:tcPr>
            <w:tcW w:w="2212" w:type="pct"/>
          </w:tcPr>
          <w:p w14:paraId="5B8DBE06" w14:textId="77777777" w:rsidR="00F1171E" w:rsidRPr="00490893" w:rsidRDefault="00F1171E" w:rsidP="007222C8">
            <w:pPr>
              <w:pStyle w:val="Heading2"/>
              <w:jc w:val="left"/>
              <w:rPr>
                <w:rFonts w:ascii="Arial" w:hAnsi="Arial" w:cs="Arial"/>
                <w:lang w:val="en-GB"/>
              </w:rPr>
            </w:pPr>
            <w:r w:rsidRPr="00490893">
              <w:rPr>
                <w:rFonts w:ascii="Arial" w:hAnsi="Arial" w:cs="Arial"/>
                <w:lang w:val="en-GB"/>
              </w:rPr>
              <w:t>Reviewer’s comment</w:t>
            </w:r>
          </w:p>
          <w:p w14:paraId="693A9C4D" w14:textId="77777777" w:rsidR="00421DBF" w:rsidRPr="00490893" w:rsidRDefault="00421DBF" w:rsidP="00421DBF">
            <w:pPr>
              <w:rPr>
                <w:rFonts w:ascii="Arial" w:hAnsi="Arial" w:cs="Arial"/>
                <w:b/>
                <w:bCs/>
                <w:sz w:val="20"/>
                <w:szCs w:val="20"/>
              </w:rPr>
            </w:pPr>
            <w:r w:rsidRPr="0049089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90893" w:rsidRDefault="00421DBF" w:rsidP="00421DBF">
            <w:pPr>
              <w:rPr>
                <w:rFonts w:ascii="Arial" w:hAnsi="Arial" w:cs="Arial"/>
                <w:sz w:val="20"/>
                <w:szCs w:val="20"/>
                <w:lang w:val="en-GB"/>
              </w:rPr>
            </w:pPr>
          </w:p>
        </w:tc>
        <w:tc>
          <w:tcPr>
            <w:tcW w:w="1523" w:type="pct"/>
          </w:tcPr>
          <w:p w14:paraId="57792C30" w14:textId="77777777" w:rsidR="00F1171E" w:rsidRPr="00490893" w:rsidRDefault="00F1171E" w:rsidP="007222C8">
            <w:pPr>
              <w:pStyle w:val="Heading2"/>
              <w:jc w:val="left"/>
              <w:rPr>
                <w:rFonts w:ascii="Arial" w:hAnsi="Arial" w:cs="Arial"/>
                <w:b w:val="0"/>
                <w:lang w:val="en-GB"/>
              </w:rPr>
            </w:pPr>
            <w:r w:rsidRPr="00490893">
              <w:rPr>
                <w:rFonts w:ascii="Arial" w:hAnsi="Arial" w:cs="Arial"/>
                <w:lang w:val="en-GB"/>
              </w:rPr>
              <w:t>Author’s Feedback</w:t>
            </w:r>
            <w:r w:rsidRPr="00490893">
              <w:rPr>
                <w:rFonts w:ascii="Arial" w:hAnsi="Arial" w:cs="Arial"/>
                <w:b w:val="0"/>
                <w:lang w:val="en-GB"/>
              </w:rPr>
              <w:t xml:space="preserve"> </w:t>
            </w:r>
            <w:r w:rsidRPr="00490893">
              <w:rPr>
                <w:rFonts w:ascii="Arial" w:hAnsi="Arial" w:cs="Arial"/>
                <w:b w:val="0"/>
                <w:i/>
                <w:lang w:val="en-GB"/>
              </w:rPr>
              <w:t>(Please correct the manuscript and highlight that part in the manuscript. It is mandatory that authors should write his/her feedback here)</w:t>
            </w:r>
          </w:p>
        </w:tc>
      </w:tr>
      <w:tr w:rsidR="00F1171E" w:rsidRPr="00490893" w14:paraId="5C0AB4EC" w14:textId="77777777" w:rsidTr="007222C8">
        <w:trPr>
          <w:trHeight w:val="1264"/>
        </w:trPr>
        <w:tc>
          <w:tcPr>
            <w:tcW w:w="1265" w:type="pct"/>
            <w:noWrap/>
          </w:tcPr>
          <w:p w14:paraId="66B47184" w14:textId="48030299" w:rsidR="00F1171E" w:rsidRPr="00490893" w:rsidRDefault="00F1171E" w:rsidP="007222C8">
            <w:pPr>
              <w:ind w:left="360"/>
              <w:rPr>
                <w:rFonts w:ascii="Arial" w:hAnsi="Arial" w:cs="Arial"/>
                <w:b/>
                <w:bCs/>
                <w:sz w:val="20"/>
                <w:szCs w:val="20"/>
                <w:lang w:val="en-GB"/>
              </w:rPr>
            </w:pPr>
            <w:r w:rsidRPr="0049089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90893" w:rsidRDefault="00F1171E" w:rsidP="007222C8">
            <w:pPr>
              <w:ind w:left="360"/>
              <w:rPr>
                <w:rFonts w:ascii="Arial" w:eastAsia="MS Mincho" w:hAnsi="Arial" w:cs="Arial"/>
                <w:b/>
                <w:bCs/>
                <w:sz w:val="20"/>
                <w:szCs w:val="20"/>
                <w:lang w:val="en-GB"/>
              </w:rPr>
            </w:pPr>
          </w:p>
        </w:tc>
        <w:tc>
          <w:tcPr>
            <w:tcW w:w="2212" w:type="pct"/>
          </w:tcPr>
          <w:p w14:paraId="7DBC9196" w14:textId="2BC6B778" w:rsidR="00F1171E" w:rsidRPr="00490893" w:rsidRDefault="00DE6835" w:rsidP="00DE6835">
            <w:pPr>
              <w:pStyle w:val="ListParagraph"/>
              <w:ind w:left="0"/>
              <w:rPr>
                <w:rFonts w:ascii="Arial" w:hAnsi="Arial" w:cs="Arial"/>
                <w:b/>
                <w:bCs/>
                <w:sz w:val="20"/>
                <w:szCs w:val="20"/>
                <w:lang w:val="en-GB"/>
              </w:rPr>
            </w:pPr>
            <w:r w:rsidRPr="00490893">
              <w:rPr>
                <w:rFonts w:ascii="Arial" w:hAnsi="Arial" w:cs="Arial"/>
                <w:b/>
                <w:bCs/>
                <w:sz w:val="20"/>
                <w:szCs w:val="20"/>
                <w:lang w:val="en-GB"/>
              </w:rPr>
              <w:t>This manuscript presents a study of great scientific value that applies Johansen's Vector Error Correction Model (VECM) to forecast photovoltaic (PV) energy production in Mauritius, based on models developed for Reunion Island. The importance of this work lies in its contribution to renewable energy forecasting, which is essential for grid stability in island environments where PV integration can prove difficult. In addition, the study addresses short- and medium-term forecasting horizons, offering adaptable predictive tools that could be enhanced through machine learning. It can be very useful for policymakers and grid operators looking for accurate forecasting solutions for solar power integration.</w:t>
            </w:r>
          </w:p>
        </w:tc>
        <w:tc>
          <w:tcPr>
            <w:tcW w:w="1523" w:type="pct"/>
          </w:tcPr>
          <w:p w14:paraId="462A339C" w14:textId="77777777" w:rsidR="00F1171E" w:rsidRPr="00490893" w:rsidRDefault="00F1171E" w:rsidP="007222C8">
            <w:pPr>
              <w:pStyle w:val="Heading2"/>
              <w:jc w:val="left"/>
              <w:rPr>
                <w:rFonts w:ascii="Arial" w:hAnsi="Arial" w:cs="Arial"/>
                <w:b w:val="0"/>
                <w:lang w:val="en-GB"/>
              </w:rPr>
            </w:pPr>
          </w:p>
        </w:tc>
      </w:tr>
      <w:tr w:rsidR="00F1171E" w:rsidRPr="00490893" w14:paraId="0D8B5B2C" w14:textId="77777777" w:rsidTr="003632B5">
        <w:trPr>
          <w:trHeight w:val="755"/>
        </w:trPr>
        <w:tc>
          <w:tcPr>
            <w:tcW w:w="1265" w:type="pct"/>
            <w:noWrap/>
          </w:tcPr>
          <w:p w14:paraId="21CBA5FE" w14:textId="77777777" w:rsidR="00F1171E" w:rsidRPr="00490893" w:rsidRDefault="00F1171E" w:rsidP="007222C8">
            <w:pPr>
              <w:ind w:left="360"/>
              <w:rPr>
                <w:rFonts w:ascii="Arial" w:hAnsi="Arial" w:cs="Arial"/>
                <w:b/>
                <w:bCs/>
                <w:sz w:val="20"/>
                <w:szCs w:val="20"/>
                <w:lang w:val="en-GB"/>
              </w:rPr>
            </w:pPr>
            <w:r w:rsidRPr="00490893">
              <w:rPr>
                <w:rFonts w:ascii="Arial" w:hAnsi="Arial" w:cs="Arial"/>
                <w:b/>
                <w:bCs/>
                <w:sz w:val="20"/>
                <w:szCs w:val="20"/>
                <w:lang w:val="en-GB"/>
              </w:rPr>
              <w:t>Is the title of the article suitable?</w:t>
            </w:r>
          </w:p>
          <w:p w14:paraId="1CABB61A" w14:textId="77777777" w:rsidR="00F1171E" w:rsidRPr="00490893" w:rsidRDefault="00F1171E" w:rsidP="007222C8">
            <w:pPr>
              <w:ind w:left="360"/>
              <w:rPr>
                <w:rFonts w:ascii="Arial" w:hAnsi="Arial" w:cs="Arial"/>
                <w:b/>
                <w:bCs/>
                <w:sz w:val="20"/>
                <w:szCs w:val="20"/>
                <w:lang w:val="en-GB"/>
              </w:rPr>
            </w:pPr>
            <w:r w:rsidRPr="00490893">
              <w:rPr>
                <w:rFonts w:ascii="Arial" w:hAnsi="Arial" w:cs="Arial"/>
                <w:b/>
                <w:bCs/>
                <w:sz w:val="20"/>
                <w:szCs w:val="20"/>
                <w:lang w:val="en-GB"/>
              </w:rPr>
              <w:t>(If not please suggest an alternative title)</w:t>
            </w:r>
          </w:p>
          <w:p w14:paraId="0275B919" w14:textId="77777777" w:rsidR="00F1171E" w:rsidRPr="00490893" w:rsidRDefault="00F1171E" w:rsidP="007222C8">
            <w:pPr>
              <w:pStyle w:val="Heading2"/>
              <w:jc w:val="left"/>
              <w:rPr>
                <w:rFonts w:ascii="Arial" w:hAnsi="Arial" w:cs="Arial"/>
                <w:u w:val="single"/>
                <w:lang w:val="en-GB"/>
              </w:rPr>
            </w:pPr>
          </w:p>
        </w:tc>
        <w:tc>
          <w:tcPr>
            <w:tcW w:w="2212" w:type="pct"/>
          </w:tcPr>
          <w:p w14:paraId="251C66A7" w14:textId="77777777" w:rsidR="00DE6835" w:rsidRPr="00490893" w:rsidRDefault="00DE6835" w:rsidP="00DE6835">
            <w:pPr>
              <w:rPr>
                <w:rFonts w:ascii="Arial" w:hAnsi="Arial" w:cs="Arial"/>
                <w:b/>
                <w:bCs/>
                <w:sz w:val="20"/>
                <w:szCs w:val="20"/>
                <w:lang w:val="en-GB"/>
              </w:rPr>
            </w:pPr>
          </w:p>
          <w:p w14:paraId="794AA9A7" w14:textId="11F9541C" w:rsidR="00F1171E" w:rsidRPr="00490893" w:rsidRDefault="00DE6835" w:rsidP="00DE6835">
            <w:pPr>
              <w:rPr>
                <w:rFonts w:ascii="Arial" w:hAnsi="Arial" w:cs="Arial"/>
                <w:b/>
                <w:bCs/>
                <w:sz w:val="20"/>
                <w:szCs w:val="20"/>
                <w:lang w:val="en-GB"/>
              </w:rPr>
            </w:pPr>
            <w:r w:rsidRPr="00490893">
              <w:rPr>
                <w:rFonts w:ascii="Arial" w:hAnsi="Arial" w:cs="Arial"/>
                <w:b/>
                <w:bCs/>
                <w:sz w:val="20"/>
                <w:szCs w:val="20"/>
                <w:lang w:val="en-GB"/>
              </w:rPr>
              <w:t xml:space="preserve">Yes, the title is suitable and accurately reflects the </w:t>
            </w:r>
            <w:proofErr w:type="spellStart"/>
            <w:r w:rsidRPr="00490893">
              <w:rPr>
                <w:rFonts w:ascii="Arial" w:hAnsi="Arial" w:cs="Arial"/>
                <w:b/>
                <w:bCs/>
                <w:sz w:val="20"/>
                <w:szCs w:val="20"/>
                <w:lang w:val="en-GB"/>
              </w:rPr>
              <w:t>contenet</w:t>
            </w:r>
            <w:proofErr w:type="spellEnd"/>
            <w:r w:rsidRPr="00490893">
              <w:rPr>
                <w:rFonts w:ascii="Arial" w:hAnsi="Arial" w:cs="Arial"/>
                <w:b/>
                <w:bCs/>
                <w:sz w:val="20"/>
                <w:szCs w:val="20"/>
                <w:lang w:val="en-GB"/>
              </w:rPr>
              <w:t xml:space="preserve"> of the manuscript</w:t>
            </w:r>
          </w:p>
        </w:tc>
        <w:tc>
          <w:tcPr>
            <w:tcW w:w="1523" w:type="pct"/>
          </w:tcPr>
          <w:p w14:paraId="405B6701" w14:textId="77777777" w:rsidR="00F1171E" w:rsidRPr="00490893" w:rsidRDefault="00F1171E" w:rsidP="007222C8">
            <w:pPr>
              <w:pStyle w:val="Heading2"/>
              <w:jc w:val="left"/>
              <w:rPr>
                <w:rFonts w:ascii="Arial" w:hAnsi="Arial" w:cs="Arial"/>
                <w:b w:val="0"/>
                <w:lang w:val="en-GB"/>
              </w:rPr>
            </w:pPr>
          </w:p>
        </w:tc>
      </w:tr>
      <w:tr w:rsidR="00F1171E" w:rsidRPr="00490893" w14:paraId="5604762A" w14:textId="77777777" w:rsidTr="003632B5">
        <w:trPr>
          <w:trHeight w:val="980"/>
        </w:trPr>
        <w:tc>
          <w:tcPr>
            <w:tcW w:w="1265" w:type="pct"/>
            <w:noWrap/>
          </w:tcPr>
          <w:p w14:paraId="3635573D" w14:textId="77777777" w:rsidR="00F1171E" w:rsidRPr="00490893" w:rsidRDefault="00F1171E" w:rsidP="007222C8">
            <w:pPr>
              <w:pStyle w:val="Heading2"/>
              <w:ind w:left="360"/>
              <w:jc w:val="left"/>
              <w:rPr>
                <w:rFonts w:ascii="Arial" w:hAnsi="Arial" w:cs="Arial"/>
                <w:lang w:val="en-GB"/>
              </w:rPr>
            </w:pPr>
            <w:r w:rsidRPr="0049089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90893" w:rsidRDefault="00F1171E" w:rsidP="007222C8">
            <w:pPr>
              <w:pStyle w:val="Heading2"/>
              <w:jc w:val="left"/>
              <w:rPr>
                <w:rFonts w:ascii="Arial" w:hAnsi="Arial" w:cs="Arial"/>
                <w:u w:val="single"/>
                <w:lang w:val="en-GB"/>
              </w:rPr>
            </w:pPr>
          </w:p>
        </w:tc>
        <w:tc>
          <w:tcPr>
            <w:tcW w:w="2212" w:type="pct"/>
          </w:tcPr>
          <w:p w14:paraId="0FB7E83A" w14:textId="4A02BF69" w:rsidR="00F1171E" w:rsidRPr="00490893" w:rsidRDefault="00DE6835" w:rsidP="00DE6835">
            <w:pPr>
              <w:rPr>
                <w:rFonts w:ascii="Arial" w:hAnsi="Arial" w:cs="Arial"/>
                <w:b/>
                <w:bCs/>
                <w:sz w:val="20"/>
                <w:szCs w:val="20"/>
                <w:lang w:val="en-GB"/>
              </w:rPr>
            </w:pPr>
            <w:r w:rsidRPr="00490893">
              <w:rPr>
                <w:rFonts w:ascii="Arial" w:hAnsi="Arial" w:cs="Arial"/>
                <w:b/>
                <w:bCs/>
                <w:sz w:val="20"/>
                <w:szCs w:val="20"/>
                <w:lang w:val="en-GB"/>
              </w:rPr>
              <w:t>The abstract is comprehensive, providing a clear summary of the study, methodology and main results. It could be improved by highlighting the comparison between predicted and measured results, and the future potential of coupling with artificial intelligence techniques.</w:t>
            </w:r>
          </w:p>
        </w:tc>
        <w:tc>
          <w:tcPr>
            <w:tcW w:w="1523" w:type="pct"/>
          </w:tcPr>
          <w:p w14:paraId="1D54B730" w14:textId="77777777" w:rsidR="00F1171E" w:rsidRPr="00490893" w:rsidRDefault="00F1171E" w:rsidP="007222C8">
            <w:pPr>
              <w:pStyle w:val="Heading2"/>
              <w:jc w:val="left"/>
              <w:rPr>
                <w:rFonts w:ascii="Arial" w:hAnsi="Arial" w:cs="Arial"/>
                <w:b w:val="0"/>
                <w:lang w:val="en-GB"/>
              </w:rPr>
            </w:pPr>
          </w:p>
        </w:tc>
      </w:tr>
      <w:tr w:rsidR="00F1171E" w:rsidRPr="00490893" w14:paraId="2F579F54" w14:textId="77777777" w:rsidTr="007222C8">
        <w:trPr>
          <w:trHeight w:val="859"/>
        </w:trPr>
        <w:tc>
          <w:tcPr>
            <w:tcW w:w="1265" w:type="pct"/>
            <w:noWrap/>
          </w:tcPr>
          <w:p w14:paraId="04361F46" w14:textId="368783AB" w:rsidR="00F1171E" w:rsidRPr="00490893" w:rsidRDefault="00DC6FED" w:rsidP="007222C8">
            <w:pPr>
              <w:ind w:left="360"/>
              <w:rPr>
                <w:rFonts w:ascii="Arial" w:hAnsi="Arial" w:cs="Arial"/>
                <w:b/>
                <w:bCs/>
                <w:sz w:val="20"/>
                <w:szCs w:val="20"/>
                <w:u w:val="single"/>
                <w:lang w:val="en-GB"/>
              </w:rPr>
            </w:pPr>
            <w:r w:rsidRPr="00490893">
              <w:rPr>
                <w:rFonts w:ascii="Arial" w:hAnsi="Arial" w:cs="Arial"/>
                <w:b/>
                <w:bCs/>
                <w:sz w:val="20"/>
                <w:szCs w:val="20"/>
                <w:lang w:val="en-GB"/>
              </w:rPr>
              <w:t xml:space="preserve">Is the manuscript scientifically, correct? Please write here. </w:t>
            </w:r>
          </w:p>
        </w:tc>
        <w:tc>
          <w:tcPr>
            <w:tcW w:w="2212" w:type="pct"/>
          </w:tcPr>
          <w:p w14:paraId="2B5A7721" w14:textId="06BDC09E" w:rsidR="00F1171E" w:rsidRPr="00490893" w:rsidRDefault="00DE6835" w:rsidP="007222C8">
            <w:pPr>
              <w:pStyle w:val="ListParagraph"/>
              <w:ind w:left="0"/>
              <w:rPr>
                <w:rFonts w:ascii="Arial" w:hAnsi="Arial" w:cs="Arial"/>
                <w:b/>
                <w:bCs/>
                <w:sz w:val="20"/>
                <w:szCs w:val="20"/>
                <w:lang w:val="en-GB"/>
              </w:rPr>
            </w:pPr>
            <w:r w:rsidRPr="00490893">
              <w:rPr>
                <w:rFonts w:ascii="Arial" w:hAnsi="Arial" w:cs="Arial"/>
                <w:b/>
                <w:bCs/>
                <w:sz w:val="20"/>
                <w:szCs w:val="20"/>
                <w:lang w:val="en-GB"/>
              </w:rPr>
              <w:t>Yes, the manuscript is scientifically sound, with appropriate use of statistical methods and rigorous experimental validation. The methodology is well explained and reproducible.</w:t>
            </w:r>
          </w:p>
        </w:tc>
        <w:tc>
          <w:tcPr>
            <w:tcW w:w="1523" w:type="pct"/>
          </w:tcPr>
          <w:p w14:paraId="4898F764" w14:textId="77777777" w:rsidR="00F1171E" w:rsidRPr="00490893" w:rsidRDefault="00F1171E" w:rsidP="007222C8">
            <w:pPr>
              <w:pStyle w:val="Heading2"/>
              <w:jc w:val="left"/>
              <w:rPr>
                <w:rFonts w:ascii="Arial" w:hAnsi="Arial" w:cs="Arial"/>
                <w:b w:val="0"/>
                <w:lang w:val="en-GB"/>
              </w:rPr>
            </w:pPr>
          </w:p>
        </w:tc>
      </w:tr>
      <w:tr w:rsidR="00F1171E" w:rsidRPr="00490893" w14:paraId="73739464" w14:textId="77777777" w:rsidTr="007222C8">
        <w:trPr>
          <w:trHeight w:val="703"/>
        </w:trPr>
        <w:tc>
          <w:tcPr>
            <w:tcW w:w="1265" w:type="pct"/>
            <w:noWrap/>
          </w:tcPr>
          <w:p w14:paraId="09C25322" w14:textId="77777777" w:rsidR="00F1171E" w:rsidRPr="00490893" w:rsidRDefault="00F1171E" w:rsidP="007222C8">
            <w:pPr>
              <w:ind w:left="360"/>
              <w:rPr>
                <w:rFonts w:ascii="Arial" w:hAnsi="Arial" w:cs="Arial"/>
                <w:b/>
                <w:bCs/>
                <w:sz w:val="20"/>
                <w:szCs w:val="20"/>
                <w:lang w:val="en-GB"/>
              </w:rPr>
            </w:pPr>
            <w:r w:rsidRPr="0049089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90893" w:rsidRDefault="00F1171E" w:rsidP="007222C8">
            <w:pPr>
              <w:ind w:left="360"/>
              <w:rPr>
                <w:rFonts w:ascii="Arial" w:hAnsi="Arial" w:cs="Arial"/>
                <w:b/>
                <w:bCs/>
                <w:sz w:val="20"/>
                <w:szCs w:val="20"/>
                <w:u w:val="single"/>
                <w:lang w:val="en-GB"/>
              </w:rPr>
            </w:pPr>
            <w:r w:rsidRPr="00490893">
              <w:rPr>
                <w:rFonts w:ascii="Arial" w:hAnsi="Arial" w:cs="Arial"/>
                <w:b/>
                <w:bCs/>
                <w:sz w:val="20"/>
                <w:szCs w:val="20"/>
                <w:u w:val="single"/>
                <w:lang w:val="en-GB"/>
              </w:rPr>
              <w:t>-</w:t>
            </w:r>
          </w:p>
        </w:tc>
        <w:tc>
          <w:tcPr>
            <w:tcW w:w="2212" w:type="pct"/>
          </w:tcPr>
          <w:p w14:paraId="24FE0567" w14:textId="5F8DB5E0" w:rsidR="00F1171E" w:rsidRPr="00490893" w:rsidRDefault="00DE6835" w:rsidP="00DE6835">
            <w:pPr>
              <w:rPr>
                <w:rFonts w:ascii="Arial" w:hAnsi="Arial" w:cs="Arial"/>
                <w:b/>
                <w:bCs/>
                <w:sz w:val="20"/>
                <w:szCs w:val="20"/>
                <w:lang w:val="en-GB"/>
              </w:rPr>
            </w:pPr>
            <w:r w:rsidRPr="00490893">
              <w:rPr>
                <w:rFonts w:ascii="Arial" w:hAnsi="Arial" w:cs="Arial"/>
                <w:b/>
                <w:bCs/>
                <w:sz w:val="20"/>
                <w:szCs w:val="20"/>
                <w:lang w:val="en-GB"/>
              </w:rPr>
              <w:t>The references are generally sufficient and include recent work. However, the authors might consider adding additional references on hybrid statistical models and machine learning models used in renewable energy prediction.</w:t>
            </w:r>
          </w:p>
        </w:tc>
        <w:tc>
          <w:tcPr>
            <w:tcW w:w="1523" w:type="pct"/>
          </w:tcPr>
          <w:p w14:paraId="40220055" w14:textId="77777777" w:rsidR="00F1171E" w:rsidRPr="00490893" w:rsidRDefault="00F1171E" w:rsidP="007222C8">
            <w:pPr>
              <w:pStyle w:val="Heading2"/>
              <w:jc w:val="left"/>
              <w:rPr>
                <w:rFonts w:ascii="Arial" w:hAnsi="Arial" w:cs="Arial"/>
                <w:b w:val="0"/>
                <w:lang w:val="en-GB"/>
              </w:rPr>
            </w:pPr>
          </w:p>
        </w:tc>
      </w:tr>
      <w:tr w:rsidR="00F1171E" w:rsidRPr="00490893" w14:paraId="73CC4A50" w14:textId="77777777" w:rsidTr="007222C8">
        <w:trPr>
          <w:trHeight w:val="386"/>
        </w:trPr>
        <w:tc>
          <w:tcPr>
            <w:tcW w:w="1265" w:type="pct"/>
            <w:noWrap/>
          </w:tcPr>
          <w:p w14:paraId="029CE8D0" w14:textId="77777777" w:rsidR="00F1171E" w:rsidRPr="00490893" w:rsidRDefault="00F1171E" w:rsidP="007222C8">
            <w:pPr>
              <w:pStyle w:val="Heading2"/>
              <w:jc w:val="left"/>
              <w:rPr>
                <w:rFonts w:ascii="Arial" w:hAnsi="Arial" w:cs="Arial"/>
                <w:b w:val="0"/>
                <w:lang w:val="en-GB"/>
              </w:rPr>
            </w:pPr>
          </w:p>
          <w:p w14:paraId="589C16C7" w14:textId="77777777" w:rsidR="00F1171E" w:rsidRPr="00490893" w:rsidRDefault="00F1171E" w:rsidP="007222C8">
            <w:pPr>
              <w:pStyle w:val="Heading2"/>
              <w:ind w:left="360"/>
              <w:jc w:val="left"/>
              <w:rPr>
                <w:rFonts w:ascii="Arial" w:hAnsi="Arial" w:cs="Arial"/>
                <w:bCs w:val="0"/>
                <w:lang w:val="en-GB"/>
              </w:rPr>
            </w:pPr>
            <w:r w:rsidRPr="00490893">
              <w:rPr>
                <w:rFonts w:ascii="Arial" w:hAnsi="Arial" w:cs="Arial"/>
                <w:bCs w:val="0"/>
                <w:lang w:val="en-GB"/>
              </w:rPr>
              <w:t>Is the language/English quality of the article suitable for scholarly communications?</w:t>
            </w:r>
          </w:p>
          <w:p w14:paraId="7722B85E" w14:textId="77777777" w:rsidR="00F1171E" w:rsidRPr="00490893" w:rsidRDefault="00F1171E" w:rsidP="007222C8">
            <w:pPr>
              <w:rPr>
                <w:rFonts w:ascii="Arial" w:hAnsi="Arial" w:cs="Arial"/>
                <w:sz w:val="20"/>
                <w:szCs w:val="20"/>
                <w:lang w:val="en-GB"/>
              </w:rPr>
            </w:pPr>
          </w:p>
        </w:tc>
        <w:tc>
          <w:tcPr>
            <w:tcW w:w="2212" w:type="pct"/>
          </w:tcPr>
          <w:p w14:paraId="0A07EA75" w14:textId="77777777" w:rsidR="00F1171E" w:rsidRPr="00490893" w:rsidRDefault="00F1171E" w:rsidP="007222C8">
            <w:pPr>
              <w:rPr>
                <w:rFonts w:ascii="Arial" w:hAnsi="Arial" w:cs="Arial"/>
                <w:sz w:val="20"/>
                <w:szCs w:val="20"/>
                <w:lang w:val="en-GB"/>
              </w:rPr>
            </w:pPr>
          </w:p>
          <w:p w14:paraId="297F52DB" w14:textId="4486BEEA" w:rsidR="00F1171E" w:rsidRPr="00490893" w:rsidRDefault="00DE6835" w:rsidP="007222C8">
            <w:pPr>
              <w:rPr>
                <w:rFonts w:ascii="Arial" w:hAnsi="Arial" w:cs="Arial"/>
                <w:b/>
                <w:bCs/>
                <w:sz w:val="20"/>
                <w:szCs w:val="20"/>
                <w:lang w:val="en-GB"/>
              </w:rPr>
            </w:pPr>
            <w:r w:rsidRPr="00490893">
              <w:rPr>
                <w:rFonts w:ascii="Arial" w:hAnsi="Arial" w:cs="Arial"/>
                <w:b/>
                <w:bCs/>
                <w:sz w:val="20"/>
                <w:szCs w:val="20"/>
                <w:lang w:val="en-GB"/>
              </w:rPr>
              <w:t>The manuscript requires minor English language editing for grammatical corrections and simplification of sentence structure. Some long and complex sentences could be restructured for better readability.</w:t>
            </w:r>
          </w:p>
          <w:p w14:paraId="149A6CEF" w14:textId="77777777" w:rsidR="00F1171E" w:rsidRPr="00490893" w:rsidRDefault="00F1171E" w:rsidP="007222C8">
            <w:pPr>
              <w:rPr>
                <w:rFonts w:ascii="Arial" w:hAnsi="Arial" w:cs="Arial"/>
                <w:sz w:val="20"/>
                <w:szCs w:val="20"/>
                <w:lang w:val="en-GB"/>
              </w:rPr>
            </w:pPr>
          </w:p>
        </w:tc>
        <w:tc>
          <w:tcPr>
            <w:tcW w:w="1523" w:type="pct"/>
          </w:tcPr>
          <w:p w14:paraId="0351CA58" w14:textId="77777777" w:rsidR="00F1171E" w:rsidRPr="00490893" w:rsidRDefault="00F1171E" w:rsidP="007222C8">
            <w:pPr>
              <w:rPr>
                <w:rFonts w:ascii="Arial" w:hAnsi="Arial" w:cs="Arial"/>
                <w:sz w:val="20"/>
                <w:szCs w:val="20"/>
                <w:lang w:val="en-GB"/>
              </w:rPr>
            </w:pPr>
          </w:p>
        </w:tc>
      </w:tr>
      <w:tr w:rsidR="00F1171E" w:rsidRPr="00490893" w14:paraId="20A16C0C" w14:textId="77777777" w:rsidTr="007222C8">
        <w:trPr>
          <w:trHeight w:val="1178"/>
        </w:trPr>
        <w:tc>
          <w:tcPr>
            <w:tcW w:w="1265" w:type="pct"/>
            <w:noWrap/>
          </w:tcPr>
          <w:p w14:paraId="7F4BCFAE" w14:textId="77777777" w:rsidR="00F1171E" w:rsidRPr="00490893" w:rsidRDefault="00F1171E" w:rsidP="007222C8">
            <w:pPr>
              <w:pStyle w:val="Heading2"/>
              <w:jc w:val="left"/>
              <w:rPr>
                <w:rFonts w:ascii="Arial" w:hAnsi="Arial" w:cs="Arial"/>
                <w:b w:val="0"/>
                <w:bCs w:val="0"/>
                <w:lang w:val="en-GB"/>
              </w:rPr>
            </w:pPr>
            <w:r w:rsidRPr="00490893">
              <w:rPr>
                <w:rFonts w:ascii="Arial" w:hAnsi="Arial" w:cs="Arial"/>
                <w:bCs w:val="0"/>
                <w:u w:val="single"/>
                <w:lang w:val="en-GB"/>
              </w:rPr>
              <w:t>Optional/General</w:t>
            </w:r>
            <w:r w:rsidRPr="00490893">
              <w:rPr>
                <w:rFonts w:ascii="Arial" w:hAnsi="Arial" w:cs="Arial"/>
                <w:bCs w:val="0"/>
                <w:lang w:val="en-GB"/>
              </w:rPr>
              <w:t xml:space="preserve"> </w:t>
            </w:r>
            <w:r w:rsidRPr="00490893">
              <w:rPr>
                <w:rFonts w:ascii="Arial" w:hAnsi="Arial" w:cs="Arial"/>
                <w:b w:val="0"/>
                <w:bCs w:val="0"/>
                <w:lang w:val="en-GB"/>
              </w:rPr>
              <w:t>comments</w:t>
            </w:r>
          </w:p>
          <w:p w14:paraId="1A6B3748" w14:textId="77777777" w:rsidR="00F1171E" w:rsidRPr="00490893" w:rsidRDefault="00F1171E" w:rsidP="007222C8">
            <w:pPr>
              <w:pStyle w:val="Heading2"/>
              <w:jc w:val="left"/>
              <w:rPr>
                <w:rFonts w:ascii="Arial" w:hAnsi="Arial" w:cs="Arial"/>
                <w:b w:val="0"/>
                <w:lang w:val="en-GB"/>
              </w:rPr>
            </w:pPr>
          </w:p>
        </w:tc>
        <w:tc>
          <w:tcPr>
            <w:tcW w:w="2212" w:type="pct"/>
          </w:tcPr>
          <w:p w14:paraId="1E347C61" w14:textId="77777777" w:rsidR="00F1171E" w:rsidRPr="00490893" w:rsidRDefault="00F1171E" w:rsidP="007222C8">
            <w:pPr>
              <w:rPr>
                <w:rFonts w:ascii="Arial" w:hAnsi="Arial" w:cs="Arial"/>
                <w:sz w:val="20"/>
                <w:szCs w:val="20"/>
                <w:lang w:val="en-GB"/>
              </w:rPr>
            </w:pPr>
          </w:p>
          <w:p w14:paraId="06F964CA" w14:textId="77777777" w:rsidR="00DE6835" w:rsidRPr="00490893" w:rsidRDefault="00DE6835" w:rsidP="00DE6835">
            <w:pPr>
              <w:rPr>
                <w:rFonts w:ascii="Arial" w:hAnsi="Arial" w:cs="Arial"/>
                <w:b/>
                <w:bCs/>
                <w:sz w:val="20"/>
                <w:szCs w:val="20"/>
                <w:lang w:val="en-GB"/>
              </w:rPr>
            </w:pPr>
            <w:r w:rsidRPr="00490893">
              <w:rPr>
                <w:rFonts w:ascii="Arial" w:hAnsi="Arial" w:cs="Arial"/>
                <w:b/>
                <w:bCs/>
                <w:sz w:val="20"/>
                <w:szCs w:val="20"/>
                <w:lang w:val="en-GB"/>
              </w:rPr>
              <w:t>- The figures are numerous; grouping them together or presenting summary tables could improve readability.</w:t>
            </w:r>
          </w:p>
          <w:p w14:paraId="289C5C38" w14:textId="77777777" w:rsidR="00DE6835" w:rsidRPr="00490893" w:rsidRDefault="00DE6835" w:rsidP="00DE6835">
            <w:pPr>
              <w:rPr>
                <w:rFonts w:ascii="Arial" w:hAnsi="Arial" w:cs="Arial"/>
                <w:b/>
                <w:bCs/>
                <w:sz w:val="20"/>
                <w:szCs w:val="20"/>
                <w:lang w:val="en-GB"/>
              </w:rPr>
            </w:pPr>
            <w:r w:rsidRPr="00490893">
              <w:rPr>
                <w:rFonts w:ascii="Arial" w:hAnsi="Arial" w:cs="Arial"/>
                <w:b/>
                <w:bCs/>
                <w:sz w:val="20"/>
                <w:szCs w:val="20"/>
                <w:lang w:val="en-GB"/>
              </w:rPr>
              <w:t>- The conclusion could be expanded to mention practical implications for network management.</w:t>
            </w:r>
          </w:p>
          <w:p w14:paraId="5E946A0E" w14:textId="6FA5256C" w:rsidR="00F1171E" w:rsidRPr="00490893" w:rsidRDefault="00DE6835" w:rsidP="00DE6835">
            <w:pPr>
              <w:rPr>
                <w:rFonts w:ascii="Arial" w:hAnsi="Arial" w:cs="Arial"/>
                <w:b/>
                <w:bCs/>
                <w:sz w:val="20"/>
                <w:szCs w:val="20"/>
                <w:lang w:val="en-GB"/>
              </w:rPr>
            </w:pPr>
            <w:r w:rsidRPr="00490893">
              <w:rPr>
                <w:rFonts w:ascii="Arial" w:hAnsi="Arial" w:cs="Arial"/>
                <w:b/>
                <w:bCs/>
                <w:sz w:val="20"/>
                <w:szCs w:val="20"/>
                <w:lang w:val="en-GB"/>
              </w:rPr>
              <w:t>- A section dealing with the applicability of this model to other island environments or small network contexts would enhance the document.</w:t>
            </w:r>
          </w:p>
          <w:p w14:paraId="15DFD0E8" w14:textId="6860A629" w:rsidR="00F1171E" w:rsidRPr="00490893" w:rsidRDefault="003632B5" w:rsidP="003632B5">
            <w:pPr>
              <w:pStyle w:val="NormalWeb"/>
              <w:spacing w:before="0" w:beforeAutospacing="0" w:after="0" w:afterAutospacing="0"/>
              <w:rPr>
                <w:rFonts w:ascii="Arial" w:hAnsi="Arial" w:cs="Arial"/>
                <w:sz w:val="20"/>
                <w:szCs w:val="20"/>
              </w:rPr>
            </w:pPr>
            <w:r w:rsidRPr="00490893">
              <w:rPr>
                <w:rFonts w:ascii="Arial" w:hAnsi="Arial" w:cs="Arial"/>
                <w:sz w:val="20"/>
                <w:szCs w:val="20"/>
              </w:rPr>
              <w:t>The manuscript is scientifically sound, methodologically sound and relevant to the scientific community. Revisions are suggested for clarity of language, organization of figures, broadening of discussion.</w:t>
            </w:r>
          </w:p>
        </w:tc>
        <w:tc>
          <w:tcPr>
            <w:tcW w:w="1523" w:type="pct"/>
          </w:tcPr>
          <w:p w14:paraId="465E098E" w14:textId="77777777" w:rsidR="00F1171E" w:rsidRPr="00490893" w:rsidRDefault="00F1171E" w:rsidP="007222C8">
            <w:pPr>
              <w:rPr>
                <w:rFonts w:ascii="Arial" w:hAnsi="Arial" w:cs="Arial"/>
                <w:sz w:val="20"/>
                <w:szCs w:val="20"/>
                <w:lang w:val="en-GB"/>
              </w:rPr>
            </w:pPr>
          </w:p>
        </w:tc>
      </w:tr>
    </w:tbl>
    <w:p w14:paraId="0821307F" w14:textId="77777777" w:rsidR="00F1171E" w:rsidRPr="0049089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9089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90893" w:rsidRDefault="00F1171E" w:rsidP="007222C8">
            <w:pPr>
              <w:pStyle w:val="NormalWeb"/>
              <w:spacing w:before="0" w:beforeAutospacing="0" w:after="0" w:afterAutospacing="0"/>
              <w:rPr>
                <w:rFonts w:ascii="Arial" w:hAnsi="Arial" w:cs="Arial"/>
                <w:b/>
                <w:sz w:val="20"/>
                <w:szCs w:val="20"/>
                <w:u w:val="single"/>
                <w:lang w:val="en-GB"/>
              </w:rPr>
            </w:pPr>
            <w:r w:rsidRPr="00490893">
              <w:rPr>
                <w:rFonts w:ascii="Arial" w:hAnsi="Arial" w:cs="Arial"/>
                <w:b/>
                <w:sz w:val="20"/>
                <w:szCs w:val="20"/>
                <w:highlight w:val="yellow"/>
                <w:u w:val="single"/>
                <w:lang w:val="en-GB"/>
              </w:rPr>
              <w:t>PART  2:</w:t>
            </w:r>
            <w:r w:rsidRPr="00490893">
              <w:rPr>
                <w:rFonts w:ascii="Arial" w:hAnsi="Arial" w:cs="Arial"/>
                <w:b/>
                <w:sz w:val="20"/>
                <w:szCs w:val="20"/>
                <w:u w:val="single"/>
                <w:lang w:val="en-GB"/>
              </w:rPr>
              <w:t xml:space="preserve"> </w:t>
            </w:r>
          </w:p>
          <w:p w14:paraId="5B767407" w14:textId="77777777" w:rsidR="00F1171E" w:rsidRPr="0049089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9089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9089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90893" w:rsidRDefault="00F1171E" w:rsidP="007222C8">
            <w:pPr>
              <w:pStyle w:val="Heading2"/>
              <w:jc w:val="left"/>
              <w:rPr>
                <w:rFonts w:ascii="Arial" w:hAnsi="Arial" w:cs="Arial"/>
                <w:lang w:val="en-GB"/>
              </w:rPr>
            </w:pPr>
            <w:r w:rsidRPr="00490893">
              <w:rPr>
                <w:rFonts w:ascii="Arial" w:hAnsi="Arial" w:cs="Arial"/>
                <w:lang w:val="en-GB"/>
              </w:rPr>
              <w:t>Reviewer’s comment</w:t>
            </w:r>
          </w:p>
        </w:tc>
        <w:tc>
          <w:tcPr>
            <w:tcW w:w="1342" w:type="pct"/>
            <w:shd w:val="clear" w:color="auto" w:fill="auto"/>
          </w:tcPr>
          <w:p w14:paraId="6F48B50B" w14:textId="77777777" w:rsidR="00F1171E" w:rsidRPr="00490893" w:rsidRDefault="00F1171E" w:rsidP="007222C8">
            <w:pPr>
              <w:pStyle w:val="Heading2"/>
              <w:jc w:val="left"/>
              <w:rPr>
                <w:rFonts w:ascii="Arial" w:hAnsi="Arial" w:cs="Arial"/>
                <w:b w:val="0"/>
                <w:lang w:val="en-GB"/>
              </w:rPr>
            </w:pPr>
            <w:r w:rsidRPr="00490893">
              <w:rPr>
                <w:rFonts w:ascii="Arial" w:hAnsi="Arial" w:cs="Arial"/>
                <w:lang w:val="en-GB"/>
              </w:rPr>
              <w:t>Author’s comment</w:t>
            </w:r>
            <w:r w:rsidRPr="00490893">
              <w:rPr>
                <w:rFonts w:ascii="Arial" w:hAnsi="Arial" w:cs="Arial"/>
                <w:b w:val="0"/>
                <w:lang w:val="en-GB"/>
              </w:rPr>
              <w:t xml:space="preserve"> </w:t>
            </w:r>
            <w:r w:rsidRPr="0049089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9089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90893" w:rsidRDefault="00F1171E" w:rsidP="007222C8">
            <w:pPr>
              <w:pStyle w:val="NormalWeb"/>
              <w:spacing w:before="0" w:beforeAutospacing="0" w:after="0" w:afterAutospacing="0"/>
              <w:rPr>
                <w:rFonts w:ascii="Arial" w:hAnsi="Arial" w:cs="Arial"/>
                <w:b/>
                <w:sz w:val="20"/>
                <w:szCs w:val="20"/>
                <w:lang w:val="en-GB"/>
              </w:rPr>
            </w:pPr>
            <w:r w:rsidRPr="00490893">
              <w:rPr>
                <w:rFonts w:ascii="Arial" w:hAnsi="Arial" w:cs="Arial"/>
                <w:b/>
                <w:sz w:val="20"/>
                <w:szCs w:val="20"/>
                <w:lang w:val="en-GB"/>
              </w:rPr>
              <w:t xml:space="preserve">Are there ethical issues in this manuscript? </w:t>
            </w:r>
          </w:p>
          <w:p w14:paraId="6034B476" w14:textId="77777777" w:rsidR="00F1171E" w:rsidRPr="0049089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90893" w:rsidRDefault="00F1171E" w:rsidP="007222C8">
            <w:pPr>
              <w:pStyle w:val="NormalWeb"/>
              <w:spacing w:before="0" w:beforeAutospacing="0" w:after="0" w:afterAutospacing="0"/>
              <w:rPr>
                <w:rFonts w:ascii="Arial" w:hAnsi="Arial" w:cs="Arial"/>
                <w:i/>
                <w:iCs/>
                <w:sz w:val="20"/>
                <w:szCs w:val="20"/>
                <w:u w:val="single"/>
                <w:lang w:val="en-GB"/>
              </w:rPr>
            </w:pPr>
            <w:r w:rsidRPr="00490893">
              <w:rPr>
                <w:rFonts w:ascii="Arial" w:hAnsi="Arial" w:cs="Arial"/>
                <w:i/>
                <w:iCs/>
                <w:sz w:val="20"/>
                <w:szCs w:val="20"/>
                <w:u w:val="single"/>
                <w:lang w:val="en-GB"/>
              </w:rPr>
              <w:t xml:space="preserve">(If yes, </w:t>
            </w:r>
            <w:proofErr w:type="gramStart"/>
            <w:r w:rsidRPr="00490893">
              <w:rPr>
                <w:rFonts w:ascii="Arial" w:hAnsi="Arial" w:cs="Arial"/>
                <w:i/>
                <w:iCs/>
                <w:sz w:val="20"/>
                <w:szCs w:val="20"/>
                <w:u w:val="single"/>
                <w:lang w:val="en-GB"/>
              </w:rPr>
              <w:t>Kindly</w:t>
            </w:r>
            <w:proofErr w:type="gramEnd"/>
            <w:r w:rsidRPr="00490893">
              <w:rPr>
                <w:rFonts w:ascii="Arial" w:hAnsi="Arial" w:cs="Arial"/>
                <w:i/>
                <w:iCs/>
                <w:sz w:val="20"/>
                <w:szCs w:val="20"/>
                <w:u w:val="single"/>
                <w:lang w:val="en-GB"/>
              </w:rPr>
              <w:t xml:space="preserve"> please write down the ethical issues here in detail)</w:t>
            </w:r>
          </w:p>
          <w:p w14:paraId="3F0D46E3" w14:textId="77777777" w:rsidR="00F1171E" w:rsidRPr="00490893" w:rsidRDefault="00F1171E" w:rsidP="007222C8">
            <w:pPr>
              <w:pStyle w:val="NormalWeb"/>
              <w:spacing w:before="0" w:beforeAutospacing="0" w:after="0" w:afterAutospacing="0"/>
              <w:rPr>
                <w:rFonts w:ascii="Arial" w:hAnsi="Arial" w:cs="Arial"/>
                <w:sz w:val="20"/>
                <w:szCs w:val="20"/>
                <w:lang w:val="en-GB"/>
              </w:rPr>
            </w:pPr>
          </w:p>
          <w:p w14:paraId="7B654B67" w14:textId="0D0165A5" w:rsidR="00F1171E" w:rsidRPr="0049089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90893" w:rsidRDefault="00F1171E" w:rsidP="007222C8">
            <w:pPr>
              <w:rPr>
                <w:rFonts w:ascii="Arial" w:eastAsia="Arial Unicode MS" w:hAnsi="Arial" w:cs="Arial"/>
                <w:sz w:val="20"/>
                <w:szCs w:val="20"/>
                <w:lang w:val="en-GB"/>
              </w:rPr>
            </w:pPr>
          </w:p>
          <w:p w14:paraId="4A981594" w14:textId="77777777" w:rsidR="00F1171E" w:rsidRPr="00490893" w:rsidRDefault="00F1171E" w:rsidP="007222C8">
            <w:pPr>
              <w:rPr>
                <w:rFonts w:ascii="Arial" w:eastAsia="Arial Unicode MS" w:hAnsi="Arial" w:cs="Arial"/>
                <w:sz w:val="20"/>
                <w:szCs w:val="20"/>
                <w:lang w:val="en-GB"/>
              </w:rPr>
            </w:pPr>
          </w:p>
          <w:p w14:paraId="4780A682" w14:textId="77777777" w:rsidR="00F1171E" w:rsidRPr="00490893" w:rsidRDefault="00F1171E" w:rsidP="007222C8">
            <w:pPr>
              <w:rPr>
                <w:rFonts w:ascii="Arial" w:eastAsia="Arial Unicode MS" w:hAnsi="Arial" w:cs="Arial"/>
                <w:sz w:val="20"/>
                <w:szCs w:val="20"/>
                <w:lang w:val="en-GB"/>
              </w:rPr>
            </w:pPr>
          </w:p>
          <w:p w14:paraId="2D80979A" w14:textId="77777777" w:rsidR="00F1171E" w:rsidRPr="0049089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7E5781C" w14:textId="77777777" w:rsidR="00490893" w:rsidRPr="00307A42" w:rsidRDefault="00490893" w:rsidP="00490893">
      <w:pPr>
        <w:pStyle w:val="Affiliation"/>
        <w:spacing w:after="0" w:line="240" w:lineRule="auto"/>
        <w:jc w:val="left"/>
        <w:rPr>
          <w:rFonts w:ascii="Arial" w:hAnsi="Arial" w:cs="Arial"/>
          <w:b/>
          <w:sz w:val="22"/>
          <w:szCs w:val="22"/>
          <w:u w:val="single"/>
        </w:rPr>
      </w:pPr>
      <w:r w:rsidRPr="00307A42">
        <w:rPr>
          <w:rFonts w:ascii="Arial" w:hAnsi="Arial" w:cs="Arial"/>
          <w:b/>
          <w:sz w:val="22"/>
          <w:szCs w:val="22"/>
          <w:u w:val="single"/>
        </w:rPr>
        <w:lastRenderedPageBreak/>
        <w:t>Reviewer details:</w:t>
      </w:r>
    </w:p>
    <w:p w14:paraId="093D6F57" w14:textId="77777777" w:rsidR="00490893" w:rsidRDefault="00490893" w:rsidP="00490893">
      <w:r w:rsidRPr="00307A42">
        <w:rPr>
          <w:rFonts w:ascii="Arial" w:hAnsi="Arial" w:cs="Arial"/>
          <w:b/>
          <w:color w:val="000000"/>
          <w:sz w:val="22"/>
          <w:szCs w:val="22"/>
        </w:rPr>
        <w:t>Mustapha ADAR, Sultan Moulay Slimane University, Morocco</w:t>
      </w:r>
    </w:p>
    <w:p w14:paraId="76EDDA04" w14:textId="77777777" w:rsidR="00490893" w:rsidRPr="00490893" w:rsidRDefault="00490893">
      <w:pPr>
        <w:rPr>
          <w:rFonts w:ascii="Arial" w:hAnsi="Arial" w:cs="Arial"/>
          <w:b/>
          <w:sz w:val="20"/>
          <w:szCs w:val="20"/>
          <w:lang w:val="en-GB"/>
        </w:rPr>
      </w:pPr>
    </w:p>
    <w:sectPr w:rsidR="00490893" w:rsidRPr="0049089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CE26" w14:textId="77777777" w:rsidR="006F78E9" w:rsidRPr="0000007A" w:rsidRDefault="006F78E9" w:rsidP="0099583E">
      <w:r>
        <w:separator/>
      </w:r>
    </w:p>
  </w:endnote>
  <w:endnote w:type="continuationSeparator" w:id="0">
    <w:p w14:paraId="65700AF0" w14:textId="77777777" w:rsidR="006F78E9" w:rsidRPr="0000007A" w:rsidRDefault="006F78E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5CFE" w14:textId="77777777" w:rsidR="006F78E9" w:rsidRPr="0000007A" w:rsidRDefault="006F78E9" w:rsidP="0099583E">
      <w:r>
        <w:separator/>
      </w:r>
    </w:p>
  </w:footnote>
  <w:footnote w:type="continuationSeparator" w:id="0">
    <w:p w14:paraId="6862165C" w14:textId="77777777" w:rsidR="006F78E9" w:rsidRPr="0000007A" w:rsidRDefault="006F78E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02094640">
    <w:abstractNumId w:val="3"/>
  </w:num>
  <w:num w:numId="2" w16cid:durableId="2030447794">
    <w:abstractNumId w:val="6"/>
  </w:num>
  <w:num w:numId="3" w16cid:durableId="1390879637">
    <w:abstractNumId w:val="5"/>
  </w:num>
  <w:num w:numId="4" w16cid:durableId="957955110">
    <w:abstractNumId w:val="7"/>
  </w:num>
  <w:num w:numId="5" w16cid:durableId="1439568286">
    <w:abstractNumId w:val="4"/>
  </w:num>
  <w:num w:numId="6" w16cid:durableId="1594821660">
    <w:abstractNumId w:val="0"/>
  </w:num>
  <w:num w:numId="7" w16cid:durableId="1745908663">
    <w:abstractNumId w:val="1"/>
  </w:num>
  <w:num w:numId="8" w16cid:durableId="1049063708">
    <w:abstractNumId w:val="9"/>
  </w:num>
  <w:num w:numId="9" w16cid:durableId="1562716911">
    <w:abstractNumId w:val="8"/>
  </w:num>
  <w:num w:numId="10" w16cid:durableId="87850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263C"/>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138A"/>
    <w:rsid w:val="0017480A"/>
    <w:rsid w:val="0017545C"/>
    <w:rsid w:val="001766DF"/>
    <w:rsid w:val="00176F0D"/>
    <w:rsid w:val="001849D3"/>
    <w:rsid w:val="00186C8F"/>
    <w:rsid w:val="0018753A"/>
    <w:rsid w:val="00197E68"/>
    <w:rsid w:val="001A1605"/>
    <w:rsid w:val="001A2F22"/>
    <w:rsid w:val="001A5F03"/>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168CB"/>
    <w:rsid w:val="003204B8"/>
    <w:rsid w:val="00326D7D"/>
    <w:rsid w:val="0033018A"/>
    <w:rsid w:val="0033692F"/>
    <w:rsid w:val="00353718"/>
    <w:rsid w:val="003632B5"/>
    <w:rsid w:val="00374F93"/>
    <w:rsid w:val="00377F1D"/>
    <w:rsid w:val="00394901"/>
    <w:rsid w:val="003A04E7"/>
    <w:rsid w:val="003A1C45"/>
    <w:rsid w:val="003A4991"/>
    <w:rsid w:val="003A6E1A"/>
    <w:rsid w:val="003B1D0B"/>
    <w:rsid w:val="003B2172"/>
    <w:rsid w:val="003D1BDE"/>
    <w:rsid w:val="003E0494"/>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5698"/>
    <w:rsid w:val="00490893"/>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53D3"/>
    <w:rsid w:val="00696CAD"/>
    <w:rsid w:val="006A5E0B"/>
    <w:rsid w:val="006A7405"/>
    <w:rsid w:val="006C3797"/>
    <w:rsid w:val="006D467C"/>
    <w:rsid w:val="006E01EE"/>
    <w:rsid w:val="006E6014"/>
    <w:rsid w:val="006E7D6E"/>
    <w:rsid w:val="006F78E9"/>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39B9"/>
    <w:rsid w:val="0090720F"/>
    <w:rsid w:val="0091410B"/>
    <w:rsid w:val="009245E3"/>
    <w:rsid w:val="00942DEE"/>
    <w:rsid w:val="00944F67"/>
    <w:rsid w:val="009553EC"/>
    <w:rsid w:val="00955E45"/>
    <w:rsid w:val="00957016"/>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5F57"/>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562E"/>
    <w:rsid w:val="00B53059"/>
    <w:rsid w:val="00B562D2"/>
    <w:rsid w:val="00B62087"/>
    <w:rsid w:val="00B62F41"/>
    <w:rsid w:val="00B63782"/>
    <w:rsid w:val="00B66599"/>
    <w:rsid w:val="00B760E1"/>
    <w:rsid w:val="00B82FFC"/>
    <w:rsid w:val="00B86C01"/>
    <w:rsid w:val="00BA1AB3"/>
    <w:rsid w:val="00BA55B7"/>
    <w:rsid w:val="00BA6421"/>
    <w:rsid w:val="00BB21AB"/>
    <w:rsid w:val="00BB4FEC"/>
    <w:rsid w:val="00BC402F"/>
    <w:rsid w:val="00BC7C04"/>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77045"/>
    <w:rsid w:val="00C80C58"/>
    <w:rsid w:val="00C82466"/>
    <w:rsid w:val="00C84097"/>
    <w:rsid w:val="00CA4B20"/>
    <w:rsid w:val="00CA7853"/>
    <w:rsid w:val="00CB429B"/>
    <w:rsid w:val="00CB632E"/>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6835"/>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788B"/>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Mentionnonrsolue1">
    <w:name w:val="Mention non résolue1"/>
    <w:basedOn w:val="DefaultParagraphFont"/>
    <w:uiPriority w:val="99"/>
    <w:semiHidden/>
    <w:unhideWhenUsed/>
    <w:rsid w:val="0086369B"/>
    <w:rPr>
      <w:color w:val="605E5C"/>
      <w:shd w:val="clear" w:color="auto" w:fill="E1DFDD"/>
    </w:rPr>
  </w:style>
  <w:style w:type="character" w:customStyle="1" w:styleId="UnresolvedMention1">
    <w:name w:val="Unresolved Mention1"/>
    <w:basedOn w:val="DefaultParagraphFont"/>
    <w:uiPriority w:val="99"/>
    <w:semiHidden/>
    <w:unhideWhenUsed/>
    <w:rsid w:val="0008263C"/>
    <w:rPr>
      <w:color w:val="605E5C"/>
      <w:shd w:val="clear" w:color="auto" w:fill="E1DFDD"/>
    </w:rPr>
  </w:style>
  <w:style w:type="paragraph" w:customStyle="1" w:styleId="Affiliation">
    <w:name w:val="Affiliation"/>
    <w:basedOn w:val="Normal"/>
    <w:rsid w:val="0049089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science-and-technology-development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630</Words>
  <Characters>3594</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4216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109</cp:revision>
  <dcterms:created xsi:type="dcterms:W3CDTF">2023-08-30T09:21:00Z</dcterms:created>
  <dcterms:modified xsi:type="dcterms:W3CDTF">2025-03-26T11:46:00Z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