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433431" w14:paraId="1643A4CA" w14:textId="77777777" w:rsidTr="0043343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3343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33431" w14:paraId="127EAD7E" w14:textId="77777777" w:rsidTr="00433431">
        <w:trPr>
          <w:trHeight w:val="413"/>
        </w:trPr>
        <w:tc>
          <w:tcPr>
            <w:tcW w:w="1266" w:type="pct"/>
          </w:tcPr>
          <w:p w14:paraId="3C159AA5" w14:textId="77777777" w:rsidR="0000007A" w:rsidRPr="0043343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334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8258CA" w:rsidR="0000007A" w:rsidRPr="00433431" w:rsidRDefault="0086783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33431">
                <w:rPr>
                  <w:rStyle w:val="Hyperlink"/>
                  <w:rFonts w:ascii="Arial" w:hAnsi="Arial" w:cs="Arial"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433431" w14:paraId="73C90375" w14:textId="77777777" w:rsidTr="00433431">
        <w:trPr>
          <w:trHeight w:val="290"/>
        </w:trPr>
        <w:tc>
          <w:tcPr>
            <w:tcW w:w="1266" w:type="pct"/>
          </w:tcPr>
          <w:p w14:paraId="20D28135" w14:textId="77777777" w:rsidR="0000007A" w:rsidRPr="004334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6D35321" w:rsidR="0000007A" w:rsidRPr="0043343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67836"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5156</w:t>
            </w:r>
          </w:p>
        </w:tc>
      </w:tr>
      <w:tr w:rsidR="0000007A" w:rsidRPr="00433431" w14:paraId="05B60576" w14:textId="77777777" w:rsidTr="00433431">
        <w:trPr>
          <w:trHeight w:val="331"/>
        </w:trPr>
        <w:tc>
          <w:tcPr>
            <w:tcW w:w="1266" w:type="pct"/>
          </w:tcPr>
          <w:p w14:paraId="0196A627" w14:textId="77777777" w:rsidR="0000007A" w:rsidRPr="004334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AC6E791" w:rsidR="0000007A" w:rsidRPr="00433431" w:rsidRDefault="008678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33431">
              <w:rPr>
                <w:rFonts w:ascii="Arial" w:hAnsi="Arial" w:cs="Arial"/>
                <w:b/>
                <w:sz w:val="20"/>
                <w:szCs w:val="20"/>
                <w:lang w:val="en-GB"/>
              </w:rPr>
              <w:t>On Dialectics and the Basic Contradiction in Capitalism</w:t>
            </w:r>
          </w:p>
        </w:tc>
      </w:tr>
      <w:tr w:rsidR="00CF0BBB" w:rsidRPr="00433431" w14:paraId="6D508B1C" w14:textId="77777777" w:rsidTr="00433431">
        <w:trPr>
          <w:trHeight w:val="332"/>
        </w:trPr>
        <w:tc>
          <w:tcPr>
            <w:tcW w:w="1266" w:type="pct"/>
          </w:tcPr>
          <w:p w14:paraId="32FC28F7" w14:textId="77777777" w:rsidR="00CF0BBB" w:rsidRPr="0043343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9791991" w:rsidR="00CF0BBB" w:rsidRPr="00433431" w:rsidRDefault="008678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3343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433431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43343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3343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3343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3343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3343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3343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3343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3343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203.1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451C083" w14:textId="54D5BCBA" w:rsidR="00867836" w:rsidRDefault="00867836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867836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Open Access Library Journal</w:t>
                  </w: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, 2017</w:t>
                  </w:r>
                </w:p>
                <w:p w14:paraId="54DFB65E" w14:textId="77777777" w:rsidR="00867836" w:rsidRDefault="00867836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</w:p>
                <w:p w14:paraId="57E24C8C" w14:textId="3DE10A0B" w:rsidR="00E03C32" w:rsidRDefault="00867836" w:rsidP="0086783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6783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10.4236/oalib.1102935</w:t>
                  </w:r>
                </w:p>
                <w:p w14:paraId="0513484C" w14:textId="77777777" w:rsidR="00867836" w:rsidRPr="007B54A4" w:rsidRDefault="00867836" w:rsidP="0086783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43343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3343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3343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3343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343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3343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33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3343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343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3343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43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3343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33431">
              <w:rPr>
                <w:rFonts w:ascii="Arial" w:hAnsi="Arial" w:cs="Arial"/>
                <w:lang w:val="en-GB"/>
              </w:rPr>
              <w:t>Author’s Feedback</w:t>
            </w:r>
            <w:r w:rsidRPr="0043343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3343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3343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33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3343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6ABBE84" w:rsidR="00F1171E" w:rsidRPr="00433431" w:rsidRDefault="00240336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sz w:val="20"/>
                <w:szCs w:val="20"/>
              </w:rPr>
              <w:t>This manuscript is important for the scientific community as it explores the fundamental contradictions of capitalism, particularly the capital-labor relationship. It provides valuable insights into economic organization, social progress, and the transition to cooperative firm structures. The discussion also contributes to contemporary debates on socialism and market-based economies.</w:t>
            </w:r>
          </w:p>
        </w:tc>
        <w:tc>
          <w:tcPr>
            <w:tcW w:w="1523" w:type="pct"/>
          </w:tcPr>
          <w:p w14:paraId="462A339C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3431" w14:paraId="0D8B5B2C" w14:textId="77777777" w:rsidTr="00231981">
        <w:trPr>
          <w:trHeight w:val="566"/>
        </w:trPr>
        <w:tc>
          <w:tcPr>
            <w:tcW w:w="1265" w:type="pct"/>
            <w:noWrap/>
          </w:tcPr>
          <w:p w14:paraId="21CBA5FE" w14:textId="77777777" w:rsidR="00F1171E" w:rsidRPr="00433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33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7E1CD19" w:rsidR="00F1171E" w:rsidRPr="00433431" w:rsidRDefault="00826FD1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3431" w14:paraId="5604762A" w14:textId="77777777" w:rsidTr="00231981">
        <w:trPr>
          <w:trHeight w:val="854"/>
        </w:trPr>
        <w:tc>
          <w:tcPr>
            <w:tcW w:w="1265" w:type="pct"/>
            <w:noWrap/>
          </w:tcPr>
          <w:p w14:paraId="3635573D" w14:textId="77777777" w:rsidR="00F1171E" w:rsidRPr="0043343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3343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1AE8F8D" w:rsidR="00F1171E" w:rsidRPr="00433431" w:rsidRDefault="0024033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sz w:val="20"/>
                <w:szCs w:val="20"/>
              </w:rPr>
              <w:t>The abstract could be more comprehensive by summarizing key arguments and contributions more clearly. Consider adding a brief statement on its significance and removing any redundant details</w:t>
            </w:r>
            <w:r w:rsidRPr="0043343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343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3343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B1824E2" w:rsidR="00F1171E" w:rsidRPr="00433431" w:rsidRDefault="00240336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sz w:val="20"/>
                <w:szCs w:val="20"/>
              </w:rPr>
              <w:t>The manuscript appears to be scientifically correct, but a thorough review of its arguments, citations, and methodological rigor is necessary to ensure accuracy.</w:t>
            </w:r>
          </w:p>
        </w:tc>
        <w:tc>
          <w:tcPr>
            <w:tcW w:w="1523" w:type="pct"/>
          </w:tcPr>
          <w:p w14:paraId="4898F764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343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33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3343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3343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A838F6B" w:rsidR="00F1171E" w:rsidRPr="00433431" w:rsidRDefault="00240336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sz w:val="20"/>
                <w:szCs w:val="20"/>
              </w:rPr>
              <w:t>The references appear to be relevant, but it is important to ensure they are both sufficient and up-to-date. If possible, incorporating more recent studies would strengthen the manuscript.</w:t>
            </w:r>
          </w:p>
        </w:tc>
        <w:tc>
          <w:tcPr>
            <w:tcW w:w="1523" w:type="pct"/>
          </w:tcPr>
          <w:p w14:paraId="40220055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3343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3343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3343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33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062A4C9E" w:rsidR="00F1171E" w:rsidRPr="00433431" w:rsidRDefault="0024033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sz w:val="20"/>
                <w:szCs w:val="20"/>
              </w:rPr>
              <w:t>The language is generally suitable for scholarly communication, but some sentences could be refined for better clarity and readability. Minor grammatical and structural improvements may enhance the overall quality.</w:t>
            </w:r>
          </w:p>
          <w:p w14:paraId="149A6CEF" w14:textId="77777777" w:rsidR="00F1171E" w:rsidRPr="00433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33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3343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3343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3343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3343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E3140D0" w:rsidR="00F1171E" w:rsidRPr="00433431" w:rsidRDefault="00240336" w:rsidP="002403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sz w:val="20"/>
                <w:szCs w:val="20"/>
              </w:rPr>
              <w:t>The manuscript presents a thorough analysis of the contradictions of capitalism from a Marxist perspective. It effectively engages with key theoretical debates and offers insightful discussions on worker-controlled firms. However, refining certain sections for clarity and coherence would improve readability. Additionally, ensuring consistency in terminology and argument flow would enhance the overall impact of the study.</w:t>
            </w:r>
          </w:p>
          <w:p w14:paraId="5E946A0E" w14:textId="77777777" w:rsidR="00F1171E" w:rsidRPr="00433431" w:rsidRDefault="00F1171E" w:rsidP="002403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33431" w:rsidRDefault="00F1171E" w:rsidP="002403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33431" w:rsidRDefault="00F1171E" w:rsidP="002403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3343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3343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3343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33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3343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3343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33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3343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33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343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3343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33431">
              <w:rPr>
                <w:rFonts w:ascii="Arial" w:hAnsi="Arial" w:cs="Arial"/>
                <w:lang w:val="en-GB"/>
              </w:rPr>
              <w:t>Author’s comment</w:t>
            </w:r>
            <w:r w:rsidRPr="0043343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3343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3343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33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34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33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4A725B7C" w:rsidR="00F1171E" w:rsidRPr="00433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334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334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3343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3343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E2F5ECF" w14:textId="77777777" w:rsidR="00433431" w:rsidRPr="002F0E3D" w:rsidRDefault="00433431" w:rsidP="0043343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0E3D">
        <w:rPr>
          <w:rFonts w:ascii="Arial" w:hAnsi="Arial" w:cs="Arial"/>
          <w:b/>
          <w:u w:val="single"/>
        </w:rPr>
        <w:t>Reviewer details:</w:t>
      </w:r>
    </w:p>
    <w:p w14:paraId="5A551FC9" w14:textId="77777777" w:rsidR="00433431" w:rsidRPr="002F0E3D" w:rsidRDefault="00433431" w:rsidP="0043343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2F0E3D">
        <w:rPr>
          <w:rFonts w:ascii="Arial" w:hAnsi="Arial" w:cs="Arial"/>
          <w:b/>
          <w:color w:val="000000"/>
        </w:rPr>
        <w:t>S.Saranya</w:t>
      </w:r>
      <w:proofErr w:type="spellEnd"/>
      <w:proofErr w:type="gramEnd"/>
      <w:r w:rsidRPr="002F0E3D">
        <w:rPr>
          <w:rFonts w:ascii="Arial" w:hAnsi="Arial" w:cs="Arial"/>
          <w:b/>
          <w:color w:val="000000"/>
        </w:rPr>
        <w:t>, Alagappa University, India</w:t>
      </w:r>
    </w:p>
    <w:p w14:paraId="2113C76E" w14:textId="77777777" w:rsidR="00433431" w:rsidRPr="00433431" w:rsidRDefault="0043343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33431" w:rsidRPr="0043343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185D" w14:textId="77777777" w:rsidR="007A42A6" w:rsidRPr="0000007A" w:rsidRDefault="007A42A6" w:rsidP="0099583E">
      <w:r>
        <w:separator/>
      </w:r>
    </w:p>
  </w:endnote>
  <w:endnote w:type="continuationSeparator" w:id="0">
    <w:p w14:paraId="4345C2AA" w14:textId="77777777" w:rsidR="007A42A6" w:rsidRPr="0000007A" w:rsidRDefault="007A42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CAAA" w14:textId="77777777" w:rsidR="007A42A6" w:rsidRPr="0000007A" w:rsidRDefault="007A42A6" w:rsidP="0099583E">
      <w:r>
        <w:separator/>
      </w:r>
    </w:p>
  </w:footnote>
  <w:footnote w:type="continuationSeparator" w:id="0">
    <w:p w14:paraId="62224C4C" w14:textId="77777777" w:rsidR="007A42A6" w:rsidRPr="0000007A" w:rsidRDefault="007A42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F56A6"/>
    <w:multiLevelType w:val="hybridMultilevel"/>
    <w:tmpl w:val="BF6883BE"/>
    <w:lvl w:ilvl="0" w:tplc="80D0085C">
      <w:numFmt w:val="bullet"/>
      <w:lvlText w:val=""/>
      <w:lvlJc w:val="left"/>
      <w:pPr>
        <w:ind w:left="1080" w:hanging="360"/>
      </w:pPr>
      <w:rPr>
        <w:rFonts w:ascii="Arial Unicode MS" w:eastAsia="Arial Unicode MS" w:hAnsi="Arial Unicode MS" w:cs="Arial Unicode M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562938">
    <w:abstractNumId w:val="3"/>
  </w:num>
  <w:num w:numId="2" w16cid:durableId="319038696">
    <w:abstractNumId w:val="6"/>
  </w:num>
  <w:num w:numId="3" w16cid:durableId="381372740">
    <w:abstractNumId w:val="5"/>
  </w:num>
  <w:num w:numId="4" w16cid:durableId="1743329732">
    <w:abstractNumId w:val="7"/>
  </w:num>
  <w:num w:numId="5" w16cid:durableId="504983039">
    <w:abstractNumId w:val="4"/>
  </w:num>
  <w:num w:numId="6" w16cid:durableId="657029806">
    <w:abstractNumId w:val="0"/>
  </w:num>
  <w:num w:numId="7" w16cid:durableId="1478377476">
    <w:abstractNumId w:val="1"/>
  </w:num>
  <w:num w:numId="8" w16cid:durableId="1560089340">
    <w:abstractNumId w:val="10"/>
  </w:num>
  <w:num w:numId="9" w16cid:durableId="1956207758">
    <w:abstractNumId w:val="9"/>
  </w:num>
  <w:num w:numId="10" w16cid:durableId="126162715">
    <w:abstractNumId w:val="2"/>
  </w:num>
  <w:num w:numId="11" w16cid:durableId="1879471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2C7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36F48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430"/>
    <w:rsid w:val="00231981"/>
    <w:rsid w:val="002320EB"/>
    <w:rsid w:val="0023696A"/>
    <w:rsid w:val="002403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0647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3431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2E44"/>
    <w:rsid w:val="004C3DF1"/>
    <w:rsid w:val="004D2E36"/>
    <w:rsid w:val="004E08E3"/>
    <w:rsid w:val="004E1D1A"/>
    <w:rsid w:val="004E4915"/>
    <w:rsid w:val="004F3185"/>
    <w:rsid w:val="004F741F"/>
    <w:rsid w:val="004F78F5"/>
    <w:rsid w:val="004F7A04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5DF1"/>
    <w:rsid w:val="005B3509"/>
    <w:rsid w:val="005C25A0"/>
    <w:rsid w:val="005D230D"/>
    <w:rsid w:val="005E11DC"/>
    <w:rsid w:val="005E29CE"/>
    <w:rsid w:val="005E2F07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5DAF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42A6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26FD1"/>
    <w:rsid w:val="008324FC"/>
    <w:rsid w:val="00846F1F"/>
    <w:rsid w:val="008470AB"/>
    <w:rsid w:val="0085546D"/>
    <w:rsid w:val="0086369B"/>
    <w:rsid w:val="00867836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2156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527"/>
    <w:rsid w:val="00A37DE3"/>
    <w:rsid w:val="00A40B00"/>
    <w:rsid w:val="00A4787C"/>
    <w:rsid w:val="00A51369"/>
    <w:rsid w:val="00A519D1"/>
    <w:rsid w:val="00A5303B"/>
    <w:rsid w:val="00A65C50"/>
    <w:rsid w:val="00A767FA"/>
    <w:rsid w:val="00A8290F"/>
    <w:rsid w:val="00A920C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0BA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701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084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343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