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21"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255"/>
        <w:gridCol w:w="15767"/>
      </w:tblGrid>
      <w:tr w:rsidR="00602F7D" w:rsidRPr="00174EC5" w14:paraId="1643A4CA" w14:textId="77777777" w:rsidTr="00174EC5">
        <w:trPr>
          <w:trHeight w:val="450"/>
        </w:trPr>
        <w:tc>
          <w:tcPr>
            <w:tcW w:w="5000" w:type="pct"/>
            <w:gridSpan w:val="2"/>
            <w:tcBorders>
              <w:top w:val="nil"/>
              <w:left w:val="nil"/>
              <w:right w:val="nil"/>
            </w:tcBorders>
          </w:tcPr>
          <w:p w14:paraId="4C55E51F" w14:textId="77777777" w:rsidR="00602F7D" w:rsidRPr="00174EC5" w:rsidRDefault="00602F7D" w:rsidP="00F2643C">
            <w:pPr>
              <w:pStyle w:val="Heading2"/>
              <w:jc w:val="left"/>
              <w:rPr>
                <w:rFonts w:ascii="Arial" w:hAnsi="Arial" w:cs="Arial"/>
                <w:b w:val="0"/>
                <w:bCs w:val="0"/>
                <w:lang w:val="en-US"/>
              </w:rPr>
            </w:pPr>
          </w:p>
        </w:tc>
      </w:tr>
      <w:tr w:rsidR="0000007A" w:rsidRPr="00174EC5" w14:paraId="127EAD7E" w14:textId="77777777" w:rsidTr="00174EC5">
        <w:trPr>
          <w:trHeight w:val="413"/>
        </w:trPr>
        <w:tc>
          <w:tcPr>
            <w:tcW w:w="1250" w:type="pct"/>
          </w:tcPr>
          <w:p w14:paraId="3C159AA5" w14:textId="77777777" w:rsidR="0000007A" w:rsidRPr="00174EC5" w:rsidRDefault="00D27A79" w:rsidP="00696CAD">
            <w:pPr>
              <w:pStyle w:val="BodyText"/>
              <w:ind w:left="90"/>
              <w:jc w:val="left"/>
              <w:rPr>
                <w:rFonts w:ascii="Arial" w:hAnsi="Arial" w:cs="Arial"/>
                <w:bCs/>
                <w:sz w:val="20"/>
                <w:szCs w:val="20"/>
                <w:lang w:val="en-GB"/>
              </w:rPr>
            </w:pPr>
            <w:r w:rsidRPr="00174EC5">
              <w:rPr>
                <w:rFonts w:ascii="Arial" w:hAnsi="Arial" w:cs="Arial"/>
                <w:bCs/>
                <w:sz w:val="20"/>
                <w:szCs w:val="20"/>
                <w:lang w:val="en-GB"/>
              </w:rPr>
              <w:t xml:space="preserve">Book </w:t>
            </w:r>
            <w:r w:rsidR="0000007A" w:rsidRPr="00174EC5">
              <w:rPr>
                <w:rFonts w:ascii="Arial" w:hAnsi="Arial" w:cs="Arial"/>
                <w:bCs/>
                <w:sz w:val="20"/>
                <w:szCs w:val="20"/>
                <w:lang w:val="en-GB"/>
              </w:rPr>
              <w:t>Name:</w:t>
            </w:r>
          </w:p>
        </w:tc>
        <w:tc>
          <w:tcPr>
            <w:tcW w:w="3750" w:type="pct"/>
            <w:shd w:val="clear" w:color="auto" w:fill="auto"/>
            <w:tcMar>
              <w:top w:w="0" w:type="dxa"/>
              <w:left w:w="108" w:type="dxa"/>
              <w:bottom w:w="0" w:type="dxa"/>
              <w:right w:w="108" w:type="dxa"/>
            </w:tcMar>
            <w:vAlign w:val="center"/>
          </w:tcPr>
          <w:p w14:paraId="23DA8DCD" w14:textId="48E199B4" w:rsidR="0000007A" w:rsidRPr="00174EC5" w:rsidRDefault="008E35BE" w:rsidP="00054BC4">
            <w:pPr>
              <w:pStyle w:val="NormalWeb"/>
              <w:rPr>
                <w:rFonts w:ascii="Arial" w:hAnsi="Arial" w:cs="Arial"/>
                <w:b/>
                <w:bCs/>
                <w:sz w:val="20"/>
                <w:szCs w:val="20"/>
                <w:u w:val="single"/>
              </w:rPr>
            </w:pPr>
            <w:hyperlink r:id="rId7" w:history="1">
              <w:r w:rsidRPr="00174EC5">
                <w:rPr>
                  <w:rStyle w:val="Hyperlink"/>
                  <w:rFonts w:ascii="Arial" w:hAnsi="Arial" w:cs="Arial"/>
                  <w:sz w:val="20"/>
                  <w:szCs w:val="20"/>
                </w:rPr>
                <w:t>Chemical and Materials Sciences: Research Findings</w:t>
              </w:r>
            </w:hyperlink>
            <w:r w:rsidRPr="00174EC5">
              <w:rPr>
                <w:rFonts w:ascii="Arial" w:hAnsi="Arial" w:cs="Arial"/>
                <w:sz w:val="20"/>
                <w:szCs w:val="20"/>
              </w:rPr>
              <w:t xml:space="preserve">  </w:t>
            </w:r>
          </w:p>
        </w:tc>
      </w:tr>
      <w:tr w:rsidR="0000007A" w:rsidRPr="00174EC5" w14:paraId="73C90375" w14:textId="77777777" w:rsidTr="00174EC5">
        <w:trPr>
          <w:trHeight w:val="290"/>
        </w:trPr>
        <w:tc>
          <w:tcPr>
            <w:tcW w:w="1250" w:type="pct"/>
          </w:tcPr>
          <w:p w14:paraId="20D28135" w14:textId="77777777" w:rsidR="0000007A" w:rsidRPr="00174EC5" w:rsidRDefault="0000007A" w:rsidP="00696CAD">
            <w:pPr>
              <w:pStyle w:val="BodyText"/>
              <w:ind w:left="90"/>
              <w:jc w:val="left"/>
              <w:rPr>
                <w:rFonts w:ascii="Arial" w:hAnsi="Arial" w:cs="Arial"/>
                <w:bCs/>
                <w:sz w:val="20"/>
                <w:szCs w:val="20"/>
                <w:lang w:val="en-GB"/>
              </w:rPr>
            </w:pPr>
            <w:r w:rsidRPr="00174EC5">
              <w:rPr>
                <w:rFonts w:ascii="Arial" w:hAnsi="Arial" w:cs="Arial"/>
                <w:bCs/>
                <w:sz w:val="20"/>
                <w:szCs w:val="20"/>
                <w:lang w:val="en-GB"/>
              </w:rPr>
              <w:t>Manuscript Number:</w:t>
            </w:r>
          </w:p>
        </w:tc>
        <w:tc>
          <w:tcPr>
            <w:tcW w:w="3750" w:type="pct"/>
            <w:shd w:val="clear" w:color="auto" w:fill="auto"/>
            <w:tcMar>
              <w:top w:w="0" w:type="dxa"/>
              <w:left w:w="108" w:type="dxa"/>
              <w:bottom w:w="0" w:type="dxa"/>
              <w:right w:w="108" w:type="dxa"/>
            </w:tcMar>
            <w:vAlign w:val="center"/>
          </w:tcPr>
          <w:p w14:paraId="46B39E34" w14:textId="5E2F0E82" w:rsidR="0000007A" w:rsidRPr="00174EC5" w:rsidRDefault="00E72A8E" w:rsidP="00F3669D">
            <w:pPr>
              <w:pStyle w:val="NormalWeb"/>
              <w:spacing w:before="0" w:beforeAutospacing="0" w:after="0" w:afterAutospacing="0"/>
              <w:rPr>
                <w:rFonts w:ascii="Arial" w:hAnsi="Arial" w:cs="Arial"/>
                <w:b/>
                <w:bCs/>
                <w:sz w:val="20"/>
                <w:szCs w:val="20"/>
                <w:highlight w:val="yellow"/>
                <w:lang w:val="en-GB"/>
              </w:rPr>
            </w:pPr>
            <w:r w:rsidRPr="00174EC5">
              <w:rPr>
                <w:rFonts w:ascii="Arial" w:hAnsi="Arial" w:cs="Arial"/>
                <w:b/>
                <w:bCs/>
                <w:sz w:val="20"/>
                <w:szCs w:val="20"/>
                <w:lang w:val="en-GB"/>
              </w:rPr>
              <w:t>Ms_BP</w:t>
            </w:r>
            <w:r w:rsidR="00FC432A" w:rsidRPr="00174EC5">
              <w:rPr>
                <w:rFonts w:ascii="Arial" w:hAnsi="Arial" w:cs="Arial"/>
                <w:b/>
                <w:bCs/>
                <w:sz w:val="20"/>
                <w:szCs w:val="20"/>
                <w:lang w:val="en-GB"/>
              </w:rPr>
              <w:t>R</w:t>
            </w:r>
            <w:r w:rsidRPr="00174EC5">
              <w:rPr>
                <w:rFonts w:ascii="Arial" w:hAnsi="Arial" w:cs="Arial"/>
                <w:b/>
                <w:bCs/>
                <w:sz w:val="20"/>
                <w:szCs w:val="20"/>
                <w:lang w:val="en-GB"/>
              </w:rPr>
              <w:t>_</w:t>
            </w:r>
            <w:r w:rsidR="00085982" w:rsidRPr="00174EC5">
              <w:rPr>
                <w:rFonts w:ascii="Arial" w:hAnsi="Arial" w:cs="Arial"/>
                <w:b/>
                <w:bCs/>
                <w:sz w:val="20"/>
                <w:szCs w:val="20"/>
                <w:lang w:val="en-GB"/>
              </w:rPr>
              <w:t>5161</w:t>
            </w:r>
          </w:p>
        </w:tc>
      </w:tr>
      <w:tr w:rsidR="0000007A" w:rsidRPr="00174EC5" w14:paraId="05B60576" w14:textId="77777777" w:rsidTr="00174EC5">
        <w:trPr>
          <w:trHeight w:val="331"/>
        </w:trPr>
        <w:tc>
          <w:tcPr>
            <w:tcW w:w="1250" w:type="pct"/>
          </w:tcPr>
          <w:p w14:paraId="0196A627" w14:textId="77777777" w:rsidR="0000007A" w:rsidRPr="00174EC5" w:rsidRDefault="0000007A" w:rsidP="00696CAD">
            <w:pPr>
              <w:pStyle w:val="BodyText"/>
              <w:ind w:left="90"/>
              <w:jc w:val="left"/>
              <w:rPr>
                <w:rFonts w:ascii="Arial" w:hAnsi="Arial" w:cs="Arial"/>
                <w:bCs/>
                <w:sz w:val="20"/>
                <w:szCs w:val="20"/>
                <w:lang w:val="en-GB"/>
              </w:rPr>
            </w:pPr>
            <w:r w:rsidRPr="00174EC5">
              <w:rPr>
                <w:rFonts w:ascii="Arial" w:hAnsi="Arial" w:cs="Arial"/>
                <w:bCs/>
                <w:sz w:val="20"/>
                <w:szCs w:val="20"/>
                <w:lang w:val="en-GB"/>
              </w:rPr>
              <w:t xml:space="preserve">Title of the Manuscript: </w:t>
            </w:r>
          </w:p>
        </w:tc>
        <w:tc>
          <w:tcPr>
            <w:tcW w:w="3750" w:type="pct"/>
            <w:shd w:val="clear" w:color="auto" w:fill="auto"/>
            <w:tcMar>
              <w:top w:w="0" w:type="dxa"/>
              <w:left w:w="108" w:type="dxa"/>
              <w:bottom w:w="0" w:type="dxa"/>
              <w:right w:w="108" w:type="dxa"/>
            </w:tcMar>
            <w:vAlign w:val="center"/>
          </w:tcPr>
          <w:p w14:paraId="0B70E962" w14:textId="62A38D2A" w:rsidR="0000007A" w:rsidRPr="00174EC5" w:rsidRDefault="008E35BE" w:rsidP="000450FC">
            <w:pPr>
              <w:pStyle w:val="NormalWeb"/>
              <w:spacing w:before="0" w:beforeAutospacing="0" w:after="0" w:afterAutospacing="0"/>
              <w:rPr>
                <w:rFonts w:ascii="Arial" w:hAnsi="Arial" w:cs="Arial"/>
                <w:b/>
                <w:sz w:val="20"/>
                <w:szCs w:val="20"/>
                <w:highlight w:val="yellow"/>
                <w:lang w:val="en-GB"/>
              </w:rPr>
            </w:pPr>
            <w:r w:rsidRPr="00174EC5">
              <w:rPr>
                <w:rFonts w:ascii="Arial" w:hAnsi="Arial" w:cs="Arial"/>
                <w:b/>
                <w:sz w:val="20"/>
                <w:szCs w:val="20"/>
                <w:lang w:val="en-GB"/>
              </w:rPr>
              <w:t>Walnut Shells Activated Carbons for Adsorption of Nitrite Ions</w:t>
            </w:r>
          </w:p>
        </w:tc>
      </w:tr>
      <w:tr w:rsidR="00CF0BBB" w:rsidRPr="00174EC5" w14:paraId="6D508B1C" w14:textId="77777777" w:rsidTr="00174EC5">
        <w:trPr>
          <w:trHeight w:val="332"/>
        </w:trPr>
        <w:tc>
          <w:tcPr>
            <w:tcW w:w="1250" w:type="pct"/>
          </w:tcPr>
          <w:p w14:paraId="32FC28F7" w14:textId="77777777" w:rsidR="00CF0BBB" w:rsidRPr="00174EC5" w:rsidRDefault="00CF0BBB" w:rsidP="00696CAD">
            <w:pPr>
              <w:pStyle w:val="BodyText"/>
              <w:ind w:left="90"/>
              <w:jc w:val="left"/>
              <w:rPr>
                <w:rFonts w:ascii="Arial" w:hAnsi="Arial" w:cs="Arial"/>
                <w:bCs/>
                <w:sz w:val="20"/>
                <w:szCs w:val="20"/>
                <w:lang w:val="en-GB"/>
              </w:rPr>
            </w:pPr>
            <w:r w:rsidRPr="00174EC5">
              <w:rPr>
                <w:rFonts w:ascii="Arial" w:hAnsi="Arial" w:cs="Arial"/>
                <w:bCs/>
                <w:sz w:val="20"/>
                <w:szCs w:val="20"/>
                <w:lang w:val="en-GB"/>
              </w:rPr>
              <w:t>Type of the Article</w:t>
            </w:r>
          </w:p>
        </w:tc>
        <w:tc>
          <w:tcPr>
            <w:tcW w:w="3750" w:type="pct"/>
            <w:shd w:val="clear" w:color="auto" w:fill="auto"/>
            <w:tcMar>
              <w:top w:w="0" w:type="dxa"/>
              <w:left w:w="108" w:type="dxa"/>
              <w:bottom w:w="0" w:type="dxa"/>
              <w:right w:w="108" w:type="dxa"/>
            </w:tcMar>
            <w:vAlign w:val="center"/>
          </w:tcPr>
          <w:p w14:paraId="0EBC6A8E" w14:textId="32865773" w:rsidR="00CF0BBB" w:rsidRPr="00174EC5" w:rsidRDefault="008E35BE" w:rsidP="000450FC">
            <w:pPr>
              <w:pStyle w:val="NormalWeb"/>
              <w:spacing w:before="0" w:beforeAutospacing="0" w:after="0" w:afterAutospacing="0"/>
              <w:rPr>
                <w:rFonts w:ascii="Arial" w:hAnsi="Arial" w:cs="Arial"/>
                <w:b/>
                <w:sz w:val="20"/>
                <w:szCs w:val="20"/>
                <w:lang w:val="en-GB"/>
              </w:rPr>
            </w:pPr>
            <w:r w:rsidRPr="00174EC5">
              <w:rPr>
                <w:rFonts w:ascii="Arial" w:hAnsi="Arial" w:cs="Arial"/>
                <w:b/>
                <w:sz w:val="20"/>
                <w:szCs w:val="20"/>
                <w:lang w:val="en-GB"/>
              </w:rPr>
              <w:t>BOOK CHAPTER</w:t>
            </w:r>
          </w:p>
        </w:tc>
      </w:tr>
    </w:tbl>
    <w:p w14:paraId="45F5983C" w14:textId="77777777" w:rsidR="00037D52" w:rsidRPr="00174EC5" w:rsidRDefault="00037D52" w:rsidP="0000007A">
      <w:pPr>
        <w:pStyle w:val="BodyText"/>
        <w:rPr>
          <w:rFonts w:ascii="Arial" w:hAnsi="Arial" w:cs="Arial"/>
          <w:b/>
          <w:bCs/>
          <w:sz w:val="20"/>
          <w:szCs w:val="20"/>
          <w:u w:val="single"/>
          <w:lang w:val="en-GB"/>
        </w:rPr>
      </w:pPr>
    </w:p>
    <w:p w14:paraId="79DE1CF8" w14:textId="77777777" w:rsidR="00605952" w:rsidRPr="00174EC5" w:rsidRDefault="00605952" w:rsidP="0000007A">
      <w:pPr>
        <w:pStyle w:val="BodyText"/>
        <w:rPr>
          <w:rFonts w:ascii="Arial" w:hAnsi="Arial" w:cs="Arial"/>
          <w:b/>
          <w:bCs/>
          <w:sz w:val="20"/>
          <w:szCs w:val="20"/>
          <w:u w:val="single"/>
          <w:lang w:val="en-GB"/>
        </w:rPr>
      </w:pPr>
    </w:p>
    <w:p w14:paraId="17599C49" w14:textId="77777777" w:rsidR="00626025" w:rsidRPr="00174EC5" w:rsidRDefault="00626025" w:rsidP="00D27A79">
      <w:pPr>
        <w:pStyle w:val="BodyText"/>
        <w:jc w:val="left"/>
        <w:rPr>
          <w:rFonts w:ascii="Arial" w:hAnsi="Arial" w:cs="Arial"/>
          <w:color w:val="222222"/>
          <w:sz w:val="20"/>
          <w:szCs w:val="20"/>
          <w:lang w:val="en-GB"/>
        </w:rPr>
      </w:pPr>
    </w:p>
    <w:p w14:paraId="37E43B60" w14:textId="77777777" w:rsidR="0086369B" w:rsidRPr="00174EC5" w:rsidRDefault="0086369B" w:rsidP="00626025">
      <w:pPr>
        <w:pStyle w:val="BodyText"/>
        <w:rPr>
          <w:rFonts w:ascii="Arial" w:hAnsi="Arial" w:cs="Arial"/>
          <w:b/>
          <w:color w:val="222222"/>
          <w:sz w:val="20"/>
          <w:szCs w:val="20"/>
          <w:u w:val="single"/>
          <w:lang w:val="en-US"/>
        </w:rPr>
      </w:pPr>
    </w:p>
    <w:p w14:paraId="63CD6BCB" w14:textId="0FFEAA9E" w:rsidR="00626025" w:rsidRPr="00174EC5" w:rsidRDefault="00640538" w:rsidP="00626025">
      <w:pPr>
        <w:pStyle w:val="BodyText"/>
        <w:rPr>
          <w:rFonts w:ascii="Arial" w:hAnsi="Arial" w:cs="Arial"/>
          <w:b/>
          <w:color w:val="222222"/>
          <w:sz w:val="20"/>
          <w:szCs w:val="20"/>
          <w:u w:val="single"/>
          <w:lang w:val="en-US"/>
        </w:rPr>
      </w:pPr>
      <w:r w:rsidRPr="00174EC5">
        <w:rPr>
          <w:rFonts w:ascii="Arial" w:hAnsi="Arial" w:cs="Arial"/>
          <w:b/>
          <w:color w:val="222222"/>
          <w:sz w:val="20"/>
          <w:szCs w:val="20"/>
          <w:u w:val="single"/>
          <w:lang w:val="en-US"/>
        </w:rPr>
        <w:t>Special note:</w:t>
      </w:r>
    </w:p>
    <w:p w14:paraId="1AC448A2" w14:textId="77777777" w:rsidR="007B54A4" w:rsidRPr="00174EC5" w:rsidRDefault="007B54A4" w:rsidP="00626025">
      <w:pPr>
        <w:pStyle w:val="BodyText"/>
        <w:rPr>
          <w:rFonts w:ascii="Arial" w:hAnsi="Arial" w:cs="Arial"/>
          <w:b/>
          <w:color w:val="222222"/>
          <w:sz w:val="20"/>
          <w:szCs w:val="20"/>
          <w:u w:val="single"/>
          <w:lang w:val="en-US"/>
        </w:rPr>
      </w:pPr>
    </w:p>
    <w:p w14:paraId="7F950B43" w14:textId="3CFD7BBC" w:rsidR="007B54A4" w:rsidRPr="00174EC5" w:rsidRDefault="00955E45" w:rsidP="00626025">
      <w:pPr>
        <w:pStyle w:val="BodyText"/>
        <w:rPr>
          <w:rFonts w:ascii="Arial" w:hAnsi="Arial" w:cs="Arial"/>
          <w:b/>
          <w:color w:val="222222"/>
          <w:sz w:val="20"/>
          <w:szCs w:val="20"/>
          <w:lang w:val="en-US"/>
        </w:rPr>
      </w:pPr>
      <w:r w:rsidRPr="00174EC5">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174EC5" w:rsidRDefault="00000000" w:rsidP="00626025">
      <w:pPr>
        <w:pStyle w:val="BodyText"/>
        <w:rPr>
          <w:rFonts w:ascii="Arial" w:hAnsi="Arial" w:cs="Arial"/>
          <w:b/>
          <w:color w:val="222222"/>
          <w:sz w:val="20"/>
          <w:szCs w:val="20"/>
          <w:u w:val="single"/>
          <w:lang w:val="en-US"/>
        </w:rPr>
      </w:pPr>
      <w:r w:rsidRPr="00174EC5">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2466F416" w:rsidR="00E03C32" w:rsidRDefault="008E35BE" w:rsidP="00E03C32">
                  <w:pPr>
                    <w:pStyle w:val="BodyText"/>
                    <w:jc w:val="left"/>
                    <w:rPr>
                      <w:rFonts w:ascii="Arial" w:hAnsi="Arial" w:cs="Arial"/>
                      <w:b/>
                      <w:color w:val="222222"/>
                      <w:sz w:val="32"/>
                      <w:lang w:val="en-US"/>
                    </w:rPr>
                  </w:pPr>
                  <w:r w:rsidRPr="008E35BE">
                    <w:rPr>
                      <w:rFonts w:ascii="Arial" w:hAnsi="Arial" w:cs="Arial"/>
                      <w:b/>
                      <w:color w:val="222222"/>
                      <w:sz w:val="32"/>
                      <w:lang w:val="en-US"/>
                    </w:rPr>
                    <w:t>Acta Chim. Slov.2025,72, 24–33</w:t>
                  </w:r>
                  <w:r w:rsidR="00E03C32" w:rsidRPr="00640538">
                    <w:rPr>
                      <w:rFonts w:ascii="Arial" w:hAnsi="Arial" w:cs="Arial"/>
                      <w:b/>
                      <w:color w:val="222222"/>
                      <w:sz w:val="32"/>
                      <w:lang w:val="en-US"/>
                    </w:rPr>
                    <w:t>.</w:t>
                  </w:r>
                </w:p>
                <w:p w14:paraId="57E24C8C" w14:textId="76912E6B" w:rsidR="00E03C32" w:rsidRPr="007B54A4" w:rsidRDefault="008E35BE" w:rsidP="008E35BE">
                  <w:pPr>
                    <w:pStyle w:val="BodyText"/>
                    <w:jc w:val="left"/>
                    <w:rPr>
                      <w:rFonts w:ascii="Arial" w:hAnsi="Arial" w:cs="Arial"/>
                      <w:b/>
                      <w:color w:val="222222"/>
                      <w:sz w:val="32"/>
                      <w:lang w:val="en-US"/>
                    </w:rPr>
                  </w:pPr>
                  <w:r w:rsidRPr="008E35BE">
                    <w:rPr>
                      <w:rFonts w:ascii="Arial" w:hAnsi="Arial" w:cs="Arial"/>
                      <w:b/>
                      <w:color w:val="222222"/>
                      <w:sz w:val="32"/>
                      <w:lang w:val="en-US"/>
                    </w:rPr>
                    <w:t xml:space="preserve">DOI: </w:t>
                  </w:r>
                  <w:hyperlink r:id="rId8" w:history="1">
                    <w:r w:rsidRPr="00D631C8">
                      <w:rPr>
                        <w:rStyle w:val="Hyperlink"/>
                        <w:rFonts w:ascii="Arial" w:hAnsi="Arial" w:cs="Arial"/>
                        <w:b/>
                        <w:sz w:val="32"/>
                        <w:lang w:val="en-US"/>
                      </w:rPr>
                      <w:t>https://doi.org/10.17344/acsi.2024.8693</w:t>
                    </w:r>
                  </w:hyperlink>
                  <w:r>
                    <w:rPr>
                      <w:rFonts w:ascii="Arial" w:hAnsi="Arial" w:cs="Arial"/>
                      <w:b/>
                      <w:color w:val="222222"/>
                      <w:sz w:val="32"/>
                      <w:lang w:val="en-US"/>
                    </w:rPr>
                    <w:t xml:space="preserve"> </w:t>
                  </w:r>
                </w:p>
              </w:txbxContent>
            </v:textbox>
          </v:rect>
        </w:pict>
      </w:r>
    </w:p>
    <w:p w14:paraId="40641486" w14:textId="77777777" w:rsidR="00D9392F" w:rsidRPr="00174EC5" w:rsidRDefault="002A3D7C" w:rsidP="00626025">
      <w:pPr>
        <w:pStyle w:val="BodyText"/>
        <w:jc w:val="left"/>
        <w:rPr>
          <w:rFonts w:ascii="Arial" w:hAnsi="Arial" w:cs="Arial"/>
          <w:color w:val="222222"/>
          <w:sz w:val="20"/>
          <w:szCs w:val="20"/>
          <w:lang w:val="en-IN"/>
        </w:rPr>
      </w:pPr>
      <w:r w:rsidRPr="00174EC5">
        <w:rPr>
          <w:rFonts w:ascii="Arial" w:hAnsi="Arial" w:cs="Arial"/>
          <w:color w:val="222222"/>
          <w:sz w:val="20"/>
          <w:szCs w:val="20"/>
          <w:lang w:val="en-IN"/>
        </w:rPr>
        <w:br w:type="page"/>
      </w:r>
    </w:p>
    <w:p w14:paraId="5A743ECE" w14:textId="77777777" w:rsidR="00D27A79" w:rsidRPr="00174EC5"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174EC5" w14:paraId="71A94C1F" w14:textId="77777777" w:rsidTr="007222C8">
        <w:tc>
          <w:tcPr>
            <w:tcW w:w="5000" w:type="pct"/>
            <w:gridSpan w:val="3"/>
            <w:tcBorders>
              <w:top w:val="nil"/>
              <w:left w:val="nil"/>
              <w:right w:val="nil"/>
            </w:tcBorders>
            <w:noWrap/>
          </w:tcPr>
          <w:p w14:paraId="0BC15285" w14:textId="75BEB51F" w:rsidR="00F1171E" w:rsidRPr="00174EC5" w:rsidRDefault="00F1171E" w:rsidP="007222C8">
            <w:pPr>
              <w:pStyle w:val="Heading2"/>
              <w:jc w:val="left"/>
              <w:rPr>
                <w:rFonts w:ascii="Arial" w:hAnsi="Arial" w:cs="Arial"/>
                <w:lang w:val="en-GB"/>
              </w:rPr>
            </w:pPr>
            <w:r w:rsidRPr="00174EC5">
              <w:rPr>
                <w:rFonts w:ascii="Arial" w:hAnsi="Arial" w:cs="Arial"/>
                <w:highlight w:val="yellow"/>
                <w:lang w:val="en-GB"/>
              </w:rPr>
              <w:t>PART  1:</w:t>
            </w:r>
            <w:r w:rsidRPr="00174EC5">
              <w:rPr>
                <w:rFonts w:ascii="Arial" w:hAnsi="Arial" w:cs="Arial"/>
                <w:lang w:val="en-GB"/>
              </w:rPr>
              <w:t xml:space="preserve"> Comments</w:t>
            </w:r>
          </w:p>
          <w:p w14:paraId="1287753C" w14:textId="77777777" w:rsidR="00F1171E" w:rsidRPr="00174EC5" w:rsidRDefault="00F1171E" w:rsidP="007222C8">
            <w:pPr>
              <w:rPr>
                <w:rFonts w:ascii="Arial" w:hAnsi="Arial" w:cs="Arial"/>
                <w:sz w:val="20"/>
                <w:szCs w:val="20"/>
                <w:lang w:val="en-GB"/>
              </w:rPr>
            </w:pPr>
          </w:p>
        </w:tc>
      </w:tr>
      <w:tr w:rsidR="00F1171E" w:rsidRPr="00174EC5" w14:paraId="5EA12279" w14:textId="77777777" w:rsidTr="007222C8">
        <w:tc>
          <w:tcPr>
            <w:tcW w:w="1265" w:type="pct"/>
            <w:noWrap/>
          </w:tcPr>
          <w:p w14:paraId="7AE9682F" w14:textId="77777777" w:rsidR="00F1171E" w:rsidRPr="00174EC5" w:rsidRDefault="00F1171E" w:rsidP="007222C8">
            <w:pPr>
              <w:pStyle w:val="Heading2"/>
              <w:jc w:val="left"/>
              <w:rPr>
                <w:rFonts w:ascii="Arial" w:hAnsi="Arial" w:cs="Arial"/>
                <w:lang w:val="en-GB"/>
              </w:rPr>
            </w:pPr>
          </w:p>
        </w:tc>
        <w:tc>
          <w:tcPr>
            <w:tcW w:w="2212" w:type="pct"/>
          </w:tcPr>
          <w:p w14:paraId="5B8DBE06" w14:textId="77777777" w:rsidR="00F1171E" w:rsidRPr="00174EC5" w:rsidRDefault="00F1171E" w:rsidP="007222C8">
            <w:pPr>
              <w:pStyle w:val="Heading2"/>
              <w:jc w:val="left"/>
              <w:rPr>
                <w:rFonts w:ascii="Arial" w:hAnsi="Arial" w:cs="Arial"/>
                <w:lang w:val="en-GB"/>
              </w:rPr>
            </w:pPr>
            <w:r w:rsidRPr="00174EC5">
              <w:rPr>
                <w:rFonts w:ascii="Arial" w:hAnsi="Arial" w:cs="Arial"/>
                <w:lang w:val="en-GB"/>
              </w:rPr>
              <w:t>Reviewer’s comment</w:t>
            </w:r>
          </w:p>
          <w:p w14:paraId="693A9C4D" w14:textId="77777777" w:rsidR="00421DBF" w:rsidRPr="00174EC5" w:rsidRDefault="00421DBF" w:rsidP="00421DBF">
            <w:pPr>
              <w:rPr>
                <w:rFonts w:ascii="Arial" w:hAnsi="Arial" w:cs="Arial"/>
                <w:b/>
                <w:bCs/>
                <w:sz w:val="20"/>
                <w:szCs w:val="20"/>
              </w:rPr>
            </w:pPr>
            <w:r w:rsidRPr="00174EC5">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174EC5" w:rsidRDefault="00421DBF" w:rsidP="00421DBF">
            <w:pPr>
              <w:rPr>
                <w:rFonts w:ascii="Arial" w:hAnsi="Arial" w:cs="Arial"/>
                <w:sz w:val="20"/>
                <w:szCs w:val="20"/>
                <w:lang w:val="en-GB"/>
              </w:rPr>
            </w:pPr>
          </w:p>
        </w:tc>
        <w:tc>
          <w:tcPr>
            <w:tcW w:w="1523" w:type="pct"/>
          </w:tcPr>
          <w:p w14:paraId="57792C30" w14:textId="77777777" w:rsidR="00F1171E" w:rsidRPr="00174EC5" w:rsidRDefault="00F1171E" w:rsidP="007222C8">
            <w:pPr>
              <w:pStyle w:val="Heading2"/>
              <w:jc w:val="left"/>
              <w:rPr>
                <w:rFonts w:ascii="Arial" w:hAnsi="Arial" w:cs="Arial"/>
                <w:b w:val="0"/>
                <w:lang w:val="en-GB"/>
              </w:rPr>
            </w:pPr>
            <w:r w:rsidRPr="00174EC5">
              <w:rPr>
                <w:rFonts w:ascii="Arial" w:hAnsi="Arial" w:cs="Arial"/>
                <w:lang w:val="en-GB"/>
              </w:rPr>
              <w:t>Author’s Feedback</w:t>
            </w:r>
            <w:r w:rsidRPr="00174EC5">
              <w:rPr>
                <w:rFonts w:ascii="Arial" w:hAnsi="Arial" w:cs="Arial"/>
                <w:b w:val="0"/>
                <w:lang w:val="en-GB"/>
              </w:rPr>
              <w:t xml:space="preserve"> </w:t>
            </w:r>
            <w:r w:rsidRPr="00174EC5">
              <w:rPr>
                <w:rFonts w:ascii="Arial" w:hAnsi="Arial" w:cs="Arial"/>
                <w:b w:val="0"/>
                <w:i/>
                <w:lang w:val="en-GB"/>
              </w:rPr>
              <w:t>(Please correct the manuscript and highlight that part in the manuscript. It is mandatory that authors should write his/her feedback here)</w:t>
            </w:r>
          </w:p>
        </w:tc>
      </w:tr>
      <w:tr w:rsidR="00F1171E" w:rsidRPr="00174EC5" w14:paraId="5C0AB4EC" w14:textId="77777777" w:rsidTr="007222C8">
        <w:trPr>
          <w:trHeight w:val="1264"/>
        </w:trPr>
        <w:tc>
          <w:tcPr>
            <w:tcW w:w="1265" w:type="pct"/>
            <w:noWrap/>
          </w:tcPr>
          <w:p w14:paraId="66B47184" w14:textId="48030299" w:rsidR="00F1171E" w:rsidRPr="00174EC5" w:rsidRDefault="00F1171E" w:rsidP="007222C8">
            <w:pPr>
              <w:ind w:left="360"/>
              <w:rPr>
                <w:rFonts w:ascii="Arial" w:hAnsi="Arial" w:cs="Arial"/>
                <w:b/>
                <w:bCs/>
                <w:sz w:val="20"/>
                <w:szCs w:val="20"/>
                <w:lang w:val="en-GB"/>
              </w:rPr>
            </w:pPr>
            <w:r w:rsidRPr="00174EC5">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174EC5" w:rsidRDefault="00F1171E" w:rsidP="007222C8">
            <w:pPr>
              <w:ind w:left="360"/>
              <w:rPr>
                <w:rFonts w:ascii="Arial" w:eastAsia="MS Mincho" w:hAnsi="Arial" w:cs="Arial"/>
                <w:b/>
                <w:bCs/>
                <w:sz w:val="20"/>
                <w:szCs w:val="20"/>
                <w:lang w:val="en-GB"/>
              </w:rPr>
            </w:pPr>
          </w:p>
        </w:tc>
        <w:tc>
          <w:tcPr>
            <w:tcW w:w="2212" w:type="pct"/>
          </w:tcPr>
          <w:p w14:paraId="7DBC9196" w14:textId="77777777" w:rsidR="00F1171E" w:rsidRPr="00174EC5" w:rsidRDefault="00F1171E" w:rsidP="007222C8">
            <w:pPr>
              <w:pStyle w:val="ListParagraph"/>
              <w:ind w:left="0"/>
              <w:rPr>
                <w:rFonts w:ascii="Arial" w:hAnsi="Arial" w:cs="Arial"/>
                <w:b/>
                <w:bCs/>
                <w:sz w:val="20"/>
                <w:szCs w:val="20"/>
                <w:lang w:val="en-GB"/>
              </w:rPr>
            </w:pPr>
          </w:p>
        </w:tc>
        <w:tc>
          <w:tcPr>
            <w:tcW w:w="1523" w:type="pct"/>
          </w:tcPr>
          <w:p w14:paraId="462A339C" w14:textId="77777777" w:rsidR="00F1171E" w:rsidRPr="00174EC5" w:rsidRDefault="00F1171E" w:rsidP="007222C8">
            <w:pPr>
              <w:pStyle w:val="Heading2"/>
              <w:jc w:val="left"/>
              <w:rPr>
                <w:rFonts w:ascii="Arial" w:hAnsi="Arial" w:cs="Arial"/>
                <w:b w:val="0"/>
                <w:lang w:val="en-GB"/>
              </w:rPr>
            </w:pPr>
          </w:p>
        </w:tc>
      </w:tr>
      <w:tr w:rsidR="00F1171E" w:rsidRPr="00174EC5" w14:paraId="0D8B5B2C" w14:textId="77777777" w:rsidTr="007222C8">
        <w:trPr>
          <w:trHeight w:val="1262"/>
        </w:trPr>
        <w:tc>
          <w:tcPr>
            <w:tcW w:w="1265" w:type="pct"/>
            <w:noWrap/>
          </w:tcPr>
          <w:p w14:paraId="21CBA5FE" w14:textId="77777777" w:rsidR="00F1171E" w:rsidRPr="00174EC5" w:rsidRDefault="00F1171E" w:rsidP="007222C8">
            <w:pPr>
              <w:ind w:left="360"/>
              <w:rPr>
                <w:rFonts w:ascii="Arial" w:hAnsi="Arial" w:cs="Arial"/>
                <w:b/>
                <w:bCs/>
                <w:sz w:val="20"/>
                <w:szCs w:val="20"/>
                <w:lang w:val="en-GB"/>
              </w:rPr>
            </w:pPr>
            <w:r w:rsidRPr="00174EC5">
              <w:rPr>
                <w:rFonts w:ascii="Arial" w:hAnsi="Arial" w:cs="Arial"/>
                <w:b/>
                <w:bCs/>
                <w:sz w:val="20"/>
                <w:szCs w:val="20"/>
                <w:lang w:val="en-GB"/>
              </w:rPr>
              <w:t>Is the title of the article suitable?</w:t>
            </w:r>
          </w:p>
          <w:p w14:paraId="1CABB61A" w14:textId="77777777" w:rsidR="00F1171E" w:rsidRPr="00174EC5" w:rsidRDefault="00F1171E" w:rsidP="007222C8">
            <w:pPr>
              <w:ind w:left="360"/>
              <w:rPr>
                <w:rFonts w:ascii="Arial" w:hAnsi="Arial" w:cs="Arial"/>
                <w:b/>
                <w:bCs/>
                <w:sz w:val="20"/>
                <w:szCs w:val="20"/>
                <w:lang w:val="en-GB"/>
              </w:rPr>
            </w:pPr>
            <w:r w:rsidRPr="00174EC5">
              <w:rPr>
                <w:rFonts w:ascii="Arial" w:hAnsi="Arial" w:cs="Arial"/>
                <w:b/>
                <w:bCs/>
                <w:sz w:val="20"/>
                <w:szCs w:val="20"/>
                <w:lang w:val="en-GB"/>
              </w:rPr>
              <w:t>(If not please suggest an alternative title)</w:t>
            </w:r>
          </w:p>
          <w:p w14:paraId="0275B919" w14:textId="77777777" w:rsidR="00F1171E" w:rsidRPr="00174EC5" w:rsidRDefault="00F1171E" w:rsidP="007222C8">
            <w:pPr>
              <w:pStyle w:val="Heading2"/>
              <w:jc w:val="left"/>
              <w:rPr>
                <w:rFonts w:ascii="Arial" w:hAnsi="Arial" w:cs="Arial"/>
                <w:u w:val="single"/>
                <w:lang w:val="en-GB"/>
              </w:rPr>
            </w:pPr>
          </w:p>
        </w:tc>
        <w:tc>
          <w:tcPr>
            <w:tcW w:w="2212" w:type="pct"/>
          </w:tcPr>
          <w:p w14:paraId="794AA9A7" w14:textId="77777777" w:rsidR="00F1171E" w:rsidRPr="00174EC5" w:rsidRDefault="00F1171E" w:rsidP="007222C8">
            <w:pPr>
              <w:ind w:left="360"/>
              <w:rPr>
                <w:rFonts w:ascii="Arial" w:hAnsi="Arial" w:cs="Arial"/>
                <w:b/>
                <w:bCs/>
                <w:sz w:val="20"/>
                <w:szCs w:val="20"/>
                <w:lang w:val="en-GB"/>
              </w:rPr>
            </w:pPr>
          </w:p>
        </w:tc>
        <w:tc>
          <w:tcPr>
            <w:tcW w:w="1523" w:type="pct"/>
          </w:tcPr>
          <w:p w14:paraId="405B6701" w14:textId="77777777" w:rsidR="00F1171E" w:rsidRPr="00174EC5" w:rsidRDefault="00F1171E" w:rsidP="007222C8">
            <w:pPr>
              <w:pStyle w:val="Heading2"/>
              <w:jc w:val="left"/>
              <w:rPr>
                <w:rFonts w:ascii="Arial" w:hAnsi="Arial" w:cs="Arial"/>
                <w:b w:val="0"/>
                <w:lang w:val="en-GB"/>
              </w:rPr>
            </w:pPr>
          </w:p>
        </w:tc>
      </w:tr>
      <w:tr w:rsidR="00F1171E" w:rsidRPr="00174EC5" w14:paraId="5604762A" w14:textId="77777777" w:rsidTr="007222C8">
        <w:trPr>
          <w:trHeight w:val="1262"/>
        </w:trPr>
        <w:tc>
          <w:tcPr>
            <w:tcW w:w="1265" w:type="pct"/>
            <w:noWrap/>
          </w:tcPr>
          <w:p w14:paraId="3635573D" w14:textId="77777777" w:rsidR="00F1171E" w:rsidRPr="00174EC5" w:rsidRDefault="00F1171E" w:rsidP="007222C8">
            <w:pPr>
              <w:pStyle w:val="Heading2"/>
              <w:ind w:left="360"/>
              <w:jc w:val="left"/>
              <w:rPr>
                <w:rFonts w:ascii="Arial" w:hAnsi="Arial" w:cs="Arial"/>
                <w:lang w:val="en-GB"/>
              </w:rPr>
            </w:pPr>
            <w:r w:rsidRPr="00174EC5">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174EC5" w:rsidRDefault="00F1171E" w:rsidP="007222C8">
            <w:pPr>
              <w:pStyle w:val="Heading2"/>
              <w:jc w:val="left"/>
              <w:rPr>
                <w:rFonts w:ascii="Arial" w:hAnsi="Arial" w:cs="Arial"/>
                <w:u w:val="single"/>
                <w:lang w:val="en-GB"/>
              </w:rPr>
            </w:pPr>
          </w:p>
        </w:tc>
        <w:tc>
          <w:tcPr>
            <w:tcW w:w="2212" w:type="pct"/>
          </w:tcPr>
          <w:p w14:paraId="0FB7E83A" w14:textId="77777777" w:rsidR="00F1171E" w:rsidRPr="00174EC5" w:rsidRDefault="00F1171E" w:rsidP="007222C8">
            <w:pPr>
              <w:ind w:left="360"/>
              <w:rPr>
                <w:rFonts w:ascii="Arial" w:hAnsi="Arial" w:cs="Arial"/>
                <w:b/>
                <w:bCs/>
                <w:sz w:val="20"/>
                <w:szCs w:val="20"/>
                <w:lang w:val="en-GB"/>
              </w:rPr>
            </w:pPr>
          </w:p>
        </w:tc>
        <w:tc>
          <w:tcPr>
            <w:tcW w:w="1523" w:type="pct"/>
          </w:tcPr>
          <w:p w14:paraId="1D54B730" w14:textId="77777777" w:rsidR="00F1171E" w:rsidRPr="00174EC5" w:rsidRDefault="00F1171E" w:rsidP="007222C8">
            <w:pPr>
              <w:pStyle w:val="Heading2"/>
              <w:jc w:val="left"/>
              <w:rPr>
                <w:rFonts w:ascii="Arial" w:hAnsi="Arial" w:cs="Arial"/>
                <w:b w:val="0"/>
                <w:lang w:val="en-GB"/>
              </w:rPr>
            </w:pPr>
          </w:p>
        </w:tc>
      </w:tr>
      <w:tr w:rsidR="00F1171E" w:rsidRPr="00174EC5" w14:paraId="2F579F54" w14:textId="77777777" w:rsidTr="007222C8">
        <w:trPr>
          <w:trHeight w:val="859"/>
        </w:trPr>
        <w:tc>
          <w:tcPr>
            <w:tcW w:w="1265" w:type="pct"/>
            <w:noWrap/>
          </w:tcPr>
          <w:p w14:paraId="04361F46" w14:textId="368783AB" w:rsidR="00F1171E" w:rsidRPr="00174EC5" w:rsidRDefault="00DC6FED" w:rsidP="007222C8">
            <w:pPr>
              <w:ind w:left="360"/>
              <w:rPr>
                <w:rFonts w:ascii="Arial" w:hAnsi="Arial" w:cs="Arial"/>
                <w:b/>
                <w:bCs/>
                <w:sz w:val="20"/>
                <w:szCs w:val="20"/>
                <w:u w:val="single"/>
                <w:lang w:val="en-GB"/>
              </w:rPr>
            </w:pPr>
            <w:r w:rsidRPr="00174EC5">
              <w:rPr>
                <w:rFonts w:ascii="Arial" w:hAnsi="Arial" w:cs="Arial"/>
                <w:b/>
                <w:bCs/>
                <w:sz w:val="20"/>
                <w:szCs w:val="20"/>
                <w:lang w:val="en-GB"/>
              </w:rPr>
              <w:t xml:space="preserve">Is the manuscript scientifically, correct? Please write here. </w:t>
            </w:r>
          </w:p>
        </w:tc>
        <w:tc>
          <w:tcPr>
            <w:tcW w:w="2212" w:type="pct"/>
          </w:tcPr>
          <w:p w14:paraId="2B5A7721" w14:textId="77777777" w:rsidR="00F1171E" w:rsidRPr="00174EC5" w:rsidRDefault="00F1171E" w:rsidP="007222C8">
            <w:pPr>
              <w:pStyle w:val="ListParagraph"/>
              <w:ind w:left="0"/>
              <w:rPr>
                <w:rFonts w:ascii="Arial" w:hAnsi="Arial" w:cs="Arial"/>
                <w:b/>
                <w:bCs/>
                <w:sz w:val="20"/>
                <w:szCs w:val="20"/>
                <w:lang w:val="en-GB"/>
              </w:rPr>
            </w:pPr>
          </w:p>
        </w:tc>
        <w:tc>
          <w:tcPr>
            <w:tcW w:w="1523" w:type="pct"/>
          </w:tcPr>
          <w:p w14:paraId="4898F764" w14:textId="77777777" w:rsidR="00F1171E" w:rsidRPr="00174EC5" w:rsidRDefault="00F1171E" w:rsidP="007222C8">
            <w:pPr>
              <w:pStyle w:val="Heading2"/>
              <w:jc w:val="left"/>
              <w:rPr>
                <w:rFonts w:ascii="Arial" w:hAnsi="Arial" w:cs="Arial"/>
                <w:b w:val="0"/>
                <w:lang w:val="en-GB"/>
              </w:rPr>
            </w:pPr>
          </w:p>
        </w:tc>
      </w:tr>
      <w:tr w:rsidR="00F1171E" w:rsidRPr="00174EC5" w14:paraId="73739464" w14:textId="77777777" w:rsidTr="007222C8">
        <w:trPr>
          <w:trHeight w:val="703"/>
        </w:trPr>
        <w:tc>
          <w:tcPr>
            <w:tcW w:w="1265" w:type="pct"/>
            <w:noWrap/>
          </w:tcPr>
          <w:p w14:paraId="09C25322" w14:textId="77777777" w:rsidR="00F1171E" w:rsidRPr="00174EC5" w:rsidRDefault="00F1171E" w:rsidP="007222C8">
            <w:pPr>
              <w:ind w:left="360"/>
              <w:rPr>
                <w:rFonts w:ascii="Arial" w:hAnsi="Arial" w:cs="Arial"/>
                <w:b/>
                <w:bCs/>
                <w:sz w:val="20"/>
                <w:szCs w:val="20"/>
                <w:lang w:val="en-GB"/>
              </w:rPr>
            </w:pPr>
            <w:r w:rsidRPr="00174EC5">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174EC5" w:rsidRDefault="00F1171E" w:rsidP="007222C8">
            <w:pPr>
              <w:ind w:left="360"/>
              <w:rPr>
                <w:rFonts w:ascii="Arial" w:hAnsi="Arial" w:cs="Arial"/>
                <w:b/>
                <w:bCs/>
                <w:sz w:val="20"/>
                <w:szCs w:val="20"/>
                <w:u w:val="single"/>
                <w:lang w:val="en-GB"/>
              </w:rPr>
            </w:pPr>
            <w:r w:rsidRPr="00174EC5">
              <w:rPr>
                <w:rFonts w:ascii="Arial" w:hAnsi="Arial" w:cs="Arial"/>
                <w:b/>
                <w:bCs/>
                <w:sz w:val="20"/>
                <w:szCs w:val="20"/>
                <w:u w:val="single"/>
                <w:lang w:val="en-GB"/>
              </w:rPr>
              <w:t>-</w:t>
            </w:r>
          </w:p>
        </w:tc>
        <w:tc>
          <w:tcPr>
            <w:tcW w:w="2212" w:type="pct"/>
          </w:tcPr>
          <w:p w14:paraId="24FE0567" w14:textId="77777777" w:rsidR="00F1171E" w:rsidRPr="00174EC5" w:rsidRDefault="00F1171E" w:rsidP="007222C8">
            <w:pPr>
              <w:pStyle w:val="ListParagraph"/>
              <w:ind w:left="0"/>
              <w:rPr>
                <w:rFonts w:ascii="Arial" w:hAnsi="Arial" w:cs="Arial"/>
                <w:b/>
                <w:bCs/>
                <w:sz w:val="20"/>
                <w:szCs w:val="20"/>
                <w:lang w:val="en-GB"/>
              </w:rPr>
            </w:pPr>
          </w:p>
        </w:tc>
        <w:tc>
          <w:tcPr>
            <w:tcW w:w="1523" w:type="pct"/>
          </w:tcPr>
          <w:p w14:paraId="40220055" w14:textId="77777777" w:rsidR="00F1171E" w:rsidRPr="00174EC5" w:rsidRDefault="00F1171E" w:rsidP="007222C8">
            <w:pPr>
              <w:pStyle w:val="Heading2"/>
              <w:jc w:val="left"/>
              <w:rPr>
                <w:rFonts w:ascii="Arial" w:hAnsi="Arial" w:cs="Arial"/>
                <w:b w:val="0"/>
                <w:lang w:val="en-GB"/>
              </w:rPr>
            </w:pPr>
          </w:p>
        </w:tc>
      </w:tr>
      <w:tr w:rsidR="00F1171E" w:rsidRPr="00174EC5" w14:paraId="73CC4A50" w14:textId="77777777" w:rsidTr="007222C8">
        <w:trPr>
          <w:trHeight w:val="386"/>
        </w:trPr>
        <w:tc>
          <w:tcPr>
            <w:tcW w:w="1265" w:type="pct"/>
            <w:noWrap/>
          </w:tcPr>
          <w:p w14:paraId="029CE8D0" w14:textId="77777777" w:rsidR="00F1171E" w:rsidRPr="00174EC5" w:rsidRDefault="00F1171E" w:rsidP="007222C8">
            <w:pPr>
              <w:pStyle w:val="Heading2"/>
              <w:jc w:val="left"/>
              <w:rPr>
                <w:rFonts w:ascii="Arial" w:hAnsi="Arial" w:cs="Arial"/>
                <w:b w:val="0"/>
                <w:lang w:val="en-GB"/>
              </w:rPr>
            </w:pPr>
          </w:p>
          <w:p w14:paraId="589C16C7" w14:textId="77777777" w:rsidR="00F1171E" w:rsidRPr="00174EC5" w:rsidRDefault="00F1171E" w:rsidP="007222C8">
            <w:pPr>
              <w:pStyle w:val="Heading2"/>
              <w:ind w:left="360"/>
              <w:jc w:val="left"/>
              <w:rPr>
                <w:rFonts w:ascii="Arial" w:hAnsi="Arial" w:cs="Arial"/>
                <w:bCs w:val="0"/>
                <w:lang w:val="en-GB"/>
              </w:rPr>
            </w:pPr>
            <w:r w:rsidRPr="00174EC5">
              <w:rPr>
                <w:rFonts w:ascii="Arial" w:hAnsi="Arial" w:cs="Arial"/>
                <w:bCs w:val="0"/>
                <w:lang w:val="en-GB"/>
              </w:rPr>
              <w:t>Is the language/English quality of the article suitable for scholarly communications?</w:t>
            </w:r>
          </w:p>
          <w:p w14:paraId="7722B85E" w14:textId="77777777" w:rsidR="00F1171E" w:rsidRPr="00174EC5" w:rsidRDefault="00F1171E" w:rsidP="007222C8">
            <w:pPr>
              <w:rPr>
                <w:rFonts w:ascii="Arial" w:hAnsi="Arial" w:cs="Arial"/>
                <w:sz w:val="20"/>
                <w:szCs w:val="20"/>
                <w:lang w:val="en-GB"/>
              </w:rPr>
            </w:pPr>
          </w:p>
        </w:tc>
        <w:tc>
          <w:tcPr>
            <w:tcW w:w="2212" w:type="pct"/>
          </w:tcPr>
          <w:p w14:paraId="0A07EA75" w14:textId="77777777" w:rsidR="00F1171E" w:rsidRPr="00174EC5" w:rsidRDefault="00F1171E" w:rsidP="007222C8">
            <w:pPr>
              <w:rPr>
                <w:rFonts w:ascii="Arial" w:hAnsi="Arial" w:cs="Arial"/>
                <w:sz w:val="20"/>
                <w:szCs w:val="20"/>
                <w:lang w:val="en-GB"/>
              </w:rPr>
            </w:pPr>
          </w:p>
          <w:p w14:paraId="6CBA4B2A" w14:textId="77777777" w:rsidR="00F1171E" w:rsidRPr="00174EC5" w:rsidRDefault="00F1171E" w:rsidP="007222C8">
            <w:pPr>
              <w:rPr>
                <w:rFonts w:ascii="Arial" w:hAnsi="Arial" w:cs="Arial"/>
                <w:sz w:val="20"/>
                <w:szCs w:val="20"/>
                <w:lang w:val="en-GB"/>
              </w:rPr>
            </w:pPr>
          </w:p>
          <w:p w14:paraId="41E28118" w14:textId="77777777" w:rsidR="00F1171E" w:rsidRPr="00174EC5" w:rsidRDefault="00F1171E" w:rsidP="007222C8">
            <w:pPr>
              <w:rPr>
                <w:rFonts w:ascii="Arial" w:hAnsi="Arial" w:cs="Arial"/>
                <w:sz w:val="20"/>
                <w:szCs w:val="20"/>
                <w:lang w:val="en-GB"/>
              </w:rPr>
            </w:pPr>
          </w:p>
          <w:p w14:paraId="297F52DB" w14:textId="77777777" w:rsidR="00F1171E" w:rsidRPr="00174EC5" w:rsidRDefault="00F1171E" w:rsidP="007222C8">
            <w:pPr>
              <w:rPr>
                <w:rFonts w:ascii="Arial" w:hAnsi="Arial" w:cs="Arial"/>
                <w:sz w:val="20"/>
                <w:szCs w:val="20"/>
                <w:lang w:val="en-GB"/>
              </w:rPr>
            </w:pPr>
          </w:p>
          <w:p w14:paraId="149A6CEF" w14:textId="77777777" w:rsidR="00F1171E" w:rsidRPr="00174EC5" w:rsidRDefault="00F1171E" w:rsidP="007222C8">
            <w:pPr>
              <w:rPr>
                <w:rFonts w:ascii="Arial" w:hAnsi="Arial" w:cs="Arial"/>
                <w:sz w:val="20"/>
                <w:szCs w:val="20"/>
                <w:lang w:val="en-GB"/>
              </w:rPr>
            </w:pPr>
          </w:p>
        </w:tc>
        <w:tc>
          <w:tcPr>
            <w:tcW w:w="1523" w:type="pct"/>
          </w:tcPr>
          <w:p w14:paraId="0351CA58" w14:textId="77777777" w:rsidR="00F1171E" w:rsidRPr="00174EC5" w:rsidRDefault="00F1171E" w:rsidP="007222C8">
            <w:pPr>
              <w:rPr>
                <w:rFonts w:ascii="Arial" w:hAnsi="Arial" w:cs="Arial"/>
                <w:sz w:val="20"/>
                <w:szCs w:val="20"/>
                <w:lang w:val="en-GB"/>
              </w:rPr>
            </w:pPr>
          </w:p>
        </w:tc>
      </w:tr>
      <w:tr w:rsidR="00F1171E" w:rsidRPr="00174EC5" w14:paraId="20A16C0C" w14:textId="77777777" w:rsidTr="007222C8">
        <w:trPr>
          <w:trHeight w:val="1178"/>
        </w:trPr>
        <w:tc>
          <w:tcPr>
            <w:tcW w:w="1265" w:type="pct"/>
            <w:noWrap/>
          </w:tcPr>
          <w:p w14:paraId="7F4BCFAE" w14:textId="77777777" w:rsidR="00F1171E" w:rsidRPr="00174EC5" w:rsidRDefault="00F1171E" w:rsidP="007222C8">
            <w:pPr>
              <w:pStyle w:val="Heading2"/>
              <w:jc w:val="left"/>
              <w:rPr>
                <w:rFonts w:ascii="Arial" w:hAnsi="Arial" w:cs="Arial"/>
                <w:b w:val="0"/>
                <w:bCs w:val="0"/>
                <w:lang w:val="en-GB"/>
              </w:rPr>
            </w:pPr>
            <w:r w:rsidRPr="00174EC5">
              <w:rPr>
                <w:rFonts w:ascii="Arial" w:hAnsi="Arial" w:cs="Arial"/>
                <w:bCs w:val="0"/>
                <w:u w:val="single"/>
                <w:lang w:val="en-GB"/>
              </w:rPr>
              <w:t>Optional/General</w:t>
            </w:r>
            <w:r w:rsidRPr="00174EC5">
              <w:rPr>
                <w:rFonts w:ascii="Arial" w:hAnsi="Arial" w:cs="Arial"/>
                <w:bCs w:val="0"/>
                <w:lang w:val="en-GB"/>
              </w:rPr>
              <w:t xml:space="preserve"> </w:t>
            </w:r>
            <w:r w:rsidRPr="00174EC5">
              <w:rPr>
                <w:rFonts w:ascii="Arial" w:hAnsi="Arial" w:cs="Arial"/>
                <w:b w:val="0"/>
                <w:bCs w:val="0"/>
                <w:lang w:val="en-GB"/>
              </w:rPr>
              <w:t>comments</w:t>
            </w:r>
          </w:p>
          <w:p w14:paraId="1A6B3748" w14:textId="77777777" w:rsidR="00F1171E" w:rsidRPr="00174EC5" w:rsidRDefault="00F1171E" w:rsidP="007222C8">
            <w:pPr>
              <w:pStyle w:val="Heading2"/>
              <w:jc w:val="left"/>
              <w:rPr>
                <w:rFonts w:ascii="Arial" w:hAnsi="Arial" w:cs="Arial"/>
                <w:b w:val="0"/>
                <w:lang w:val="en-GB"/>
              </w:rPr>
            </w:pPr>
          </w:p>
        </w:tc>
        <w:tc>
          <w:tcPr>
            <w:tcW w:w="2212" w:type="pct"/>
          </w:tcPr>
          <w:p w14:paraId="2F02F1BD" w14:textId="1ABBA399" w:rsidR="007B530A" w:rsidRPr="00174EC5" w:rsidRDefault="007B530A" w:rsidP="007B530A">
            <w:pPr>
              <w:pStyle w:val="Title"/>
              <w:spacing w:line="230" w:lineRule="auto"/>
              <w:rPr>
                <w:rFonts w:ascii="Arial" w:hAnsi="Arial" w:cs="Arial"/>
                <w:b/>
                <w:bCs/>
                <w:sz w:val="20"/>
                <w:szCs w:val="20"/>
              </w:rPr>
            </w:pPr>
            <w:r w:rsidRPr="00174EC5">
              <w:rPr>
                <w:rFonts w:ascii="Arial" w:hAnsi="Arial" w:cs="Arial"/>
                <w:b/>
                <w:bCs/>
                <w:spacing w:val="-4"/>
                <w:sz w:val="20"/>
                <w:szCs w:val="20"/>
              </w:rPr>
              <w:t xml:space="preserve">  Walnut</w:t>
            </w:r>
            <w:r w:rsidRPr="00174EC5">
              <w:rPr>
                <w:rFonts w:ascii="Arial" w:hAnsi="Arial" w:cs="Arial"/>
                <w:b/>
                <w:bCs/>
                <w:spacing w:val="-20"/>
                <w:sz w:val="20"/>
                <w:szCs w:val="20"/>
              </w:rPr>
              <w:t xml:space="preserve"> </w:t>
            </w:r>
            <w:r w:rsidRPr="00174EC5">
              <w:rPr>
                <w:rFonts w:ascii="Arial" w:hAnsi="Arial" w:cs="Arial"/>
                <w:b/>
                <w:bCs/>
                <w:spacing w:val="-4"/>
                <w:sz w:val="20"/>
                <w:szCs w:val="20"/>
              </w:rPr>
              <w:t>Shells</w:t>
            </w:r>
            <w:r w:rsidRPr="00174EC5">
              <w:rPr>
                <w:rFonts w:ascii="Arial" w:hAnsi="Arial" w:cs="Arial"/>
                <w:b/>
                <w:bCs/>
                <w:spacing w:val="-20"/>
                <w:sz w:val="20"/>
                <w:szCs w:val="20"/>
              </w:rPr>
              <w:t xml:space="preserve"> </w:t>
            </w:r>
            <w:r w:rsidRPr="00174EC5">
              <w:rPr>
                <w:rFonts w:ascii="Arial" w:hAnsi="Arial" w:cs="Arial"/>
                <w:b/>
                <w:bCs/>
                <w:spacing w:val="-4"/>
                <w:sz w:val="20"/>
                <w:szCs w:val="20"/>
              </w:rPr>
              <w:t>Activated</w:t>
            </w:r>
            <w:r w:rsidRPr="00174EC5">
              <w:rPr>
                <w:rFonts w:ascii="Arial" w:hAnsi="Arial" w:cs="Arial"/>
                <w:b/>
                <w:bCs/>
                <w:spacing w:val="-20"/>
                <w:sz w:val="20"/>
                <w:szCs w:val="20"/>
              </w:rPr>
              <w:t xml:space="preserve"> </w:t>
            </w:r>
            <w:r w:rsidRPr="00174EC5">
              <w:rPr>
                <w:rFonts w:ascii="Arial" w:hAnsi="Arial" w:cs="Arial"/>
                <w:b/>
                <w:bCs/>
                <w:spacing w:val="-4"/>
                <w:sz w:val="20"/>
                <w:szCs w:val="20"/>
              </w:rPr>
              <w:t>Carbons</w:t>
            </w:r>
            <w:r w:rsidRPr="00174EC5">
              <w:rPr>
                <w:rFonts w:ascii="Arial" w:hAnsi="Arial" w:cs="Arial"/>
                <w:b/>
                <w:bCs/>
                <w:spacing w:val="-19"/>
                <w:sz w:val="20"/>
                <w:szCs w:val="20"/>
              </w:rPr>
              <w:t xml:space="preserve"> </w:t>
            </w:r>
            <w:r w:rsidRPr="00174EC5">
              <w:rPr>
                <w:rFonts w:ascii="Arial" w:hAnsi="Arial" w:cs="Arial"/>
                <w:b/>
                <w:bCs/>
                <w:spacing w:val="-4"/>
                <w:sz w:val="20"/>
                <w:szCs w:val="20"/>
              </w:rPr>
              <w:t>for</w:t>
            </w:r>
            <w:r w:rsidRPr="00174EC5">
              <w:rPr>
                <w:rFonts w:ascii="Arial" w:hAnsi="Arial" w:cs="Arial"/>
                <w:b/>
                <w:bCs/>
                <w:spacing w:val="-20"/>
                <w:sz w:val="20"/>
                <w:szCs w:val="20"/>
              </w:rPr>
              <w:t xml:space="preserve">     </w:t>
            </w:r>
            <w:r w:rsidRPr="00174EC5">
              <w:rPr>
                <w:rFonts w:ascii="Arial" w:hAnsi="Arial" w:cs="Arial"/>
                <w:b/>
                <w:bCs/>
                <w:spacing w:val="-4"/>
                <w:sz w:val="20"/>
                <w:szCs w:val="20"/>
              </w:rPr>
              <w:t xml:space="preserve">Adsorption </w:t>
            </w:r>
            <w:r w:rsidRPr="00174EC5">
              <w:rPr>
                <w:rFonts w:ascii="Arial" w:hAnsi="Arial" w:cs="Arial"/>
                <w:b/>
                <w:bCs/>
                <w:sz w:val="20"/>
                <w:szCs w:val="20"/>
              </w:rPr>
              <w:t>of Nitrite Ions</w:t>
            </w:r>
          </w:p>
          <w:p w14:paraId="1F009B9B" w14:textId="66B8A7AE" w:rsidR="007B530A" w:rsidRPr="00174EC5" w:rsidRDefault="007B530A" w:rsidP="007B530A">
            <w:pPr>
              <w:spacing w:line="360" w:lineRule="auto"/>
              <w:jc w:val="both"/>
              <w:rPr>
                <w:rFonts w:ascii="Arial" w:hAnsi="Arial" w:cs="Arial"/>
                <w:sz w:val="20"/>
                <w:szCs w:val="20"/>
              </w:rPr>
            </w:pPr>
            <w:r w:rsidRPr="00174EC5">
              <w:rPr>
                <w:rFonts w:ascii="Arial" w:hAnsi="Arial" w:cs="Arial"/>
                <w:sz w:val="20"/>
                <w:szCs w:val="20"/>
              </w:rPr>
              <w:t>This chapter explores the use of hydrochloric acid-modified walnut shell-derived activated carbon for nitrite ion adsorption from aqueous solutions. It presents the characterization techniques used to analyze the adsorbent’s surface properties and adsorption behavior. Additionally, it evaluates the adsorption kinetics and isotherm models to understand the removal efficiency and mechanism.</w:t>
            </w:r>
          </w:p>
          <w:p w14:paraId="755E48C5" w14:textId="77777777" w:rsidR="007B530A" w:rsidRPr="00174EC5" w:rsidRDefault="007B530A" w:rsidP="007B530A">
            <w:pPr>
              <w:rPr>
                <w:rFonts w:ascii="Arial" w:hAnsi="Arial" w:cs="Arial"/>
                <w:b/>
                <w:bCs/>
                <w:sz w:val="20"/>
                <w:szCs w:val="20"/>
              </w:rPr>
            </w:pPr>
            <w:r w:rsidRPr="00174EC5">
              <w:rPr>
                <w:rFonts w:ascii="Arial" w:hAnsi="Arial" w:cs="Arial"/>
                <w:b/>
                <w:bCs/>
                <w:sz w:val="20"/>
                <w:szCs w:val="20"/>
              </w:rPr>
              <w:t xml:space="preserve">Reviewer comments </w:t>
            </w:r>
          </w:p>
          <w:p w14:paraId="3D1AA800" w14:textId="5505A7B6" w:rsidR="007B530A" w:rsidRPr="00174EC5" w:rsidRDefault="007B530A" w:rsidP="007B530A">
            <w:pPr>
              <w:pStyle w:val="ListParagraph"/>
              <w:numPr>
                <w:ilvl w:val="0"/>
                <w:numId w:val="11"/>
              </w:numPr>
              <w:spacing w:before="100" w:beforeAutospacing="1" w:after="100" w:afterAutospacing="1" w:line="360" w:lineRule="auto"/>
              <w:rPr>
                <w:rFonts w:ascii="Arial" w:hAnsi="Arial" w:cs="Arial"/>
                <w:sz w:val="20"/>
                <w:szCs w:val="20"/>
                <w:lang w:eastAsia="en-IN"/>
              </w:rPr>
            </w:pPr>
            <w:r w:rsidRPr="00174EC5">
              <w:rPr>
                <w:rFonts w:ascii="Arial" w:hAnsi="Arial" w:cs="Arial"/>
                <w:sz w:val="20"/>
                <w:szCs w:val="20"/>
                <w:lang w:eastAsia="en-IN"/>
              </w:rPr>
              <w:t>The modifying activated carbon with hydrochloric acid should be emphasized more clearly in the introduction.</w:t>
            </w:r>
          </w:p>
          <w:p w14:paraId="42ABDA59" w14:textId="77777777" w:rsidR="007B530A" w:rsidRPr="00174EC5" w:rsidRDefault="007B530A" w:rsidP="007B530A">
            <w:pPr>
              <w:pStyle w:val="ListParagraph"/>
              <w:numPr>
                <w:ilvl w:val="0"/>
                <w:numId w:val="11"/>
              </w:numPr>
              <w:spacing w:before="100" w:beforeAutospacing="1" w:after="100" w:afterAutospacing="1" w:line="360" w:lineRule="auto"/>
              <w:rPr>
                <w:rFonts w:ascii="Arial" w:hAnsi="Arial" w:cs="Arial"/>
                <w:sz w:val="20"/>
                <w:szCs w:val="20"/>
                <w:lang w:eastAsia="en-IN"/>
              </w:rPr>
            </w:pPr>
            <w:r w:rsidRPr="00174EC5">
              <w:rPr>
                <w:rFonts w:ascii="Arial" w:hAnsi="Arial" w:cs="Arial"/>
                <w:sz w:val="20"/>
                <w:szCs w:val="20"/>
                <w:lang w:eastAsia="en-IN"/>
              </w:rPr>
              <w:t>The abstract should briefly mention why walnut shell-derived activated carbon was chosen over other biomass sources.</w:t>
            </w:r>
          </w:p>
          <w:p w14:paraId="55E453B5" w14:textId="77777777" w:rsidR="007B530A" w:rsidRPr="00174EC5" w:rsidRDefault="007B530A" w:rsidP="007B530A">
            <w:pPr>
              <w:pStyle w:val="ListParagraph"/>
              <w:numPr>
                <w:ilvl w:val="0"/>
                <w:numId w:val="11"/>
              </w:numPr>
              <w:spacing w:before="100" w:beforeAutospacing="1" w:after="100" w:afterAutospacing="1" w:line="360" w:lineRule="auto"/>
              <w:rPr>
                <w:rFonts w:ascii="Arial" w:hAnsi="Arial" w:cs="Arial"/>
                <w:sz w:val="20"/>
                <w:szCs w:val="20"/>
                <w:lang w:eastAsia="en-IN"/>
              </w:rPr>
            </w:pPr>
            <w:r w:rsidRPr="00174EC5">
              <w:rPr>
                <w:rFonts w:ascii="Arial" w:hAnsi="Arial" w:cs="Arial"/>
                <w:sz w:val="20"/>
                <w:szCs w:val="20"/>
                <w:lang w:eastAsia="en-IN"/>
              </w:rPr>
              <w:t>Clarify the significance of chlorine retention (2%) on the surface—how does it impact adsorption efficiency?</w:t>
            </w:r>
          </w:p>
          <w:p w14:paraId="336C3C9E" w14:textId="77777777" w:rsidR="007B530A" w:rsidRPr="00174EC5" w:rsidRDefault="007B530A" w:rsidP="007B530A">
            <w:pPr>
              <w:pStyle w:val="ListParagraph"/>
              <w:numPr>
                <w:ilvl w:val="0"/>
                <w:numId w:val="11"/>
              </w:numPr>
              <w:spacing w:before="100" w:beforeAutospacing="1" w:after="100" w:afterAutospacing="1" w:line="360" w:lineRule="auto"/>
              <w:rPr>
                <w:rFonts w:ascii="Arial" w:hAnsi="Arial" w:cs="Arial"/>
                <w:sz w:val="20"/>
                <w:szCs w:val="20"/>
                <w:lang w:eastAsia="en-IN"/>
              </w:rPr>
            </w:pPr>
            <w:r w:rsidRPr="00174EC5">
              <w:rPr>
                <w:rFonts w:ascii="Arial" w:hAnsi="Arial" w:cs="Arial"/>
                <w:sz w:val="20"/>
                <w:szCs w:val="20"/>
                <w:lang w:eastAsia="en-IN"/>
              </w:rPr>
              <w:t>Provide a clearer comparison between CAN and CAN-Cl adsorption capacities to highlight the improvement due to modification.</w:t>
            </w:r>
          </w:p>
          <w:p w14:paraId="5A5E4885" w14:textId="77777777" w:rsidR="007B530A" w:rsidRPr="00174EC5" w:rsidRDefault="007B530A" w:rsidP="007B530A">
            <w:pPr>
              <w:pStyle w:val="ListParagraph"/>
              <w:numPr>
                <w:ilvl w:val="0"/>
                <w:numId w:val="11"/>
              </w:numPr>
              <w:spacing w:before="100" w:beforeAutospacing="1" w:after="100" w:afterAutospacing="1" w:line="360" w:lineRule="auto"/>
              <w:rPr>
                <w:rFonts w:ascii="Arial" w:hAnsi="Arial" w:cs="Arial"/>
                <w:sz w:val="20"/>
                <w:szCs w:val="20"/>
                <w:lang w:eastAsia="en-IN"/>
              </w:rPr>
            </w:pPr>
            <w:r w:rsidRPr="00174EC5">
              <w:rPr>
                <w:rFonts w:ascii="Arial" w:hAnsi="Arial" w:cs="Arial"/>
                <w:sz w:val="20"/>
                <w:szCs w:val="20"/>
                <w:lang w:eastAsia="en-IN"/>
              </w:rPr>
              <w:t>Specify the temperature and conditions under which the thermal analysis and TPD were conducted.</w:t>
            </w:r>
          </w:p>
          <w:p w14:paraId="6E110F53" w14:textId="77777777" w:rsidR="007B530A" w:rsidRPr="00174EC5" w:rsidRDefault="007B530A" w:rsidP="007B530A">
            <w:pPr>
              <w:pStyle w:val="ListParagraph"/>
              <w:numPr>
                <w:ilvl w:val="0"/>
                <w:numId w:val="11"/>
              </w:numPr>
              <w:spacing w:before="100" w:beforeAutospacing="1" w:after="100" w:afterAutospacing="1" w:line="360" w:lineRule="auto"/>
              <w:rPr>
                <w:rFonts w:ascii="Arial" w:hAnsi="Arial" w:cs="Arial"/>
                <w:sz w:val="20"/>
                <w:szCs w:val="20"/>
                <w:lang w:eastAsia="en-IN"/>
              </w:rPr>
            </w:pPr>
            <w:r w:rsidRPr="00174EC5">
              <w:rPr>
                <w:rFonts w:ascii="Arial" w:hAnsi="Arial" w:cs="Arial"/>
                <w:sz w:val="20"/>
                <w:szCs w:val="20"/>
                <w:lang w:eastAsia="en-IN"/>
              </w:rPr>
              <w:t>The abstract should briefly mention the effect of pH on adsorption beyond stating the optimal pH of 3.</w:t>
            </w:r>
          </w:p>
          <w:p w14:paraId="1F85CA68" w14:textId="77777777" w:rsidR="007B530A" w:rsidRPr="00174EC5" w:rsidRDefault="007B530A" w:rsidP="007B530A">
            <w:pPr>
              <w:pStyle w:val="ListParagraph"/>
              <w:numPr>
                <w:ilvl w:val="0"/>
                <w:numId w:val="11"/>
              </w:numPr>
              <w:spacing w:before="100" w:beforeAutospacing="1" w:after="100" w:afterAutospacing="1" w:line="360" w:lineRule="auto"/>
              <w:rPr>
                <w:rFonts w:ascii="Arial" w:hAnsi="Arial" w:cs="Arial"/>
                <w:sz w:val="20"/>
                <w:szCs w:val="20"/>
                <w:lang w:eastAsia="en-IN"/>
              </w:rPr>
            </w:pPr>
            <w:r w:rsidRPr="00174EC5">
              <w:rPr>
                <w:rFonts w:ascii="Arial" w:hAnsi="Arial" w:cs="Arial"/>
                <w:sz w:val="20"/>
                <w:szCs w:val="20"/>
                <w:lang w:eastAsia="en-IN"/>
              </w:rPr>
              <w:t>Explain whether the adsorption process is more influenced by physical or chemical interactions with nitrite ions.</w:t>
            </w:r>
          </w:p>
          <w:p w14:paraId="6AB2B6F2" w14:textId="77777777" w:rsidR="007B530A" w:rsidRPr="00174EC5" w:rsidRDefault="007B530A" w:rsidP="007B530A">
            <w:pPr>
              <w:pStyle w:val="ListParagraph"/>
              <w:numPr>
                <w:ilvl w:val="0"/>
                <w:numId w:val="11"/>
              </w:numPr>
              <w:spacing w:before="100" w:beforeAutospacing="1" w:after="100" w:afterAutospacing="1" w:line="360" w:lineRule="auto"/>
              <w:rPr>
                <w:rFonts w:ascii="Arial" w:hAnsi="Arial" w:cs="Arial"/>
                <w:sz w:val="20"/>
                <w:szCs w:val="20"/>
                <w:lang w:eastAsia="en-IN"/>
              </w:rPr>
            </w:pPr>
            <w:r w:rsidRPr="00174EC5">
              <w:rPr>
                <w:rFonts w:ascii="Arial" w:hAnsi="Arial" w:cs="Arial"/>
                <w:sz w:val="20"/>
                <w:szCs w:val="20"/>
                <w:lang w:eastAsia="en-IN"/>
              </w:rPr>
              <w:t>Justify the choice of the selected kinetic and isotherm models—why were these specifically chosen?</w:t>
            </w:r>
          </w:p>
          <w:p w14:paraId="65214079" w14:textId="77777777" w:rsidR="007B530A" w:rsidRPr="00174EC5" w:rsidRDefault="007B530A" w:rsidP="007B530A">
            <w:pPr>
              <w:pStyle w:val="ListParagraph"/>
              <w:numPr>
                <w:ilvl w:val="0"/>
                <w:numId w:val="11"/>
              </w:numPr>
              <w:spacing w:before="100" w:beforeAutospacing="1" w:after="100" w:afterAutospacing="1" w:line="360" w:lineRule="auto"/>
              <w:rPr>
                <w:rFonts w:ascii="Arial" w:hAnsi="Arial" w:cs="Arial"/>
                <w:sz w:val="20"/>
                <w:szCs w:val="20"/>
                <w:lang w:eastAsia="en-IN"/>
              </w:rPr>
            </w:pPr>
            <w:r w:rsidRPr="00174EC5">
              <w:rPr>
                <w:rFonts w:ascii="Arial" w:hAnsi="Arial" w:cs="Arial"/>
                <w:sz w:val="20"/>
                <w:szCs w:val="20"/>
                <w:lang w:eastAsia="en-IN"/>
              </w:rPr>
              <w:t>The abstract lacks information on the adsorption mechanism—was it physisorption or chemisorption?</w:t>
            </w:r>
          </w:p>
          <w:p w14:paraId="47B344A3" w14:textId="77777777" w:rsidR="007B530A" w:rsidRPr="00174EC5" w:rsidRDefault="007B530A" w:rsidP="007B530A">
            <w:pPr>
              <w:pStyle w:val="ListParagraph"/>
              <w:numPr>
                <w:ilvl w:val="0"/>
                <w:numId w:val="11"/>
              </w:numPr>
              <w:spacing w:before="100" w:beforeAutospacing="1" w:after="100" w:afterAutospacing="1" w:line="360" w:lineRule="auto"/>
              <w:rPr>
                <w:rFonts w:ascii="Arial" w:hAnsi="Arial" w:cs="Arial"/>
                <w:sz w:val="20"/>
                <w:szCs w:val="20"/>
                <w:lang w:eastAsia="en-IN"/>
              </w:rPr>
            </w:pPr>
            <w:r w:rsidRPr="00174EC5">
              <w:rPr>
                <w:rFonts w:ascii="Arial" w:hAnsi="Arial" w:cs="Arial"/>
                <w:sz w:val="20"/>
                <w:szCs w:val="20"/>
                <w:lang w:eastAsia="en-IN"/>
              </w:rPr>
              <w:t>Clarify whether the adsorption experiments were conducted under static or dynamic conditions.</w:t>
            </w:r>
          </w:p>
          <w:p w14:paraId="435D0385" w14:textId="77777777" w:rsidR="007B530A" w:rsidRPr="00174EC5" w:rsidRDefault="007B530A" w:rsidP="007B530A">
            <w:pPr>
              <w:pStyle w:val="ListParagraph"/>
              <w:numPr>
                <w:ilvl w:val="0"/>
                <w:numId w:val="11"/>
              </w:numPr>
              <w:spacing w:before="100" w:beforeAutospacing="1" w:after="100" w:afterAutospacing="1" w:line="360" w:lineRule="auto"/>
              <w:rPr>
                <w:rFonts w:ascii="Arial" w:hAnsi="Arial" w:cs="Arial"/>
                <w:sz w:val="20"/>
                <w:szCs w:val="20"/>
                <w:lang w:eastAsia="en-IN"/>
              </w:rPr>
            </w:pPr>
            <w:r w:rsidRPr="00174EC5">
              <w:rPr>
                <w:rFonts w:ascii="Arial" w:hAnsi="Arial" w:cs="Arial"/>
                <w:sz w:val="20"/>
                <w:szCs w:val="20"/>
                <w:lang w:eastAsia="en-IN"/>
              </w:rPr>
              <w:t>Indicate the practical or industrial significance of using modified walnut shell-based activated carbon for nitrite removal.</w:t>
            </w:r>
          </w:p>
          <w:p w14:paraId="625CEB24" w14:textId="77777777" w:rsidR="007B530A" w:rsidRPr="00174EC5" w:rsidRDefault="007B530A" w:rsidP="007B530A">
            <w:pPr>
              <w:pStyle w:val="ListParagraph"/>
              <w:numPr>
                <w:ilvl w:val="0"/>
                <w:numId w:val="11"/>
              </w:numPr>
              <w:spacing w:before="100" w:beforeAutospacing="1" w:after="100" w:afterAutospacing="1" w:line="360" w:lineRule="auto"/>
              <w:rPr>
                <w:rFonts w:ascii="Arial" w:hAnsi="Arial" w:cs="Arial"/>
                <w:sz w:val="20"/>
                <w:szCs w:val="20"/>
                <w:lang w:eastAsia="en-IN"/>
              </w:rPr>
            </w:pPr>
            <w:r w:rsidRPr="00174EC5">
              <w:rPr>
                <w:rFonts w:ascii="Arial" w:hAnsi="Arial" w:cs="Arial"/>
                <w:sz w:val="20"/>
                <w:szCs w:val="20"/>
                <w:lang w:eastAsia="en-IN"/>
              </w:rPr>
              <w:t>Provide a brief comparison with other adsorbents used for nitrite removal to establish the effectiveness of the proposed material.</w:t>
            </w:r>
          </w:p>
          <w:p w14:paraId="21B5BE83" w14:textId="77777777" w:rsidR="007B530A" w:rsidRPr="00174EC5" w:rsidRDefault="007B530A" w:rsidP="007B530A">
            <w:pPr>
              <w:pStyle w:val="ListParagraph"/>
              <w:numPr>
                <w:ilvl w:val="0"/>
                <w:numId w:val="11"/>
              </w:numPr>
              <w:spacing w:before="100" w:beforeAutospacing="1" w:after="100" w:afterAutospacing="1" w:line="360" w:lineRule="auto"/>
              <w:rPr>
                <w:rFonts w:ascii="Arial" w:hAnsi="Arial" w:cs="Arial"/>
                <w:sz w:val="20"/>
                <w:szCs w:val="20"/>
                <w:lang w:eastAsia="en-IN"/>
              </w:rPr>
            </w:pPr>
            <w:r w:rsidRPr="00174EC5">
              <w:rPr>
                <w:rFonts w:ascii="Arial" w:hAnsi="Arial" w:cs="Arial"/>
                <w:sz w:val="20"/>
                <w:szCs w:val="20"/>
                <w:lang w:eastAsia="en-IN"/>
              </w:rPr>
              <w:t>The abstract should mention any potential limitations of the study or future recommendations for improving adsorption efficiency.</w:t>
            </w:r>
          </w:p>
          <w:p w14:paraId="545A79C9" w14:textId="77777777" w:rsidR="007B530A" w:rsidRPr="00174EC5" w:rsidRDefault="007B530A" w:rsidP="007B530A">
            <w:pPr>
              <w:pStyle w:val="ListParagraph"/>
              <w:numPr>
                <w:ilvl w:val="0"/>
                <w:numId w:val="11"/>
              </w:numPr>
              <w:spacing w:after="160" w:line="360" w:lineRule="auto"/>
              <w:jc w:val="both"/>
              <w:rPr>
                <w:rFonts w:ascii="Arial" w:hAnsi="Arial" w:cs="Arial"/>
                <w:sz w:val="20"/>
                <w:szCs w:val="20"/>
              </w:rPr>
            </w:pPr>
            <w:r w:rsidRPr="00174EC5">
              <w:rPr>
                <w:rFonts w:ascii="Arial" w:hAnsi="Arial" w:cs="Arial"/>
                <w:sz w:val="20"/>
                <w:szCs w:val="20"/>
              </w:rPr>
              <w:t>To increase visibility, the author must cite the following articles in the references.</w:t>
            </w:r>
          </w:p>
          <w:p w14:paraId="2DFEF7D3" w14:textId="77777777" w:rsidR="007B530A" w:rsidRPr="00174EC5" w:rsidRDefault="007B530A" w:rsidP="007B530A">
            <w:pPr>
              <w:pStyle w:val="ListParagraph"/>
              <w:numPr>
                <w:ilvl w:val="0"/>
                <w:numId w:val="12"/>
              </w:numPr>
              <w:spacing w:after="160" w:line="360" w:lineRule="auto"/>
              <w:rPr>
                <w:rFonts w:ascii="Arial" w:hAnsi="Arial" w:cs="Arial"/>
                <w:sz w:val="20"/>
                <w:szCs w:val="20"/>
              </w:rPr>
            </w:pPr>
            <w:hyperlink r:id="rId9" w:history="1">
              <w:r w:rsidRPr="00174EC5">
                <w:rPr>
                  <w:rStyle w:val="Hyperlink"/>
                  <w:rFonts w:ascii="Arial" w:hAnsi="Arial" w:cs="Arial"/>
                  <w:sz w:val="20"/>
                  <w:szCs w:val="20"/>
                </w:rPr>
                <w:t>https://doi.org/10.1021/acsomega.3c05588</w:t>
              </w:r>
            </w:hyperlink>
            <w:r w:rsidRPr="00174EC5">
              <w:rPr>
                <w:rFonts w:ascii="Arial" w:hAnsi="Arial" w:cs="Arial"/>
                <w:sz w:val="20"/>
                <w:szCs w:val="20"/>
              </w:rPr>
              <w:t xml:space="preserve"> </w:t>
            </w:r>
          </w:p>
          <w:p w14:paraId="29763165" w14:textId="77777777" w:rsidR="007B530A" w:rsidRPr="00174EC5" w:rsidRDefault="007B530A" w:rsidP="007B530A">
            <w:pPr>
              <w:pStyle w:val="ListParagraph"/>
              <w:numPr>
                <w:ilvl w:val="0"/>
                <w:numId w:val="12"/>
              </w:numPr>
              <w:spacing w:after="160" w:line="360" w:lineRule="auto"/>
              <w:rPr>
                <w:rFonts w:ascii="Arial" w:hAnsi="Arial" w:cs="Arial"/>
                <w:sz w:val="20"/>
                <w:szCs w:val="20"/>
              </w:rPr>
            </w:pPr>
            <w:hyperlink r:id="rId10" w:history="1">
              <w:r w:rsidRPr="00174EC5">
                <w:rPr>
                  <w:rStyle w:val="Hyperlink"/>
                  <w:rFonts w:ascii="Arial" w:hAnsi="Arial" w:cs="Arial"/>
                  <w:sz w:val="20"/>
                  <w:szCs w:val="20"/>
                </w:rPr>
                <w:t>https://doi.org/10.1007/s10098-024-02967-z</w:t>
              </w:r>
            </w:hyperlink>
            <w:r w:rsidRPr="00174EC5">
              <w:rPr>
                <w:rFonts w:ascii="Arial" w:hAnsi="Arial" w:cs="Arial"/>
                <w:sz w:val="20"/>
                <w:szCs w:val="20"/>
              </w:rPr>
              <w:t xml:space="preserve"> </w:t>
            </w:r>
          </w:p>
          <w:p w14:paraId="3651BE11" w14:textId="77777777" w:rsidR="007B530A" w:rsidRPr="00174EC5" w:rsidRDefault="007B530A" w:rsidP="007B530A">
            <w:pPr>
              <w:pStyle w:val="ListParagraph"/>
              <w:numPr>
                <w:ilvl w:val="0"/>
                <w:numId w:val="12"/>
              </w:numPr>
              <w:spacing w:after="160" w:line="360" w:lineRule="auto"/>
              <w:rPr>
                <w:rFonts w:ascii="Arial" w:hAnsi="Arial" w:cs="Arial"/>
                <w:sz w:val="20"/>
                <w:szCs w:val="20"/>
              </w:rPr>
            </w:pPr>
            <w:hyperlink r:id="rId11" w:history="1">
              <w:r w:rsidRPr="00174EC5">
                <w:rPr>
                  <w:rStyle w:val="Hyperlink"/>
                  <w:rFonts w:ascii="Arial" w:hAnsi="Arial" w:cs="Arial"/>
                  <w:sz w:val="20"/>
                  <w:szCs w:val="20"/>
                </w:rPr>
                <w:t>https://doi.org/10.1007/s10098-024-02814-1</w:t>
              </w:r>
            </w:hyperlink>
            <w:r w:rsidRPr="00174EC5">
              <w:rPr>
                <w:rFonts w:ascii="Arial" w:hAnsi="Arial" w:cs="Arial"/>
                <w:sz w:val="20"/>
                <w:szCs w:val="20"/>
              </w:rPr>
              <w:t xml:space="preserve"> </w:t>
            </w:r>
          </w:p>
          <w:p w14:paraId="78F56BDD" w14:textId="77777777" w:rsidR="007B530A" w:rsidRPr="00174EC5" w:rsidRDefault="007B530A" w:rsidP="007B530A">
            <w:pPr>
              <w:pStyle w:val="ListParagraph"/>
              <w:numPr>
                <w:ilvl w:val="0"/>
                <w:numId w:val="12"/>
              </w:numPr>
              <w:spacing w:after="160" w:line="360" w:lineRule="auto"/>
              <w:rPr>
                <w:rFonts w:ascii="Arial" w:hAnsi="Arial" w:cs="Arial"/>
                <w:sz w:val="20"/>
                <w:szCs w:val="20"/>
              </w:rPr>
            </w:pPr>
            <w:hyperlink r:id="rId12" w:history="1">
              <w:r w:rsidRPr="00174EC5">
                <w:rPr>
                  <w:rStyle w:val="Hyperlink"/>
                  <w:rFonts w:ascii="Arial" w:hAnsi="Arial" w:cs="Arial"/>
                  <w:sz w:val="20"/>
                  <w:szCs w:val="20"/>
                </w:rPr>
                <w:t>https://doi.org/10.1016/j.dwt.2024.100566</w:t>
              </w:r>
            </w:hyperlink>
            <w:r w:rsidRPr="00174EC5">
              <w:rPr>
                <w:rFonts w:ascii="Arial" w:hAnsi="Arial" w:cs="Arial"/>
                <w:sz w:val="20"/>
                <w:szCs w:val="20"/>
              </w:rPr>
              <w:t xml:space="preserve"> </w:t>
            </w:r>
          </w:p>
          <w:p w14:paraId="7A37E761" w14:textId="77777777" w:rsidR="007B530A" w:rsidRPr="00174EC5" w:rsidRDefault="007B530A" w:rsidP="007B530A">
            <w:pPr>
              <w:pStyle w:val="ListParagraph"/>
              <w:numPr>
                <w:ilvl w:val="0"/>
                <w:numId w:val="12"/>
              </w:numPr>
              <w:spacing w:after="160" w:line="360" w:lineRule="auto"/>
              <w:rPr>
                <w:rFonts w:ascii="Arial" w:hAnsi="Arial" w:cs="Arial"/>
                <w:sz w:val="20"/>
                <w:szCs w:val="20"/>
              </w:rPr>
            </w:pPr>
            <w:hyperlink r:id="rId13" w:history="1">
              <w:r w:rsidRPr="00174EC5">
                <w:rPr>
                  <w:rStyle w:val="Hyperlink"/>
                  <w:rFonts w:ascii="Arial" w:hAnsi="Arial" w:cs="Arial"/>
                  <w:sz w:val="20"/>
                  <w:szCs w:val="20"/>
                </w:rPr>
                <w:t>https://doi.org/10.1016/j.dwt.2024.100570</w:t>
              </w:r>
            </w:hyperlink>
            <w:r w:rsidRPr="00174EC5">
              <w:rPr>
                <w:rFonts w:ascii="Arial" w:hAnsi="Arial" w:cs="Arial"/>
                <w:sz w:val="20"/>
                <w:szCs w:val="20"/>
              </w:rPr>
              <w:t xml:space="preserve"> </w:t>
            </w:r>
          </w:p>
          <w:p w14:paraId="4DB47C3C" w14:textId="77777777" w:rsidR="007B530A" w:rsidRPr="00174EC5" w:rsidRDefault="007B530A" w:rsidP="007B530A">
            <w:pPr>
              <w:pStyle w:val="ListParagraph"/>
              <w:numPr>
                <w:ilvl w:val="0"/>
                <w:numId w:val="12"/>
              </w:numPr>
              <w:spacing w:after="160" w:line="360" w:lineRule="auto"/>
              <w:rPr>
                <w:rFonts w:ascii="Arial" w:hAnsi="Arial" w:cs="Arial"/>
                <w:sz w:val="20"/>
                <w:szCs w:val="20"/>
              </w:rPr>
            </w:pPr>
            <w:hyperlink r:id="rId14" w:history="1">
              <w:r w:rsidRPr="00174EC5">
                <w:rPr>
                  <w:rStyle w:val="Hyperlink"/>
                  <w:rFonts w:ascii="Arial" w:hAnsi="Arial" w:cs="Arial"/>
                  <w:sz w:val="20"/>
                  <w:szCs w:val="20"/>
                </w:rPr>
                <w:t>https://doi.org/10.1016/j.dwt.2024.100687</w:t>
              </w:r>
            </w:hyperlink>
            <w:r w:rsidRPr="00174EC5">
              <w:rPr>
                <w:rFonts w:ascii="Arial" w:hAnsi="Arial" w:cs="Arial"/>
                <w:sz w:val="20"/>
                <w:szCs w:val="20"/>
              </w:rPr>
              <w:t xml:space="preserve"> </w:t>
            </w:r>
          </w:p>
          <w:p w14:paraId="200ED75A" w14:textId="77777777" w:rsidR="007B530A" w:rsidRPr="00174EC5" w:rsidRDefault="007B530A" w:rsidP="007B530A">
            <w:pPr>
              <w:pStyle w:val="ListParagraph"/>
              <w:numPr>
                <w:ilvl w:val="0"/>
                <w:numId w:val="12"/>
              </w:numPr>
              <w:spacing w:after="160" w:line="360" w:lineRule="auto"/>
              <w:rPr>
                <w:rFonts w:ascii="Arial" w:hAnsi="Arial" w:cs="Arial"/>
                <w:sz w:val="20"/>
                <w:szCs w:val="20"/>
              </w:rPr>
            </w:pPr>
            <w:hyperlink r:id="rId15" w:history="1">
              <w:r w:rsidRPr="00174EC5">
                <w:rPr>
                  <w:rStyle w:val="Hyperlink"/>
                  <w:rFonts w:ascii="Arial" w:hAnsi="Arial" w:cs="Arial"/>
                  <w:sz w:val="20"/>
                  <w:szCs w:val="20"/>
                </w:rPr>
                <w:t>https://doi.org/10.30955/gnj.005463</w:t>
              </w:r>
            </w:hyperlink>
            <w:r w:rsidRPr="00174EC5">
              <w:rPr>
                <w:rFonts w:ascii="Arial" w:hAnsi="Arial" w:cs="Arial"/>
                <w:sz w:val="20"/>
                <w:szCs w:val="20"/>
              </w:rPr>
              <w:t xml:space="preserve"> </w:t>
            </w:r>
          </w:p>
          <w:p w14:paraId="74684B18" w14:textId="77777777" w:rsidR="007B530A" w:rsidRPr="00174EC5" w:rsidRDefault="007B530A" w:rsidP="007B530A">
            <w:pPr>
              <w:pStyle w:val="ListParagraph"/>
              <w:numPr>
                <w:ilvl w:val="0"/>
                <w:numId w:val="12"/>
              </w:numPr>
              <w:spacing w:after="160" w:line="360" w:lineRule="auto"/>
              <w:rPr>
                <w:rFonts w:ascii="Arial" w:hAnsi="Arial" w:cs="Arial"/>
                <w:sz w:val="20"/>
                <w:szCs w:val="20"/>
              </w:rPr>
            </w:pPr>
            <w:hyperlink r:id="rId16" w:history="1">
              <w:r w:rsidRPr="00174EC5">
                <w:rPr>
                  <w:rStyle w:val="Hyperlink"/>
                  <w:rFonts w:ascii="Arial" w:hAnsi="Arial" w:cs="Arial"/>
                  <w:sz w:val="20"/>
                  <w:szCs w:val="20"/>
                </w:rPr>
                <w:t>https://doi.org/10.1016/j.jcomc.2024.100433</w:t>
              </w:r>
            </w:hyperlink>
            <w:r w:rsidRPr="00174EC5">
              <w:rPr>
                <w:rFonts w:ascii="Arial" w:hAnsi="Arial" w:cs="Arial"/>
                <w:sz w:val="20"/>
                <w:szCs w:val="20"/>
              </w:rPr>
              <w:t xml:space="preserve"> </w:t>
            </w:r>
          </w:p>
          <w:p w14:paraId="6015C8C9" w14:textId="77777777" w:rsidR="007B530A" w:rsidRPr="00174EC5" w:rsidRDefault="007B530A" w:rsidP="007B530A">
            <w:pPr>
              <w:pStyle w:val="ListParagraph"/>
              <w:numPr>
                <w:ilvl w:val="0"/>
                <w:numId w:val="11"/>
              </w:numPr>
              <w:spacing w:after="160" w:line="360" w:lineRule="auto"/>
              <w:jc w:val="both"/>
              <w:rPr>
                <w:rFonts w:ascii="Arial" w:hAnsi="Arial" w:cs="Arial"/>
                <w:sz w:val="20"/>
                <w:szCs w:val="20"/>
              </w:rPr>
            </w:pPr>
            <w:r w:rsidRPr="00174EC5">
              <w:rPr>
                <w:rFonts w:ascii="Arial" w:hAnsi="Arial" w:cs="Arial"/>
                <w:sz w:val="20"/>
                <w:szCs w:val="20"/>
              </w:rPr>
              <w:t>Kindly incorporate the figure caption for all figures</w:t>
            </w:r>
          </w:p>
          <w:p w14:paraId="15DFD0E8" w14:textId="2F547311" w:rsidR="00F1171E" w:rsidRPr="00174EC5" w:rsidRDefault="007B530A" w:rsidP="007222C8">
            <w:pPr>
              <w:pStyle w:val="ListParagraph"/>
              <w:numPr>
                <w:ilvl w:val="0"/>
                <w:numId w:val="11"/>
              </w:numPr>
              <w:spacing w:after="160" w:line="360" w:lineRule="auto"/>
              <w:jc w:val="both"/>
              <w:rPr>
                <w:rFonts w:ascii="Arial" w:hAnsi="Arial" w:cs="Arial"/>
                <w:sz w:val="20"/>
                <w:szCs w:val="20"/>
              </w:rPr>
            </w:pPr>
            <w:r w:rsidRPr="00174EC5">
              <w:rPr>
                <w:rFonts w:ascii="Arial" w:hAnsi="Arial" w:cs="Arial"/>
                <w:sz w:val="20"/>
                <w:szCs w:val="20"/>
              </w:rPr>
              <w:t>Author must align the title, Sub-title, content and other things in proper manner.</w:t>
            </w:r>
          </w:p>
        </w:tc>
        <w:tc>
          <w:tcPr>
            <w:tcW w:w="1523" w:type="pct"/>
          </w:tcPr>
          <w:p w14:paraId="465E098E" w14:textId="77777777" w:rsidR="00F1171E" w:rsidRPr="00174EC5" w:rsidRDefault="00F1171E" w:rsidP="007222C8">
            <w:pPr>
              <w:rPr>
                <w:rFonts w:ascii="Arial" w:hAnsi="Arial" w:cs="Arial"/>
                <w:sz w:val="20"/>
                <w:szCs w:val="20"/>
                <w:lang w:val="en-GB"/>
              </w:rPr>
            </w:pPr>
          </w:p>
        </w:tc>
      </w:tr>
    </w:tbl>
    <w:p w14:paraId="0821307F" w14:textId="77777777" w:rsidR="00F1171E" w:rsidRPr="00174EC5"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174EC5"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174EC5" w:rsidRDefault="00F1171E" w:rsidP="007222C8">
            <w:pPr>
              <w:pStyle w:val="NormalWeb"/>
              <w:spacing w:before="0" w:beforeAutospacing="0" w:after="0" w:afterAutospacing="0"/>
              <w:rPr>
                <w:rFonts w:ascii="Arial" w:hAnsi="Arial" w:cs="Arial"/>
                <w:b/>
                <w:sz w:val="20"/>
                <w:szCs w:val="20"/>
                <w:u w:val="single"/>
                <w:lang w:val="en-GB"/>
              </w:rPr>
            </w:pPr>
            <w:r w:rsidRPr="00174EC5">
              <w:rPr>
                <w:rFonts w:ascii="Arial" w:hAnsi="Arial" w:cs="Arial"/>
                <w:b/>
                <w:sz w:val="20"/>
                <w:szCs w:val="20"/>
                <w:highlight w:val="yellow"/>
                <w:u w:val="single"/>
                <w:lang w:val="en-GB"/>
              </w:rPr>
              <w:t>PART  2:</w:t>
            </w:r>
            <w:r w:rsidRPr="00174EC5">
              <w:rPr>
                <w:rFonts w:ascii="Arial" w:hAnsi="Arial" w:cs="Arial"/>
                <w:b/>
                <w:sz w:val="20"/>
                <w:szCs w:val="20"/>
                <w:u w:val="single"/>
                <w:lang w:val="en-GB"/>
              </w:rPr>
              <w:t xml:space="preserve"> </w:t>
            </w:r>
          </w:p>
          <w:p w14:paraId="5B767407" w14:textId="77777777" w:rsidR="00F1171E" w:rsidRPr="00174EC5"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174EC5"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174EC5"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174EC5" w:rsidRDefault="00F1171E" w:rsidP="007222C8">
            <w:pPr>
              <w:pStyle w:val="Heading2"/>
              <w:jc w:val="left"/>
              <w:rPr>
                <w:rFonts w:ascii="Arial" w:hAnsi="Arial" w:cs="Arial"/>
                <w:lang w:val="en-GB"/>
              </w:rPr>
            </w:pPr>
            <w:r w:rsidRPr="00174EC5">
              <w:rPr>
                <w:rFonts w:ascii="Arial" w:hAnsi="Arial" w:cs="Arial"/>
                <w:lang w:val="en-GB"/>
              </w:rPr>
              <w:t>Reviewer’s comment</w:t>
            </w:r>
          </w:p>
        </w:tc>
        <w:tc>
          <w:tcPr>
            <w:tcW w:w="1342" w:type="pct"/>
            <w:shd w:val="clear" w:color="auto" w:fill="auto"/>
          </w:tcPr>
          <w:p w14:paraId="6F48B50B" w14:textId="77777777" w:rsidR="00F1171E" w:rsidRPr="00174EC5" w:rsidRDefault="00F1171E" w:rsidP="007222C8">
            <w:pPr>
              <w:pStyle w:val="Heading2"/>
              <w:jc w:val="left"/>
              <w:rPr>
                <w:rFonts w:ascii="Arial" w:hAnsi="Arial" w:cs="Arial"/>
                <w:b w:val="0"/>
                <w:lang w:val="en-GB"/>
              </w:rPr>
            </w:pPr>
            <w:r w:rsidRPr="00174EC5">
              <w:rPr>
                <w:rFonts w:ascii="Arial" w:hAnsi="Arial" w:cs="Arial"/>
                <w:lang w:val="en-GB"/>
              </w:rPr>
              <w:t>Author’s comment</w:t>
            </w:r>
            <w:r w:rsidRPr="00174EC5">
              <w:rPr>
                <w:rFonts w:ascii="Arial" w:hAnsi="Arial" w:cs="Arial"/>
                <w:b w:val="0"/>
                <w:lang w:val="en-GB"/>
              </w:rPr>
              <w:t xml:space="preserve"> </w:t>
            </w:r>
            <w:r w:rsidRPr="00174EC5">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174EC5"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174EC5" w:rsidRDefault="00F1171E" w:rsidP="007222C8">
            <w:pPr>
              <w:pStyle w:val="NormalWeb"/>
              <w:spacing w:before="0" w:beforeAutospacing="0" w:after="0" w:afterAutospacing="0"/>
              <w:rPr>
                <w:rFonts w:ascii="Arial" w:hAnsi="Arial" w:cs="Arial"/>
                <w:b/>
                <w:sz w:val="20"/>
                <w:szCs w:val="20"/>
                <w:lang w:val="en-GB"/>
              </w:rPr>
            </w:pPr>
            <w:r w:rsidRPr="00174EC5">
              <w:rPr>
                <w:rFonts w:ascii="Arial" w:hAnsi="Arial" w:cs="Arial"/>
                <w:b/>
                <w:sz w:val="20"/>
                <w:szCs w:val="20"/>
                <w:lang w:val="en-GB"/>
              </w:rPr>
              <w:t xml:space="preserve">Are there ethical issues in this manuscript? </w:t>
            </w:r>
          </w:p>
          <w:p w14:paraId="6034B476" w14:textId="77777777" w:rsidR="00F1171E" w:rsidRPr="00174EC5"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174EC5" w:rsidRDefault="00F1171E" w:rsidP="007222C8">
            <w:pPr>
              <w:pStyle w:val="NormalWeb"/>
              <w:spacing w:before="0" w:beforeAutospacing="0" w:after="0" w:afterAutospacing="0"/>
              <w:rPr>
                <w:rFonts w:ascii="Arial" w:hAnsi="Arial" w:cs="Arial"/>
                <w:i/>
                <w:iCs/>
                <w:sz w:val="20"/>
                <w:szCs w:val="20"/>
                <w:u w:val="single"/>
                <w:lang w:val="en-GB"/>
              </w:rPr>
            </w:pPr>
            <w:r w:rsidRPr="00174EC5">
              <w:rPr>
                <w:rFonts w:ascii="Arial" w:hAnsi="Arial" w:cs="Arial"/>
                <w:i/>
                <w:iCs/>
                <w:sz w:val="20"/>
                <w:szCs w:val="20"/>
                <w:u w:val="single"/>
                <w:lang w:val="en-GB"/>
              </w:rPr>
              <w:t xml:space="preserve">(If yes, </w:t>
            </w:r>
            <w:proofErr w:type="gramStart"/>
            <w:r w:rsidRPr="00174EC5">
              <w:rPr>
                <w:rFonts w:ascii="Arial" w:hAnsi="Arial" w:cs="Arial"/>
                <w:i/>
                <w:iCs/>
                <w:sz w:val="20"/>
                <w:szCs w:val="20"/>
                <w:u w:val="single"/>
                <w:lang w:val="en-GB"/>
              </w:rPr>
              <w:t>Kindly</w:t>
            </w:r>
            <w:proofErr w:type="gramEnd"/>
            <w:r w:rsidRPr="00174EC5">
              <w:rPr>
                <w:rFonts w:ascii="Arial" w:hAnsi="Arial" w:cs="Arial"/>
                <w:i/>
                <w:iCs/>
                <w:sz w:val="20"/>
                <w:szCs w:val="20"/>
                <w:u w:val="single"/>
                <w:lang w:val="en-GB"/>
              </w:rPr>
              <w:t xml:space="preserve"> please write down the ethical issues here in detail)</w:t>
            </w:r>
          </w:p>
          <w:p w14:paraId="3F0D46E3" w14:textId="77777777" w:rsidR="00F1171E" w:rsidRPr="00174EC5" w:rsidRDefault="00F1171E" w:rsidP="007222C8">
            <w:pPr>
              <w:pStyle w:val="NormalWeb"/>
              <w:spacing w:before="0" w:beforeAutospacing="0" w:after="0" w:afterAutospacing="0"/>
              <w:rPr>
                <w:rFonts w:ascii="Arial" w:hAnsi="Arial" w:cs="Arial"/>
                <w:sz w:val="20"/>
                <w:szCs w:val="20"/>
                <w:lang w:val="en-GB"/>
              </w:rPr>
            </w:pPr>
          </w:p>
          <w:p w14:paraId="7B654B67" w14:textId="77777777" w:rsidR="00F1171E" w:rsidRPr="00174EC5"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174EC5" w:rsidRDefault="00F1171E" w:rsidP="007222C8">
            <w:pPr>
              <w:rPr>
                <w:rFonts w:ascii="Arial" w:eastAsia="Arial Unicode MS" w:hAnsi="Arial" w:cs="Arial"/>
                <w:sz w:val="20"/>
                <w:szCs w:val="20"/>
                <w:lang w:val="en-GB"/>
              </w:rPr>
            </w:pPr>
          </w:p>
          <w:p w14:paraId="4A981594" w14:textId="77777777" w:rsidR="00F1171E" w:rsidRPr="00174EC5" w:rsidRDefault="00F1171E" w:rsidP="007222C8">
            <w:pPr>
              <w:rPr>
                <w:rFonts w:ascii="Arial" w:eastAsia="Arial Unicode MS" w:hAnsi="Arial" w:cs="Arial"/>
                <w:sz w:val="20"/>
                <w:szCs w:val="20"/>
                <w:lang w:val="en-GB"/>
              </w:rPr>
            </w:pPr>
          </w:p>
          <w:p w14:paraId="4780A682" w14:textId="77777777" w:rsidR="00F1171E" w:rsidRPr="00174EC5" w:rsidRDefault="00F1171E" w:rsidP="007222C8">
            <w:pPr>
              <w:rPr>
                <w:rFonts w:ascii="Arial" w:eastAsia="Arial Unicode MS" w:hAnsi="Arial" w:cs="Arial"/>
                <w:sz w:val="20"/>
                <w:szCs w:val="20"/>
                <w:lang w:val="en-GB"/>
              </w:rPr>
            </w:pPr>
          </w:p>
          <w:p w14:paraId="2D80979A" w14:textId="77777777" w:rsidR="00F1171E" w:rsidRPr="00174EC5"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3D1904D0" w14:textId="77777777" w:rsidR="00174EC5" w:rsidRPr="00F806DB" w:rsidRDefault="00174EC5" w:rsidP="00174EC5">
      <w:pPr>
        <w:pStyle w:val="Affiliation"/>
        <w:spacing w:after="0" w:line="240" w:lineRule="auto"/>
        <w:jc w:val="left"/>
        <w:rPr>
          <w:rFonts w:ascii="Arial" w:hAnsi="Arial" w:cs="Arial"/>
          <w:b/>
          <w:u w:val="single"/>
        </w:rPr>
      </w:pPr>
      <w:r w:rsidRPr="00F806DB">
        <w:rPr>
          <w:rFonts w:ascii="Arial" w:hAnsi="Arial" w:cs="Arial"/>
          <w:b/>
          <w:u w:val="single"/>
        </w:rPr>
        <w:t>Reviewer details:</w:t>
      </w:r>
    </w:p>
    <w:p w14:paraId="03DA7B81" w14:textId="77777777" w:rsidR="00174EC5" w:rsidRPr="00F806DB" w:rsidRDefault="00174EC5" w:rsidP="00174EC5">
      <w:pPr>
        <w:pStyle w:val="Affiliation"/>
        <w:spacing w:after="0" w:line="240" w:lineRule="auto"/>
        <w:jc w:val="left"/>
        <w:rPr>
          <w:rFonts w:ascii="Arial" w:hAnsi="Arial" w:cs="Arial"/>
          <w:b/>
        </w:rPr>
      </w:pPr>
      <w:r w:rsidRPr="00F806DB">
        <w:rPr>
          <w:rFonts w:ascii="Arial" w:hAnsi="Arial" w:cs="Arial"/>
          <w:b/>
          <w:color w:val="000000"/>
        </w:rPr>
        <w:t>G. Velmurugan, Saveetha University, India</w:t>
      </w:r>
    </w:p>
    <w:p w14:paraId="68090531" w14:textId="77777777" w:rsidR="00174EC5" w:rsidRPr="00174EC5" w:rsidRDefault="00174EC5">
      <w:pPr>
        <w:rPr>
          <w:rFonts w:ascii="Arial" w:hAnsi="Arial" w:cs="Arial"/>
          <w:b/>
          <w:sz w:val="20"/>
          <w:szCs w:val="20"/>
          <w:lang w:val="en-GB"/>
        </w:rPr>
      </w:pPr>
    </w:p>
    <w:sectPr w:rsidR="00174EC5" w:rsidRPr="00174EC5" w:rsidSect="0017545C">
      <w:headerReference w:type="default" r:id="rId17"/>
      <w:footerReference w:type="default" r:id="rId1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A9721" w14:textId="77777777" w:rsidR="00394D43" w:rsidRPr="0000007A" w:rsidRDefault="00394D43" w:rsidP="0099583E">
      <w:r>
        <w:separator/>
      </w:r>
    </w:p>
  </w:endnote>
  <w:endnote w:type="continuationSeparator" w:id="0">
    <w:p w14:paraId="1F3C93EF" w14:textId="77777777" w:rsidR="00394D43" w:rsidRPr="0000007A" w:rsidRDefault="00394D43"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54F2D" w14:textId="77777777" w:rsidR="00394D43" w:rsidRPr="0000007A" w:rsidRDefault="00394D43" w:rsidP="0099583E">
      <w:r>
        <w:separator/>
      </w:r>
    </w:p>
  </w:footnote>
  <w:footnote w:type="continuationSeparator" w:id="0">
    <w:p w14:paraId="1DEABE6F" w14:textId="77777777" w:rsidR="00394D43" w:rsidRPr="0000007A" w:rsidRDefault="00394D43"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390047"/>
    <w:multiLevelType w:val="hybridMultilevel"/>
    <w:tmpl w:val="93362A8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E495D26"/>
    <w:multiLevelType w:val="hybridMultilevel"/>
    <w:tmpl w:val="869EE51E"/>
    <w:lvl w:ilvl="0" w:tplc="6ACEF0E0">
      <w:start w:val="1"/>
      <w:numFmt w:val="decimal"/>
      <w:lvlText w:val="%1."/>
      <w:lvlJc w:val="left"/>
      <w:pPr>
        <w:ind w:left="720" w:hanging="360"/>
      </w:pPr>
      <w:rPr>
        <w:rFonts w:ascii="Times New Roman" w:eastAsia="Times New Roman"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80394808">
    <w:abstractNumId w:val="3"/>
  </w:num>
  <w:num w:numId="2" w16cid:durableId="1319115476">
    <w:abstractNumId w:val="7"/>
  </w:num>
  <w:num w:numId="3" w16cid:durableId="1610964530">
    <w:abstractNumId w:val="6"/>
  </w:num>
  <w:num w:numId="4" w16cid:durableId="396710805">
    <w:abstractNumId w:val="8"/>
  </w:num>
  <w:num w:numId="5" w16cid:durableId="628825388">
    <w:abstractNumId w:val="5"/>
  </w:num>
  <w:num w:numId="6" w16cid:durableId="1032150389">
    <w:abstractNumId w:val="0"/>
  </w:num>
  <w:num w:numId="7" w16cid:durableId="1690520301">
    <w:abstractNumId w:val="1"/>
  </w:num>
  <w:num w:numId="8" w16cid:durableId="1051805383">
    <w:abstractNumId w:val="11"/>
  </w:num>
  <w:num w:numId="9" w16cid:durableId="185221000">
    <w:abstractNumId w:val="9"/>
  </w:num>
  <w:num w:numId="10" w16cid:durableId="1540900641">
    <w:abstractNumId w:val="2"/>
  </w:num>
  <w:num w:numId="11" w16cid:durableId="436217284">
    <w:abstractNumId w:val="10"/>
  </w:num>
  <w:num w:numId="12" w16cid:durableId="14517059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85982"/>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4EC5"/>
    <w:rsid w:val="0017545C"/>
    <w:rsid w:val="001766DF"/>
    <w:rsid w:val="00176F0D"/>
    <w:rsid w:val="00180726"/>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47AAF"/>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94D43"/>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1C73"/>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10F0A"/>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39A9"/>
    <w:rsid w:val="007B530A"/>
    <w:rsid w:val="007B54A4"/>
    <w:rsid w:val="007C5E1A"/>
    <w:rsid w:val="007C6CDF"/>
    <w:rsid w:val="007D0246"/>
    <w:rsid w:val="007D3455"/>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874CB"/>
    <w:rsid w:val="00893E75"/>
    <w:rsid w:val="00895D0A"/>
    <w:rsid w:val="008A10AF"/>
    <w:rsid w:val="008B265C"/>
    <w:rsid w:val="008C2F62"/>
    <w:rsid w:val="008C4B1F"/>
    <w:rsid w:val="008C75AD"/>
    <w:rsid w:val="008D020E"/>
    <w:rsid w:val="008E35B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3AAC"/>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2CB7"/>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styleId="Title">
    <w:name w:val="Title"/>
    <w:basedOn w:val="Normal"/>
    <w:next w:val="Normal"/>
    <w:link w:val="TitleChar"/>
    <w:uiPriority w:val="1"/>
    <w:qFormat/>
    <w:rsid w:val="007B530A"/>
    <w:pPr>
      <w:spacing w:after="80"/>
      <w:contextualSpacing/>
    </w:pPr>
    <w:rPr>
      <w:rFonts w:asciiTheme="majorHAnsi" w:eastAsiaTheme="majorEastAsia" w:hAnsiTheme="majorHAnsi" w:cstheme="majorBidi"/>
      <w:spacing w:val="-10"/>
      <w:kern w:val="28"/>
      <w:sz w:val="56"/>
      <w:szCs w:val="56"/>
      <w:lang w:val="en-IN"/>
    </w:rPr>
  </w:style>
  <w:style w:type="character" w:customStyle="1" w:styleId="TitleChar">
    <w:name w:val="Title Char"/>
    <w:basedOn w:val="DefaultParagraphFont"/>
    <w:link w:val="Title"/>
    <w:uiPriority w:val="1"/>
    <w:rsid w:val="007B530A"/>
    <w:rPr>
      <w:rFonts w:asciiTheme="majorHAnsi" w:eastAsiaTheme="majorEastAsia" w:hAnsiTheme="majorHAnsi" w:cstheme="majorBidi"/>
      <w:spacing w:val="-10"/>
      <w:kern w:val="28"/>
      <w:sz w:val="56"/>
      <w:szCs w:val="56"/>
      <w:lang w:eastAsia="en-US"/>
    </w:rPr>
  </w:style>
  <w:style w:type="paragraph" w:customStyle="1" w:styleId="Affiliation">
    <w:name w:val="Affiliation"/>
    <w:basedOn w:val="Normal"/>
    <w:rsid w:val="00174EC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128299">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7344/acsi.2024.8693" TargetMode="External"/><Relationship Id="rId13" Type="http://schemas.openxmlformats.org/officeDocument/2006/relationships/hyperlink" Target="https://doi.org/10.1016/j.dwt.2024.100570"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ookpi.org/bookstore/product/chemical-and-materials-sciences-research-findings-vol-1/" TargetMode="External"/><Relationship Id="rId12" Type="http://schemas.openxmlformats.org/officeDocument/2006/relationships/hyperlink" Target="https://doi.org/10.1016/j.dwt.2024.100566"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16/j.jcomc.2024.100433"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0098-024-02814-1" TargetMode="External"/><Relationship Id="rId5" Type="http://schemas.openxmlformats.org/officeDocument/2006/relationships/footnotes" Target="footnotes.xml"/><Relationship Id="rId15" Type="http://schemas.openxmlformats.org/officeDocument/2006/relationships/hyperlink" Target="https://doi.org/10.30955/gnj.005463" TargetMode="External"/><Relationship Id="rId10" Type="http://schemas.openxmlformats.org/officeDocument/2006/relationships/hyperlink" Target="https://doi.org/10.1007/s10098-024-02967-z"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21/acsomega.3c05588" TargetMode="External"/><Relationship Id="rId14" Type="http://schemas.openxmlformats.org/officeDocument/2006/relationships/hyperlink" Target="https://doi.org/10.1016/j.dwt.2024.1006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4</Pages>
  <Words>729</Words>
  <Characters>4160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4880</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108</cp:revision>
  <dcterms:created xsi:type="dcterms:W3CDTF">2023-08-30T09:21:00Z</dcterms:created>
  <dcterms:modified xsi:type="dcterms:W3CDTF">2025-04-03T06:30:00Z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