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F32B9C" w14:paraId="1643A4CA" w14:textId="77777777" w:rsidTr="004847FF">
        <w:trPr>
          <w:trHeight w:val="450"/>
        </w:trPr>
        <w:tc>
          <w:tcPr>
            <w:tcW w:w="5000" w:type="pct"/>
            <w:gridSpan w:val="2"/>
            <w:tcBorders>
              <w:top w:val="nil"/>
              <w:left w:val="nil"/>
              <w:right w:val="nil"/>
            </w:tcBorders>
          </w:tcPr>
          <w:p w14:paraId="4C55E51F" w14:textId="77777777" w:rsidR="00602F7D" w:rsidRPr="00F32B9C" w:rsidRDefault="00602F7D" w:rsidP="00F2643C">
            <w:pPr>
              <w:pStyle w:val="Heading2"/>
              <w:jc w:val="left"/>
              <w:rPr>
                <w:rFonts w:ascii="Arial" w:hAnsi="Arial" w:cs="Arial"/>
                <w:b w:val="0"/>
                <w:bCs w:val="0"/>
                <w:lang w:val="en-US"/>
              </w:rPr>
            </w:pPr>
          </w:p>
        </w:tc>
      </w:tr>
      <w:tr w:rsidR="0000007A" w:rsidRPr="00F32B9C" w14:paraId="127EAD7E" w14:textId="77777777" w:rsidTr="00F33C84">
        <w:trPr>
          <w:trHeight w:val="413"/>
        </w:trPr>
        <w:tc>
          <w:tcPr>
            <w:tcW w:w="1234" w:type="pct"/>
          </w:tcPr>
          <w:p w14:paraId="3C159AA5" w14:textId="77777777" w:rsidR="0000007A" w:rsidRPr="00F32B9C" w:rsidRDefault="00D27A79" w:rsidP="00696CAD">
            <w:pPr>
              <w:pStyle w:val="BodyText"/>
              <w:ind w:left="90"/>
              <w:jc w:val="left"/>
              <w:rPr>
                <w:rFonts w:ascii="Arial" w:hAnsi="Arial" w:cs="Arial"/>
                <w:bCs/>
                <w:sz w:val="20"/>
                <w:szCs w:val="20"/>
                <w:lang w:val="en-GB"/>
              </w:rPr>
            </w:pPr>
            <w:r w:rsidRPr="00F32B9C">
              <w:rPr>
                <w:rFonts w:ascii="Arial" w:hAnsi="Arial" w:cs="Arial"/>
                <w:bCs/>
                <w:sz w:val="20"/>
                <w:szCs w:val="20"/>
                <w:lang w:val="en-GB"/>
              </w:rPr>
              <w:t xml:space="preserve">Book </w:t>
            </w:r>
            <w:r w:rsidR="0000007A" w:rsidRPr="00F32B9C">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3C47ECF3" w:rsidR="0000007A" w:rsidRPr="00F32B9C" w:rsidRDefault="003229A9" w:rsidP="00054BC4">
            <w:pPr>
              <w:pStyle w:val="NormalWeb"/>
              <w:rPr>
                <w:rFonts w:ascii="Arial" w:hAnsi="Arial" w:cs="Arial"/>
                <w:b/>
                <w:bCs/>
                <w:sz w:val="20"/>
                <w:szCs w:val="20"/>
                <w:u w:val="single"/>
              </w:rPr>
            </w:pPr>
            <w:hyperlink r:id="rId7" w:history="1">
              <w:r w:rsidRPr="00F32B9C">
                <w:rPr>
                  <w:rStyle w:val="Hyperlink"/>
                  <w:rFonts w:ascii="Arial" w:hAnsi="Arial" w:cs="Arial"/>
                  <w:b/>
                  <w:bCs/>
                  <w:sz w:val="20"/>
                  <w:szCs w:val="20"/>
                </w:rPr>
                <w:t>Physical Science: New Insights and Developments</w:t>
              </w:r>
            </w:hyperlink>
          </w:p>
        </w:tc>
      </w:tr>
      <w:tr w:rsidR="0000007A" w:rsidRPr="00F32B9C" w14:paraId="73C90375" w14:textId="77777777" w:rsidTr="002E7787">
        <w:trPr>
          <w:trHeight w:val="290"/>
        </w:trPr>
        <w:tc>
          <w:tcPr>
            <w:tcW w:w="1234" w:type="pct"/>
          </w:tcPr>
          <w:p w14:paraId="20D28135" w14:textId="77777777" w:rsidR="0000007A" w:rsidRPr="00F32B9C" w:rsidRDefault="0000007A" w:rsidP="00696CAD">
            <w:pPr>
              <w:pStyle w:val="BodyText"/>
              <w:ind w:left="90"/>
              <w:jc w:val="left"/>
              <w:rPr>
                <w:rFonts w:ascii="Arial" w:hAnsi="Arial" w:cs="Arial"/>
                <w:bCs/>
                <w:sz w:val="20"/>
                <w:szCs w:val="20"/>
                <w:lang w:val="en-GB"/>
              </w:rPr>
            </w:pPr>
            <w:r w:rsidRPr="00F32B9C">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6F89E8EF" w:rsidR="0000007A" w:rsidRPr="00F32B9C" w:rsidRDefault="00E72A8E" w:rsidP="00F3669D">
            <w:pPr>
              <w:pStyle w:val="NormalWeb"/>
              <w:spacing w:before="0" w:beforeAutospacing="0" w:after="0" w:afterAutospacing="0"/>
              <w:rPr>
                <w:rFonts w:ascii="Arial" w:hAnsi="Arial" w:cs="Arial"/>
                <w:b/>
                <w:bCs/>
                <w:sz w:val="20"/>
                <w:szCs w:val="20"/>
                <w:highlight w:val="yellow"/>
                <w:lang w:val="en-GB"/>
              </w:rPr>
            </w:pPr>
            <w:r w:rsidRPr="00F32B9C">
              <w:rPr>
                <w:rFonts w:ascii="Arial" w:hAnsi="Arial" w:cs="Arial"/>
                <w:b/>
                <w:bCs/>
                <w:sz w:val="20"/>
                <w:szCs w:val="20"/>
                <w:lang w:val="en-GB"/>
              </w:rPr>
              <w:t>Ms_BP</w:t>
            </w:r>
            <w:r w:rsidR="00FC432A" w:rsidRPr="00F32B9C">
              <w:rPr>
                <w:rFonts w:ascii="Arial" w:hAnsi="Arial" w:cs="Arial"/>
                <w:b/>
                <w:bCs/>
                <w:sz w:val="20"/>
                <w:szCs w:val="20"/>
                <w:lang w:val="en-GB"/>
              </w:rPr>
              <w:t>R</w:t>
            </w:r>
            <w:r w:rsidRPr="00F32B9C">
              <w:rPr>
                <w:rFonts w:ascii="Arial" w:hAnsi="Arial" w:cs="Arial"/>
                <w:b/>
                <w:bCs/>
                <w:sz w:val="20"/>
                <w:szCs w:val="20"/>
                <w:lang w:val="en-GB"/>
              </w:rPr>
              <w:t>_</w:t>
            </w:r>
            <w:r w:rsidR="003229A9" w:rsidRPr="00F32B9C">
              <w:rPr>
                <w:rFonts w:ascii="Arial" w:hAnsi="Arial" w:cs="Arial"/>
                <w:b/>
                <w:bCs/>
                <w:sz w:val="20"/>
                <w:szCs w:val="20"/>
                <w:lang w:val="en-GB"/>
              </w:rPr>
              <w:t>5185</w:t>
            </w:r>
          </w:p>
        </w:tc>
      </w:tr>
      <w:tr w:rsidR="0000007A" w:rsidRPr="00F32B9C" w14:paraId="05B60576" w14:textId="77777777" w:rsidTr="002109D6">
        <w:trPr>
          <w:trHeight w:val="331"/>
        </w:trPr>
        <w:tc>
          <w:tcPr>
            <w:tcW w:w="1234" w:type="pct"/>
          </w:tcPr>
          <w:p w14:paraId="0196A627" w14:textId="77777777" w:rsidR="0000007A" w:rsidRPr="00F32B9C" w:rsidRDefault="0000007A" w:rsidP="00696CAD">
            <w:pPr>
              <w:pStyle w:val="BodyText"/>
              <w:ind w:left="90"/>
              <w:jc w:val="left"/>
              <w:rPr>
                <w:rFonts w:ascii="Arial" w:hAnsi="Arial" w:cs="Arial"/>
                <w:bCs/>
                <w:sz w:val="20"/>
                <w:szCs w:val="20"/>
                <w:lang w:val="en-GB"/>
              </w:rPr>
            </w:pPr>
            <w:r w:rsidRPr="00F32B9C">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4EDF3BB7" w:rsidR="0000007A" w:rsidRPr="00F32B9C" w:rsidRDefault="003229A9" w:rsidP="000450FC">
            <w:pPr>
              <w:pStyle w:val="NormalWeb"/>
              <w:spacing w:before="0" w:beforeAutospacing="0" w:after="0" w:afterAutospacing="0"/>
              <w:rPr>
                <w:rFonts w:ascii="Arial" w:hAnsi="Arial" w:cs="Arial"/>
                <w:b/>
                <w:sz w:val="20"/>
                <w:szCs w:val="20"/>
                <w:highlight w:val="yellow"/>
                <w:lang w:val="en-GB"/>
              </w:rPr>
            </w:pPr>
            <w:r w:rsidRPr="00F32B9C">
              <w:rPr>
                <w:rFonts w:ascii="Arial" w:hAnsi="Arial" w:cs="Arial"/>
                <w:b/>
                <w:sz w:val="20"/>
                <w:szCs w:val="20"/>
                <w:lang w:val="en-GB"/>
              </w:rPr>
              <w:t>Can Stiff Matter Solve the Hubble Tension?</w:t>
            </w:r>
          </w:p>
        </w:tc>
      </w:tr>
      <w:tr w:rsidR="00CF0BBB" w:rsidRPr="00F32B9C" w14:paraId="6D508B1C" w14:textId="77777777" w:rsidTr="002E7787">
        <w:trPr>
          <w:trHeight w:val="332"/>
        </w:trPr>
        <w:tc>
          <w:tcPr>
            <w:tcW w:w="1234" w:type="pct"/>
          </w:tcPr>
          <w:p w14:paraId="32FC28F7" w14:textId="77777777" w:rsidR="00CF0BBB" w:rsidRPr="00F32B9C" w:rsidRDefault="00CF0BBB" w:rsidP="00696CAD">
            <w:pPr>
              <w:pStyle w:val="BodyText"/>
              <w:ind w:left="90"/>
              <w:jc w:val="left"/>
              <w:rPr>
                <w:rFonts w:ascii="Arial" w:hAnsi="Arial" w:cs="Arial"/>
                <w:bCs/>
                <w:sz w:val="20"/>
                <w:szCs w:val="20"/>
                <w:lang w:val="en-GB"/>
              </w:rPr>
            </w:pPr>
            <w:r w:rsidRPr="00F32B9C">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1D35133E" w:rsidR="00CF0BBB" w:rsidRPr="00F32B9C" w:rsidRDefault="003229A9" w:rsidP="000450FC">
            <w:pPr>
              <w:pStyle w:val="NormalWeb"/>
              <w:spacing w:before="0" w:beforeAutospacing="0" w:after="0" w:afterAutospacing="0"/>
              <w:rPr>
                <w:rFonts w:ascii="Arial" w:hAnsi="Arial" w:cs="Arial"/>
                <w:b/>
                <w:sz w:val="20"/>
                <w:szCs w:val="20"/>
                <w:lang w:val="en-GB"/>
              </w:rPr>
            </w:pPr>
            <w:r w:rsidRPr="00F32B9C">
              <w:rPr>
                <w:rFonts w:ascii="Arial" w:hAnsi="Arial" w:cs="Arial"/>
                <w:b/>
                <w:sz w:val="20"/>
                <w:szCs w:val="20"/>
                <w:lang w:val="en-GB"/>
              </w:rPr>
              <w:t>Book Chapter</w:t>
            </w:r>
          </w:p>
        </w:tc>
      </w:tr>
    </w:tbl>
    <w:p w14:paraId="45F5983C" w14:textId="77777777" w:rsidR="00037D52" w:rsidRPr="00F32B9C" w:rsidRDefault="00037D52" w:rsidP="0000007A">
      <w:pPr>
        <w:pStyle w:val="BodyText"/>
        <w:rPr>
          <w:rFonts w:ascii="Arial" w:hAnsi="Arial" w:cs="Arial"/>
          <w:b/>
          <w:bCs/>
          <w:sz w:val="20"/>
          <w:szCs w:val="20"/>
          <w:u w:val="single"/>
          <w:lang w:val="en-GB"/>
        </w:rPr>
      </w:pPr>
    </w:p>
    <w:p w14:paraId="79DE1CF8" w14:textId="77777777" w:rsidR="00605952" w:rsidRPr="00F32B9C" w:rsidRDefault="00605952" w:rsidP="0000007A">
      <w:pPr>
        <w:pStyle w:val="BodyText"/>
        <w:rPr>
          <w:rFonts w:ascii="Arial" w:hAnsi="Arial" w:cs="Arial"/>
          <w:b/>
          <w:bCs/>
          <w:sz w:val="20"/>
          <w:szCs w:val="20"/>
          <w:u w:val="single"/>
          <w:lang w:val="en-GB"/>
        </w:rPr>
      </w:pPr>
    </w:p>
    <w:p w14:paraId="74C70A07" w14:textId="184D1C47" w:rsidR="009B239B" w:rsidRPr="00F32B9C" w:rsidRDefault="00257F9E" w:rsidP="009B239B">
      <w:pPr>
        <w:rPr>
          <w:rFonts w:ascii="Arial" w:eastAsia="Arial Unicode MS" w:hAnsi="Arial" w:cs="Arial"/>
          <w:sz w:val="20"/>
          <w:szCs w:val="20"/>
          <w:u w:val="single"/>
          <w:lang w:val="en-GB"/>
        </w:rPr>
      </w:pPr>
      <w:r w:rsidRPr="00F32B9C">
        <w:rPr>
          <w:rFonts w:ascii="Arial" w:hAnsi="Arial" w:cs="Arial"/>
          <w:sz w:val="20"/>
          <w:szCs w:val="20"/>
        </w:rPr>
        <w:t xml:space="preserve"> </w:t>
      </w:r>
    </w:p>
    <w:p w14:paraId="17599C49" w14:textId="77777777" w:rsidR="00626025" w:rsidRPr="00F32B9C" w:rsidRDefault="00626025" w:rsidP="00D27A79">
      <w:pPr>
        <w:pStyle w:val="BodyText"/>
        <w:jc w:val="left"/>
        <w:rPr>
          <w:rFonts w:ascii="Arial" w:hAnsi="Arial" w:cs="Arial"/>
          <w:color w:val="222222"/>
          <w:sz w:val="20"/>
          <w:szCs w:val="20"/>
          <w:lang w:val="en-GB"/>
        </w:rPr>
      </w:pPr>
    </w:p>
    <w:p w14:paraId="37E43B60" w14:textId="77777777" w:rsidR="0086369B" w:rsidRPr="00F32B9C" w:rsidRDefault="0086369B" w:rsidP="00626025">
      <w:pPr>
        <w:pStyle w:val="BodyText"/>
        <w:rPr>
          <w:rFonts w:ascii="Arial" w:hAnsi="Arial" w:cs="Arial"/>
          <w:b/>
          <w:color w:val="222222"/>
          <w:sz w:val="20"/>
          <w:szCs w:val="20"/>
          <w:u w:val="single"/>
          <w:lang w:val="en-US"/>
        </w:rPr>
      </w:pPr>
    </w:p>
    <w:p w14:paraId="63CD6BCB" w14:textId="0FFEAA9E" w:rsidR="00626025" w:rsidRPr="00F32B9C" w:rsidRDefault="00640538" w:rsidP="00626025">
      <w:pPr>
        <w:pStyle w:val="BodyText"/>
        <w:rPr>
          <w:rFonts w:ascii="Arial" w:hAnsi="Arial" w:cs="Arial"/>
          <w:b/>
          <w:color w:val="222222"/>
          <w:sz w:val="20"/>
          <w:szCs w:val="20"/>
          <w:u w:val="single"/>
          <w:lang w:val="en-US"/>
        </w:rPr>
      </w:pPr>
      <w:r w:rsidRPr="00F32B9C">
        <w:rPr>
          <w:rFonts w:ascii="Arial" w:hAnsi="Arial" w:cs="Arial"/>
          <w:b/>
          <w:color w:val="222222"/>
          <w:sz w:val="20"/>
          <w:szCs w:val="20"/>
          <w:u w:val="single"/>
          <w:lang w:val="en-US"/>
        </w:rPr>
        <w:t>Special note:</w:t>
      </w:r>
    </w:p>
    <w:p w14:paraId="1AC448A2" w14:textId="77777777" w:rsidR="007B54A4" w:rsidRPr="00F32B9C" w:rsidRDefault="007B54A4" w:rsidP="00626025">
      <w:pPr>
        <w:pStyle w:val="BodyText"/>
        <w:rPr>
          <w:rFonts w:ascii="Arial" w:hAnsi="Arial" w:cs="Arial"/>
          <w:b/>
          <w:color w:val="222222"/>
          <w:sz w:val="20"/>
          <w:szCs w:val="20"/>
          <w:u w:val="single"/>
          <w:lang w:val="en-US"/>
        </w:rPr>
      </w:pPr>
    </w:p>
    <w:p w14:paraId="7F950B43" w14:textId="3CFD7BBC" w:rsidR="007B54A4" w:rsidRPr="00F32B9C" w:rsidRDefault="00955E45" w:rsidP="00626025">
      <w:pPr>
        <w:pStyle w:val="BodyText"/>
        <w:rPr>
          <w:rFonts w:ascii="Arial" w:hAnsi="Arial" w:cs="Arial"/>
          <w:b/>
          <w:color w:val="222222"/>
          <w:sz w:val="20"/>
          <w:szCs w:val="20"/>
          <w:lang w:val="en-US"/>
        </w:rPr>
      </w:pPr>
      <w:r w:rsidRPr="00F32B9C">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F32B9C" w:rsidRDefault="00000000" w:rsidP="00626025">
      <w:pPr>
        <w:pStyle w:val="BodyText"/>
        <w:rPr>
          <w:rFonts w:ascii="Arial" w:hAnsi="Arial" w:cs="Arial"/>
          <w:b/>
          <w:color w:val="222222"/>
          <w:sz w:val="20"/>
          <w:szCs w:val="20"/>
          <w:u w:val="single"/>
          <w:lang w:val="en-US"/>
        </w:rPr>
      </w:pPr>
      <w:r w:rsidRPr="00F32B9C">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6FA26E0" w:rsidR="00E03C32" w:rsidRDefault="00331F2C" w:rsidP="00E03C32">
                  <w:pPr>
                    <w:pStyle w:val="BodyText"/>
                    <w:jc w:val="left"/>
                    <w:rPr>
                      <w:rFonts w:ascii="Arial" w:hAnsi="Arial" w:cs="Arial"/>
                      <w:b/>
                      <w:color w:val="222222"/>
                      <w:sz w:val="32"/>
                      <w:lang w:val="en-US"/>
                    </w:rPr>
                  </w:pPr>
                  <w:r w:rsidRPr="00331F2C">
                    <w:rPr>
                      <w:rFonts w:ascii="Arial" w:hAnsi="Arial" w:cs="Arial"/>
                      <w:b/>
                      <w:color w:val="222222"/>
                      <w:sz w:val="32"/>
                      <w:lang w:val="en-US"/>
                    </w:rPr>
                    <w:t>Axioms</w:t>
                  </w:r>
                  <w:r w:rsidR="00E03C32" w:rsidRPr="00640538">
                    <w:rPr>
                      <w:rFonts w:ascii="Arial" w:hAnsi="Arial" w:cs="Arial"/>
                      <w:b/>
                      <w:color w:val="222222"/>
                      <w:sz w:val="32"/>
                      <w:lang w:val="en-US"/>
                    </w:rPr>
                    <w:t xml:space="preserve">, </w:t>
                  </w:r>
                  <w:r>
                    <w:rPr>
                      <w:rFonts w:ascii="Arial" w:hAnsi="Arial" w:cs="Arial"/>
                      <w:b/>
                      <w:color w:val="222222"/>
                      <w:sz w:val="32"/>
                      <w:lang w:val="en-US"/>
                    </w:rPr>
                    <w:t>13</w:t>
                  </w:r>
                  <w:r w:rsidR="00E03C32" w:rsidRPr="00640538">
                    <w:rPr>
                      <w:rFonts w:ascii="Arial" w:hAnsi="Arial" w:cs="Arial"/>
                      <w:b/>
                      <w:color w:val="222222"/>
                      <w:sz w:val="32"/>
                      <w:lang w:val="en-US"/>
                    </w:rPr>
                    <w:t>(</w:t>
                  </w:r>
                  <w:r>
                    <w:rPr>
                      <w:rFonts w:ascii="Arial" w:hAnsi="Arial" w:cs="Arial"/>
                      <w:b/>
                      <w:color w:val="222222"/>
                      <w:sz w:val="32"/>
                      <w:lang w:val="en-US"/>
                    </w:rPr>
                    <w:t>8</w:t>
                  </w:r>
                  <w:r w:rsidR="00E03C32" w:rsidRPr="00640538">
                    <w:rPr>
                      <w:rFonts w:ascii="Arial" w:hAnsi="Arial" w:cs="Arial"/>
                      <w:b/>
                      <w:color w:val="222222"/>
                      <w:sz w:val="32"/>
                      <w:lang w:val="en-US"/>
                    </w:rPr>
                    <w:t xml:space="preserve">): </w:t>
                  </w:r>
                  <w:r w:rsidRPr="00331F2C">
                    <w:rPr>
                      <w:rFonts w:ascii="Arial" w:hAnsi="Arial" w:cs="Arial"/>
                      <w:b/>
                      <w:color w:val="222222"/>
                      <w:sz w:val="32"/>
                      <w:lang w:val="en-US"/>
                    </w:rPr>
                    <w:t>526</w:t>
                  </w:r>
                  <w:r w:rsidR="009245E3">
                    <w:rPr>
                      <w:rFonts w:ascii="Arial" w:hAnsi="Arial" w:cs="Arial"/>
                      <w:b/>
                      <w:color w:val="222222"/>
                      <w:sz w:val="32"/>
                      <w:lang w:val="en-US"/>
                    </w:rPr>
                    <w:t xml:space="preserve">, </w:t>
                  </w:r>
                  <w:r>
                    <w:rPr>
                      <w:rFonts w:ascii="Arial" w:hAnsi="Arial" w:cs="Arial"/>
                      <w:b/>
                      <w:color w:val="222222"/>
                      <w:sz w:val="32"/>
                      <w:lang w:val="en-US"/>
                    </w:rPr>
                    <w:t>2024</w:t>
                  </w:r>
                  <w:r w:rsidR="00E03C32" w:rsidRPr="00640538">
                    <w:rPr>
                      <w:rFonts w:ascii="Arial" w:hAnsi="Arial" w:cs="Arial"/>
                      <w:b/>
                      <w:color w:val="222222"/>
                      <w:sz w:val="32"/>
                      <w:lang w:val="en-US"/>
                    </w:rPr>
                    <w:t>.</w:t>
                  </w:r>
                </w:p>
                <w:p w14:paraId="57E24C8C" w14:textId="06FAD787"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331F2C" w:rsidRPr="00331F2C">
                    <w:t xml:space="preserve"> </w:t>
                  </w:r>
                  <w:hyperlink r:id="rId8" w:history="1">
                    <w:r w:rsidR="00331F2C" w:rsidRPr="005F3E1F">
                      <w:rPr>
                        <w:rStyle w:val="Hyperlink"/>
                        <w:rFonts w:ascii="Arial" w:hAnsi="Arial" w:cs="Arial"/>
                        <w:b/>
                        <w:sz w:val="32"/>
                        <w:lang w:val="en-US"/>
                      </w:rPr>
                      <w:t>https://doi.org/10.3390/axioms13080526</w:t>
                    </w:r>
                  </w:hyperlink>
                  <w:r w:rsidR="00331F2C">
                    <w:rPr>
                      <w:rFonts w:ascii="Arial" w:hAnsi="Arial" w:cs="Arial"/>
                      <w:b/>
                      <w:color w:val="222222"/>
                      <w:sz w:val="32"/>
                      <w:lang w:val="en-US"/>
                    </w:rPr>
                    <w:t xml:space="preserve"> </w:t>
                  </w:r>
                </w:p>
              </w:txbxContent>
            </v:textbox>
          </v:rect>
        </w:pict>
      </w:r>
    </w:p>
    <w:p w14:paraId="40641486" w14:textId="77777777" w:rsidR="00D9392F" w:rsidRPr="00F32B9C" w:rsidRDefault="002A3D7C" w:rsidP="00626025">
      <w:pPr>
        <w:pStyle w:val="BodyText"/>
        <w:jc w:val="left"/>
        <w:rPr>
          <w:rFonts w:ascii="Arial" w:hAnsi="Arial" w:cs="Arial"/>
          <w:color w:val="222222"/>
          <w:sz w:val="20"/>
          <w:szCs w:val="20"/>
          <w:lang w:val="en-IN"/>
        </w:rPr>
      </w:pPr>
      <w:r w:rsidRPr="00F32B9C">
        <w:rPr>
          <w:rFonts w:ascii="Arial" w:hAnsi="Arial" w:cs="Arial"/>
          <w:color w:val="222222"/>
          <w:sz w:val="20"/>
          <w:szCs w:val="20"/>
          <w:lang w:val="en-IN"/>
        </w:rPr>
        <w:br w:type="page"/>
      </w:r>
    </w:p>
    <w:p w14:paraId="5A743ECE" w14:textId="77777777" w:rsidR="00D27A79" w:rsidRPr="00F32B9C"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F32B9C" w14:paraId="71A94C1F" w14:textId="77777777" w:rsidTr="007222C8">
        <w:tc>
          <w:tcPr>
            <w:tcW w:w="5000" w:type="pct"/>
            <w:gridSpan w:val="3"/>
            <w:tcBorders>
              <w:top w:val="nil"/>
              <w:left w:val="nil"/>
              <w:right w:val="nil"/>
            </w:tcBorders>
            <w:noWrap/>
          </w:tcPr>
          <w:p w14:paraId="0BC15285" w14:textId="75BEB51F" w:rsidR="00F1171E" w:rsidRPr="00F32B9C" w:rsidRDefault="00F1171E" w:rsidP="007222C8">
            <w:pPr>
              <w:pStyle w:val="Heading2"/>
              <w:jc w:val="left"/>
              <w:rPr>
                <w:rFonts w:ascii="Arial" w:hAnsi="Arial" w:cs="Arial"/>
                <w:lang w:val="en-GB"/>
              </w:rPr>
            </w:pPr>
            <w:r w:rsidRPr="00F32B9C">
              <w:rPr>
                <w:rFonts w:ascii="Arial" w:hAnsi="Arial" w:cs="Arial"/>
                <w:highlight w:val="yellow"/>
                <w:lang w:val="en-GB"/>
              </w:rPr>
              <w:t>PART  1:</w:t>
            </w:r>
            <w:r w:rsidRPr="00F32B9C">
              <w:rPr>
                <w:rFonts w:ascii="Arial" w:hAnsi="Arial" w:cs="Arial"/>
                <w:lang w:val="en-GB"/>
              </w:rPr>
              <w:t xml:space="preserve"> Comments</w:t>
            </w:r>
          </w:p>
          <w:p w14:paraId="1287753C" w14:textId="77777777" w:rsidR="00F1171E" w:rsidRPr="00F32B9C" w:rsidRDefault="00F1171E" w:rsidP="007222C8">
            <w:pPr>
              <w:rPr>
                <w:rFonts w:ascii="Arial" w:hAnsi="Arial" w:cs="Arial"/>
                <w:sz w:val="20"/>
                <w:szCs w:val="20"/>
                <w:lang w:val="en-GB"/>
              </w:rPr>
            </w:pPr>
          </w:p>
        </w:tc>
      </w:tr>
      <w:tr w:rsidR="00F1171E" w:rsidRPr="00F32B9C" w14:paraId="5EA12279" w14:textId="77777777" w:rsidTr="007222C8">
        <w:tc>
          <w:tcPr>
            <w:tcW w:w="1265" w:type="pct"/>
            <w:noWrap/>
          </w:tcPr>
          <w:p w14:paraId="7AE9682F" w14:textId="77777777" w:rsidR="00F1171E" w:rsidRPr="00F32B9C" w:rsidRDefault="00F1171E" w:rsidP="007222C8">
            <w:pPr>
              <w:pStyle w:val="Heading2"/>
              <w:jc w:val="left"/>
              <w:rPr>
                <w:rFonts w:ascii="Arial" w:hAnsi="Arial" w:cs="Arial"/>
                <w:lang w:val="en-GB"/>
              </w:rPr>
            </w:pPr>
          </w:p>
        </w:tc>
        <w:tc>
          <w:tcPr>
            <w:tcW w:w="2212" w:type="pct"/>
          </w:tcPr>
          <w:p w14:paraId="5B8DBE06" w14:textId="77777777" w:rsidR="00F1171E" w:rsidRPr="00F32B9C" w:rsidRDefault="00F1171E" w:rsidP="007222C8">
            <w:pPr>
              <w:pStyle w:val="Heading2"/>
              <w:jc w:val="left"/>
              <w:rPr>
                <w:rFonts w:ascii="Arial" w:hAnsi="Arial" w:cs="Arial"/>
                <w:lang w:val="en-GB"/>
              </w:rPr>
            </w:pPr>
            <w:r w:rsidRPr="00F32B9C">
              <w:rPr>
                <w:rFonts w:ascii="Arial" w:hAnsi="Arial" w:cs="Arial"/>
                <w:lang w:val="en-GB"/>
              </w:rPr>
              <w:t>Reviewer’s comment</w:t>
            </w:r>
          </w:p>
          <w:p w14:paraId="693A9C4D" w14:textId="77777777" w:rsidR="00421DBF" w:rsidRPr="00F32B9C" w:rsidRDefault="00421DBF" w:rsidP="00421DBF">
            <w:pPr>
              <w:rPr>
                <w:rFonts w:ascii="Arial" w:hAnsi="Arial" w:cs="Arial"/>
                <w:b/>
                <w:bCs/>
                <w:sz w:val="20"/>
                <w:szCs w:val="20"/>
              </w:rPr>
            </w:pPr>
            <w:r w:rsidRPr="00F32B9C">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F32B9C" w:rsidRDefault="00421DBF" w:rsidP="00421DBF">
            <w:pPr>
              <w:rPr>
                <w:rFonts w:ascii="Arial" w:hAnsi="Arial" w:cs="Arial"/>
                <w:sz w:val="20"/>
                <w:szCs w:val="20"/>
                <w:lang w:val="en-GB"/>
              </w:rPr>
            </w:pPr>
          </w:p>
        </w:tc>
        <w:tc>
          <w:tcPr>
            <w:tcW w:w="1523" w:type="pct"/>
          </w:tcPr>
          <w:p w14:paraId="57792C30" w14:textId="77777777" w:rsidR="00F1171E" w:rsidRPr="00F32B9C" w:rsidRDefault="00F1171E" w:rsidP="007222C8">
            <w:pPr>
              <w:pStyle w:val="Heading2"/>
              <w:jc w:val="left"/>
              <w:rPr>
                <w:rFonts w:ascii="Arial" w:hAnsi="Arial" w:cs="Arial"/>
                <w:b w:val="0"/>
                <w:lang w:val="en-GB"/>
              </w:rPr>
            </w:pPr>
            <w:r w:rsidRPr="00F32B9C">
              <w:rPr>
                <w:rFonts w:ascii="Arial" w:hAnsi="Arial" w:cs="Arial"/>
                <w:lang w:val="en-GB"/>
              </w:rPr>
              <w:t>Author’s Feedback</w:t>
            </w:r>
            <w:r w:rsidRPr="00F32B9C">
              <w:rPr>
                <w:rFonts w:ascii="Arial" w:hAnsi="Arial" w:cs="Arial"/>
                <w:b w:val="0"/>
                <w:lang w:val="en-GB"/>
              </w:rPr>
              <w:t xml:space="preserve"> </w:t>
            </w:r>
            <w:r w:rsidRPr="00F32B9C">
              <w:rPr>
                <w:rFonts w:ascii="Arial" w:hAnsi="Arial" w:cs="Arial"/>
                <w:b w:val="0"/>
                <w:i/>
                <w:lang w:val="en-GB"/>
              </w:rPr>
              <w:t>(Please correct the manuscript and highlight that part in the manuscript. It is mandatory that authors should write his/her feedback here)</w:t>
            </w:r>
          </w:p>
        </w:tc>
      </w:tr>
      <w:tr w:rsidR="00F1171E" w:rsidRPr="00F32B9C" w14:paraId="5C0AB4EC" w14:textId="77777777" w:rsidTr="007222C8">
        <w:trPr>
          <w:trHeight w:val="1264"/>
        </w:trPr>
        <w:tc>
          <w:tcPr>
            <w:tcW w:w="1265" w:type="pct"/>
            <w:noWrap/>
          </w:tcPr>
          <w:p w14:paraId="66B47184" w14:textId="48030299" w:rsidR="00F1171E" w:rsidRPr="00F32B9C" w:rsidRDefault="00F1171E" w:rsidP="007222C8">
            <w:pPr>
              <w:ind w:left="360"/>
              <w:rPr>
                <w:rFonts w:ascii="Arial" w:hAnsi="Arial" w:cs="Arial"/>
                <w:b/>
                <w:bCs/>
                <w:sz w:val="20"/>
                <w:szCs w:val="20"/>
                <w:lang w:val="en-GB"/>
              </w:rPr>
            </w:pPr>
            <w:r w:rsidRPr="00F32B9C">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F32B9C" w:rsidRDefault="00F1171E" w:rsidP="007222C8">
            <w:pPr>
              <w:ind w:left="360"/>
              <w:rPr>
                <w:rFonts w:ascii="Arial" w:eastAsia="MS Mincho" w:hAnsi="Arial" w:cs="Arial"/>
                <w:b/>
                <w:bCs/>
                <w:sz w:val="20"/>
                <w:szCs w:val="20"/>
                <w:lang w:val="en-GB"/>
              </w:rPr>
            </w:pPr>
          </w:p>
        </w:tc>
        <w:tc>
          <w:tcPr>
            <w:tcW w:w="2212" w:type="pct"/>
          </w:tcPr>
          <w:p w14:paraId="7DBC9196" w14:textId="1A7A560C" w:rsidR="00F1171E" w:rsidRPr="00F32B9C" w:rsidRDefault="00C53902" w:rsidP="00547ED9">
            <w:pPr>
              <w:rPr>
                <w:rFonts w:ascii="Arial" w:hAnsi="Arial" w:cs="Arial"/>
                <w:b/>
                <w:bCs/>
                <w:sz w:val="20"/>
                <w:szCs w:val="20"/>
                <w:lang w:val="en-GB"/>
              </w:rPr>
            </w:pPr>
            <w:r w:rsidRPr="00F32B9C">
              <w:rPr>
                <w:rFonts w:ascii="Arial" w:hAnsi="Arial" w:cs="Arial"/>
                <w:sz w:val="20"/>
                <w:szCs w:val="20"/>
                <w:lang w:val="en-IN"/>
              </w:rPr>
              <w:t xml:space="preserve">Hubble tension refers to the discrepancy in the measurements of the Hubble constant.  </w:t>
            </w:r>
            <w:r w:rsidR="00CA5E5C" w:rsidRPr="00F32B9C">
              <w:rPr>
                <w:rFonts w:ascii="Arial" w:hAnsi="Arial" w:cs="Arial"/>
                <w:sz w:val="20"/>
                <w:szCs w:val="20"/>
                <w:lang w:val="en-IN"/>
              </w:rPr>
              <w:t>If th</w:t>
            </w:r>
            <w:r w:rsidR="007951A1" w:rsidRPr="00F32B9C">
              <w:rPr>
                <w:rFonts w:ascii="Arial" w:hAnsi="Arial" w:cs="Arial"/>
                <w:sz w:val="20"/>
                <w:szCs w:val="20"/>
                <w:lang w:val="en-IN"/>
              </w:rPr>
              <w:t xml:space="preserve">is discrepancy </w:t>
            </w:r>
            <w:r w:rsidR="00CA5E5C" w:rsidRPr="00F32B9C">
              <w:rPr>
                <w:rFonts w:ascii="Arial" w:hAnsi="Arial" w:cs="Arial"/>
                <w:sz w:val="20"/>
                <w:szCs w:val="20"/>
                <w:lang w:val="en-IN"/>
              </w:rPr>
              <w:t>problem is resolved, o</w:t>
            </w:r>
            <w:r w:rsidR="0039265F" w:rsidRPr="00F32B9C">
              <w:rPr>
                <w:rFonts w:ascii="Arial" w:hAnsi="Arial" w:cs="Arial"/>
                <w:sz w:val="20"/>
                <w:szCs w:val="20"/>
                <w:lang w:val="en-IN"/>
              </w:rPr>
              <w:t xml:space="preserve">ur predictions of the universe's future evolution and rate of expansion would be </w:t>
            </w:r>
            <w:r w:rsidR="00547ED9" w:rsidRPr="00F32B9C">
              <w:rPr>
                <w:rFonts w:ascii="Arial" w:hAnsi="Arial" w:cs="Arial"/>
                <w:sz w:val="20"/>
                <w:szCs w:val="20"/>
                <w:lang w:val="en-IN"/>
              </w:rPr>
              <w:t>improved as</w:t>
            </w:r>
            <w:r w:rsidR="00CA5E5C" w:rsidRPr="00F32B9C">
              <w:rPr>
                <w:rFonts w:ascii="Arial" w:hAnsi="Arial" w:cs="Arial"/>
                <w:sz w:val="20"/>
                <w:szCs w:val="20"/>
                <w:lang w:val="en-IN"/>
              </w:rPr>
              <w:t xml:space="preserve"> </w:t>
            </w:r>
            <w:r w:rsidR="00CA5E5C" w:rsidRPr="00F32B9C">
              <w:rPr>
                <w:rFonts w:ascii="Arial" w:hAnsi="Arial" w:cs="Arial"/>
                <w:sz w:val="20"/>
                <w:szCs w:val="20"/>
              </w:rPr>
              <w:t>it is still unknown why different measurements of the rate of the universe’s expansion don’t match.</w:t>
            </w:r>
            <w:r w:rsidR="001F5F16" w:rsidRPr="00F32B9C">
              <w:rPr>
                <w:rFonts w:ascii="Arial" w:hAnsi="Arial" w:cs="Arial"/>
                <w:sz w:val="20"/>
                <w:szCs w:val="20"/>
              </w:rPr>
              <w:t xml:space="preserve"> Hence the </w:t>
            </w:r>
            <w:r w:rsidR="00A76B48" w:rsidRPr="00F32B9C">
              <w:rPr>
                <w:rFonts w:ascii="Arial" w:hAnsi="Arial" w:cs="Arial"/>
                <w:sz w:val="20"/>
                <w:szCs w:val="20"/>
              </w:rPr>
              <w:t xml:space="preserve">objective of the </w:t>
            </w:r>
            <w:r w:rsidR="001F5F16" w:rsidRPr="00F32B9C">
              <w:rPr>
                <w:rFonts w:ascii="Arial" w:hAnsi="Arial" w:cs="Arial"/>
                <w:sz w:val="20"/>
                <w:szCs w:val="20"/>
              </w:rPr>
              <w:t>manuscript</w:t>
            </w:r>
            <w:r w:rsidR="005D16ED" w:rsidRPr="00F32B9C">
              <w:rPr>
                <w:rFonts w:ascii="Arial" w:hAnsi="Arial" w:cs="Arial"/>
                <w:sz w:val="20"/>
                <w:szCs w:val="20"/>
              </w:rPr>
              <w:t xml:space="preserve"> </w:t>
            </w:r>
            <w:r w:rsidR="002B7CCA" w:rsidRPr="00F32B9C">
              <w:rPr>
                <w:rFonts w:ascii="Arial" w:hAnsi="Arial" w:cs="Arial"/>
                <w:sz w:val="20"/>
                <w:szCs w:val="20"/>
              </w:rPr>
              <w:t>is of great importance.</w:t>
            </w:r>
          </w:p>
        </w:tc>
        <w:tc>
          <w:tcPr>
            <w:tcW w:w="1523" w:type="pct"/>
          </w:tcPr>
          <w:p w14:paraId="462A339C" w14:textId="77777777" w:rsidR="00F1171E" w:rsidRPr="00F32B9C" w:rsidRDefault="00F1171E" w:rsidP="007222C8">
            <w:pPr>
              <w:pStyle w:val="Heading2"/>
              <w:jc w:val="left"/>
              <w:rPr>
                <w:rFonts w:ascii="Arial" w:hAnsi="Arial" w:cs="Arial"/>
                <w:b w:val="0"/>
                <w:lang w:val="en-GB"/>
              </w:rPr>
            </w:pPr>
          </w:p>
        </w:tc>
      </w:tr>
      <w:tr w:rsidR="00F1171E" w:rsidRPr="00F32B9C" w14:paraId="0D8B5B2C" w14:textId="77777777" w:rsidTr="007222C8">
        <w:trPr>
          <w:trHeight w:val="1262"/>
        </w:trPr>
        <w:tc>
          <w:tcPr>
            <w:tcW w:w="1265" w:type="pct"/>
            <w:noWrap/>
          </w:tcPr>
          <w:p w14:paraId="21CBA5FE" w14:textId="77777777" w:rsidR="00F1171E" w:rsidRPr="00F32B9C" w:rsidRDefault="00F1171E" w:rsidP="007222C8">
            <w:pPr>
              <w:ind w:left="360"/>
              <w:rPr>
                <w:rFonts w:ascii="Arial" w:hAnsi="Arial" w:cs="Arial"/>
                <w:b/>
                <w:bCs/>
                <w:sz w:val="20"/>
                <w:szCs w:val="20"/>
                <w:lang w:val="en-GB"/>
              </w:rPr>
            </w:pPr>
            <w:r w:rsidRPr="00F32B9C">
              <w:rPr>
                <w:rFonts w:ascii="Arial" w:hAnsi="Arial" w:cs="Arial"/>
                <w:b/>
                <w:bCs/>
                <w:sz w:val="20"/>
                <w:szCs w:val="20"/>
                <w:lang w:val="en-GB"/>
              </w:rPr>
              <w:t>Is the title of the article suitable?</w:t>
            </w:r>
          </w:p>
          <w:p w14:paraId="1CABB61A" w14:textId="77777777" w:rsidR="00F1171E" w:rsidRPr="00F32B9C" w:rsidRDefault="00F1171E" w:rsidP="007222C8">
            <w:pPr>
              <w:ind w:left="360"/>
              <w:rPr>
                <w:rFonts w:ascii="Arial" w:hAnsi="Arial" w:cs="Arial"/>
                <w:b/>
                <w:bCs/>
                <w:sz w:val="20"/>
                <w:szCs w:val="20"/>
                <w:lang w:val="en-GB"/>
              </w:rPr>
            </w:pPr>
            <w:r w:rsidRPr="00F32B9C">
              <w:rPr>
                <w:rFonts w:ascii="Arial" w:hAnsi="Arial" w:cs="Arial"/>
                <w:b/>
                <w:bCs/>
                <w:sz w:val="20"/>
                <w:szCs w:val="20"/>
                <w:lang w:val="en-GB"/>
              </w:rPr>
              <w:t>(If not please suggest an alternative title)</w:t>
            </w:r>
          </w:p>
          <w:p w14:paraId="0275B919" w14:textId="77777777" w:rsidR="00F1171E" w:rsidRPr="00F32B9C" w:rsidRDefault="00F1171E" w:rsidP="007222C8">
            <w:pPr>
              <w:pStyle w:val="Heading2"/>
              <w:jc w:val="left"/>
              <w:rPr>
                <w:rFonts w:ascii="Arial" w:hAnsi="Arial" w:cs="Arial"/>
                <w:u w:val="single"/>
                <w:lang w:val="en-GB"/>
              </w:rPr>
            </w:pPr>
          </w:p>
        </w:tc>
        <w:tc>
          <w:tcPr>
            <w:tcW w:w="2212" w:type="pct"/>
          </w:tcPr>
          <w:p w14:paraId="794AA9A7" w14:textId="3E54DDA6" w:rsidR="00F1171E" w:rsidRPr="00F32B9C" w:rsidRDefault="00DA5E64" w:rsidP="00DA5E64">
            <w:pPr>
              <w:rPr>
                <w:rFonts w:ascii="Arial" w:hAnsi="Arial" w:cs="Arial"/>
                <w:b/>
                <w:bCs/>
                <w:sz w:val="20"/>
                <w:szCs w:val="20"/>
                <w:lang w:val="en-GB"/>
              </w:rPr>
            </w:pPr>
            <w:r w:rsidRPr="00F32B9C">
              <w:rPr>
                <w:rFonts w:ascii="Arial" w:hAnsi="Arial" w:cs="Arial"/>
                <w:sz w:val="20"/>
                <w:szCs w:val="20"/>
              </w:rPr>
              <w:t xml:space="preserve">It </w:t>
            </w:r>
            <w:r w:rsidR="00017F74" w:rsidRPr="00F32B9C">
              <w:rPr>
                <w:rFonts w:ascii="Arial" w:hAnsi="Arial" w:cs="Arial"/>
                <w:sz w:val="20"/>
                <w:szCs w:val="20"/>
              </w:rPr>
              <w:t>will be good to modify the title in the Book Chapter.</w:t>
            </w:r>
            <w:r w:rsidR="00891116" w:rsidRPr="00F32B9C">
              <w:rPr>
                <w:rFonts w:ascii="Arial" w:hAnsi="Arial" w:cs="Arial"/>
                <w:sz w:val="20"/>
                <w:szCs w:val="20"/>
              </w:rPr>
              <w:t xml:space="preserve"> E.g. "Stiff Matter: A New Solution to the Hubble Tension?"</w:t>
            </w:r>
          </w:p>
        </w:tc>
        <w:tc>
          <w:tcPr>
            <w:tcW w:w="1523" w:type="pct"/>
          </w:tcPr>
          <w:p w14:paraId="405B6701" w14:textId="77777777" w:rsidR="00F1171E" w:rsidRPr="00F32B9C" w:rsidRDefault="00F1171E" w:rsidP="007222C8">
            <w:pPr>
              <w:pStyle w:val="Heading2"/>
              <w:jc w:val="left"/>
              <w:rPr>
                <w:rFonts w:ascii="Arial" w:hAnsi="Arial" w:cs="Arial"/>
                <w:b w:val="0"/>
                <w:lang w:val="en-GB"/>
              </w:rPr>
            </w:pPr>
          </w:p>
        </w:tc>
      </w:tr>
      <w:tr w:rsidR="00F1171E" w:rsidRPr="00F32B9C" w14:paraId="5604762A" w14:textId="77777777" w:rsidTr="007222C8">
        <w:trPr>
          <w:trHeight w:val="1262"/>
        </w:trPr>
        <w:tc>
          <w:tcPr>
            <w:tcW w:w="1265" w:type="pct"/>
            <w:noWrap/>
          </w:tcPr>
          <w:p w14:paraId="3635573D" w14:textId="77777777" w:rsidR="00F1171E" w:rsidRPr="00F32B9C" w:rsidRDefault="00F1171E" w:rsidP="007222C8">
            <w:pPr>
              <w:pStyle w:val="Heading2"/>
              <w:ind w:left="360"/>
              <w:jc w:val="left"/>
              <w:rPr>
                <w:rFonts w:ascii="Arial" w:hAnsi="Arial" w:cs="Arial"/>
                <w:lang w:val="en-GB"/>
              </w:rPr>
            </w:pPr>
            <w:r w:rsidRPr="00F32B9C">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F32B9C" w:rsidRDefault="00F1171E" w:rsidP="007222C8">
            <w:pPr>
              <w:pStyle w:val="Heading2"/>
              <w:jc w:val="left"/>
              <w:rPr>
                <w:rFonts w:ascii="Arial" w:hAnsi="Arial" w:cs="Arial"/>
                <w:u w:val="single"/>
                <w:lang w:val="en-GB"/>
              </w:rPr>
            </w:pPr>
          </w:p>
        </w:tc>
        <w:tc>
          <w:tcPr>
            <w:tcW w:w="2212" w:type="pct"/>
          </w:tcPr>
          <w:p w14:paraId="7CC4C9F5" w14:textId="77777777" w:rsidR="00F1171E" w:rsidRPr="00F32B9C" w:rsidRDefault="00F1171E" w:rsidP="007222C8">
            <w:pPr>
              <w:ind w:left="360"/>
              <w:rPr>
                <w:rFonts w:ascii="Arial" w:hAnsi="Arial" w:cs="Arial"/>
                <w:b/>
                <w:bCs/>
                <w:sz w:val="20"/>
                <w:szCs w:val="20"/>
                <w:lang w:val="en-GB"/>
              </w:rPr>
            </w:pPr>
          </w:p>
          <w:p w14:paraId="0FB7E83A" w14:textId="36C94D44" w:rsidR="00665D4C" w:rsidRPr="00F32B9C" w:rsidRDefault="00D93A5A" w:rsidP="007222C8">
            <w:pPr>
              <w:ind w:left="360"/>
              <w:rPr>
                <w:rFonts w:ascii="Arial" w:hAnsi="Arial" w:cs="Arial"/>
                <w:b/>
                <w:bCs/>
                <w:sz w:val="20"/>
                <w:szCs w:val="20"/>
                <w:lang w:val="en-GB"/>
              </w:rPr>
            </w:pPr>
            <w:r w:rsidRPr="00F32B9C">
              <w:rPr>
                <w:rFonts w:ascii="Arial" w:hAnsi="Arial" w:cs="Arial"/>
                <w:sz w:val="20"/>
                <w:szCs w:val="20"/>
                <w:lang w:val="en-GB"/>
              </w:rPr>
              <w:t>Abstract of the article is comprehensive</w:t>
            </w:r>
          </w:p>
        </w:tc>
        <w:tc>
          <w:tcPr>
            <w:tcW w:w="1523" w:type="pct"/>
          </w:tcPr>
          <w:p w14:paraId="1D54B730" w14:textId="77777777" w:rsidR="00F1171E" w:rsidRPr="00F32B9C" w:rsidRDefault="00F1171E" w:rsidP="007222C8">
            <w:pPr>
              <w:pStyle w:val="Heading2"/>
              <w:jc w:val="left"/>
              <w:rPr>
                <w:rFonts w:ascii="Arial" w:hAnsi="Arial" w:cs="Arial"/>
                <w:b w:val="0"/>
                <w:lang w:val="en-GB"/>
              </w:rPr>
            </w:pPr>
          </w:p>
        </w:tc>
      </w:tr>
      <w:tr w:rsidR="00F1171E" w:rsidRPr="00F32B9C" w14:paraId="2F579F54" w14:textId="77777777" w:rsidTr="007222C8">
        <w:trPr>
          <w:trHeight w:val="859"/>
        </w:trPr>
        <w:tc>
          <w:tcPr>
            <w:tcW w:w="1265" w:type="pct"/>
            <w:noWrap/>
          </w:tcPr>
          <w:p w14:paraId="04361F46" w14:textId="368783AB" w:rsidR="00F1171E" w:rsidRPr="00F32B9C" w:rsidRDefault="00DC6FED" w:rsidP="007222C8">
            <w:pPr>
              <w:ind w:left="360"/>
              <w:rPr>
                <w:rFonts w:ascii="Arial" w:hAnsi="Arial" w:cs="Arial"/>
                <w:b/>
                <w:bCs/>
                <w:sz w:val="20"/>
                <w:szCs w:val="20"/>
                <w:u w:val="single"/>
                <w:lang w:val="en-GB"/>
              </w:rPr>
            </w:pPr>
            <w:r w:rsidRPr="00F32B9C">
              <w:rPr>
                <w:rFonts w:ascii="Arial" w:hAnsi="Arial" w:cs="Arial"/>
                <w:b/>
                <w:bCs/>
                <w:sz w:val="20"/>
                <w:szCs w:val="20"/>
                <w:lang w:val="en-GB"/>
              </w:rPr>
              <w:t xml:space="preserve">Is the manuscript scientifically, correct? Please write here. </w:t>
            </w:r>
          </w:p>
        </w:tc>
        <w:tc>
          <w:tcPr>
            <w:tcW w:w="2212" w:type="pct"/>
          </w:tcPr>
          <w:p w14:paraId="1C2F1A3C" w14:textId="77777777" w:rsidR="00F1171E" w:rsidRPr="00F32B9C" w:rsidRDefault="00F1171E" w:rsidP="007222C8">
            <w:pPr>
              <w:pStyle w:val="ListParagraph"/>
              <w:ind w:left="0"/>
              <w:rPr>
                <w:rFonts w:ascii="Arial" w:hAnsi="Arial" w:cs="Arial"/>
                <w:b/>
                <w:bCs/>
                <w:sz w:val="20"/>
                <w:szCs w:val="20"/>
                <w:lang w:val="en-GB"/>
              </w:rPr>
            </w:pPr>
          </w:p>
          <w:p w14:paraId="2B5A7721" w14:textId="57D83249" w:rsidR="00BF4284" w:rsidRPr="00F32B9C" w:rsidRDefault="00BF4284" w:rsidP="000F0316">
            <w:pPr>
              <w:rPr>
                <w:rFonts w:ascii="Arial" w:hAnsi="Arial" w:cs="Arial"/>
                <w:sz w:val="20"/>
                <w:szCs w:val="20"/>
                <w:lang w:val="en-GB"/>
              </w:rPr>
            </w:pPr>
            <w:r w:rsidRPr="00F32B9C">
              <w:rPr>
                <w:rFonts w:ascii="Arial" w:hAnsi="Arial" w:cs="Arial"/>
                <w:sz w:val="20"/>
                <w:szCs w:val="20"/>
                <w:lang w:val="en-GB"/>
              </w:rPr>
              <w:t xml:space="preserve">Manuscript attempts to consider the relevance of stiff matter </w:t>
            </w:r>
            <w:r w:rsidR="00303CB5" w:rsidRPr="00F32B9C">
              <w:rPr>
                <w:rFonts w:ascii="Arial" w:hAnsi="Arial" w:cs="Arial"/>
                <w:sz w:val="20"/>
                <w:szCs w:val="20"/>
                <w:lang w:val="en-GB"/>
              </w:rPr>
              <w:t>as a choice to resolve the Hubble tension though</w:t>
            </w:r>
            <w:r w:rsidR="00DA34E1" w:rsidRPr="00F32B9C">
              <w:rPr>
                <w:rFonts w:ascii="Arial" w:hAnsi="Arial" w:cs="Arial"/>
                <w:sz w:val="20"/>
                <w:szCs w:val="20"/>
                <w:lang w:val="en-GB"/>
              </w:rPr>
              <w:t xml:space="preserve"> the results prove that</w:t>
            </w:r>
            <w:r w:rsidR="00303CB5" w:rsidRPr="00F32B9C">
              <w:rPr>
                <w:rFonts w:ascii="Arial" w:hAnsi="Arial" w:cs="Arial"/>
                <w:sz w:val="20"/>
                <w:szCs w:val="20"/>
                <w:lang w:val="en-GB"/>
              </w:rPr>
              <w:t xml:space="preserve"> it </w:t>
            </w:r>
            <w:r w:rsidR="00DA34E1" w:rsidRPr="00F32B9C">
              <w:rPr>
                <w:rFonts w:ascii="Arial" w:hAnsi="Arial" w:cs="Arial"/>
                <w:sz w:val="20"/>
                <w:szCs w:val="20"/>
                <w:lang w:val="en-IN"/>
              </w:rPr>
              <w:t xml:space="preserve">does not have any consequence for the Hubble tension. </w:t>
            </w:r>
          </w:p>
        </w:tc>
        <w:tc>
          <w:tcPr>
            <w:tcW w:w="1523" w:type="pct"/>
          </w:tcPr>
          <w:p w14:paraId="4898F764" w14:textId="77777777" w:rsidR="00F1171E" w:rsidRPr="00F32B9C" w:rsidRDefault="00F1171E" w:rsidP="007222C8">
            <w:pPr>
              <w:pStyle w:val="Heading2"/>
              <w:jc w:val="left"/>
              <w:rPr>
                <w:rFonts w:ascii="Arial" w:hAnsi="Arial" w:cs="Arial"/>
                <w:b w:val="0"/>
                <w:lang w:val="en-GB"/>
              </w:rPr>
            </w:pPr>
          </w:p>
        </w:tc>
      </w:tr>
      <w:tr w:rsidR="00F1171E" w:rsidRPr="00F32B9C" w14:paraId="73739464" w14:textId="77777777" w:rsidTr="007222C8">
        <w:trPr>
          <w:trHeight w:val="703"/>
        </w:trPr>
        <w:tc>
          <w:tcPr>
            <w:tcW w:w="1265" w:type="pct"/>
            <w:noWrap/>
          </w:tcPr>
          <w:p w14:paraId="09C25322" w14:textId="77777777" w:rsidR="00F1171E" w:rsidRPr="00F32B9C" w:rsidRDefault="00F1171E" w:rsidP="007222C8">
            <w:pPr>
              <w:ind w:left="360"/>
              <w:rPr>
                <w:rFonts w:ascii="Arial" w:hAnsi="Arial" w:cs="Arial"/>
                <w:b/>
                <w:bCs/>
                <w:sz w:val="20"/>
                <w:szCs w:val="20"/>
                <w:lang w:val="en-GB"/>
              </w:rPr>
            </w:pPr>
            <w:r w:rsidRPr="00F32B9C">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F32B9C" w:rsidRDefault="00F1171E" w:rsidP="007222C8">
            <w:pPr>
              <w:ind w:left="360"/>
              <w:rPr>
                <w:rFonts w:ascii="Arial" w:hAnsi="Arial" w:cs="Arial"/>
                <w:b/>
                <w:bCs/>
                <w:sz w:val="20"/>
                <w:szCs w:val="20"/>
                <w:u w:val="single"/>
                <w:lang w:val="en-GB"/>
              </w:rPr>
            </w:pPr>
            <w:r w:rsidRPr="00F32B9C">
              <w:rPr>
                <w:rFonts w:ascii="Arial" w:hAnsi="Arial" w:cs="Arial"/>
                <w:b/>
                <w:bCs/>
                <w:sz w:val="20"/>
                <w:szCs w:val="20"/>
                <w:u w:val="single"/>
                <w:lang w:val="en-GB"/>
              </w:rPr>
              <w:t>-</w:t>
            </w:r>
          </w:p>
        </w:tc>
        <w:tc>
          <w:tcPr>
            <w:tcW w:w="2212" w:type="pct"/>
          </w:tcPr>
          <w:p w14:paraId="24FE0567" w14:textId="0B2799C5" w:rsidR="00F1171E" w:rsidRPr="00F32B9C" w:rsidRDefault="00E516C6" w:rsidP="007222C8">
            <w:pPr>
              <w:pStyle w:val="ListParagraph"/>
              <w:ind w:left="0"/>
              <w:rPr>
                <w:rFonts w:ascii="Arial" w:hAnsi="Arial" w:cs="Arial"/>
                <w:b/>
                <w:bCs/>
                <w:sz w:val="20"/>
                <w:szCs w:val="20"/>
                <w:lang w:val="en-GB"/>
              </w:rPr>
            </w:pPr>
            <w:r w:rsidRPr="00F32B9C">
              <w:rPr>
                <w:rFonts w:ascii="Arial" w:hAnsi="Arial" w:cs="Arial"/>
                <w:b/>
                <w:bCs/>
                <w:sz w:val="20"/>
                <w:szCs w:val="20"/>
                <w:lang w:val="en-GB"/>
              </w:rPr>
              <w:t xml:space="preserve">References are NOT </w:t>
            </w:r>
            <w:r w:rsidR="00332E75" w:rsidRPr="00F32B9C">
              <w:rPr>
                <w:rFonts w:ascii="Arial" w:hAnsi="Arial" w:cs="Arial"/>
                <w:b/>
                <w:bCs/>
                <w:sz w:val="20"/>
                <w:szCs w:val="20"/>
                <w:lang w:val="en-GB"/>
              </w:rPr>
              <w:t xml:space="preserve">sufficient and </w:t>
            </w:r>
            <w:r w:rsidRPr="00F32B9C">
              <w:rPr>
                <w:rFonts w:ascii="Arial" w:hAnsi="Arial" w:cs="Arial"/>
                <w:b/>
                <w:bCs/>
                <w:sz w:val="20"/>
                <w:szCs w:val="20"/>
                <w:lang w:val="en-GB"/>
              </w:rPr>
              <w:t xml:space="preserve">recent. </w:t>
            </w:r>
            <w:r w:rsidR="00332E75" w:rsidRPr="00F32B9C">
              <w:rPr>
                <w:rFonts w:ascii="Arial" w:hAnsi="Arial" w:cs="Arial"/>
                <w:b/>
                <w:bCs/>
                <w:sz w:val="20"/>
                <w:szCs w:val="20"/>
                <w:lang w:val="en-GB"/>
              </w:rPr>
              <w:t>Recent developments are to be included</w:t>
            </w:r>
          </w:p>
        </w:tc>
        <w:tc>
          <w:tcPr>
            <w:tcW w:w="1523" w:type="pct"/>
          </w:tcPr>
          <w:p w14:paraId="40220055" w14:textId="77777777" w:rsidR="00F1171E" w:rsidRPr="00F32B9C" w:rsidRDefault="00F1171E" w:rsidP="007222C8">
            <w:pPr>
              <w:pStyle w:val="Heading2"/>
              <w:jc w:val="left"/>
              <w:rPr>
                <w:rFonts w:ascii="Arial" w:hAnsi="Arial" w:cs="Arial"/>
                <w:b w:val="0"/>
                <w:lang w:val="en-GB"/>
              </w:rPr>
            </w:pPr>
          </w:p>
        </w:tc>
      </w:tr>
      <w:tr w:rsidR="00F1171E" w:rsidRPr="00F32B9C" w14:paraId="73CC4A50" w14:textId="77777777" w:rsidTr="007222C8">
        <w:trPr>
          <w:trHeight w:val="386"/>
        </w:trPr>
        <w:tc>
          <w:tcPr>
            <w:tcW w:w="1265" w:type="pct"/>
            <w:noWrap/>
          </w:tcPr>
          <w:p w14:paraId="029CE8D0" w14:textId="77777777" w:rsidR="00F1171E" w:rsidRPr="00F32B9C" w:rsidRDefault="00F1171E" w:rsidP="007222C8">
            <w:pPr>
              <w:pStyle w:val="Heading2"/>
              <w:jc w:val="left"/>
              <w:rPr>
                <w:rFonts w:ascii="Arial" w:hAnsi="Arial" w:cs="Arial"/>
                <w:b w:val="0"/>
                <w:lang w:val="en-GB"/>
              </w:rPr>
            </w:pPr>
          </w:p>
          <w:p w14:paraId="589C16C7" w14:textId="77777777" w:rsidR="00F1171E" w:rsidRPr="00F32B9C" w:rsidRDefault="00F1171E" w:rsidP="007222C8">
            <w:pPr>
              <w:pStyle w:val="Heading2"/>
              <w:ind w:left="360"/>
              <w:jc w:val="left"/>
              <w:rPr>
                <w:rFonts w:ascii="Arial" w:hAnsi="Arial" w:cs="Arial"/>
                <w:bCs w:val="0"/>
                <w:lang w:val="en-GB"/>
              </w:rPr>
            </w:pPr>
            <w:r w:rsidRPr="00F32B9C">
              <w:rPr>
                <w:rFonts w:ascii="Arial" w:hAnsi="Arial" w:cs="Arial"/>
                <w:bCs w:val="0"/>
                <w:lang w:val="en-GB"/>
              </w:rPr>
              <w:t>Is the language/English quality of the article suitable for scholarly communications?</w:t>
            </w:r>
          </w:p>
          <w:p w14:paraId="7722B85E" w14:textId="77777777" w:rsidR="00F1171E" w:rsidRPr="00F32B9C" w:rsidRDefault="00F1171E" w:rsidP="007222C8">
            <w:pPr>
              <w:rPr>
                <w:rFonts w:ascii="Arial" w:hAnsi="Arial" w:cs="Arial"/>
                <w:sz w:val="20"/>
                <w:szCs w:val="20"/>
                <w:lang w:val="en-GB"/>
              </w:rPr>
            </w:pPr>
          </w:p>
        </w:tc>
        <w:tc>
          <w:tcPr>
            <w:tcW w:w="2212" w:type="pct"/>
          </w:tcPr>
          <w:p w14:paraId="0A07EA75" w14:textId="77777777" w:rsidR="00F1171E" w:rsidRPr="00F32B9C" w:rsidRDefault="00F1171E" w:rsidP="007222C8">
            <w:pPr>
              <w:rPr>
                <w:rFonts w:ascii="Arial" w:hAnsi="Arial" w:cs="Arial"/>
                <w:sz w:val="20"/>
                <w:szCs w:val="20"/>
                <w:lang w:val="en-GB"/>
              </w:rPr>
            </w:pPr>
          </w:p>
          <w:p w14:paraId="6CBA4B2A" w14:textId="77777777" w:rsidR="00F1171E" w:rsidRPr="00F32B9C" w:rsidRDefault="00F1171E" w:rsidP="007222C8">
            <w:pPr>
              <w:rPr>
                <w:rFonts w:ascii="Arial" w:hAnsi="Arial" w:cs="Arial"/>
                <w:sz w:val="20"/>
                <w:szCs w:val="20"/>
                <w:lang w:val="en-GB"/>
              </w:rPr>
            </w:pPr>
          </w:p>
          <w:p w14:paraId="41E28118" w14:textId="095A93DA" w:rsidR="00F1171E" w:rsidRPr="00F32B9C" w:rsidRDefault="00DA1A6B" w:rsidP="007222C8">
            <w:pPr>
              <w:rPr>
                <w:rFonts w:ascii="Arial" w:hAnsi="Arial" w:cs="Arial"/>
                <w:sz w:val="20"/>
                <w:szCs w:val="20"/>
                <w:lang w:val="en-GB"/>
              </w:rPr>
            </w:pPr>
            <w:r w:rsidRPr="00F32B9C">
              <w:rPr>
                <w:rFonts w:ascii="Arial" w:hAnsi="Arial" w:cs="Arial"/>
                <w:sz w:val="20"/>
                <w:szCs w:val="20"/>
                <w:lang w:val="en-GB"/>
              </w:rPr>
              <w:t>Yes. But minor revisions required in certain areas.</w:t>
            </w:r>
          </w:p>
          <w:p w14:paraId="297F52DB" w14:textId="77777777" w:rsidR="00F1171E" w:rsidRPr="00F32B9C" w:rsidRDefault="00F1171E" w:rsidP="007222C8">
            <w:pPr>
              <w:rPr>
                <w:rFonts w:ascii="Arial" w:hAnsi="Arial" w:cs="Arial"/>
                <w:sz w:val="20"/>
                <w:szCs w:val="20"/>
                <w:lang w:val="en-GB"/>
              </w:rPr>
            </w:pPr>
          </w:p>
          <w:p w14:paraId="149A6CEF" w14:textId="77777777" w:rsidR="00F1171E" w:rsidRPr="00F32B9C" w:rsidRDefault="00F1171E" w:rsidP="007222C8">
            <w:pPr>
              <w:rPr>
                <w:rFonts w:ascii="Arial" w:hAnsi="Arial" w:cs="Arial"/>
                <w:sz w:val="20"/>
                <w:szCs w:val="20"/>
                <w:lang w:val="en-GB"/>
              </w:rPr>
            </w:pPr>
          </w:p>
        </w:tc>
        <w:tc>
          <w:tcPr>
            <w:tcW w:w="1523" w:type="pct"/>
          </w:tcPr>
          <w:p w14:paraId="0351CA58" w14:textId="77777777" w:rsidR="00F1171E" w:rsidRPr="00F32B9C" w:rsidRDefault="00F1171E" w:rsidP="007222C8">
            <w:pPr>
              <w:rPr>
                <w:rFonts w:ascii="Arial" w:hAnsi="Arial" w:cs="Arial"/>
                <w:sz w:val="20"/>
                <w:szCs w:val="20"/>
                <w:lang w:val="en-GB"/>
              </w:rPr>
            </w:pPr>
          </w:p>
        </w:tc>
      </w:tr>
      <w:tr w:rsidR="00F1171E" w:rsidRPr="00F32B9C" w14:paraId="20A16C0C" w14:textId="77777777" w:rsidTr="007222C8">
        <w:trPr>
          <w:trHeight w:val="1178"/>
        </w:trPr>
        <w:tc>
          <w:tcPr>
            <w:tcW w:w="1265" w:type="pct"/>
            <w:noWrap/>
          </w:tcPr>
          <w:p w14:paraId="7F4BCFAE" w14:textId="77777777" w:rsidR="00F1171E" w:rsidRPr="00F32B9C" w:rsidRDefault="00F1171E" w:rsidP="007222C8">
            <w:pPr>
              <w:pStyle w:val="Heading2"/>
              <w:jc w:val="left"/>
              <w:rPr>
                <w:rFonts w:ascii="Arial" w:hAnsi="Arial" w:cs="Arial"/>
                <w:b w:val="0"/>
                <w:bCs w:val="0"/>
                <w:lang w:val="en-GB"/>
              </w:rPr>
            </w:pPr>
            <w:r w:rsidRPr="00F32B9C">
              <w:rPr>
                <w:rFonts w:ascii="Arial" w:hAnsi="Arial" w:cs="Arial"/>
                <w:bCs w:val="0"/>
                <w:u w:val="single"/>
                <w:lang w:val="en-GB"/>
              </w:rPr>
              <w:t>Optional/General</w:t>
            </w:r>
            <w:r w:rsidRPr="00F32B9C">
              <w:rPr>
                <w:rFonts w:ascii="Arial" w:hAnsi="Arial" w:cs="Arial"/>
                <w:bCs w:val="0"/>
                <w:lang w:val="en-GB"/>
              </w:rPr>
              <w:t xml:space="preserve"> </w:t>
            </w:r>
            <w:r w:rsidRPr="00F32B9C">
              <w:rPr>
                <w:rFonts w:ascii="Arial" w:hAnsi="Arial" w:cs="Arial"/>
                <w:b w:val="0"/>
                <w:bCs w:val="0"/>
                <w:lang w:val="en-GB"/>
              </w:rPr>
              <w:t>comments</w:t>
            </w:r>
          </w:p>
          <w:p w14:paraId="1A6B3748" w14:textId="77777777" w:rsidR="00F1171E" w:rsidRPr="00F32B9C" w:rsidRDefault="00F1171E" w:rsidP="007222C8">
            <w:pPr>
              <w:pStyle w:val="Heading2"/>
              <w:jc w:val="left"/>
              <w:rPr>
                <w:rFonts w:ascii="Arial" w:hAnsi="Arial" w:cs="Arial"/>
                <w:b w:val="0"/>
                <w:lang w:val="en-GB"/>
              </w:rPr>
            </w:pPr>
          </w:p>
        </w:tc>
        <w:tc>
          <w:tcPr>
            <w:tcW w:w="2212" w:type="pct"/>
          </w:tcPr>
          <w:p w14:paraId="608C861E" w14:textId="77777777" w:rsidR="00DA5E64" w:rsidRPr="00F32B9C" w:rsidRDefault="00DA5E64" w:rsidP="00DA5E64">
            <w:pPr>
              <w:spacing w:line="360" w:lineRule="auto"/>
              <w:jc w:val="center"/>
              <w:rPr>
                <w:rFonts w:ascii="Arial" w:hAnsi="Arial" w:cs="Arial"/>
                <w:b/>
                <w:bCs/>
                <w:sz w:val="20"/>
                <w:szCs w:val="20"/>
                <w:u w:val="single"/>
              </w:rPr>
            </w:pPr>
            <w:r w:rsidRPr="00F32B9C">
              <w:rPr>
                <w:rFonts w:ascii="Arial" w:hAnsi="Arial" w:cs="Arial"/>
                <w:b/>
                <w:bCs/>
                <w:sz w:val="20"/>
                <w:szCs w:val="20"/>
                <w:u w:val="single"/>
              </w:rPr>
              <w:t>Peer Review Comments on “Manuscript Number: 2025_BPR_5185”</w:t>
            </w:r>
          </w:p>
          <w:p w14:paraId="0A022204" w14:textId="77777777" w:rsidR="00DA5E64" w:rsidRPr="00F32B9C" w:rsidRDefault="00DA5E64" w:rsidP="00DA5E64">
            <w:pPr>
              <w:spacing w:line="360" w:lineRule="auto"/>
              <w:jc w:val="both"/>
              <w:rPr>
                <w:rFonts w:ascii="Arial" w:hAnsi="Arial" w:cs="Arial"/>
                <w:sz w:val="20"/>
                <w:szCs w:val="20"/>
              </w:rPr>
            </w:pPr>
            <w:r w:rsidRPr="00F32B9C">
              <w:rPr>
                <w:rFonts w:ascii="Arial" w:hAnsi="Arial" w:cs="Arial"/>
                <w:sz w:val="20"/>
                <w:szCs w:val="20"/>
              </w:rPr>
              <w:t>I have read with interest the article “Can Stiff Matter Solve the Hubble Tension?”. The manuscript reports on discrepancy in the measurements of the Hubble constant and investigates a possible solution for the Hubble tension problem with the help of stiff matter, matter in which the velocity of sound is equal to the velocity of light in empty space. Even though the topic of Hubble tension is of importance as it informs us on a key process that drives the evolution of Universe, a few minor changes are required in the manuscript, which are detailed below:</w:t>
            </w:r>
          </w:p>
          <w:p w14:paraId="0EDFA343" w14:textId="77777777" w:rsidR="00DA5E64" w:rsidRPr="00F32B9C" w:rsidRDefault="00DA5E64" w:rsidP="00DA5E64">
            <w:pPr>
              <w:spacing w:line="360" w:lineRule="auto"/>
              <w:jc w:val="both"/>
              <w:rPr>
                <w:rFonts w:ascii="Arial" w:hAnsi="Arial" w:cs="Arial"/>
                <w:sz w:val="20"/>
                <w:szCs w:val="20"/>
              </w:rPr>
            </w:pPr>
          </w:p>
          <w:p w14:paraId="3486F079" w14:textId="77777777" w:rsidR="00DA5E64" w:rsidRPr="00F32B9C" w:rsidRDefault="00DA5E64" w:rsidP="00DA5E64">
            <w:pPr>
              <w:pStyle w:val="ListParagraph"/>
              <w:numPr>
                <w:ilvl w:val="0"/>
                <w:numId w:val="11"/>
              </w:numPr>
              <w:spacing w:after="160" w:line="360" w:lineRule="auto"/>
              <w:jc w:val="both"/>
              <w:rPr>
                <w:rFonts w:ascii="Arial" w:hAnsi="Arial" w:cs="Arial"/>
                <w:sz w:val="20"/>
                <w:szCs w:val="20"/>
              </w:rPr>
            </w:pPr>
            <w:r w:rsidRPr="00F32B9C">
              <w:rPr>
                <w:rFonts w:ascii="Arial" w:hAnsi="Arial" w:cs="Arial"/>
                <w:sz w:val="20"/>
                <w:szCs w:val="20"/>
              </w:rPr>
              <w:t>Title change suggested:</w:t>
            </w:r>
          </w:p>
          <w:p w14:paraId="37C40F19" w14:textId="77777777" w:rsidR="00DA5E64" w:rsidRPr="00F32B9C" w:rsidRDefault="00DA5E64" w:rsidP="00DA5E64">
            <w:pPr>
              <w:pStyle w:val="ListParagraph"/>
              <w:spacing w:line="360" w:lineRule="auto"/>
              <w:jc w:val="both"/>
              <w:rPr>
                <w:rFonts w:ascii="Arial" w:hAnsi="Arial" w:cs="Arial"/>
                <w:sz w:val="20"/>
                <w:szCs w:val="20"/>
              </w:rPr>
            </w:pPr>
            <w:r w:rsidRPr="00F32B9C">
              <w:rPr>
                <w:rFonts w:ascii="Arial" w:hAnsi="Arial" w:cs="Arial"/>
                <w:sz w:val="20"/>
                <w:szCs w:val="20"/>
              </w:rPr>
              <w:t>It will be good to modify the title in the Book Chapter. E.g. "Stiff Matter: A New Solution to the Hubble Tension?", "Exploring Stiff Matter as a Solution to the Hubble Tension" etc.</w:t>
            </w:r>
          </w:p>
          <w:p w14:paraId="7784144F" w14:textId="77777777" w:rsidR="00DA5E64" w:rsidRPr="00F32B9C" w:rsidRDefault="00DA5E64" w:rsidP="00DA5E64">
            <w:pPr>
              <w:pStyle w:val="ListParagraph"/>
              <w:numPr>
                <w:ilvl w:val="0"/>
                <w:numId w:val="11"/>
              </w:numPr>
              <w:spacing w:after="160" w:line="360" w:lineRule="auto"/>
              <w:jc w:val="both"/>
              <w:rPr>
                <w:rFonts w:ascii="Arial" w:hAnsi="Arial" w:cs="Arial"/>
                <w:sz w:val="20"/>
                <w:szCs w:val="20"/>
              </w:rPr>
            </w:pPr>
            <w:r w:rsidRPr="00F32B9C">
              <w:rPr>
                <w:rFonts w:ascii="Arial" w:hAnsi="Arial" w:cs="Arial"/>
                <w:b/>
                <w:bCs/>
                <w:sz w:val="20"/>
                <w:szCs w:val="20"/>
              </w:rPr>
              <w:t>Introduction</w:t>
            </w:r>
          </w:p>
          <w:p w14:paraId="210C1FED" w14:textId="77777777" w:rsidR="00DA5E64" w:rsidRPr="00F32B9C" w:rsidRDefault="00DA5E64" w:rsidP="00DA5E64">
            <w:pPr>
              <w:pStyle w:val="ListParagraph"/>
              <w:numPr>
                <w:ilvl w:val="0"/>
                <w:numId w:val="12"/>
              </w:numPr>
              <w:autoSpaceDE w:val="0"/>
              <w:autoSpaceDN w:val="0"/>
              <w:adjustRightInd w:val="0"/>
              <w:spacing w:line="360" w:lineRule="auto"/>
              <w:rPr>
                <w:rFonts w:ascii="Arial" w:eastAsia="URWPalladioL-Roma" w:hAnsi="Arial" w:cs="Arial"/>
                <w:sz w:val="20"/>
                <w:szCs w:val="20"/>
              </w:rPr>
            </w:pPr>
            <w:r w:rsidRPr="00F32B9C">
              <w:rPr>
                <w:rFonts w:ascii="Arial" w:eastAsia="URWPalladioL-Roma" w:hAnsi="Arial" w:cs="Arial"/>
                <w:sz w:val="20"/>
                <w:szCs w:val="20"/>
              </w:rPr>
              <w:t xml:space="preserve">The sentence “He showed (both by considering the interaction of pairs of baryons and using the stress tensor of the field) how, in this case, the equation of state </w:t>
            </w:r>
            <w:r w:rsidRPr="00F32B9C">
              <w:rPr>
                <w:rFonts w:ascii="Arial" w:eastAsia="URWPalladioL-Ital" w:hAnsi="Arial" w:cs="Arial"/>
                <w:sz w:val="20"/>
                <w:szCs w:val="20"/>
              </w:rPr>
              <w:t xml:space="preserve">p </w:t>
            </w:r>
            <w:r w:rsidRPr="00F32B9C">
              <w:rPr>
                <w:rFonts w:ascii="Arial" w:eastAsia="CMR10" w:hAnsi="Arial" w:cs="Arial"/>
                <w:sz w:val="20"/>
                <w:szCs w:val="20"/>
              </w:rPr>
              <w:t xml:space="preserve">= </w:t>
            </w:r>
            <w:proofErr w:type="spellStart"/>
            <w:r w:rsidRPr="00F32B9C">
              <w:rPr>
                <w:rFonts w:ascii="Arial" w:eastAsia="URWPalladioL-Roma" w:hAnsi="Arial" w:cs="Arial"/>
                <w:i/>
                <w:iCs/>
                <w:sz w:val="20"/>
                <w:szCs w:val="20"/>
              </w:rPr>
              <w:t>ρ</w:t>
            </w:r>
            <w:r w:rsidRPr="00F32B9C">
              <w:rPr>
                <w:rFonts w:ascii="Arial" w:eastAsia="URWPalladioL-Ital" w:hAnsi="Arial" w:cs="Arial"/>
                <w:sz w:val="20"/>
                <w:szCs w:val="20"/>
              </w:rPr>
              <w:t>S</w:t>
            </w:r>
            <w:proofErr w:type="spellEnd"/>
            <w:r w:rsidRPr="00F32B9C">
              <w:rPr>
                <w:rFonts w:ascii="Arial" w:eastAsia="URWPalladioL-Ital" w:hAnsi="Arial" w:cs="Arial"/>
                <w:sz w:val="20"/>
                <w:szCs w:val="20"/>
              </w:rPr>
              <w:t xml:space="preserve"> </w:t>
            </w:r>
            <w:r w:rsidRPr="00F32B9C">
              <w:rPr>
                <w:rFonts w:ascii="Arial" w:eastAsia="URWPalladioL-Roma" w:hAnsi="Arial" w:cs="Arial"/>
                <w:sz w:val="20"/>
                <w:szCs w:val="20"/>
              </w:rPr>
              <w:t>is realized” lacks clarity. It is better to restate the sentence with proper parenthetical remarks.</w:t>
            </w:r>
          </w:p>
          <w:p w14:paraId="69317913" w14:textId="77777777" w:rsidR="00DA5E64" w:rsidRPr="00F32B9C" w:rsidRDefault="00DA5E64" w:rsidP="00DA5E64">
            <w:pPr>
              <w:pStyle w:val="ListParagraph"/>
              <w:numPr>
                <w:ilvl w:val="0"/>
                <w:numId w:val="12"/>
              </w:numPr>
              <w:autoSpaceDE w:val="0"/>
              <w:autoSpaceDN w:val="0"/>
              <w:adjustRightInd w:val="0"/>
              <w:spacing w:line="360" w:lineRule="auto"/>
              <w:rPr>
                <w:rFonts w:ascii="Arial" w:eastAsia="URWPalladioL-Roma" w:hAnsi="Arial" w:cs="Arial"/>
                <w:i/>
                <w:iCs/>
                <w:sz w:val="20"/>
                <w:szCs w:val="20"/>
              </w:rPr>
            </w:pPr>
            <w:r w:rsidRPr="00F32B9C">
              <w:rPr>
                <w:rFonts w:ascii="Arial" w:eastAsia="URWPalladioL-Roma" w:hAnsi="Arial" w:cs="Arial"/>
                <w:sz w:val="20"/>
                <w:szCs w:val="20"/>
              </w:rPr>
              <w:t xml:space="preserve">A detailed description of the </w:t>
            </w:r>
            <w:r w:rsidRPr="00F32B9C">
              <w:rPr>
                <w:rFonts w:ascii="Arial" w:eastAsia="URWPalladioL-Roma" w:hAnsi="Arial" w:cs="Arial"/>
                <w:i/>
                <w:iCs/>
                <w:sz w:val="20"/>
                <w:szCs w:val="20"/>
              </w:rPr>
              <w:t xml:space="preserve">four classes of universe models with stiff matter </w:t>
            </w:r>
            <w:r w:rsidRPr="00F32B9C">
              <w:rPr>
                <w:rFonts w:ascii="Arial" w:eastAsia="URWPalladioL-Roma" w:hAnsi="Arial" w:cs="Arial"/>
                <w:sz w:val="20"/>
                <w:szCs w:val="20"/>
              </w:rPr>
              <w:t>has to be included in the Introduction with proper references.</w:t>
            </w:r>
          </w:p>
          <w:p w14:paraId="29FEADAA" w14:textId="77777777" w:rsidR="00DA5E64" w:rsidRPr="00F32B9C" w:rsidRDefault="00DA5E64" w:rsidP="00DA5E64">
            <w:pPr>
              <w:pStyle w:val="ListParagraph"/>
              <w:numPr>
                <w:ilvl w:val="0"/>
                <w:numId w:val="11"/>
              </w:numPr>
              <w:autoSpaceDE w:val="0"/>
              <w:autoSpaceDN w:val="0"/>
              <w:adjustRightInd w:val="0"/>
              <w:spacing w:line="360" w:lineRule="auto"/>
              <w:rPr>
                <w:rFonts w:ascii="Arial" w:eastAsia="URWPalladioL-Roma" w:hAnsi="Arial" w:cs="Arial"/>
                <w:b/>
                <w:bCs/>
                <w:sz w:val="20"/>
                <w:szCs w:val="20"/>
              </w:rPr>
            </w:pPr>
            <w:r w:rsidRPr="00F32B9C">
              <w:rPr>
                <w:rFonts w:ascii="Arial" w:eastAsia="URWPalladioL-Roma" w:hAnsi="Arial" w:cs="Arial"/>
                <w:b/>
                <w:bCs/>
                <w:sz w:val="20"/>
                <w:szCs w:val="20"/>
              </w:rPr>
              <w:t>Universe Models with Stiff Matter, Dust, and Dark Energy</w:t>
            </w:r>
          </w:p>
          <w:p w14:paraId="2A590B7B" w14:textId="77777777" w:rsidR="00DA5E64" w:rsidRPr="00F32B9C" w:rsidRDefault="00DA5E64" w:rsidP="00DA5E64">
            <w:pPr>
              <w:pStyle w:val="ListParagraph"/>
              <w:numPr>
                <w:ilvl w:val="0"/>
                <w:numId w:val="13"/>
              </w:numPr>
              <w:autoSpaceDE w:val="0"/>
              <w:autoSpaceDN w:val="0"/>
              <w:adjustRightInd w:val="0"/>
              <w:spacing w:line="360" w:lineRule="auto"/>
              <w:rPr>
                <w:rFonts w:ascii="Arial" w:eastAsia="URWPalladioL-Roma" w:hAnsi="Arial" w:cs="Arial"/>
                <w:sz w:val="20"/>
                <w:szCs w:val="20"/>
              </w:rPr>
            </w:pPr>
            <w:r w:rsidRPr="00F32B9C">
              <w:rPr>
                <w:rFonts w:ascii="Arial" w:eastAsia="URWPalladioL-Roma" w:hAnsi="Arial" w:cs="Arial"/>
                <w:sz w:val="20"/>
                <w:szCs w:val="20"/>
              </w:rPr>
              <w:t xml:space="preserve">Para. 2. “He </w:t>
            </w:r>
            <w:r w:rsidRPr="00F32B9C">
              <w:rPr>
                <w:rFonts w:ascii="Arial" w:eastAsia="URWPalladioL-Roma" w:hAnsi="Arial" w:cs="Arial"/>
                <w:b/>
                <w:bCs/>
                <w:i/>
                <w:iCs/>
                <w:sz w:val="20"/>
                <w:szCs w:val="20"/>
              </w:rPr>
              <w:t>wrote</w:t>
            </w:r>
            <w:r w:rsidRPr="00F32B9C">
              <w:rPr>
                <w:rFonts w:ascii="Arial" w:eastAsia="URWPalladioL-Roma" w:hAnsi="Arial" w:cs="Arial"/>
                <w:sz w:val="20"/>
                <w:szCs w:val="20"/>
              </w:rPr>
              <w:t xml:space="preserve"> that he had chosen a relatively large value of the density of stiff matter” – Restructure the sentence </w:t>
            </w:r>
            <w:r w:rsidRPr="00F32B9C">
              <w:rPr>
                <w:rFonts w:ascii="Arial" w:hAnsi="Arial" w:cs="Arial"/>
                <w:sz w:val="20"/>
                <w:szCs w:val="20"/>
                <w:lang w:val="en-GB"/>
              </w:rPr>
              <w:t>suitable for scholarly communications</w:t>
            </w:r>
          </w:p>
          <w:p w14:paraId="351A346B" w14:textId="77777777" w:rsidR="00DA5E64" w:rsidRPr="00F32B9C" w:rsidRDefault="00DA5E64" w:rsidP="00DA5E64">
            <w:pPr>
              <w:pStyle w:val="ListParagraph"/>
              <w:numPr>
                <w:ilvl w:val="0"/>
                <w:numId w:val="13"/>
              </w:numPr>
              <w:autoSpaceDE w:val="0"/>
              <w:autoSpaceDN w:val="0"/>
              <w:adjustRightInd w:val="0"/>
              <w:spacing w:line="360" w:lineRule="auto"/>
              <w:rPr>
                <w:rFonts w:ascii="Arial" w:eastAsia="URWPalladioL-Roma" w:hAnsi="Arial" w:cs="Arial"/>
                <w:sz w:val="20"/>
                <w:szCs w:val="20"/>
              </w:rPr>
            </w:pPr>
            <w:r w:rsidRPr="00F32B9C">
              <w:rPr>
                <w:rFonts w:ascii="Arial" w:hAnsi="Arial" w:cs="Arial"/>
                <w:sz w:val="20"/>
                <w:szCs w:val="20"/>
                <w:lang w:val="en-GB"/>
              </w:rPr>
              <w:t xml:space="preserve">Para.3. – “They deduced </w:t>
            </w:r>
            <w:r w:rsidRPr="00F32B9C">
              <w:rPr>
                <w:rFonts w:ascii="Arial" w:hAnsi="Arial" w:cs="Arial"/>
                <w:b/>
                <w:bCs/>
                <w:i/>
                <w:iCs/>
                <w:sz w:val="20"/>
                <w:szCs w:val="20"/>
                <w:lang w:val="en-GB"/>
              </w:rPr>
              <w:t>several</w:t>
            </w:r>
            <w:r w:rsidRPr="00F32B9C">
              <w:rPr>
                <w:rFonts w:ascii="Arial" w:hAnsi="Arial" w:cs="Arial"/>
                <w:sz w:val="20"/>
                <w:szCs w:val="20"/>
                <w:lang w:val="en-GB"/>
              </w:rPr>
              <w:t xml:space="preserve"> nice mathematical expressions for the description of their model” – Exact details are not given. Vague idea is given by saying “several”. Include the specifications for clarity. </w:t>
            </w:r>
          </w:p>
          <w:p w14:paraId="4959B254" w14:textId="77777777" w:rsidR="00DA5E64" w:rsidRPr="00F32B9C" w:rsidRDefault="00DA5E64" w:rsidP="00DA5E64">
            <w:pPr>
              <w:pStyle w:val="ListParagraph"/>
              <w:numPr>
                <w:ilvl w:val="0"/>
                <w:numId w:val="13"/>
              </w:numPr>
              <w:autoSpaceDE w:val="0"/>
              <w:autoSpaceDN w:val="0"/>
              <w:adjustRightInd w:val="0"/>
              <w:spacing w:line="360" w:lineRule="auto"/>
              <w:rPr>
                <w:rFonts w:ascii="Arial" w:eastAsia="URWPalladioL-Roma" w:hAnsi="Arial" w:cs="Arial"/>
                <w:sz w:val="20"/>
                <w:szCs w:val="20"/>
              </w:rPr>
            </w:pPr>
            <w:r w:rsidRPr="00F32B9C">
              <w:rPr>
                <w:rFonts w:ascii="Arial" w:hAnsi="Arial" w:cs="Arial"/>
                <w:sz w:val="20"/>
                <w:szCs w:val="20"/>
                <w:lang w:val="en-GB"/>
              </w:rPr>
              <w:t xml:space="preserve">Figure 1: Axes are not labelled. </w:t>
            </w:r>
          </w:p>
          <w:p w14:paraId="111B28F8" w14:textId="77777777" w:rsidR="00DA5E64" w:rsidRPr="00F32B9C" w:rsidRDefault="00DA5E64" w:rsidP="00DA5E64">
            <w:pPr>
              <w:pStyle w:val="ListParagraph"/>
              <w:numPr>
                <w:ilvl w:val="0"/>
                <w:numId w:val="11"/>
              </w:numPr>
              <w:autoSpaceDE w:val="0"/>
              <w:autoSpaceDN w:val="0"/>
              <w:adjustRightInd w:val="0"/>
              <w:spacing w:line="360" w:lineRule="auto"/>
              <w:rPr>
                <w:rFonts w:ascii="Arial" w:eastAsia="URWPalladioL-Roma" w:hAnsi="Arial" w:cs="Arial"/>
                <w:b/>
                <w:bCs/>
                <w:sz w:val="20"/>
                <w:szCs w:val="20"/>
              </w:rPr>
            </w:pPr>
            <w:r w:rsidRPr="00F32B9C">
              <w:rPr>
                <w:rFonts w:ascii="Arial" w:eastAsia="URWPalladioL-Roma" w:hAnsi="Arial" w:cs="Arial"/>
                <w:b/>
                <w:bCs/>
                <w:sz w:val="20"/>
                <w:szCs w:val="20"/>
              </w:rPr>
              <w:t>References</w:t>
            </w:r>
          </w:p>
          <w:p w14:paraId="15DFD0E8" w14:textId="3ED76315" w:rsidR="00F1171E" w:rsidRPr="00F32B9C" w:rsidRDefault="00DA5E64" w:rsidP="00DA5E64">
            <w:pPr>
              <w:pStyle w:val="ListParagraph"/>
              <w:autoSpaceDE w:val="0"/>
              <w:autoSpaceDN w:val="0"/>
              <w:adjustRightInd w:val="0"/>
              <w:spacing w:line="360" w:lineRule="auto"/>
              <w:rPr>
                <w:rFonts w:ascii="Arial" w:eastAsia="URWPalladioL-Roma" w:hAnsi="Arial" w:cs="Arial"/>
                <w:sz w:val="20"/>
                <w:szCs w:val="20"/>
              </w:rPr>
            </w:pPr>
            <w:r w:rsidRPr="00F32B9C">
              <w:rPr>
                <w:rFonts w:ascii="Arial" w:eastAsia="URWPalladioL-Roma" w:hAnsi="Arial" w:cs="Arial"/>
                <w:sz w:val="20"/>
                <w:szCs w:val="20"/>
              </w:rPr>
              <w:t>More Recent years developments in stiff matter and Hubble tension and its references are to be included.</w:t>
            </w:r>
          </w:p>
        </w:tc>
        <w:tc>
          <w:tcPr>
            <w:tcW w:w="1523" w:type="pct"/>
          </w:tcPr>
          <w:p w14:paraId="465E098E" w14:textId="77777777" w:rsidR="00F1171E" w:rsidRPr="00F32B9C" w:rsidRDefault="00F1171E" w:rsidP="007222C8">
            <w:pPr>
              <w:rPr>
                <w:rFonts w:ascii="Arial" w:hAnsi="Arial" w:cs="Arial"/>
                <w:sz w:val="20"/>
                <w:szCs w:val="20"/>
                <w:lang w:val="en-GB"/>
              </w:rPr>
            </w:pPr>
          </w:p>
        </w:tc>
      </w:tr>
    </w:tbl>
    <w:p w14:paraId="6BBACB91" w14:textId="77777777" w:rsidR="00F1171E" w:rsidRPr="00F32B9C" w:rsidRDefault="00F1171E" w:rsidP="00F1171E">
      <w:pPr>
        <w:pStyle w:val="BodyText"/>
        <w:rPr>
          <w:rFonts w:ascii="Arial" w:hAnsi="Arial" w:cs="Arial"/>
          <w:b/>
          <w:bCs/>
          <w:sz w:val="20"/>
          <w:szCs w:val="20"/>
          <w:u w:val="single"/>
          <w:lang w:val="en-GB"/>
        </w:rPr>
      </w:pPr>
    </w:p>
    <w:p w14:paraId="78207741" w14:textId="77777777" w:rsidR="00F1171E" w:rsidRPr="00F32B9C" w:rsidRDefault="00F1171E" w:rsidP="00F1171E">
      <w:pPr>
        <w:pStyle w:val="BodyText"/>
        <w:rPr>
          <w:rFonts w:ascii="Arial" w:hAnsi="Arial" w:cs="Arial"/>
          <w:b/>
          <w:bCs/>
          <w:sz w:val="20"/>
          <w:szCs w:val="20"/>
          <w:u w:val="single"/>
          <w:lang w:val="en-GB"/>
        </w:rPr>
      </w:pPr>
    </w:p>
    <w:p w14:paraId="108BE2F1" w14:textId="77777777" w:rsidR="00F1171E" w:rsidRPr="00F32B9C" w:rsidRDefault="00F1171E" w:rsidP="00F1171E">
      <w:pPr>
        <w:pStyle w:val="BodyText"/>
        <w:rPr>
          <w:rFonts w:ascii="Arial" w:hAnsi="Arial" w:cs="Arial"/>
          <w:b/>
          <w:bCs/>
          <w:sz w:val="20"/>
          <w:szCs w:val="20"/>
          <w:u w:val="single"/>
          <w:lang w:val="en-GB"/>
        </w:rPr>
      </w:pPr>
    </w:p>
    <w:p w14:paraId="618DE16F" w14:textId="77777777" w:rsidR="00F1171E" w:rsidRPr="00F32B9C" w:rsidRDefault="00F1171E" w:rsidP="00F1171E">
      <w:pPr>
        <w:pStyle w:val="BodyText"/>
        <w:rPr>
          <w:rFonts w:ascii="Arial" w:hAnsi="Arial" w:cs="Arial"/>
          <w:b/>
          <w:bCs/>
          <w:sz w:val="20"/>
          <w:szCs w:val="20"/>
          <w:u w:val="single"/>
          <w:lang w:val="en-GB"/>
        </w:rPr>
      </w:pPr>
    </w:p>
    <w:p w14:paraId="1B0E4DC5" w14:textId="77777777" w:rsidR="00F1171E" w:rsidRPr="00F32B9C" w:rsidRDefault="00F1171E" w:rsidP="00F1171E">
      <w:pPr>
        <w:pStyle w:val="BodyText"/>
        <w:rPr>
          <w:rFonts w:ascii="Arial" w:hAnsi="Arial" w:cs="Arial"/>
          <w:b/>
          <w:bCs/>
          <w:sz w:val="20"/>
          <w:szCs w:val="20"/>
          <w:u w:val="single"/>
          <w:lang w:val="en-GB"/>
        </w:rPr>
      </w:pPr>
    </w:p>
    <w:p w14:paraId="0ECA4E5E" w14:textId="77777777" w:rsidR="00F1171E" w:rsidRPr="00F32B9C" w:rsidRDefault="00F1171E" w:rsidP="00F1171E">
      <w:pPr>
        <w:pStyle w:val="BodyText"/>
        <w:rPr>
          <w:rFonts w:ascii="Arial" w:hAnsi="Arial" w:cs="Arial"/>
          <w:b/>
          <w:bCs/>
          <w:sz w:val="20"/>
          <w:szCs w:val="20"/>
          <w:u w:val="single"/>
          <w:lang w:val="en-GB"/>
        </w:rPr>
      </w:pPr>
    </w:p>
    <w:p w14:paraId="022D30C9" w14:textId="77777777" w:rsidR="00F1171E" w:rsidRPr="00F32B9C" w:rsidRDefault="00F1171E" w:rsidP="00F1171E">
      <w:pPr>
        <w:pStyle w:val="BodyText"/>
        <w:rPr>
          <w:rFonts w:ascii="Arial" w:hAnsi="Arial" w:cs="Arial"/>
          <w:b/>
          <w:bCs/>
          <w:sz w:val="20"/>
          <w:szCs w:val="20"/>
          <w:u w:val="single"/>
          <w:lang w:val="en-GB"/>
        </w:rPr>
      </w:pPr>
    </w:p>
    <w:p w14:paraId="1AB5512F" w14:textId="77777777" w:rsidR="00F1171E" w:rsidRPr="00F32B9C" w:rsidRDefault="00F1171E" w:rsidP="00F1171E">
      <w:pPr>
        <w:pStyle w:val="BodyText"/>
        <w:rPr>
          <w:rFonts w:ascii="Arial" w:hAnsi="Arial" w:cs="Arial"/>
          <w:b/>
          <w:bCs/>
          <w:sz w:val="20"/>
          <w:szCs w:val="20"/>
          <w:u w:val="single"/>
          <w:lang w:val="en-GB"/>
        </w:rPr>
      </w:pPr>
    </w:p>
    <w:p w14:paraId="38F83A77" w14:textId="77777777" w:rsidR="00F1171E" w:rsidRPr="00F32B9C" w:rsidRDefault="00F1171E" w:rsidP="00F1171E">
      <w:pPr>
        <w:pStyle w:val="BodyText"/>
        <w:rPr>
          <w:rFonts w:ascii="Arial" w:hAnsi="Arial" w:cs="Arial"/>
          <w:b/>
          <w:bCs/>
          <w:sz w:val="20"/>
          <w:szCs w:val="20"/>
          <w:u w:val="single"/>
          <w:lang w:val="en-GB"/>
        </w:rPr>
      </w:pPr>
    </w:p>
    <w:p w14:paraId="25E7AF2A" w14:textId="77777777" w:rsidR="00F1171E" w:rsidRPr="00F32B9C" w:rsidRDefault="00F1171E" w:rsidP="00F1171E">
      <w:pPr>
        <w:pStyle w:val="BodyText"/>
        <w:rPr>
          <w:rFonts w:ascii="Arial" w:hAnsi="Arial" w:cs="Arial"/>
          <w:b/>
          <w:bCs/>
          <w:sz w:val="20"/>
          <w:szCs w:val="20"/>
          <w:u w:val="single"/>
          <w:lang w:val="en-GB"/>
        </w:rPr>
      </w:pPr>
    </w:p>
    <w:p w14:paraId="0821307F" w14:textId="77777777" w:rsidR="00F1171E" w:rsidRPr="00F32B9C"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F32B9C"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F32B9C" w:rsidRDefault="00F1171E" w:rsidP="007222C8">
            <w:pPr>
              <w:pStyle w:val="NormalWeb"/>
              <w:spacing w:before="0" w:beforeAutospacing="0" w:after="0" w:afterAutospacing="0"/>
              <w:rPr>
                <w:rFonts w:ascii="Arial" w:hAnsi="Arial" w:cs="Arial"/>
                <w:b/>
                <w:sz w:val="20"/>
                <w:szCs w:val="20"/>
                <w:u w:val="single"/>
                <w:lang w:val="en-GB"/>
              </w:rPr>
            </w:pPr>
            <w:r w:rsidRPr="00F32B9C">
              <w:rPr>
                <w:rFonts w:ascii="Arial" w:hAnsi="Arial" w:cs="Arial"/>
                <w:b/>
                <w:sz w:val="20"/>
                <w:szCs w:val="20"/>
                <w:highlight w:val="yellow"/>
                <w:u w:val="single"/>
                <w:lang w:val="en-GB"/>
              </w:rPr>
              <w:lastRenderedPageBreak/>
              <w:t>PART  2:</w:t>
            </w:r>
            <w:r w:rsidRPr="00F32B9C">
              <w:rPr>
                <w:rFonts w:ascii="Arial" w:hAnsi="Arial" w:cs="Arial"/>
                <w:b/>
                <w:sz w:val="20"/>
                <w:szCs w:val="20"/>
                <w:u w:val="single"/>
                <w:lang w:val="en-GB"/>
              </w:rPr>
              <w:t xml:space="preserve"> </w:t>
            </w:r>
          </w:p>
          <w:p w14:paraId="5B767407" w14:textId="77777777" w:rsidR="00F1171E" w:rsidRPr="00F32B9C"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F32B9C"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F32B9C"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F32B9C" w:rsidRDefault="00F1171E" w:rsidP="007222C8">
            <w:pPr>
              <w:pStyle w:val="Heading2"/>
              <w:jc w:val="left"/>
              <w:rPr>
                <w:rFonts w:ascii="Arial" w:hAnsi="Arial" w:cs="Arial"/>
                <w:lang w:val="en-GB"/>
              </w:rPr>
            </w:pPr>
            <w:r w:rsidRPr="00F32B9C">
              <w:rPr>
                <w:rFonts w:ascii="Arial" w:hAnsi="Arial" w:cs="Arial"/>
                <w:lang w:val="en-GB"/>
              </w:rPr>
              <w:t>Reviewer’s comment</w:t>
            </w:r>
          </w:p>
        </w:tc>
        <w:tc>
          <w:tcPr>
            <w:tcW w:w="1342" w:type="pct"/>
            <w:shd w:val="clear" w:color="auto" w:fill="auto"/>
          </w:tcPr>
          <w:p w14:paraId="6F48B50B" w14:textId="77777777" w:rsidR="00F1171E" w:rsidRPr="00F32B9C" w:rsidRDefault="00F1171E" w:rsidP="007222C8">
            <w:pPr>
              <w:pStyle w:val="Heading2"/>
              <w:jc w:val="left"/>
              <w:rPr>
                <w:rFonts w:ascii="Arial" w:hAnsi="Arial" w:cs="Arial"/>
                <w:b w:val="0"/>
                <w:lang w:val="en-GB"/>
              </w:rPr>
            </w:pPr>
            <w:r w:rsidRPr="00F32B9C">
              <w:rPr>
                <w:rFonts w:ascii="Arial" w:hAnsi="Arial" w:cs="Arial"/>
                <w:lang w:val="en-GB"/>
              </w:rPr>
              <w:t>Author’s comment</w:t>
            </w:r>
            <w:r w:rsidRPr="00F32B9C">
              <w:rPr>
                <w:rFonts w:ascii="Arial" w:hAnsi="Arial" w:cs="Arial"/>
                <w:b w:val="0"/>
                <w:lang w:val="en-GB"/>
              </w:rPr>
              <w:t xml:space="preserve"> </w:t>
            </w:r>
            <w:r w:rsidRPr="00F32B9C">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F32B9C"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F32B9C" w:rsidRDefault="00F1171E" w:rsidP="007222C8">
            <w:pPr>
              <w:pStyle w:val="NormalWeb"/>
              <w:spacing w:before="0" w:beforeAutospacing="0" w:after="0" w:afterAutospacing="0"/>
              <w:rPr>
                <w:rFonts w:ascii="Arial" w:hAnsi="Arial" w:cs="Arial"/>
                <w:b/>
                <w:sz w:val="20"/>
                <w:szCs w:val="20"/>
                <w:lang w:val="en-GB"/>
              </w:rPr>
            </w:pPr>
            <w:r w:rsidRPr="00F32B9C">
              <w:rPr>
                <w:rFonts w:ascii="Arial" w:hAnsi="Arial" w:cs="Arial"/>
                <w:b/>
                <w:sz w:val="20"/>
                <w:szCs w:val="20"/>
                <w:lang w:val="en-GB"/>
              </w:rPr>
              <w:t xml:space="preserve">Are there ethical issues in this manuscript? </w:t>
            </w:r>
          </w:p>
          <w:p w14:paraId="6034B476" w14:textId="77777777" w:rsidR="00F1171E" w:rsidRPr="00F32B9C"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F32B9C" w:rsidRDefault="00F1171E" w:rsidP="007222C8">
            <w:pPr>
              <w:pStyle w:val="NormalWeb"/>
              <w:spacing w:before="0" w:beforeAutospacing="0" w:after="0" w:afterAutospacing="0"/>
              <w:rPr>
                <w:rFonts w:ascii="Arial" w:hAnsi="Arial" w:cs="Arial"/>
                <w:i/>
                <w:iCs/>
                <w:sz w:val="20"/>
                <w:szCs w:val="20"/>
                <w:u w:val="single"/>
                <w:lang w:val="en-GB"/>
              </w:rPr>
            </w:pPr>
            <w:r w:rsidRPr="00F32B9C">
              <w:rPr>
                <w:rFonts w:ascii="Arial" w:hAnsi="Arial" w:cs="Arial"/>
                <w:i/>
                <w:iCs/>
                <w:sz w:val="20"/>
                <w:szCs w:val="20"/>
                <w:u w:val="single"/>
                <w:lang w:val="en-GB"/>
              </w:rPr>
              <w:t xml:space="preserve">(If yes, </w:t>
            </w:r>
            <w:proofErr w:type="gramStart"/>
            <w:r w:rsidRPr="00F32B9C">
              <w:rPr>
                <w:rFonts w:ascii="Arial" w:hAnsi="Arial" w:cs="Arial"/>
                <w:i/>
                <w:iCs/>
                <w:sz w:val="20"/>
                <w:szCs w:val="20"/>
                <w:u w:val="single"/>
                <w:lang w:val="en-GB"/>
              </w:rPr>
              <w:t>Kindly</w:t>
            </w:r>
            <w:proofErr w:type="gramEnd"/>
            <w:r w:rsidRPr="00F32B9C">
              <w:rPr>
                <w:rFonts w:ascii="Arial" w:hAnsi="Arial" w:cs="Arial"/>
                <w:i/>
                <w:iCs/>
                <w:sz w:val="20"/>
                <w:szCs w:val="20"/>
                <w:u w:val="single"/>
                <w:lang w:val="en-GB"/>
              </w:rPr>
              <w:t xml:space="preserve"> please write down the ethical issues here in detail)</w:t>
            </w:r>
          </w:p>
          <w:p w14:paraId="7B654B67" w14:textId="50455924" w:rsidR="00F1171E" w:rsidRPr="00F32B9C"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F32B9C" w:rsidRDefault="00F1171E" w:rsidP="007222C8">
            <w:pPr>
              <w:rPr>
                <w:rFonts w:ascii="Arial" w:eastAsia="Arial Unicode MS" w:hAnsi="Arial" w:cs="Arial"/>
                <w:sz w:val="20"/>
                <w:szCs w:val="20"/>
                <w:lang w:val="en-GB"/>
              </w:rPr>
            </w:pPr>
          </w:p>
          <w:p w14:paraId="4A981594" w14:textId="77777777" w:rsidR="00F1171E" w:rsidRPr="00F32B9C" w:rsidRDefault="00F1171E" w:rsidP="007222C8">
            <w:pPr>
              <w:rPr>
                <w:rFonts w:ascii="Arial" w:eastAsia="Arial Unicode MS" w:hAnsi="Arial" w:cs="Arial"/>
                <w:sz w:val="20"/>
                <w:szCs w:val="20"/>
                <w:lang w:val="en-GB"/>
              </w:rPr>
            </w:pPr>
          </w:p>
          <w:p w14:paraId="4780A682" w14:textId="77777777" w:rsidR="00F1171E" w:rsidRPr="00F32B9C" w:rsidRDefault="00F1171E" w:rsidP="007222C8">
            <w:pPr>
              <w:rPr>
                <w:rFonts w:ascii="Arial" w:eastAsia="Arial Unicode MS" w:hAnsi="Arial" w:cs="Arial"/>
                <w:sz w:val="20"/>
                <w:szCs w:val="20"/>
                <w:lang w:val="en-GB"/>
              </w:rPr>
            </w:pPr>
          </w:p>
          <w:p w14:paraId="2D80979A" w14:textId="77777777" w:rsidR="00F1171E" w:rsidRPr="00F32B9C"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2296BA23" w14:textId="77777777" w:rsidR="00F32B9C" w:rsidRPr="00195624" w:rsidRDefault="00F32B9C" w:rsidP="00F32B9C">
      <w:pPr>
        <w:pStyle w:val="Affiliation"/>
        <w:spacing w:after="0" w:line="240" w:lineRule="auto"/>
        <w:jc w:val="left"/>
        <w:rPr>
          <w:rFonts w:ascii="Arial" w:hAnsi="Arial" w:cs="Arial"/>
          <w:b/>
          <w:u w:val="single"/>
        </w:rPr>
      </w:pPr>
      <w:r w:rsidRPr="00195624">
        <w:rPr>
          <w:rFonts w:ascii="Arial" w:hAnsi="Arial" w:cs="Arial"/>
          <w:b/>
          <w:u w:val="single"/>
        </w:rPr>
        <w:t>Reviewer details:</w:t>
      </w:r>
    </w:p>
    <w:p w14:paraId="0B6F85EB" w14:textId="77777777" w:rsidR="00F32B9C" w:rsidRPr="00195624" w:rsidRDefault="00F32B9C" w:rsidP="00F32B9C">
      <w:pPr>
        <w:pStyle w:val="Affiliation"/>
        <w:spacing w:after="0" w:line="240" w:lineRule="auto"/>
        <w:jc w:val="left"/>
        <w:rPr>
          <w:rFonts w:ascii="Arial" w:hAnsi="Arial" w:cs="Arial"/>
          <w:b/>
        </w:rPr>
      </w:pPr>
      <w:r w:rsidRPr="00195624">
        <w:rPr>
          <w:rFonts w:ascii="Arial" w:hAnsi="Arial" w:cs="Arial"/>
          <w:b/>
          <w:color w:val="000000"/>
        </w:rPr>
        <w:t xml:space="preserve">Rakhi R., University of Kerala, </w:t>
      </w:r>
      <w:r w:rsidRPr="00195624">
        <w:rPr>
          <w:rFonts w:ascii="Arial" w:hAnsi="Arial" w:cs="Arial"/>
          <w:b/>
        </w:rPr>
        <w:t>India</w:t>
      </w:r>
    </w:p>
    <w:p w14:paraId="41278D82" w14:textId="77777777" w:rsidR="00F32B9C" w:rsidRPr="00F32B9C" w:rsidRDefault="00F32B9C">
      <w:pPr>
        <w:rPr>
          <w:rFonts w:ascii="Arial" w:hAnsi="Arial" w:cs="Arial"/>
          <w:b/>
          <w:sz w:val="20"/>
          <w:szCs w:val="20"/>
          <w:lang w:val="en-GB"/>
        </w:rPr>
      </w:pPr>
    </w:p>
    <w:sectPr w:rsidR="00F32B9C" w:rsidRPr="00F32B9C"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5C293" w14:textId="77777777" w:rsidR="00C501C4" w:rsidRPr="0000007A" w:rsidRDefault="00C501C4" w:rsidP="0099583E">
      <w:r>
        <w:separator/>
      </w:r>
    </w:p>
  </w:endnote>
  <w:endnote w:type="continuationSeparator" w:id="0">
    <w:p w14:paraId="5C878237" w14:textId="77777777" w:rsidR="00C501C4" w:rsidRPr="0000007A" w:rsidRDefault="00C501C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RWPalladioL-Roma">
    <w:altName w:val="Yu Gothic"/>
    <w:panose1 w:val="00000000000000000000"/>
    <w:charset w:val="80"/>
    <w:family w:val="auto"/>
    <w:notTrueType/>
    <w:pitch w:val="default"/>
    <w:sig w:usb0="00000001" w:usb1="08070000" w:usb2="00000010" w:usb3="00000000" w:csb0="00020000" w:csb1="00000000"/>
  </w:font>
  <w:font w:name="URWPalladioL-Ital">
    <w:altName w:val="Yu Gothic"/>
    <w:panose1 w:val="00000000000000000000"/>
    <w:charset w:val="80"/>
    <w:family w:val="auto"/>
    <w:notTrueType/>
    <w:pitch w:val="default"/>
    <w:sig w:usb0="00000001" w:usb1="08070000" w:usb2="00000010" w:usb3="00000000" w:csb0="00020000" w:csb1="00000000"/>
  </w:font>
  <w:font w:name="CMR10">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8293C" w14:textId="77777777" w:rsidR="00C501C4" w:rsidRPr="0000007A" w:rsidRDefault="00C501C4" w:rsidP="0099583E">
      <w:r>
        <w:separator/>
      </w:r>
    </w:p>
  </w:footnote>
  <w:footnote w:type="continuationSeparator" w:id="0">
    <w:p w14:paraId="643C2285" w14:textId="77777777" w:rsidR="00C501C4" w:rsidRPr="0000007A" w:rsidRDefault="00C501C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5A0090"/>
    <w:multiLevelType w:val="hybridMultilevel"/>
    <w:tmpl w:val="6CAED6E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0F14B28"/>
    <w:multiLevelType w:val="hybridMultilevel"/>
    <w:tmpl w:val="BCF6CE7C"/>
    <w:lvl w:ilvl="0" w:tplc="FC4C98EA">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7222570D"/>
    <w:multiLevelType w:val="hybridMultilevel"/>
    <w:tmpl w:val="C930A97C"/>
    <w:lvl w:ilvl="0" w:tplc="FC4C98EA">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num w:numId="1" w16cid:durableId="1158424217">
    <w:abstractNumId w:val="3"/>
  </w:num>
  <w:num w:numId="2" w16cid:durableId="324407237">
    <w:abstractNumId w:val="8"/>
  </w:num>
  <w:num w:numId="3" w16cid:durableId="1441801574">
    <w:abstractNumId w:val="7"/>
  </w:num>
  <w:num w:numId="4" w16cid:durableId="597059182">
    <w:abstractNumId w:val="9"/>
  </w:num>
  <w:num w:numId="5" w16cid:durableId="429350008">
    <w:abstractNumId w:val="5"/>
  </w:num>
  <w:num w:numId="6" w16cid:durableId="2034761876">
    <w:abstractNumId w:val="0"/>
  </w:num>
  <w:num w:numId="7" w16cid:durableId="1380129917">
    <w:abstractNumId w:val="1"/>
  </w:num>
  <w:num w:numId="8" w16cid:durableId="109250573">
    <w:abstractNumId w:val="11"/>
  </w:num>
  <w:num w:numId="9" w16cid:durableId="617682619">
    <w:abstractNumId w:val="10"/>
  </w:num>
  <w:num w:numId="10" w16cid:durableId="177356007">
    <w:abstractNumId w:val="2"/>
  </w:num>
  <w:num w:numId="11" w16cid:durableId="1533574836">
    <w:abstractNumId w:val="4"/>
  </w:num>
  <w:num w:numId="12" w16cid:durableId="1866216052">
    <w:abstractNumId w:val="12"/>
  </w:num>
  <w:num w:numId="13" w16cid:durableId="17891562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IN"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n-IN" w:vendorID="64" w:dllVersion="4096" w:nlCheck="1" w:checkStyle="0"/>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17F74"/>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0316"/>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5F16"/>
    <w:rsid w:val="001F707F"/>
    <w:rsid w:val="002011F3"/>
    <w:rsid w:val="00201B85"/>
    <w:rsid w:val="00204D68"/>
    <w:rsid w:val="002105F7"/>
    <w:rsid w:val="002109D6"/>
    <w:rsid w:val="00220111"/>
    <w:rsid w:val="002218DB"/>
    <w:rsid w:val="0022369C"/>
    <w:rsid w:val="00223B75"/>
    <w:rsid w:val="002274A1"/>
    <w:rsid w:val="002320EB"/>
    <w:rsid w:val="0023696A"/>
    <w:rsid w:val="002422CB"/>
    <w:rsid w:val="00245E23"/>
    <w:rsid w:val="00246BB9"/>
    <w:rsid w:val="00251F65"/>
    <w:rsid w:val="0025366D"/>
    <w:rsid w:val="0025366F"/>
    <w:rsid w:val="00256735"/>
    <w:rsid w:val="00257F9E"/>
    <w:rsid w:val="00262634"/>
    <w:rsid w:val="002650C5"/>
    <w:rsid w:val="00275984"/>
    <w:rsid w:val="00280EC9"/>
    <w:rsid w:val="00282BEE"/>
    <w:rsid w:val="002859CC"/>
    <w:rsid w:val="00291D08"/>
    <w:rsid w:val="00293482"/>
    <w:rsid w:val="00294F3A"/>
    <w:rsid w:val="002A3D7C"/>
    <w:rsid w:val="002B0E4B"/>
    <w:rsid w:val="002B192C"/>
    <w:rsid w:val="002B7CCA"/>
    <w:rsid w:val="002C40B8"/>
    <w:rsid w:val="002D60EF"/>
    <w:rsid w:val="002E10DF"/>
    <w:rsid w:val="002E1211"/>
    <w:rsid w:val="002E2339"/>
    <w:rsid w:val="002E5C81"/>
    <w:rsid w:val="002E6D86"/>
    <w:rsid w:val="002E7787"/>
    <w:rsid w:val="002F6935"/>
    <w:rsid w:val="00303CB5"/>
    <w:rsid w:val="00312559"/>
    <w:rsid w:val="003204B8"/>
    <w:rsid w:val="003229A9"/>
    <w:rsid w:val="00326D7D"/>
    <w:rsid w:val="0033018A"/>
    <w:rsid w:val="00331F2C"/>
    <w:rsid w:val="00332E75"/>
    <w:rsid w:val="0033692F"/>
    <w:rsid w:val="00353718"/>
    <w:rsid w:val="00374F93"/>
    <w:rsid w:val="00377F1D"/>
    <w:rsid w:val="0039265F"/>
    <w:rsid w:val="00394901"/>
    <w:rsid w:val="003A04E7"/>
    <w:rsid w:val="003A1C45"/>
    <w:rsid w:val="003A4991"/>
    <w:rsid w:val="003A6E1A"/>
    <w:rsid w:val="003B1D0B"/>
    <w:rsid w:val="003B2172"/>
    <w:rsid w:val="003D1BDE"/>
    <w:rsid w:val="003E746A"/>
    <w:rsid w:val="00401C12"/>
    <w:rsid w:val="004075F1"/>
    <w:rsid w:val="00421DBF"/>
    <w:rsid w:val="0042465A"/>
    <w:rsid w:val="00435B36"/>
    <w:rsid w:val="00442B24"/>
    <w:rsid w:val="004430CD"/>
    <w:rsid w:val="0044519B"/>
    <w:rsid w:val="004511F3"/>
    <w:rsid w:val="00452F40"/>
    <w:rsid w:val="00457AB1"/>
    <w:rsid w:val="00457BC0"/>
    <w:rsid w:val="00461309"/>
    <w:rsid w:val="00462996"/>
    <w:rsid w:val="00464FB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35D7E"/>
    <w:rsid w:val="0054564B"/>
    <w:rsid w:val="00545A13"/>
    <w:rsid w:val="00546343"/>
    <w:rsid w:val="00546E3F"/>
    <w:rsid w:val="00547ED9"/>
    <w:rsid w:val="00555430"/>
    <w:rsid w:val="00557CD3"/>
    <w:rsid w:val="00560D3C"/>
    <w:rsid w:val="00565D90"/>
    <w:rsid w:val="00567DE0"/>
    <w:rsid w:val="005735A5"/>
    <w:rsid w:val="005757CF"/>
    <w:rsid w:val="00581FF9"/>
    <w:rsid w:val="00596E17"/>
    <w:rsid w:val="005A4F17"/>
    <w:rsid w:val="005B3509"/>
    <w:rsid w:val="005C25A0"/>
    <w:rsid w:val="005D16ED"/>
    <w:rsid w:val="005D230D"/>
    <w:rsid w:val="005E11DC"/>
    <w:rsid w:val="005E29CE"/>
    <w:rsid w:val="005E3241"/>
    <w:rsid w:val="005E536C"/>
    <w:rsid w:val="005E7FB0"/>
    <w:rsid w:val="005F184C"/>
    <w:rsid w:val="00602F7D"/>
    <w:rsid w:val="00605952"/>
    <w:rsid w:val="00620677"/>
    <w:rsid w:val="006215DF"/>
    <w:rsid w:val="00624032"/>
    <w:rsid w:val="00626025"/>
    <w:rsid w:val="006311A1"/>
    <w:rsid w:val="00640538"/>
    <w:rsid w:val="00645A56"/>
    <w:rsid w:val="006478EB"/>
    <w:rsid w:val="006532DF"/>
    <w:rsid w:val="0065409E"/>
    <w:rsid w:val="0065579D"/>
    <w:rsid w:val="00663792"/>
    <w:rsid w:val="00665D4C"/>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0622"/>
    <w:rsid w:val="00766889"/>
    <w:rsid w:val="00766A0D"/>
    <w:rsid w:val="00767F8C"/>
    <w:rsid w:val="00780B67"/>
    <w:rsid w:val="00781D07"/>
    <w:rsid w:val="007951A1"/>
    <w:rsid w:val="007A62F8"/>
    <w:rsid w:val="007B1099"/>
    <w:rsid w:val="007B54A4"/>
    <w:rsid w:val="007C6CDF"/>
    <w:rsid w:val="007D0246"/>
    <w:rsid w:val="007F5873"/>
    <w:rsid w:val="007F5D05"/>
    <w:rsid w:val="008126B7"/>
    <w:rsid w:val="00815F94"/>
    <w:rsid w:val="008224E2"/>
    <w:rsid w:val="00825DC9"/>
    <w:rsid w:val="0082676D"/>
    <w:rsid w:val="008324FC"/>
    <w:rsid w:val="00846F1F"/>
    <w:rsid w:val="008470AB"/>
    <w:rsid w:val="0085546D"/>
    <w:rsid w:val="00860628"/>
    <w:rsid w:val="0086369B"/>
    <w:rsid w:val="00867E37"/>
    <w:rsid w:val="0087201B"/>
    <w:rsid w:val="00877F10"/>
    <w:rsid w:val="00882091"/>
    <w:rsid w:val="00891116"/>
    <w:rsid w:val="00892872"/>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77CF2"/>
    <w:rsid w:val="00982766"/>
    <w:rsid w:val="009852C4"/>
    <w:rsid w:val="0099583E"/>
    <w:rsid w:val="009A0242"/>
    <w:rsid w:val="009A59ED"/>
    <w:rsid w:val="009B101F"/>
    <w:rsid w:val="009B239B"/>
    <w:rsid w:val="009B2DDA"/>
    <w:rsid w:val="009C5642"/>
    <w:rsid w:val="009E13C3"/>
    <w:rsid w:val="009E6A30"/>
    <w:rsid w:val="009F07D4"/>
    <w:rsid w:val="009F29EB"/>
    <w:rsid w:val="009F7A71"/>
    <w:rsid w:val="00A001A0"/>
    <w:rsid w:val="00A0392C"/>
    <w:rsid w:val="00A12C83"/>
    <w:rsid w:val="00A15F2F"/>
    <w:rsid w:val="00A17184"/>
    <w:rsid w:val="00A31AAC"/>
    <w:rsid w:val="00A32905"/>
    <w:rsid w:val="00A36C95"/>
    <w:rsid w:val="00A37DE3"/>
    <w:rsid w:val="00A40B00"/>
    <w:rsid w:val="00A4787C"/>
    <w:rsid w:val="00A51369"/>
    <w:rsid w:val="00A519D1"/>
    <w:rsid w:val="00A5303B"/>
    <w:rsid w:val="00A65C50"/>
    <w:rsid w:val="00A76B48"/>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4284"/>
    <w:rsid w:val="00BF5C56"/>
    <w:rsid w:val="00C01111"/>
    <w:rsid w:val="00C03A1D"/>
    <w:rsid w:val="00C10283"/>
    <w:rsid w:val="00C1187E"/>
    <w:rsid w:val="00C11905"/>
    <w:rsid w:val="00C1438B"/>
    <w:rsid w:val="00C150D6"/>
    <w:rsid w:val="00C22886"/>
    <w:rsid w:val="00C25C8F"/>
    <w:rsid w:val="00C263C6"/>
    <w:rsid w:val="00C268B8"/>
    <w:rsid w:val="00C435C6"/>
    <w:rsid w:val="00C501C4"/>
    <w:rsid w:val="00C53902"/>
    <w:rsid w:val="00C635B6"/>
    <w:rsid w:val="00C70DFC"/>
    <w:rsid w:val="00C82466"/>
    <w:rsid w:val="00C84097"/>
    <w:rsid w:val="00CA4B20"/>
    <w:rsid w:val="00CA5E5C"/>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002"/>
    <w:rsid w:val="00D1283A"/>
    <w:rsid w:val="00D12970"/>
    <w:rsid w:val="00D17979"/>
    <w:rsid w:val="00D2075F"/>
    <w:rsid w:val="00D24CBE"/>
    <w:rsid w:val="00D27A79"/>
    <w:rsid w:val="00D32AC2"/>
    <w:rsid w:val="00D40416"/>
    <w:rsid w:val="00D430AB"/>
    <w:rsid w:val="00D4782A"/>
    <w:rsid w:val="00D709EB"/>
    <w:rsid w:val="00D7603E"/>
    <w:rsid w:val="00D87F01"/>
    <w:rsid w:val="00D90124"/>
    <w:rsid w:val="00D9392F"/>
    <w:rsid w:val="00D93A5A"/>
    <w:rsid w:val="00D9427C"/>
    <w:rsid w:val="00DA1A6B"/>
    <w:rsid w:val="00DA2679"/>
    <w:rsid w:val="00DA34E1"/>
    <w:rsid w:val="00DA3C3D"/>
    <w:rsid w:val="00DA41F5"/>
    <w:rsid w:val="00DA5E64"/>
    <w:rsid w:val="00DB7E1B"/>
    <w:rsid w:val="00DC1D81"/>
    <w:rsid w:val="00DC6FED"/>
    <w:rsid w:val="00DD0C4A"/>
    <w:rsid w:val="00DD274C"/>
    <w:rsid w:val="00DE7D30"/>
    <w:rsid w:val="00DF04E3"/>
    <w:rsid w:val="00DF1B25"/>
    <w:rsid w:val="00E03C32"/>
    <w:rsid w:val="00E3111A"/>
    <w:rsid w:val="00E451EA"/>
    <w:rsid w:val="00E516C6"/>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E275A"/>
    <w:rsid w:val="00EF326D"/>
    <w:rsid w:val="00EF53FE"/>
    <w:rsid w:val="00F1171E"/>
    <w:rsid w:val="00F13071"/>
    <w:rsid w:val="00F2643C"/>
    <w:rsid w:val="00F32717"/>
    <w:rsid w:val="00F3295A"/>
    <w:rsid w:val="00F32A9A"/>
    <w:rsid w:val="00F32B9C"/>
    <w:rsid w:val="00F33C84"/>
    <w:rsid w:val="00F3669D"/>
    <w:rsid w:val="00F405F8"/>
    <w:rsid w:val="00F4700F"/>
    <w:rsid w:val="00F52B15"/>
    <w:rsid w:val="00F573EA"/>
    <w:rsid w:val="00F57E9D"/>
    <w:rsid w:val="00F73CF2"/>
    <w:rsid w:val="00F80C14"/>
    <w:rsid w:val="00F96F54"/>
    <w:rsid w:val="00F978B8"/>
    <w:rsid w:val="00FA6528"/>
    <w:rsid w:val="00FA7DAD"/>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3229A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3229A9"/>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F32B9C"/>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436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43299780">
      <w:bodyDiv w:val="1"/>
      <w:marLeft w:val="0"/>
      <w:marRight w:val="0"/>
      <w:marTop w:val="0"/>
      <w:marBottom w:val="0"/>
      <w:divBdr>
        <w:top w:val="none" w:sz="0" w:space="0" w:color="auto"/>
        <w:left w:val="none" w:sz="0" w:space="0" w:color="auto"/>
        <w:bottom w:val="none" w:sz="0" w:space="0" w:color="auto"/>
        <w:right w:val="none" w:sz="0" w:space="0" w:color="auto"/>
      </w:divBdr>
    </w:div>
    <w:div w:id="563029083">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axioms13080526" TargetMode="External"/><Relationship Id="rId3" Type="http://schemas.openxmlformats.org/officeDocument/2006/relationships/settings" Target="settings.xml"/><Relationship Id="rId7" Type="http://schemas.openxmlformats.org/officeDocument/2006/relationships/hyperlink" Target="https://bookstore.bookpi.org/product/physical-science-new-insights-and-development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4</Pages>
  <Words>688</Words>
  <Characters>3922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4601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141</cp:revision>
  <dcterms:created xsi:type="dcterms:W3CDTF">2023-08-30T09:21:00Z</dcterms:created>
  <dcterms:modified xsi:type="dcterms:W3CDTF">2025-04-08T10:50:00Z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