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21"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255"/>
        <w:gridCol w:w="15767"/>
      </w:tblGrid>
      <w:tr w:rsidR="00602F7D" w:rsidRPr="00800930" w14:paraId="1643A4CA" w14:textId="77777777" w:rsidTr="00800930">
        <w:trPr>
          <w:trHeight w:val="450"/>
        </w:trPr>
        <w:tc>
          <w:tcPr>
            <w:tcW w:w="5000" w:type="pct"/>
            <w:gridSpan w:val="2"/>
            <w:tcBorders>
              <w:top w:val="nil"/>
              <w:left w:val="nil"/>
              <w:right w:val="nil"/>
            </w:tcBorders>
          </w:tcPr>
          <w:p w14:paraId="4C55E51F" w14:textId="77777777" w:rsidR="00602F7D" w:rsidRPr="00800930" w:rsidRDefault="00602F7D" w:rsidP="00F2643C">
            <w:pPr>
              <w:pStyle w:val="Heading2"/>
              <w:jc w:val="left"/>
              <w:rPr>
                <w:rFonts w:ascii="Arial" w:hAnsi="Arial" w:cs="Arial"/>
                <w:b w:val="0"/>
                <w:bCs w:val="0"/>
                <w:lang w:val="en-US"/>
              </w:rPr>
            </w:pPr>
          </w:p>
        </w:tc>
      </w:tr>
      <w:tr w:rsidR="0000007A" w:rsidRPr="00800930" w14:paraId="127EAD7E" w14:textId="77777777" w:rsidTr="00800930">
        <w:trPr>
          <w:trHeight w:val="413"/>
        </w:trPr>
        <w:tc>
          <w:tcPr>
            <w:tcW w:w="1250" w:type="pct"/>
          </w:tcPr>
          <w:p w14:paraId="3C159AA5" w14:textId="77777777" w:rsidR="0000007A" w:rsidRPr="00800930" w:rsidRDefault="00D27A79" w:rsidP="00696CAD">
            <w:pPr>
              <w:pStyle w:val="BodyText"/>
              <w:ind w:left="90"/>
              <w:jc w:val="left"/>
              <w:rPr>
                <w:rFonts w:ascii="Arial" w:hAnsi="Arial" w:cs="Arial"/>
                <w:bCs/>
                <w:sz w:val="20"/>
                <w:szCs w:val="20"/>
                <w:lang w:val="en-GB"/>
              </w:rPr>
            </w:pPr>
            <w:r w:rsidRPr="00800930">
              <w:rPr>
                <w:rFonts w:ascii="Arial" w:hAnsi="Arial" w:cs="Arial"/>
                <w:bCs/>
                <w:sz w:val="20"/>
                <w:szCs w:val="20"/>
                <w:lang w:val="en-GB"/>
              </w:rPr>
              <w:t xml:space="preserve">Book </w:t>
            </w:r>
            <w:r w:rsidR="0000007A" w:rsidRPr="00800930">
              <w:rPr>
                <w:rFonts w:ascii="Arial" w:hAnsi="Arial" w:cs="Arial"/>
                <w:bCs/>
                <w:sz w:val="20"/>
                <w:szCs w:val="20"/>
                <w:lang w:val="en-GB"/>
              </w:rPr>
              <w:t>Name:</w:t>
            </w:r>
          </w:p>
        </w:tc>
        <w:tc>
          <w:tcPr>
            <w:tcW w:w="3750" w:type="pct"/>
            <w:shd w:val="clear" w:color="auto" w:fill="auto"/>
            <w:tcMar>
              <w:top w:w="0" w:type="dxa"/>
              <w:left w:w="108" w:type="dxa"/>
              <w:bottom w:w="0" w:type="dxa"/>
              <w:right w:w="108" w:type="dxa"/>
            </w:tcMar>
            <w:vAlign w:val="center"/>
          </w:tcPr>
          <w:p w14:paraId="23DA8DCD" w14:textId="100DB0FA" w:rsidR="0000007A" w:rsidRPr="00800930" w:rsidRDefault="009804B6" w:rsidP="00054BC4">
            <w:pPr>
              <w:pStyle w:val="NormalWeb"/>
              <w:rPr>
                <w:rFonts w:ascii="Arial" w:hAnsi="Arial" w:cs="Arial"/>
                <w:b/>
                <w:bCs/>
                <w:sz w:val="20"/>
                <w:szCs w:val="20"/>
                <w:u w:val="single"/>
              </w:rPr>
            </w:pPr>
            <w:hyperlink r:id="rId7" w:history="1">
              <w:r w:rsidRPr="00800930">
                <w:rPr>
                  <w:rStyle w:val="Hyperlink"/>
                  <w:rFonts w:ascii="Arial" w:hAnsi="Arial" w:cs="Arial"/>
                  <w:b/>
                  <w:bCs/>
                  <w:sz w:val="20"/>
                  <w:szCs w:val="20"/>
                </w:rPr>
                <w:t>Medical Science: Recent Advances and Applications</w:t>
              </w:r>
            </w:hyperlink>
          </w:p>
        </w:tc>
      </w:tr>
      <w:tr w:rsidR="0000007A" w:rsidRPr="00800930" w14:paraId="73C90375" w14:textId="77777777" w:rsidTr="00800930">
        <w:trPr>
          <w:trHeight w:val="290"/>
        </w:trPr>
        <w:tc>
          <w:tcPr>
            <w:tcW w:w="1250" w:type="pct"/>
          </w:tcPr>
          <w:p w14:paraId="20D28135" w14:textId="77777777" w:rsidR="0000007A" w:rsidRPr="00800930" w:rsidRDefault="0000007A" w:rsidP="00696CAD">
            <w:pPr>
              <w:pStyle w:val="BodyText"/>
              <w:ind w:left="90"/>
              <w:jc w:val="left"/>
              <w:rPr>
                <w:rFonts w:ascii="Arial" w:hAnsi="Arial" w:cs="Arial"/>
                <w:bCs/>
                <w:sz w:val="20"/>
                <w:szCs w:val="20"/>
                <w:lang w:val="en-GB"/>
              </w:rPr>
            </w:pPr>
            <w:r w:rsidRPr="00800930">
              <w:rPr>
                <w:rFonts w:ascii="Arial" w:hAnsi="Arial" w:cs="Arial"/>
                <w:bCs/>
                <w:sz w:val="20"/>
                <w:szCs w:val="20"/>
                <w:lang w:val="en-GB"/>
              </w:rPr>
              <w:t>Manuscript Number:</w:t>
            </w:r>
          </w:p>
        </w:tc>
        <w:tc>
          <w:tcPr>
            <w:tcW w:w="3750" w:type="pct"/>
            <w:shd w:val="clear" w:color="auto" w:fill="auto"/>
            <w:tcMar>
              <w:top w:w="0" w:type="dxa"/>
              <w:left w:w="108" w:type="dxa"/>
              <w:bottom w:w="0" w:type="dxa"/>
              <w:right w:w="108" w:type="dxa"/>
            </w:tcMar>
            <w:vAlign w:val="center"/>
          </w:tcPr>
          <w:p w14:paraId="46B39E34" w14:textId="76CE4C5F" w:rsidR="0000007A" w:rsidRPr="00800930" w:rsidRDefault="00E72A8E" w:rsidP="00F3669D">
            <w:pPr>
              <w:pStyle w:val="NormalWeb"/>
              <w:spacing w:before="0" w:beforeAutospacing="0" w:after="0" w:afterAutospacing="0"/>
              <w:rPr>
                <w:rFonts w:ascii="Arial" w:hAnsi="Arial" w:cs="Arial"/>
                <w:b/>
                <w:bCs/>
                <w:sz w:val="20"/>
                <w:szCs w:val="20"/>
                <w:highlight w:val="yellow"/>
                <w:lang w:val="en-GB"/>
              </w:rPr>
            </w:pPr>
            <w:r w:rsidRPr="00800930">
              <w:rPr>
                <w:rFonts w:ascii="Arial" w:hAnsi="Arial" w:cs="Arial"/>
                <w:b/>
                <w:bCs/>
                <w:sz w:val="20"/>
                <w:szCs w:val="20"/>
                <w:lang w:val="en-GB"/>
              </w:rPr>
              <w:t>Ms_BP</w:t>
            </w:r>
            <w:r w:rsidR="00FC432A" w:rsidRPr="00800930">
              <w:rPr>
                <w:rFonts w:ascii="Arial" w:hAnsi="Arial" w:cs="Arial"/>
                <w:b/>
                <w:bCs/>
                <w:sz w:val="20"/>
                <w:szCs w:val="20"/>
                <w:lang w:val="en-GB"/>
              </w:rPr>
              <w:t>R</w:t>
            </w:r>
            <w:r w:rsidRPr="00800930">
              <w:rPr>
                <w:rFonts w:ascii="Arial" w:hAnsi="Arial" w:cs="Arial"/>
                <w:b/>
                <w:bCs/>
                <w:sz w:val="20"/>
                <w:szCs w:val="20"/>
                <w:lang w:val="en-GB"/>
              </w:rPr>
              <w:t>_</w:t>
            </w:r>
            <w:r w:rsidR="008D12A6" w:rsidRPr="00800930">
              <w:rPr>
                <w:rFonts w:ascii="Arial" w:hAnsi="Arial" w:cs="Arial"/>
                <w:b/>
                <w:bCs/>
                <w:sz w:val="20"/>
                <w:szCs w:val="20"/>
                <w:lang w:val="en-GB"/>
              </w:rPr>
              <w:t>5233</w:t>
            </w:r>
          </w:p>
        </w:tc>
      </w:tr>
      <w:tr w:rsidR="0000007A" w:rsidRPr="00800930" w14:paraId="05B60576" w14:textId="77777777" w:rsidTr="00800930">
        <w:trPr>
          <w:trHeight w:val="331"/>
        </w:trPr>
        <w:tc>
          <w:tcPr>
            <w:tcW w:w="1250" w:type="pct"/>
          </w:tcPr>
          <w:p w14:paraId="0196A627" w14:textId="77777777" w:rsidR="0000007A" w:rsidRPr="00800930" w:rsidRDefault="0000007A" w:rsidP="00696CAD">
            <w:pPr>
              <w:pStyle w:val="BodyText"/>
              <w:ind w:left="90"/>
              <w:jc w:val="left"/>
              <w:rPr>
                <w:rFonts w:ascii="Arial" w:hAnsi="Arial" w:cs="Arial"/>
                <w:bCs/>
                <w:sz w:val="20"/>
                <w:szCs w:val="20"/>
                <w:lang w:val="en-GB"/>
              </w:rPr>
            </w:pPr>
            <w:r w:rsidRPr="00800930">
              <w:rPr>
                <w:rFonts w:ascii="Arial" w:hAnsi="Arial" w:cs="Arial"/>
                <w:bCs/>
                <w:sz w:val="20"/>
                <w:szCs w:val="20"/>
                <w:lang w:val="en-GB"/>
              </w:rPr>
              <w:t xml:space="preserve">Title of the Manuscript: </w:t>
            </w:r>
          </w:p>
        </w:tc>
        <w:tc>
          <w:tcPr>
            <w:tcW w:w="3750" w:type="pct"/>
            <w:shd w:val="clear" w:color="auto" w:fill="auto"/>
            <w:tcMar>
              <w:top w:w="0" w:type="dxa"/>
              <w:left w:w="108" w:type="dxa"/>
              <w:bottom w:w="0" w:type="dxa"/>
              <w:right w:w="108" w:type="dxa"/>
            </w:tcMar>
            <w:vAlign w:val="center"/>
          </w:tcPr>
          <w:p w14:paraId="0B70E962" w14:textId="343D8974" w:rsidR="0000007A" w:rsidRPr="00800930" w:rsidRDefault="009804B6" w:rsidP="000450FC">
            <w:pPr>
              <w:pStyle w:val="NormalWeb"/>
              <w:spacing w:before="0" w:beforeAutospacing="0" w:after="0" w:afterAutospacing="0"/>
              <w:rPr>
                <w:rFonts w:ascii="Arial" w:hAnsi="Arial" w:cs="Arial"/>
                <w:b/>
                <w:sz w:val="20"/>
                <w:szCs w:val="20"/>
                <w:highlight w:val="yellow"/>
                <w:lang w:val="en-GB"/>
              </w:rPr>
            </w:pPr>
            <w:r w:rsidRPr="00800930">
              <w:rPr>
                <w:rFonts w:ascii="Arial" w:hAnsi="Arial" w:cs="Arial"/>
                <w:b/>
                <w:sz w:val="20"/>
                <w:szCs w:val="20"/>
                <w:lang w:val="en-GB"/>
              </w:rPr>
              <w:t xml:space="preserve">Hydrogen Peroxide Versus Povidone Iodine as Intra-Operative </w:t>
            </w:r>
            <w:proofErr w:type="spellStart"/>
            <w:r w:rsidRPr="00800930">
              <w:rPr>
                <w:rFonts w:ascii="Arial" w:hAnsi="Arial" w:cs="Arial"/>
                <w:b/>
                <w:sz w:val="20"/>
                <w:szCs w:val="20"/>
                <w:lang w:val="en-GB"/>
              </w:rPr>
              <w:t>Scolicidal</w:t>
            </w:r>
            <w:proofErr w:type="spellEnd"/>
            <w:r w:rsidRPr="00800930">
              <w:rPr>
                <w:rFonts w:ascii="Arial" w:hAnsi="Arial" w:cs="Arial"/>
                <w:b/>
                <w:sz w:val="20"/>
                <w:szCs w:val="20"/>
                <w:lang w:val="en-GB"/>
              </w:rPr>
              <w:t xml:space="preserve"> Agents to Attack Hydatid Cysts</w:t>
            </w:r>
          </w:p>
        </w:tc>
      </w:tr>
      <w:tr w:rsidR="00CF0BBB" w:rsidRPr="00800930" w14:paraId="6D508B1C" w14:textId="77777777" w:rsidTr="00800930">
        <w:trPr>
          <w:trHeight w:val="332"/>
        </w:trPr>
        <w:tc>
          <w:tcPr>
            <w:tcW w:w="1250" w:type="pct"/>
          </w:tcPr>
          <w:p w14:paraId="32FC28F7" w14:textId="77777777" w:rsidR="00CF0BBB" w:rsidRPr="00800930" w:rsidRDefault="00CF0BBB" w:rsidP="00696CAD">
            <w:pPr>
              <w:pStyle w:val="BodyText"/>
              <w:ind w:left="90"/>
              <w:jc w:val="left"/>
              <w:rPr>
                <w:rFonts w:ascii="Arial" w:hAnsi="Arial" w:cs="Arial"/>
                <w:bCs/>
                <w:sz w:val="20"/>
                <w:szCs w:val="20"/>
                <w:lang w:val="en-GB"/>
              </w:rPr>
            </w:pPr>
            <w:r w:rsidRPr="00800930">
              <w:rPr>
                <w:rFonts w:ascii="Arial" w:hAnsi="Arial" w:cs="Arial"/>
                <w:bCs/>
                <w:sz w:val="20"/>
                <w:szCs w:val="20"/>
                <w:lang w:val="en-GB"/>
              </w:rPr>
              <w:t>Type of the Article</w:t>
            </w:r>
          </w:p>
        </w:tc>
        <w:tc>
          <w:tcPr>
            <w:tcW w:w="3750" w:type="pct"/>
            <w:shd w:val="clear" w:color="auto" w:fill="auto"/>
            <w:tcMar>
              <w:top w:w="0" w:type="dxa"/>
              <w:left w:w="108" w:type="dxa"/>
              <w:bottom w:w="0" w:type="dxa"/>
              <w:right w:w="108" w:type="dxa"/>
            </w:tcMar>
            <w:vAlign w:val="center"/>
          </w:tcPr>
          <w:p w14:paraId="0EBC6A8E" w14:textId="0261BEF1" w:rsidR="00CF0BBB" w:rsidRPr="00800930" w:rsidRDefault="009804B6" w:rsidP="000450FC">
            <w:pPr>
              <w:pStyle w:val="NormalWeb"/>
              <w:spacing w:before="0" w:beforeAutospacing="0" w:after="0" w:afterAutospacing="0"/>
              <w:rPr>
                <w:rFonts w:ascii="Arial" w:hAnsi="Arial" w:cs="Arial"/>
                <w:b/>
                <w:sz w:val="20"/>
                <w:szCs w:val="20"/>
                <w:lang w:val="en-GB"/>
              </w:rPr>
            </w:pPr>
            <w:r w:rsidRPr="00800930">
              <w:rPr>
                <w:rFonts w:ascii="Arial" w:hAnsi="Arial" w:cs="Arial"/>
                <w:b/>
                <w:sz w:val="20"/>
                <w:szCs w:val="20"/>
                <w:lang w:val="en-GB"/>
              </w:rPr>
              <w:t>BOOK CHAPTER</w:t>
            </w:r>
          </w:p>
        </w:tc>
      </w:tr>
    </w:tbl>
    <w:p w14:paraId="45F5983C" w14:textId="77777777" w:rsidR="00037D52" w:rsidRPr="00800930" w:rsidRDefault="00037D52" w:rsidP="0000007A">
      <w:pPr>
        <w:pStyle w:val="BodyText"/>
        <w:rPr>
          <w:rFonts w:ascii="Arial" w:hAnsi="Arial" w:cs="Arial"/>
          <w:b/>
          <w:bCs/>
          <w:sz w:val="20"/>
          <w:szCs w:val="20"/>
          <w:u w:val="single"/>
          <w:lang w:val="en-GB"/>
        </w:rPr>
      </w:pPr>
    </w:p>
    <w:p w14:paraId="79DE1CF8" w14:textId="77777777" w:rsidR="00605952" w:rsidRPr="00800930" w:rsidRDefault="00605952" w:rsidP="0000007A">
      <w:pPr>
        <w:pStyle w:val="BodyText"/>
        <w:rPr>
          <w:rFonts w:ascii="Arial" w:hAnsi="Arial" w:cs="Arial"/>
          <w:b/>
          <w:bCs/>
          <w:sz w:val="20"/>
          <w:szCs w:val="20"/>
          <w:u w:val="single"/>
          <w:lang w:val="en-GB"/>
        </w:rPr>
      </w:pPr>
    </w:p>
    <w:p w14:paraId="37E43B60" w14:textId="77777777" w:rsidR="0086369B" w:rsidRPr="00800930" w:rsidRDefault="0086369B" w:rsidP="00626025">
      <w:pPr>
        <w:pStyle w:val="BodyText"/>
        <w:rPr>
          <w:rFonts w:ascii="Arial" w:hAnsi="Arial" w:cs="Arial"/>
          <w:b/>
          <w:color w:val="222222"/>
          <w:sz w:val="20"/>
          <w:szCs w:val="20"/>
          <w:u w:val="single"/>
          <w:lang w:val="en-US"/>
        </w:rPr>
      </w:pPr>
    </w:p>
    <w:p w14:paraId="63CD6BCB" w14:textId="0FFEAA9E" w:rsidR="00626025" w:rsidRPr="00800930" w:rsidRDefault="00640538" w:rsidP="00626025">
      <w:pPr>
        <w:pStyle w:val="BodyText"/>
        <w:rPr>
          <w:rFonts w:ascii="Arial" w:hAnsi="Arial" w:cs="Arial"/>
          <w:b/>
          <w:color w:val="222222"/>
          <w:sz w:val="20"/>
          <w:szCs w:val="20"/>
          <w:u w:val="single"/>
          <w:lang w:val="en-US"/>
        </w:rPr>
      </w:pPr>
      <w:r w:rsidRPr="00800930">
        <w:rPr>
          <w:rFonts w:ascii="Arial" w:hAnsi="Arial" w:cs="Arial"/>
          <w:b/>
          <w:color w:val="222222"/>
          <w:sz w:val="20"/>
          <w:szCs w:val="20"/>
          <w:u w:val="single"/>
          <w:lang w:val="en-US"/>
        </w:rPr>
        <w:t>Special note:</w:t>
      </w:r>
    </w:p>
    <w:p w14:paraId="1AC448A2" w14:textId="77777777" w:rsidR="007B54A4" w:rsidRPr="00800930" w:rsidRDefault="007B54A4" w:rsidP="00626025">
      <w:pPr>
        <w:pStyle w:val="BodyText"/>
        <w:rPr>
          <w:rFonts w:ascii="Arial" w:hAnsi="Arial" w:cs="Arial"/>
          <w:b/>
          <w:color w:val="222222"/>
          <w:sz w:val="20"/>
          <w:szCs w:val="20"/>
          <w:u w:val="single"/>
          <w:lang w:val="en-US"/>
        </w:rPr>
      </w:pPr>
    </w:p>
    <w:p w14:paraId="7F950B43" w14:textId="3CFD7BBC" w:rsidR="007B54A4" w:rsidRPr="00800930" w:rsidRDefault="00955E45" w:rsidP="00626025">
      <w:pPr>
        <w:pStyle w:val="BodyText"/>
        <w:rPr>
          <w:rFonts w:ascii="Arial" w:hAnsi="Arial" w:cs="Arial"/>
          <w:b/>
          <w:color w:val="222222"/>
          <w:sz w:val="20"/>
          <w:szCs w:val="20"/>
          <w:lang w:val="en-US"/>
        </w:rPr>
      </w:pPr>
      <w:r w:rsidRPr="00800930">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800930" w:rsidRDefault="00000000" w:rsidP="00626025">
      <w:pPr>
        <w:pStyle w:val="BodyText"/>
        <w:rPr>
          <w:rFonts w:ascii="Arial" w:hAnsi="Arial" w:cs="Arial"/>
          <w:b/>
          <w:color w:val="222222"/>
          <w:sz w:val="20"/>
          <w:szCs w:val="20"/>
          <w:u w:val="single"/>
          <w:lang w:val="en-US"/>
        </w:rPr>
      </w:pPr>
      <w:r w:rsidRPr="00800930">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7D0A367B" w14:textId="77777777" w:rsidR="009804B6" w:rsidRDefault="009804B6" w:rsidP="007B54A4">
                  <w:pPr>
                    <w:pStyle w:val="BodyText"/>
                    <w:jc w:val="left"/>
                    <w:rPr>
                      <w:rFonts w:ascii="Arial" w:hAnsi="Arial" w:cs="Arial"/>
                      <w:b/>
                      <w:color w:val="222222"/>
                      <w:sz w:val="32"/>
                      <w:lang w:val="en-US"/>
                    </w:rPr>
                  </w:pPr>
                  <w:r w:rsidRPr="009804B6">
                    <w:rPr>
                      <w:rFonts w:ascii="Arial" w:hAnsi="Arial" w:cs="Arial"/>
                      <w:b/>
                      <w:color w:val="222222"/>
                      <w:sz w:val="32"/>
                      <w:lang w:val="en-US"/>
                    </w:rPr>
                    <w:t>The Open Cardiovascular and Thoracic Surgery Journal, 2012, 5, 27-30</w:t>
                  </w:r>
                </w:p>
                <w:p w14:paraId="57E24C8C" w14:textId="24710022" w:rsidR="00E03C32" w:rsidRPr="007B54A4" w:rsidRDefault="009804B6" w:rsidP="009804B6">
                  <w:pPr>
                    <w:pStyle w:val="BodyText"/>
                    <w:jc w:val="left"/>
                    <w:rPr>
                      <w:rFonts w:ascii="Arial" w:hAnsi="Arial" w:cs="Arial"/>
                      <w:b/>
                      <w:color w:val="222222"/>
                      <w:sz w:val="32"/>
                      <w:lang w:val="en-US"/>
                    </w:rPr>
                  </w:pPr>
                  <w:r w:rsidRPr="009804B6">
                    <w:rPr>
                      <w:rFonts w:ascii="Arial" w:hAnsi="Arial" w:cs="Arial"/>
                      <w:b/>
                      <w:color w:val="222222"/>
                      <w:sz w:val="32"/>
                      <w:lang w:val="en-US"/>
                    </w:rPr>
                    <w:t>DOI: 10.2174/1876533501205010027</w:t>
                  </w:r>
                  <w:r>
                    <w:rPr>
                      <w:rFonts w:ascii="Arial" w:hAnsi="Arial" w:cs="Arial"/>
                      <w:b/>
                      <w:color w:val="222222"/>
                      <w:sz w:val="32"/>
                      <w:lang w:val="en-US"/>
                    </w:rPr>
                    <w:t xml:space="preserve"> </w:t>
                  </w:r>
                </w:p>
              </w:txbxContent>
            </v:textbox>
          </v:rect>
        </w:pict>
      </w:r>
    </w:p>
    <w:p w14:paraId="40641486" w14:textId="77777777" w:rsidR="00D9392F" w:rsidRPr="00800930" w:rsidRDefault="002A3D7C" w:rsidP="00626025">
      <w:pPr>
        <w:pStyle w:val="BodyText"/>
        <w:jc w:val="left"/>
        <w:rPr>
          <w:rFonts w:ascii="Arial" w:hAnsi="Arial" w:cs="Arial"/>
          <w:color w:val="222222"/>
          <w:sz w:val="20"/>
          <w:szCs w:val="20"/>
          <w:lang w:val="en-IN"/>
        </w:rPr>
      </w:pPr>
      <w:r w:rsidRPr="00800930">
        <w:rPr>
          <w:rFonts w:ascii="Arial" w:hAnsi="Arial" w:cs="Arial"/>
          <w:color w:val="222222"/>
          <w:sz w:val="20"/>
          <w:szCs w:val="20"/>
          <w:lang w:val="en-IN"/>
        </w:rPr>
        <w:br w:type="page"/>
      </w:r>
    </w:p>
    <w:p w14:paraId="5A743ECE" w14:textId="77777777" w:rsidR="00D27A79" w:rsidRPr="008009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800930" w14:paraId="71A94C1F" w14:textId="77777777" w:rsidTr="007222C8">
        <w:tc>
          <w:tcPr>
            <w:tcW w:w="5000" w:type="pct"/>
            <w:gridSpan w:val="3"/>
            <w:tcBorders>
              <w:top w:val="nil"/>
              <w:left w:val="nil"/>
              <w:right w:val="nil"/>
            </w:tcBorders>
            <w:noWrap/>
          </w:tcPr>
          <w:p w14:paraId="0BC15285" w14:textId="75BEB51F" w:rsidR="00F1171E" w:rsidRPr="00800930" w:rsidRDefault="00F1171E" w:rsidP="007222C8">
            <w:pPr>
              <w:pStyle w:val="Heading2"/>
              <w:jc w:val="left"/>
              <w:rPr>
                <w:rFonts w:ascii="Arial" w:hAnsi="Arial" w:cs="Arial"/>
                <w:lang w:val="en-GB"/>
              </w:rPr>
            </w:pPr>
            <w:r w:rsidRPr="00800930">
              <w:rPr>
                <w:rFonts w:ascii="Arial" w:hAnsi="Arial" w:cs="Arial"/>
                <w:highlight w:val="yellow"/>
                <w:lang w:val="en-GB"/>
              </w:rPr>
              <w:t>PART  1:</w:t>
            </w:r>
            <w:r w:rsidRPr="00800930">
              <w:rPr>
                <w:rFonts w:ascii="Arial" w:hAnsi="Arial" w:cs="Arial"/>
                <w:lang w:val="en-GB"/>
              </w:rPr>
              <w:t xml:space="preserve"> Comments</w:t>
            </w:r>
          </w:p>
          <w:p w14:paraId="1287753C" w14:textId="77777777" w:rsidR="00F1171E" w:rsidRPr="00800930" w:rsidRDefault="00F1171E" w:rsidP="007222C8">
            <w:pPr>
              <w:rPr>
                <w:rFonts w:ascii="Arial" w:hAnsi="Arial" w:cs="Arial"/>
                <w:sz w:val="20"/>
                <w:szCs w:val="20"/>
                <w:lang w:val="en-GB"/>
              </w:rPr>
            </w:pPr>
          </w:p>
        </w:tc>
      </w:tr>
      <w:tr w:rsidR="00F1171E" w:rsidRPr="00800930" w14:paraId="5EA12279" w14:textId="77777777" w:rsidTr="007222C8">
        <w:tc>
          <w:tcPr>
            <w:tcW w:w="1265" w:type="pct"/>
            <w:noWrap/>
          </w:tcPr>
          <w:p w14:paraId="7AE9682F" w14:textId="77777777" w:rsidR="00F1171E" w:rsidRPr="00800930" w:rsidRDefault="00F1171E" w:rsidP="007222C8">
            <w:pPr>
              <w:pStyle w:val="Heading2"/>
              <w:jc w:val="left"/>
              <w:rPr>
                <w:rFonts w:ascii="Arial" w:hAnsi="Arial" w:cs="Arial"/>
                <w:lang w:val="en-GB"/>
              </w:rPr>
            </w:pPr>
          </w:p>
        </w:tc>
        <w:tc>
          <w:tcPr>
            <w:tcW w:w="2212" w:type="pct"/>
          </w:tcPr>
          <w:p w14:paraId="5B8DBE06" w14:textId="77777777" w:rsidR="00F1171E" w:rsidRPr="00800930" w:rsidRDefault="00F1171E" w:rsidP="007222C8">
            <w:pPr>
              <w:pStyle w:val="Heading2"/>
              <w:jc w:val="left"/>
              <w:rPr>
                <w:rFonts w:ascii="Arial" w:hAnsi="Arial" w:cs="Arial"/>
                <w:lang w:val="en-GB"/>
              </w:rPr>
            </w:pPr>
            <w:r w:rsidRPr="00800930">
              <w:rPr>
                <w:rFonts w:ascii="Arial" w:hAnsi="Arial" w:cs="Arial"/>
                <w:lang w:val="en-GB"/>
              </w:rPr>
              <w:t>Reviewer’s comment</w:t>
            </w:r>
          </w:p>
          <w:p w14:paraId="693A9C4D" w14:textId="77777777" w:rsidR="00421DBF" w:rsidRPr="00800930" w:rsidRDefault="00421DBF" w:rsidP="00421DBF">
            <w:pPr>
              <w:rPr>
                <w:rFonts w:ascii="Arial" w:hAnsi="Arial" w:cs="Arial"/>
                <w:b/>
                <w:bCs/>
                <w:sz w:val="20"/>
                <w:szCs w:val="20"/>
              </w:rPr>
            </w:pPr>
            <w:r w:rsidRPr="0080093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800930" w:rsidRDefault="00421DBF" w:rsidP="00421DBF">
            <w:pPr>
              <w:rPr>
                <w:rFonts w:ascii="Arial" w:hAnsi="Arial" w:cs="Arial"/>
                <w:sz w:val="20"/>
                <w:szCs w:val="20"/>
                <w:lang w:val="en-GB"/>
              </w:rPr>
            </w:pPr>
          </w:p>
        </w:tc>
        <w:tc>
          <w:tcPr>
            <w:tcW w:w="1523" w:type="pct"/>
          </w:tcPr>
          <w:p w14:paraId="57792C30" w14:textId="77777777" w:rsidR="00F1171E" w:rsidRPr="00800930" w:rsidRDefault="00F1171E" w:rsidP="007222C8">
            <w:pPr>
              <w:pStyle w:val="Heading2"/>
              <w:jc w:val="left"/>
              <w:rPr>
                <w:rFonts w:ascii="Arial" w:hAnsi="Arial" w:cs="Arial"/>
                <w:b w:val="0"/>
                <w:lang w:val="en-GB"/>
              </w:rPr>
            </w:pPr>
            <w:r w:rsidRPr="00800930">
              <w:rPr>
                <w:rFonts w:ascii="Arial" w:hAnsi="Arial" w:cs="Arial"/>
                <w:lang w:val="en-GB"/>
              </w:rPr>
              <w:t>Author’s Feedback</w:t>
            </w:r>
            <w:r w:rsidRPr="00800930">
              <w:rPr>
                <w:rFonts w:ascii="Arial" w:hAnsi="Arial" w:cs="Arial"/>
                <w:b w:val="0"/>
                <w:lang w:val="en-GB"/>
              </w:rPr>
              <w:t xml:space="preserve"> </w:t>
            </w:r>
            <w:r w:rsidRPr="00800930">
              <w:rPr>
                <w:rFonts w:ascii="Arial" w:hAnsi="Arial" w:cs="Arial"/>
                <w:b w:val="0"/>
                <w:i/>
                <w:lang w:val="en-GB"/>
              </w:rPr>
              <w:t>(Please correct the manuscript and highlight that part in the manuscript. It is mandatory that authors should write his/her feedback here)</w:t>
            </w:r>
          </w:p>
        </w:tc>
      </w:tr>
      <w:tr w:rsidR="00F1171E" w:rsidRPr="00800930" w14:paraId="5C0AB4EC" w14:textId="77777777" w:rsidTr="007222C8">
        <w:trPr>
          <w:trHeight w:val="1264"/>
        </w:trPr>
        <w:tc>
          <w:tcPr>
            <w:tcW w:w="1265" w:type="pct"/>
            <w:noWrap/>
          </w:tcPr>
          <w:p w14:paraId="66B47184" w14:textId="48030299" w:rsidR="00F1171E" w:rsidRPr="00800930" w:rsidRDefault="00F1171E" w:rsidP="007222C8">
            <w:pPr>
              <w:ind w:left="360"/>
              <w:rPr>
                <w:rFonts w:ascii="Arial" w:hAnsi="Arial" w:cs="Arial"/>
                <w:b/>
                <w:bCs/>
                <w:sz w:val="20"/>
                <w:szCs w:val="20"/>
                <w:lang w:val="en-GB"/>
              </w:rPr>
            </w:pPr>
            <w:r w:rsidRPr="0080093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800930" w:rsidRDefault="00F1171E" w:rsidP="007222C8">
            <w:pPr>
              <w:ind w:left="360"/>
              <w:rPr>
                <w:rFonts w:ascii="Arial" w:eastAsia="MS Mincho" w:hAnsi="Arial" w:cs="Arial"/>
                <w:b/>
                <w:bCs/>
                <w:sz w:val="20"/>
                <w:szCs w:val="20"/>
                <w:lang w:val="en-GB"/>
              </w:rPr>
            </w:pPr>
          </w:p>
        </w:tc>
        <w:tc>
          <w:tcPr>
            <w:tcW w:w="2212" w:type="pct"/>
          </w:tcPr>
          <w:p w14:paraId="7DBC9196" w14:textId="094F0A23" w:rsidR="00F1171E" w:rsidRPr="00800930" w:rsidRDefault="00F82152" w:rsidP="007222C8">
            <w:pPr>
              <w:pStyle w:val="ListParagraph"/>
              <w:ind w:left="0"/>
              <w:rPr>
                <w:rFonts w:ascii="Arial" w:hAnsi="Arial" w:cs="Arial"/>
                <w:b/>
                <w:bCs/>
                <w:sz w:val="20"/>
                <w:szCs w:val="20"/>
                <w:lang w:val="en-GB"/>
              </w:rPr>
            </w:pPr>
            <w:r w:rsidRPr="00800930">
              <w:rPr>
                <w:rFonts w:ascii="Arial" w:hAnsi="Arial" w:cs="Arial"/>
                <w:b/>
                <w:bCs/>
                <w:sz w:val="20"/>
                <w:szCs w:val="20"/>
                <w:lang w:val="en-GB"/>
              </w:rPr>
              <w:t xml:space="preserve">This study compares hydrogen peroxide and povidone-iodine as intra-operative </w:t>
            </w:r>
            <w:proofErr w:type="spellStart"/>
            <w:r w:rsidRPr="00800930">
              <w:rPr>
                <w:rFonts w:ascii="Arial" w:hAnsi="Arial" w:cs="Arial"/>
                <w:b/>
                <w:bCs/>
                <w:sz w:val="20"/>
                <w:szCs w:val="20"/>
                <w:lang w:val="en-GB"/>
              </w:rPr>
              <w:t>scolicidal</w:t>
            </w:r>
            <w:proofErr w:type="spellEnd"/>
            <w:r w:rsidRPr="00800930">
              <w:rPr>
                <w:rFonts w:ascii="Arial" w:hAnsi="Arial" w:cs="Arial"/>
                <w:b/>
                <w:bCs/>
                <w:sz w:val="20"/>
                <w:szCs w:val="20"/>
                <w:lang w:val="en-GB"/>
              </w:rPr>
              <w:t xml:space="preserve"> agents for treating hydatid cysts, a significant parasitic disease in endemic regions. The findings demonstrate that hydrogen peroxide is more effective and safer, with a 0% recurrence rate compared to 11% for povidone-iodine, and shorter hospital stays (5.5 vs. 9.6 days). These results emphasize the importance of selecting optimal </w:t>
            </w:r>
            <w:proofErr w:type="spellStart"/>
            <w:r w:rsidRPr="00800930">
              <w:rPr>
                <w:rFonts w:ascii="Arial" w:hAnsi="Arial" w:cs="Arial"/>
                <w:b/>
                <w:bCs/>
                <w:sz w:val="20"/>
                <w:szCs w:val="20"/>
                <w:lang w:val="en-GB"/>
              </w:rPr>
              <w:t>scolicidal</w:t>
            </w:r>
            <w:proofErr w:type="spellEnd"/>
            <w:r w:rsidRPr="00800930">
              <w:rPr>
                <w:rFonts w:ascii="Arial" w:hAnsi="Arial" w:cs="Arial"/>
                <w:b/>
                <w:bCs/>
                <w:sz w:val="20"/>
                <w:szCs w:val="20"/>
                <w:lang w:val="en-GB"/>
              </w:rPr>
              <w:t xml:space="preserve"> agents to improve surgical outcomes and highlight the need for continued research to refine treatment protocols and explore adjunct therapies like Albendazole.</w:t>
            </w:r>
          </w:p>
        </w:tc>
        <w:tc>
          <w:tcPr>
            <w:tcW w:w="1523" w:type="pct"/>
          </w:tcPr>
          <w:p w14:paraId="462A339C" w14:textId="77777777" w:rsidR="00F1171E" w:rsidRPr="00800930" w:rsidRDefault="00F1171E" w:rsidP="007222C8">
            <w:pPr>
              <w:pStyle w:val="Heading2"/>
              <w:jc w:val="left"/>
              <w:rPr>
                <w:rFonts w:ascii="Arial" w:hAnsi="Arial" w:cs="Arial"/>
                <w:b w:val="0"/>
                <w:lang w:val="en-GB"/>
              </w:rPr>
            </w:pPr>
          </w:p>
        </w:tc>
      </w:tr>
      <w:tr w:rsidR="00F1171E" w:rsidRPr="00800930" w14:paraId="0D8B5B2C" w14:textId="77777777" w:rsidTr="007222C8">
        <w:trPr>
          <w:trHeight w:val="1262"/>
        </w:trPr>
        <w:tc>
          <w:tcPr>
            <w:tcW w:w="1265" w:type="pct"/>
            <w:noWrap/>
          </w:tcPr>
          <w:p w14:paraId="21CBA5FE" w14:textId="77777777" w:rsidR="00F1171E" w:rsidRPr="00800930" w:rsidRDefault="00F1171E" w:rsidP="007222C8">
            <w:pPr>
              <w:ind w:left="360"/>
              <w:rPr>
                <w:rFonts w:ascii="Arial" w:hAnsi="Arial" w:cs="Arial"/>
                <w:b/>
                <w:bCs/>
                <w:sz w:val="20"/>
                <w:szCs w:val="20"/>
                <w:lang w:val="en-GB"/>
              </w:rPr>
            </w:pPr>
            <w:r w:rsidRPr="00800930">
              <w:rPr>
                <w:rFonts w:ascii="Arial" w:hAnsi="Arial" w:cs="Arial"/>
                <w:b/>
                <w:bCs/>
                <w:sz w:val="20"/>
                <w:szCs w:val="20"/>
                <w:lang w:val="en-GB"/>
              </w:rPr>
              <w:t>Is the title of the article suitable?</w:t>
            </w:r>
          </w:p>
          <w:p w14:paraId="1CABB61A" w14:textId="77777777" w:rsidR="00F1171E" w:rsidRPr="00800930" w:rsidRDefault="00F1171E" w:rsidP="007222C8">
            <w:pPr>
              <w:ind w:left="360"/>
              <w:rPr>
                <w:rFonts w:ascii="Arial" w:hAnsi="Arial" w:cs="Arial"/>
                <w:b/>
                <w:bCs/>
                <w:sz w:val="20"/>
                <w:szCs w:val="20"/>
                <w:lang w:val="en-GB"/>
              </w:rPr>
            </w:pPr>
            <w:r w:rsidRPr="00800930">
              <w:rPr>
                <w:rFonts w:ascii="Arial" w:hAnsi="Arial" w:cs="Arial"/>
                <w:b/>
                <w:bCs/>
                <w:sz w:val="20"/>
                <w:szCs w:val="20"/>
                <w:lang w:val="en-GB"/>
              </w:rPr>
              <w:t>(If not please suggest an alternative title)</w:t>
            </w:r>
          </w:p>
          <w:p w14:paraId="0275B919" w14:textId="77777777" w:rsidR="00F1171E" w:rsidRPr="00800930" w:rsidRDefault="00F1171E" w:rsidP="007222C8">
            <w:pPr>
              <w:pStyle w:val="Heading2"/>
              <w:jc w:val="left"/>
              <w:rPr>
                <w:rFonts w:ascii="Arial" w:hAnsi="Arial" w:cs="Arial"/>
                <w:u w:val="single"/>
                <w:lang w:val="en-GB"/>
              </w:rPr>
            </w:pPr>
          </w:p>
        </w:tc>
        <w:tc>
          <w:tcPr>
            <w:tcW w:w="2212" w:type="pct"/>
          </w:tcPr>
          <w:p w14:paraId="71E2D304" w14:textId="24003A53" w:rsidR="006E6C66" w:rsidRPr="00800930" w:rsidRDefault="006E6C66" w:rsidP="006E6C66">
            <w:pPr>
              <w:pStyle w:val="ListParagraph"/>
              <w:numPr>
                <w:ilvl w:val="0"/>
                <w:numId w:val="11"/>
              </w:numPr>
              <w:rPr>
                <w:rFonts w:ascii="Arial" w:hAnsi="Arial" w:cs="Arial"/>
                <w:b/>
                <w:bCs/>
                <w:sz w:val="20"/>
                <w:szCs w:val="20"/>
                <w:lang w:val="en-GB"/>
              </w:rPr>
            </w:pPr>
            <w:r w:rsidRPr="00800930">
              <w:rPr>
                <w:rFonts w:ascii="Arial" w:hAnsi="Arial" w:cs="Arial"/>
                <w:b/>
                <w:bCs/>
                <w:sz w:val="20"/>
                <w:szCs w:val="20"/>
                <w:lang w:val="en-GB"/>
              </w:rPr>
              <w:t>The phrase "to attack hydatid cysts" might be considered informal for a scientific manuscript.</w:t>
            </w:r>
          </w:p>
          <w:p w14:paraId="07A3A290" w14:textId="6E69F4D7" w:rsidR="006E6C66" w:rsidRPr="00800930" w:rsidRDefault="006E6C66" w:rsidP="006E6C66">
            <w:pPr>
              <w:pStyle w:val="ListParagraph"/>
              <w:numPr>
                <w:ilvl w:val="0"/>
                <w:numId w:val="11"/>
              </w:numPr>
              <w:rPr>
                <w:rFonts w:ascii="Arial" w:hAnsi="Arial" w:cs="Arial"/>
                <w:b/>
                <w:bCs/>
                <w:sz w:val="20"/>
                <w:szCs w:val="20"/>
                <w:lang w:val="en-GB"/>
              </w:rPr>
            </w:pPr>
            <w:r w:rsidRPr="00800930">
              <w:rPr>
                <w:rFonts w:ascii="Arial" w:hAnsi="Arial" w:cs="Arial"/>
                <w:b/>
                <w:bCs/>
                <w:sz w:val="20"/>
                <w:szCs w:val="20"/>
                <w:lang w:val="en-GB"/>
              </w:rPr>
              <w:t xml:space="preserve">An alternative title </w:t>
            </w:r>
          </w:p>
          <w:p w14:paraId="794AA9A7" w14:textId="44A2DE9B" w:rsidR="00F1171E" w:rsidRPr="00800930" w:rsidRDefault="006E6C66" w:rsidP="007222C8">
            <w:pPr>
              <w:ind w:left="360"/>
              <w:rPr>
                <w:rFonts w:ascii="Arial" w:hAnsi="Arial" w:cs="Arial"/>
                <w:b/>
                <w:bCs/>
                <w:sz w:val="20"/>
                <w:szCs w:val="20"/>
                <w:lang w:val="en-GB"/>
              </w:rPr>
            </w:pPr>
            <w:r w:rsidRPr="00800930">
              <w:rPr>
                <w:rFonts w:ascii="Arial" w:hAnsi="Arial" w:cs="Arial"/>
                <w:b/>
                <w:bCs/>
                <w:sz w:val="20"/>
                <w:szCs w:val="20"/>
                <w:lang w:val="en-GB"/>
              </w:rPr>
              <w:t xml:space="preserve">Comparative Evaluation of Hydrogen Peroxide and Povidone-Iodine as Intra-Operative </w:t>
            </w:r>
            <w:proofErr w:type="spellStart"/>
            <w:r w:rsidRPr="00800930">
              <w:rPr>
                <w:rFonts w:ascii="Arial" w:hAnsi="Arial" w:cs="Arial"/>
                <w:b/>
                <w:bCs/>
                <w:sz w:val="20"/>
                <w:szCs w:val="20"/>
                <w:lang w:val="en-GB"/>
              </w:rPr>
              <w:t>Scolicidal</w:t>
            </w:r>
            <w:proofErr w:type="spellEnd"/>
            <w:r w:rsidRPr="00800930">
              <w:rPr>
                <w:rFonts w:ascii="Arial" w:hAnsi="Arial" w:cs="Arial"/>
                <w:b/>
                <w:bCs/>
                <w:sz w:val="20"/>
                <w:szCs w:val="20"/>
                <w:lang w:val="en-GB"/>
              </w:rPr>
              <w:t xml:space="preserve"> Agents for Hydatid Cyst Managemen</w:t>
            </w:r>
            <w:r w:rsidR="00AB2844" w:rsidRPr="00800930">
              <w:rPr>
                <w:rFonts w:ascii="Arial" w:hAnsi="Arial" w:cs="Arial"/>
                <w:b/>
                <w:bCs/>
                <w:sz w:val="20"/>
                <w:szCs w:val="20"/>
                <w:lang w:val="en-GB"/>
              </w:rPr>
              <w:t>t</w:t>
            </w:r>
          </w:p>
        </w:tc>
        <w:tc>
          <w:tcPr>
            <w:tcW w:w="1523" w:type="pct"/>
          </w:tcPr>
          <w:p w14:paraId="405B6701" w14:textId="77777777" w:rsidR="00F1171E" w:rsidRPr="00800930" w:rsidRDefault="00F1171E" w:rsidP="007222C8">
            <w:pPr>
              <w:pStyle w:val="Heading2"/>
              <w:jc w:val="left"/>
              <w:rPr>
                <w:rFonts w:ascii="Arial" w:hAnsi="Arial" w:cs="Arial"/>
                <w:b w:val="0"/>
                <w:lang w:val="en-GB"/>
              </w:rPr>
            </w:pPr>
          </w:p>
        </w:tc>
      </w:tr>
      <w:tr w:rsidR="00F1171E" w:rsidRPr="00800930" w14:paraId="5604762A" w14:textId="77777777" w:rsidTr="007222C8">
        <w:trPr>
          <w:trHeight w:val="1262"/>
        </w:trPr>
        <w:tc>
          <w:tcPr>
            <w:tcW w:w="1265" w:type="pct"/>
            <w:noWrap/>
          </w:tcPr>
          <w:p w14:paraId="3635573D" w14:textId="77777777" w:rsidR="00F1171E" w:rsidRPr="00800930" w:rsidRDefault="00F1171E" w:rsidP="007222C8">
            <w:pPr>
              <w:pStyle w:val="Heading2"/>
              <w:ind w:left="360"/>
              <w:jc w:val="left"/>
              <w:rPr>
                <w:rFonts w:ascii="Arial" w:hAnsi="Arial" w:cs="Arial"/>
                <w:lang w:val="en-GB"/>
              </w:rPr>
            </w:pPr>
            <w:r w:rsidRPr="0080093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800930" w:rsidRDefault="00F1171E" w:rsidP="007222C8">
            <w:pPr>
              <w:pStyle w:val="Heading2"/>
              <w:jc w:val="left"/>
              <w:rPr>
                <w:rFonts w:ascii="Arial" w:hAnsi="Arial" w:cs="Arial"/>
                <w:u w:val="single"/>
                <w:lang w:val="en-GB"/>
              </w:rPr>
            </w:pPr>
          </w:p>
        </w:tc>
        <w:tc>
          <w:tcPr>
            <w:tcW w:w="2212" w:type="pct"/>
          </w:tcPr>
          <w:p w14:paraId="0FB7E83A" w14:textId="623CEFC4" w:rsidR="00F1171E" w:rsidRPr="00800930" w:rsidRDefault="00432981" w:rsidP="007222C8">
            <w:pPr>
              <w:ind w:left="360"/>
              <w:rPr>
                <w:rFonts w:ascii="Arial" w:hAnsi="Arial" w:cs="Arial"/>
                <w:b/>
                <w:bCs/>
                <w:sz w:val="20"/>
                <w:szCs w:val="20"/>
                <w:lang w:val="en-GB"/>
              </w:rPr>
            </w:pPr>
            <w:r w:rsidRPr="00800930">
              <w:rPr>
                <w:rFonts w:ascii="Arial" w:hAnsi="Arial" w:cs="Arial"/>
                <w:b/>
                <w:bCs/>
                <w:sz w:val="20"/>
                <w:szCs w:val="20"/>
                <w:lang w:val="en-GB"/>
              </w:rPr>
              <w:t xml:space="preserve">The abstract does not provide enough background on the significance of hydatid cysts or the reasoning behind comparing </w:t>
            </w:r>
            <w:proofErr w:type="spellStart"/>
            <w:r w:rsidRPr="00800930">
              <w:rPr>
                <w:rFonts w:ascii="Arial" w:hAnsi="Arial" w:cs="Arial"/>
                <w:b/>
                <w:bCs/>
                <w:sz w:val="20"/>
                <w:szCs w:val="20"/>
                <w:lang w:val="en-GB"/>
              </w:rPr>
              <w:t>scolicidal</w:t>
            </w:r>
            <w:proofErr w:type="spellEnd"/>
            <w:r w:rsidRPr="00800930">
              <w:rPr>
                <w:rFonts w:ascii="Arial" w:hAnsi="Arial" w:cs="Arial"/>
                <w:b/>
                <w:bCs/>
                <w:sz w:val="20"/>
                <w:szCs w:val="20"/>
                <w:lang w:val="en-GB"/>
              </w:rPr>
              <w:t xml:space="preserve"> agents. Including a brief statement on the prevalence and clinical challenges associated with hydatid cysts would offer better context and increase the comprehensiveness of the abstract.</w:t>
            </w:r>
          </w:p>
        </w:tc>
        <w:tc>
          <w:tcPr>
            <w:tcW w:w="1523" w:type="pct"/>
          </w:tcPr>
          <w:p w14:paraId="1D54B730" w14:textId="77777777" w:rsidR="00F1171E" w:rsidRPr="00800930" w:rsidRDefault="00F1171E" w:rsidP="007222C8">
            <w:pPr>
              <w:pStyle w:val="Heading2"/>
              <w:jc w:val="left"/>
              <w:rPr>
                <w:rFonts w:ascii="Arial" w:hAnsi="Arial" w:cs="Arial"/>
                <w:b w:val="0"/>
                <w:lang w:val="en-GB"/>
              </w:rPr>
            </w:pPr>
          </w:p>
        </w:tc>
      </w:tr>
      <w:tr w:rsidR="00F1171E" w:rsidRPr="00800930" w14:paraId="2F579F54" w14:textId="77777777" w:rsidTr="007222C8">
        <w:trPr>
          <w:trHeight w:val="859"/>
        </w:trPr>
        <w:tc>
          <w:tcPr>
            <w:tcW w:w="1265" w:type="pct"/>
            <w:noWrap/>
          </w:tcPr>
          <w:p w14:paraId="04361F46" w14:textId="368783AB" w:rsidR="00F1171E" w:rsidRPr="00800930" w:rsidRDefault="00DC6FED" w:rsidP="007222C8">
            <w:pPr>
              <w:ind w:left="360"/>
              <w:rPr>
                <w:rFonts w:ascii="Arial" w:hAnsi="Arial" w:cs="Arial"/>
                <w:b/>
                <w:bCs/>
                <w:sz w:val="20"/>
                <w:szCs w:val="20"/>
                <w:u w:val="single"/>
                <w:lang w:val="en-GB"/>
              </w:rPr>
            </w:pPr>
            <w:r w:rsidRPr="00800930">
              <w:rPr>
                <w:rFonts w:ascii="Arial" w:hAnsi="Arial" w:cs="Arial"/>
                <w:b/>
                <w:bCs/>
                <w:sz w:val="20"/>
                <w:szCs w:val="20"/>
                <w:lang w:val="en-GB"/>
              </w:rPr>
              <w:t xml:space="preserve">Is the manuscript scientifically, correct? Please write here. </w:t>
            </w:r>
          </w:p>
        </w:tc>
        <w:tc>
          <w:tcPr>
            <w:tcW w:w="2212" w:type="pct"/>
          </w:tcPr>
          <w:p w14:paraId="2B5A7721" w14:textId="47EA85C3" w:rsidR="00F1171E" w:rsidRPr="00800930" w:rsidRDefault="00432981" w:rsidP="007222C8">
            <w:pPr>
              <w:pStyle w:val="ListParagraph"/>
              <w:ind w:left="0"/>
              <w:rPr>
                <w:rFonts w:ascii="Arial" w:hAnsi="Arial" w:cs="Arial"/>
                <w:b/>
                <w:bCs/>
                <w:sz w:val="20"/>
                <w:szCs w:val="20"/>
                <w:lang w:val="en-GB"/>
              </w:rPr>
            </w:pPr>
            <w:r w:rsidRPr="00800930">
              <w:rPr>
                <w:rFonts w:ascii="Arial" w:hAnsi="Arial" w:cs="Arial"/>
                <w:b/>
                <w:bCs/>
                <w:sz w:val="20"/>
                <w:szCs w:val="20"/>
                <w:lang w:val="en-GB"/>
              </w:rPr>
              <w:t>From the manuscript reviewed, the study seems well-founded scientifically, featuring a clear aim, methodology, and a thorough presentation of its results.</w:t>
            </w:r>
          </w:p>
        </w:tc>
        <w:tc>
          <w:tcPr>
            <w:tcW w:w="1523" w:type="pct"/>
          </w:tcPr>
          <w:p w14:paraId="4898F764" w14:textId="77777777" w:rsidR="00F1171E" w:rsidRPr="00800930" w:rsidRDefault="00F1171E" w:rsidP="007222C8">
            <w:pPr>
              <w:pStyle w:val="Heading2"/>
              <w:jc w:val="left"/>
              <w:rPr>
                <w:rFonts w:ascii="Arial" w:hAnsi="Arial" w:cs="Arial"/>
                <w:b w:val="0"/>
                <w:lang w:val="en-GB"/>
              </w:rPr>
            </w:pPr>
          </w:p>
        </w:tc>
      </w:tr>
      <w:tr w:rsidR="00F1171E" w:rsidRPr="00800930" w14:paraId="73739464" w14:textId="77777777" w:rsidTr="007222C8">
        <w:trPr>
          <w:trHeight w:val="703"/>
        </w:trPr>
        <w:tc>
          <w:tcPr>
            <w:tcW w:w="1265" w:type="pct"/>
            <w:noWrap/>
          </w:tcPr>
          <w:p w14:paraId="09C25322" w14:textId="77777777" w:rsidR="00F1171E" w:rsidRPr="00800930" w:rsidRDefault="00F1171E" w:rsidP="007222C8">
            <w:pPr>
              <w:ind w:left="360"/>
              <w:rPr>
                <w:rFonts w:ascii="Arial" w:hAnsi="Arial" w:cs="Arial"/>
                <w:b/>
                <w:bCs/>
                <w:sz w:val="20"/>
                <w:szCs w:val="20"/>
                <w:lang w:val="en-GB"/>
              </w:rPr>
            </w:pPr>
            <w:r w:rsidRPr="0080093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800930" w:rsidRDefault="00F1171E" w:rsidP="007222C8">
            <w:pPr>
              <w:ind w:left="360"/>
              <w:rPr>
                <w:rFonts w:ascii="Arial" w:hAnsi="Arial" w:cs="Arial"/>
                <w:b/>
                <w:bCs/>
                <w:sz w:val="20"/>
                <w:szCs w:val="20"/>
                <w:u w:val="single"/>
                <w:lang w:val="en-GB"/>
              </w:rPr>
            </w:pPr>
            <w:r w:rsidRPr="00800930">
              <w:rPr>
                <w:rFonts w:ascii="Arial" w:hAnsi="Arial" w:cs="Arial"/>
                <w:b/>
                <w:bCs/>
                <w:sz w:val="20"/>
                <w:szCs w:val="20"/>
                <w:u w:val="single"/>
                <w:lang w:val="en-GB"/>
              </w:rPr>
              <w:t>-</w:t>
            </w:r>
          </w:p>
        </w:tc>
        <w:tc>
          <w:tcPr>
            <w:tcW w:w="2212" w:type="pct"/>
          </w:tcPr>
          <w:p w14:paraId="24FE0567" w14:textId="1943E698" w:rsidR="00F1171E" w:rsidRPr="00800930" w:rsidRDefault="00432981" w:rsidP="007222C8">
            <w:pPr>
              <w:pStyle w:val="ListParagraph"/>
              <w:ind w:left="0"/>
              <w:rPr>
                <w:rFonts w:ascii="Arial" w:hAnsi="Arial" w:cs="Arial"/>
                <w:b/>
                <w:bCs/>
                <w:sz w:val="20"/>
                <w:szCs w:val="20"/>
                <w:lang w:val="en-GB"/>
              </w:rPr>
            </w:pPr>
            <w:r w:rsidRPr="00800930">
              <w:rPr>
                <w:rFonts w:ascii="Arial" w:hAnsi="Arial" w:cs="Arial"/>
                <w:b/>
                <w:bCs/>
                <w:sz w:val="20"/>
                <w:szCs w:val="20"/>
                <w:lang w:val="en-GB"/>
              </w:rPr>
              <w:t>The references cited in the manuscript consist of both relevant and somewhat dated sources, with some dating back to the late 1990s and early 2000s. To enhance the relevance of the discussion, it would be beneficial to incorporate more recent studies, thereby providing a more current context for the research.</w:t>
            </w:r>
          </w:p>
        </w:tc>
        <w:tc>
          <w:tcPr>
            <w:tcW w:w="1523" w:type="pct"/>
          </w:tcPr>
          <w:p w14:paraId="40220055" w14:textId="77777777" w:rsidR="00F1171E" w:rsidRPr="00800930" w:rsidRDefault="00F1171E" w:rsidP="007222C8">
            <w:pPr>
              <w:pStyle w:val="Heading2"/>
              <w:jc w:val="left"/>
              <w:rPr>
                <w:rFonts w:ascii="Arial" w:hAnsi="Arial" w:cs="Arial"/>
                <w:b w:val="0"/>
                <w:lang w:val="en-GB"/>
              </w:rPr>
            </w:pPr>
          </w:p>
        </w:tc>
      </w:tr>
      <w:tr w:rsidR="00F1171E" w:rsidRPr="00800930" w14:paraId="73CC4A50" w14:textId="77777777" w:rsidTr="007222C8">
        <w:trPr>
          <w:trHeight w:val="386"/>
        </w:trPr>
        <w:tc>
          <w:tcPr>
            <w:tcW w:w="1265" w:type="pct"/>
            <w:noWrap/>
          </w:tcPr>
          <w:p w14:paraId="029CE8D0" w14:textId="77777777" w:rsidR="00F1171E" w:rsidRPr="00800930" w:rsidRDefault="00F1171E" w:rsidP="007222C8">
            <w:pPr>
              <w:pStyle w:val="Heading2"/>
              <w:jc w:val="left"/>
              <w:rPr>
                <w:rFonts w:ascii="Arial" w:hAnsi="Arial" w:cs="Arial"/>
                <w:b w:val="0"/>
                <w:lang w:val="en-GB"/>
              </w:rPr>
            </w:pPr>
          </w:p>
          <w:p w14:paraId="589C16C7" w14:textId="77777777" w:rsidR="00F1171E" w:rsidRPr="00800930" w:rsidRDefault="00F1171E" w:rsidP="007222C8">
            <w:pPr>
              <w:pStyle w:val="Heading2"/>
              <w:ind w:left="360"/>
              <w:jc w:val="left"/>
              <w:rPr>
                <w:rFonts w:ascii="Arial" w:hAnsi="Arial" w:cs="Arial"/>
                <w:bCs w:val="0"/>
                <w:lang w:val="en-GB"/>
              </w:rPr>
            </w:pPr>
            <w:r w:rsidRPr="00800930">
              <w:rPr>
                <w:rFonts w:ascii="Arial" w:hAnsi="Arial" w:cs="Arial"/>
                <w:bCs w:val="0"/>
                <w:lang w:val="en-GB"/>
              </w:rPr>
              <w:t>Is the language/English quality of the article suitable for scholarly communications?</w:t>
            </w:r>
          </w:p>
          <w:p w14:paraId="7722B85E" w14:textId="77777777" w:rsidR="00F1171E" w:rsidRPr="00800930" w:rsidRDefault="00F1171E" w:rsidP="007222C8">
            <w:pPr>
              <w:rPr>
                <w:rFonts w:ascii="Arial" w:hAnsi="Arial" w:cs="Arial"/>
                <w:sz w:val="20"/>
                <w:szCs w:val="20"/>
                <w:lang w:val="en-GB"/>
              </w:rPr>
            </w:pPr>
          </w:p>
        </w:tc>
        <w:tc>
          <w:tcPr>
            <w:tcW w:w="2212" w:type="pct"/>
          </w:tcPr>
          <w:p w14:paraId="0A07EA75" w14:textId="77777777" w:rsidR="00F1171E" w:rsidRPr="00800930" w:rsidRDefault="00F1171E" w:rsidP="007222C8">
            <w:pPr>
              <w:rPr>
                <w:rFonts w:ascii="Arial" w:hAnsi="Arial" w:cs="Arial"/>
                <w:sz w:val="20"/>
                <w:szCs w:val="20"/>
                <w:lang w:val="en-GB"/>
              </w:rPr>
            </w:pPr>
          </w:p>
          <w:p w14:paraId="297F52DB" w14:textId="25A00753" w:rsidR="00F1171E" w:rsidRPr="00800930" w:rsidRDefault="00F047A6" w:rsidP="007222C8">
            <w:pPr>
              <w:rPr>
                <w:rFonts w:ascii="Arial" w:hAnsi="Arial" w:cs="Arial"/>
                <w:sz w:val="20"/>
                <w:szCs w:val="20"/>
                <w:lang w:val="en-GB"/>
              </w:rPr>
            </w:pPr>
            <w:r w:rsidRPr="00800930">
              <w:rPr>
                <w:rFonts w:ascii="Arial" w:hAnsi="Arial" w:cs="Arial"/>
                <w:sz w:val="20"/>
                <w:szCs w:val="20"/>
                <w:lang w:val="en-GB"/>
              </w:rPr>
              <w:t>The language and overall quality of English in the article are generally appropriate for academic communication; however, several areas could benefit from refinement in terms of clarity, grammar, and style.</w:t>
            </w:r>
          </w:p>
          <w:p w14:paraId="149A6CEF" w14:textId="77777777" w:rsidR="00F1171E" w:rsidRPr="00800930" w:rsidRDefault="00F1171E" w:rsidP="007222C8">
            <w:pPr>
              <w:rPr>
                <w:rFonts w:ascii="Arial" w:hAnsi="Arial" w:cs="Arial"/>
                <w:sz w:val="20"/>
                <w:szCs w:val="20"/>
                <w:lang w:val="en-GB"/>
              </w:rPr>
            </w:pPr>
          </w:p>
        </w:tc>
        <w:tc>
          <w:tcPr>
            <w:tcW w:w="1523" w:type="pct"/>
          </w:tcPr>
          <w:p w14:paraId="0351CA58" w14:textId="77777777" w:rsidR="00F1171E" w:rsidRPr="00800930" w:rsidRDefault="00F1171E" w:rsidP="007222C8">
            <w:pPr>
              <w:rPr>
                <w:rFonts w:ascii="Arial" w:hAnsi="Arial" w:cs="Arial"/>
                <w:sz w:val="20"/>
                <w:szCs w:val="20"/>
                <w:lang w:val="en-GB"/>
              </w:rPr>
            </w:pPr>
          </w:p>
        </w:tc>
      </w:tr>
      <w:tr w:rsidR="00F1171E" w:rsidRPr="00800930" w14:paraId="20A16C0C" w14:textId="77777777" w:rsidTr="007222C8">
        <w:trPr>
          <w:trHeight w:val="1178"/>
        </w:trPr>
        <w:tc>
          <w:tcPr>
            <w:tcW w:w="1265" w:type="pct"/>
            <w:noWrap/>
          </w:tcPr>
          <w:p w14:paraId="7F4BCFAE" w14:textId="77777777" w:rsidR="00F1171E" w:rsidRPr="00800930" w:rsidRDefault="00F1171E" w:rsidP="007222C8">
            <w:pPr>
              <w:pStyle w:val="Heading2"/>
              <w:jc w:val="left"/>
              <w:rPr>
                <w:rFonts w:ascii="Arial" w:hAnsi="Arial" w:cs="Arial"/>
                <w:b w:val="0"/>
                <w:bCs w:val="0"/>
                <w:lang w:val="en-GB"/>
              </w:rPr>
            </w:pPr>
            <w:r w:rsidRPr="00800930">
              <w:rPr>
                <w:rFonts w:ascii="Arial" w:hAnsi="Arial" w:cs="Arial"/>
                <w:bCs w:val="0"/>
                <w:u w:val="single"/>
                <w:lang w:val="en-GB"/>
              </w:rPr>
              <w:t>Optional/General</w:t>
            </w:r>
            <w:r w:rsidRPr="00800930">
              <w:rPr>
                <w:rFonts w:ascii="Arial" w:hAnsi="Arial" w:cs="Arial"/>
                <w:bCs w:val="0"/>
                <w:lang w:val="en-GB"/>
              </w:rPr>
              <w:t xml:space="preserve"> </w:t>
            </w:r>
            <w:r w:rsidRPr="00800930">
              <w:rPr>
                <w:rFonts w:ascii="Arial" w:hAnsi="Arial" w:cs="Arial"/>
                <w:b w:val="0"/>
                <w:bCs w:val="0"/>
                <w:lang w:val="en-GB"/>
              </w:rPr>
              <w:t>comments</w:t>
            </w:r>
          </w:p>
          <w:p w14:paraId="1A6B3748" w14:textId="77777777" w:rsidR="00F1171E" w:rsidRPr="00800930" w:rsidRDefault="00F1171E" w:rsidP="007222C8">
            <w:pPr>
              <w:pStyle w:val="Heading2"/>
              <w:jc w:val="left"/>
              <w:rPr>
                <w:rFonts w:ascii="Arial" w:hAnsi="Arial" w:cs="Arial"/>
                <w:b w:val="0"/>
                <w:lang w:val="en-GB"/>
              </w:rPr>
            </w:pPr>
          </w:p>
        </w:tc>
        <w:tc>
          <w:tcPr>
            <w:tcW w:w="2212" w:type="pct"/>
          </w:tcPr>
          <w:p w14:paraId="1E347C61" w14:textId="77777777" w:rsidR="00F1171E" w:rsidRPr="00800930" w:rsidRDefault="00F1171E" w:rsidP="007222C8">
            <w:pPr>
              <w:rPr>
                <w:rFonts w:ascii="Arial" w:hAnsi="Arial" w:cs="Arial"/>
                <w:sz w:val="20"/>
                <w:szCs w:val="20"/>
                <w:lang w:val="en-GB"/>
              </w:rPr>
            </w:pPr>
          </w:p>
          <w:p w14:paraId="5E946A0E" w14:textId="77777777" w:rsidR="00F1171E" w:rsidRPr="00800930" w:rsidRDefault="00F1171E" w:rsidP="007222C8">
            <w:pPr>
              <w:rPr>
                <w:rFonts w:ascii="Arial" w:hAnsi="Arial" w:cs="Arial"/>
                <w:sz w:val="20"/>
                <w:szCs w:val="20"/>
                <w:lang w:val="en-GB"/>
              </w:rPr>
            </w:pPr>
          </w:p>
          <w:p w14:paraId="7EB58C99" w14:textId="77777777" w:rsidR="00F1171E" w:rsidRPr="00800930" w:rsidRDefault="00F1171E" w:rsidP="007222C8">
            <w:pPr>
              <w:rPr>
                <w:rFonts w:ascii="Arial" w:hAnsi="Arial" w:cs="Arial"/>
                <w:sz w:val="20"/>
                <w:szCs w:val="20"/>
                <w:lang w:val="en-GB"/>
              </w:rPr>
            </w:pPr>
          </w:p>
          <w:p w14:paraId="15DFD0E8" w14:textId="77777777" w:rsidR="00F1171E" w:rsidRPr="00800930" w:rsidRDefault="00F1171E" w:rsidP="007222C8">
            <w:pPr>
              <w:rPr>
                <w:rFonts w:ascii="Arial" w:hAnsi="Arial" w:cs="Arial"/>
                <w:sz w:val="20"/>
                <w:szCs w:val="20"/>
                <w:lang w:val="en-GB"/>
              </w:rPr>
            </w:pPr>
          </w:p>
        </w:tc>
        <w:tc>
          <w:tcPr>
            <w:tcW w:w="1523" w:type="pct"/>
          </w:tcPr>
          <w:p w14:paraId="465E098E" w14:textId="77777777" w:rsidR="00F1171E" w:rsidRPr="00800930" w:rsidRDefault="00F1171E" w:rsidP="007222C8">
            <w:pPr>
              <w:rPr>
                <w:rFonts w:ascii="Arial" w:hAnsi="Arial" w:cs="Arial"/>
                <w:sz w:val="20"/>
                <w:szCs w:val="20"/>
                <w:lang w:val="en-GB"/>
              </w:rPr>
            </w:pPr>
          </w:p>
        </w:tc>
      </w:tr>
    </w:tbl>
    <w:p w14:paraId="6BBACB91" w14:textId="77777777" w:rsidR="00F1171E" w:rsidRPr="00800930" w:rsidRDefault="00F1171E" w:rsidP="00F1171E">
      <w:pPr>
        <w:pStyle w:val="BodyText"/>
        <w:rPr>
          <w:rFonts w:ascii="Arial" w:hAnsi="Arial" w:cs="Arial"/>
          <w:b/>
          <w:bCs/>
          <w:sz w:val="20"/>
          <w:szCs w:val="20"/>
          <w:u w:val="single"/>
          <w:lang w:val="en-GB"/>
        </w:rPr>
      </w:pPr>
    </w:p>
    <w:tbl>
      <w:tblPr>
        <w:tblpPr w:leftFromText="180" w:rightFromText="180" w:vertAnchor="text" w:horzAnchor="margin" w:tblpY="13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800930" w:rsidRPr="00800930" w14:paraId="36677B66" w14:textId="77777777" w:rsidTr="00800930">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479C5E03" w14:textId="77777777" w:rsidR="00800930" w:rsidRPr="00800930" w:rsidRDefault="00800930" w:rsidP="00800930">
            <w:pPr>
              <w:pStyle w:val="NormalWeb"/>
              <w:spacing w:before="0" w:beforeAutospacing="0" w:after="0" w:afterAutospacing="0"/>
              <w:rPr>
                <w:rFonts w:ascii="Arial" w:hAnsi="Arial" w:cs="Arial"/>
                <w:b/>
                <w:sz w:val="20"/>
                <w:szCs w:val="20"/>
                <w:u w:val="single"/>
                <w:lang w:val="en-GB"/>
              </w:rPr>
            </w:pPr>
            <w:r w:rsidRPr="00800930">
              <w:rPr>
                <w:rFonts w:ascii="Arial" w:hAnsi="Arial" w:cs="Arial"/>
                <w:b/>
                <w:sz w:val="20"/>
                <w:szCs w:val="20"/>
                <w:highlight w:val="yellow"/>
                <w:u w:val="single"/>
                <w:lang w:val="en-GB"/>
              </w:rPr>
              <w:t>PART  2:</w:t>
            </w:r>
            <w:r w:rsidRPr="00800930">
              <w:rPr>
                <w:rFonts w:ascii="Arial" w:hAnsi="Arial" w:cs="Arial"/>
                <w:b/>
                <w:sz w:val="20"/>
                <w:szCs w:val="20"/>
                <w:u w:val="single"/>
                <w:lang w:val="en-GB"/>
              </w:rPr>
              <w:t xml:space="preserve"> </w:t>
            </w:r>
          </w:p>
          <w:p w14:paraId="54CF7926" w14:textId="77777777" w:rsidR="00800930" w:rsidRPr="00800930" w:rsidRDefault="00800930" w:rsidP="00800930">
            <w:pPr>
              <w:pStyle w:val="NormalWeb"/>
              <w:spacing w:before="0" w:beforeAutospacing="0" w:after="0" w:afterAutospacing="0"/>
              <w:rPr>
                <w:rFonts w:ascii="Arial" w:hAnsi="Arial" w:cs="Arial"/>
                <w:b/>
                <w:sz w:val="20"/>
                <w:szCs w:val="20"/>
                <w:u w:val="single"/>
                <w:lang w:val="en-GB"/>
              </w:rPr>
            </w:pPr>
          </w:p>
        </w:tc>
      </w:tr>
      <w:tr w:rsidR="00800930" w:rsidRPr="00800930" w14:paraId="3EBBD493" w14:textId="77777777" w:rsidTr="00800930">
        <w:trPr>
          <w:trHeight w:val="935"/>
        </w:trPr>
        <w:tc>
          <w:tcPr>
            <w:tcW w:w="1615" w:type="pct"/>
            <w:shd w:val="clear" w:color="auto" w:fill="auto"/>
            <w:noWrap/>
            <w:tcMar>
              <w:top w:w="0" w:type="dxa"/>
              <w:left w:w="108" w:type="dxa"/>
              <w:bottom w:w="0" w:type="dxa"/>
              <w:right w:w="108" w:type="dxa"/>
            </w:tcMar>
            <w:vAlign w:val="center"/>
          </w:tcPr>
          <w:p w14:paraId="3AF5D4AB" w14:textId="77777777" w:rsidR="00800930" w:rsidRPr="00800930" w:rsidRDefault="00800930" w:rsidP="00800930">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03EC6B15" w14:textId="77777777" w:rsidR="00800930" w:rsidRPr="00800930" w:rsidRDefault="00800930" w:rsidP="00800930">
            <w:pPr>
              <w:pStyle w:val="Heading2"/>
              <w:jc w:val="left"/>
              <w:rPr>
                <w:rFonts w:ascii="Arial" w:hAnsi="Arial" w:cs="Arial"/>
                <w:lang w:val="en-GB"/>
              </w:rPr>
            </w:pPr>
            <w:r w:rsidRPr="00800930">
              <w:rPr>
                <w:rFonts w:ascii="Arial" w:hAnsi="Arial" w:cs="Arial"/>
                <w:lang w:val="en-GB"/>
              </w:rPr>
              <w:t>Reviewer’s comment</w:t>
            </w:r>
          </w:p>
        </w:tc>
        <w:tc>
          <w:tcPr>
            <w:tcW w:w="1342" w:type="pct"/>
            <w:shd w:val="clear" w:color="auto" w:fill="auto"/>
          </w:tcPr>
          <w:p w14:paraId="1FD4B8A2" w14:textId="77777777" w:rsidR="00800930" w:rsidRPr="00800930" w:rsidRDefault="00800930" w:rsidP="00800930">
            <w:pPr>
              <w:pStyle w:val="Heading2"/>
              <w:jc w:val="left"/>
              <w:rPr>
                <w:rFonts w:ascii="Arial" w:hAnsi="Arial" w:cs="Arial"/>
                <w:b w:val="0"/>
                <w:lang w:val="en-GB"/>
              </w:rPr>
            </w:pPr>
            <w:r w:rsidRPr="00800930">
              <w:rPr>
                <w:rFonts w:ascii="Arial" w:hAnsi="Arial" w:cs="Arial"/>
                <w:lang w:val="en-GB"/>
              </w:rPr>
              <w:t>Author’s comment</w:t>
            </w:r>
            <w:r w:rsidRPr="00800930">
              <w:rPr>
                <w:rFonts w:ascii="Arial" w:hAnsi="Arial" w:cs="Arial"/>
                <w:b w:val="0"/>
                <w:lang w:val="en-GB"/>
              </w:rPr>
              <w:t xml:space="preserve"> </w:t>
            </w:r>
            <w:r w:rsidRPr="00800930">
              <w:rPr>
                <w:rFonts w:ascii="Arial" w:hAnsi="Arial" w:cs="Arial"/>
                <w:b w:val="0"/>
                <w:i/>
                <w:lang w:val="en-GB"/>
              </w:rPr>
              <w:t>(if agreed with the reviewer, correct the manuscript and highlight that part in the manuscript. It is mandatory that authors should write his/her feedback here)</w:t>
            </w:r>
          </w:p>
        </w:tc>
      </w:tr>
      <w:tr w:rsidR="00800930" w:rsidRPr="00800930" w14:paraId="05042965" w14:textId="77777777" w:rsidTr="00800930">
        <w:trPr>
          <w:trHeight w:val="697"/>
        </w:trPr>
        <w:tc>
          <w:tcPr>
            <w:tcW w:w="1615" w:type="pct"/>
            <w:shd w:val="clear" w:color="auto" w:fill="auto"/>
            <w:noWrap/>
            <w:tcMar>
              <w:top w:w="0" w:type="dxa"/>
              <w:left w:w="108" w:type="dxa"/>
              <w:bottom w:w="0" w:type="dxa"/>
              <w:right w:w="108" w:type="dxa"/>
            </w:tcMar>
            <w:vAlign w:val="center"/>
          </w:tcPr>
          <w:p w14:paraId="46D6EE4F" w14:textId="77777777" w:rsidR="00800930" w:rsidRPr="00800930" w:rsidRDefault="00800930" w:rsidP="00800930">
            <w:pPr>
              <w:pStyle w:val="NormalWeb"/>
              <w:spacing w:before="0" w:beforeAutospacing="0" w:after="0" w:afterAutospacing="0"/>
              <w:rPr>
                <w:rFonts w:ascii="Arial" w:hAnsi="Arial" w:cs="Arial"/>
                <w:b/>
                <w:sz w:val="20"/>
                <w:szCs w:val="20"/>
                <w:lang w:val="en-GB"/>
              </w:rPr>
            </w:pPr>
            <w:r w:rsidRPr="00800930">
              <w:rPr>
                <w:rFonts w:ascii="Arial" w:hAnsi="Arial" w:cs="Arial"/>
                <w:b/>
                <w:sz w:val="20"/>
                <w:szCs w:val="20"/>
                <w:lang w:val="en-GB"/>
              </w:rPr>
              <w:t xml:space="preserve">Are there ethical issues in this manuscript? </w:t>
            </w:r>
          </w:p>
          <w:p w14:paraId="3E811D8C" w14:textId="77777777" w:rsidR="00800930" w:rsidRPr="00800930" w:rsidRDefault="00800930" w:rsidP="00800930">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7A575D52" w14:textId="77777777" w:rsidR="00800930" w:rsidRPr="00800930" w:rsidRDefault="00800930" w:rsidP="00800930">
            <w:pPr>
              <w:pStyle w:val="NormalWeb"/>
              <w:spacing w:before="0" w:beforeAutospacing="0" w:after="0" w:afterAutospacing="0"/>
              <w:jc w:val="both"/>
              <w:rPr>
                <w:rFonts w:ascii="Arial" w:hAnsi="Arial" w:cs="Arial"/>
                <w:sz w:val="20"/>
                <w:szCs w:val="20"/>
                <w:lang w:val="en-GB"/>
              </w:rPr>
            </w:pPr>
          </w:p>
        </w:tc>
        <w:tc>
          <w:tcPr>
            <w:tcW w:w="1342" w:type="pct"/>
            <w:shd w:val="clear" w:color="auto" w:fill="auto"/>
            <w:vAlign w:val="center"/>
          </w:tcPr>
          <w:p w14:paraId="04A40E5A" w14:textId="77777777" w:rsidR="00800930" w:rsidRPr="00800930" w:rsidRDefault="00800930" w:rsidP="00800930">
            <w:pPr>
              <w:rPr>
                <w:rFonts w:ascii="Arial" w:eastAsia="Arial Unicode MS" w:hAnsi="Arial" w:cs="Arial"/>
                <w:sz w:val="20"/>
                <w:szCs w:val="20"/>
                <w:lang w:val="en-GB"/>
              </w:rPr>
            </w:pPr>
          </w:p>
          <w:p w14:paraId="24C7340A" w14:textId="77777777" w:rsidR="00800930" w:rsidRPr="00800930" w:rsidRDefault="00800930" w:rsidP="00800930">
            <w:pPr>
              <w:rPr>
                <w:rFonts w:ascii="Arial" w:eastAsia="Arial Unicode MS" w:hAnsi="Arial" w:cs="Arial"/>
                <w:sz w:val="20"/>
                <w:szCs w:val="20"/>
                <w:lang w:val="en-GB"/>
              </w:rPr>
            </w:pPr>
          </w:p>
          <w:p w14:paraId="092436F5" w14:textId="77777777" w:rsidR="00800930" w:rsidRPr="00800930" w:rsidRDefault="00800930" w:rsidP="00800930">
            <w:pPr>
              <w:rPr>
                <w:rFonts w:ascii="Arial" w:eastAsia="Arial Unicode MS" w:hAnsi="Arial" w:cs="Arial"/>
                <w:sz w:val="20"/>
                <w:szCs w:val="20"/>
                <w:lang w:val="en-GB"/>
              </w:rPr>
            </w:pPr>
          </w:p>
          <w:p w14:paraId="4D5D07E1" w14:textId="77777777" w:rsidR="00800930" w:rsidRPr="00800930" w:rsidRDefault="00800930" w:rsidP="00800930">
            <w:pPr>
              <w:pStyle w:val="NormalWeb"/>
              <w:spacing w:before="0" w:beforeAutospacing="0" w:after="0" w:afterAutospacing="0"/>
              <w:rPr>
                <w:rFonts w:ascii="Arial" w:hAnsi="Arial" w:cs="Arial"/>
                <w:sz w:val="20"/>
                <w:szCs w:val="20"/>
                <w:lang w:val="en-GB"/>
              </w:rPr>
            </w:pPr>
          </w:p>
        </w:tc>
      </w:tr>
    </w:tbl>
    <w:p w14:paraId="78207741" w14:textId="77777777" w:rsidR="00F1171E" w:rsidRPr="00800930" w:rsidRDefault="00F1171E" w:rsidP="00F1171E">
      <w:pPr>
        <w:pStyle w:val="BodyText"/>
        <w:rPr>
          <w:rFonts w:ascii="Arial" w:hAnsi="Arial" w:cs="Arial"/>
          <w:b/>
          <w:bCs/>
          <w:sz w:val="20"/>
          <w:szCs w:val="20"/>
          <w:u w:val="single"/>
          <w:lang w:val="en-GB"/>
        </w:rPr>
      </w:pPr>
    </w:p>
    <w:p w14:paraId="640DCB05" w14:textId="77777777" w:rsidR="00800930" w:rsidRDefault="00800930" w:rsidP="00800930">
      <w:r>
        <w:rPr>
          <w:rFonts w:ascii="Arial" w:hAnsi="Arial" w:cs="Arial"/>
          <w:b/>
          <w:bCs/>
          <w:sz w:val="20"/>
          <w:szCs w:val="20"/>
          <w:u w:val="single"/>
          <w:lang w:val="en-GB"/>
        </w:rPr>
        <w:lastRenderedPageBreak/>
        <w:t xml:space="preserve"> </w:t>
      </w:r>
      <w:r w:rsidRPr="00E17D9C">
        <w:rPr>
          <w:rFonts w:ascii="Arial" w:hAnsi="Arial" w:cs="Arial"/>
          <w:b/>
          <w:sz w:val="20"/>
          <w:szCs w:val="20"/>
          <w:u w:val="single"/>
        </w:rPr>
        <w:t>Reviewer details:</w:t>
      </w:r>
    </w:p>
    <w:p w14:paraId="00326D1D" w14:textId="77777777" w:rsidR="00800930" w:rsidRPr="00E17D9C" w:rsidRDefault="00800930" w:rsidP="00800930">
      <w:pPr>
        <w:pStyle w:val="Affiliation"/>
        <w:spacing w:after="0" w:line="240" w:lineRule="auto"/>
        <w:jc w:val="left"/>
        <w:rPr>
          <w:rFonts w:ascii="Arial" w:hAnsi="Arial" w:cs="Arial"/>
          <w:b/>
        </w:rPr>
      </w:pPr>
      <w:r w:rsidRPr="00E17D9C">
        <w:rPr>
          <w:rFonts w:ascii="Arial" w:hAnsi="Arial" w:cs="Arial"/>
          <w:b/>
          <w:color w:val="000000"/>
        </w:rPr>
        <w:t>Mohammed Youssef Shakra, Al-Azhar University - Damietta Faculty of Medicine, Egypt</w:t>
      </w:r>
    </w:p>
    <w:p w14:paraId="108BE2F1" w14:textId="2990B366" w:rsidR="00F1171E" w:rsidRPr="00800930" w:rsidRDefault="00F1171E" w:rsidP="00F1171E">
      <w:pPr>
        <w:pStyle w:val="BodyText"/>
        <w:rPr>
          <w:rFonts w:ascii="Arial" w:hAnsi="Arial" w:cs="Arial"/>
          <w:b/>
          <w:bCs/>
          <w:sz w:val="20"/>
          <w:szCs w:val="20"/>
          <w:u w:val="single"/>
          <w:lang w:val="en-GB"/>
        </w:rPr>
      </w:pPr>
    </w:p>
    <w:p w14:paraId="618DE16F" w14:textId="77777777" w:rsidR="00F1171E" w:rsidRPr="00800930" w:rsidRDefault="00F1171E" w:rsidP="00F1171E">
      <w:pPr>
        <w:pStyle w:val="BodyText"/>
        <w:rPr>
          <w:rFonts w:ascii="Arial" w:hAnsi="Arial" w:cs="Arial"/>
          <w:b/>
          <w:bCs/>
          <w:sz w:val="20"/>
          <w:szCs w:val="20"/>
          <w:u w:val="single"/>
          <w:lang w:val="en-GB"/>
        </w:rPr>
      </w:pPr>
    </w:p>
    <w:p w14:paraId="1B0E4DC5" w14:textId="77777777" w:rsidR="00F1171E" w:rsidRPr="00800930" w:rsidRDefault="00F1171E" w:rsidP="00F1171E">
      <w:pPr>
        <w:pStyle w:val="BodyText"/>
        <w:rPr>
          <w:rFonts w:ascii="Arial" w:hAnsi="Arial" w:cs="Arial"/>
          <w:b/>
          <w:bCs/>
          <w:sz w:val="20"/>
          <w:szCs w:val="20"/>
          <w:u w:val="single"/>
          <w:lang w:val="en-GB"/>
        </w:rPr>
      </w:pPr>
    </w:p>
    <w:p w14:paraId="0ECA4E5E" w14:textId="77777777" w:rsidR="00F1171E" w:rsidRPr="00800930" w:rsidRDefault="00F1171E" w:rsidP="00F1171E">
      <w:pPr>
        <w:pStyle w:val="BodyText"/>
        <w:rPr>
          <w:rFonts w:ascii="Arial" w:hAnsi="Arial" w:cs="Arial"/>
          <w:b/>
          <w:bCs/>
          <w:sz w:val="20"/>
          <w:szCs w:val="20"/>
          <w:u w:val="single"/>
          <w:lang w:val="en-GB"/>
        </w:rPr>
      </w:pPr>
    </w:p>
    <w:p w14:paraId="022D30C9" w14:textId="77777777" w:rsidR="00F1171E" w:rsidRPr="00800930" w:rsidRDefault="00F1171E" w:rsidP="00F1171E">
      <w:pPr>
        <w:pStyle w:val="BodyText"/>
        <w:rPr>
          <w:rFonts w:ascii="Arial" w:hAnsi="Arial" w:cs="Arial"/>
          <w:b/>
          <w:bCs/>
          <w:sz w:val="20"/>
          <w:szCs w:val="20"/>
          <w:u w:val="single"/>
          <w:lang w:val="en-GB"/>
        </w:rPr>
      </w:pPr>
    </w:p>
    <w:p w14:paraId="1AB5512F" w14:textId="77777777" w:rsidR="00F1171E" w:rsidRPr="00800930" w:rsidRDefault="00F1171E" w:rsidP="00F1171E">
      <w:pPr>
        <w:pStyle w:val="BodyText"/>
        <w:rPr>
          <w:rFonts w:ascii="Arial" w:hAnsi="Arial" w:cs="Arial"/>
          <w:b/>
          <w:bCs/>
          <w:sz w:val="20"/>
          <w:szCs w:val="20"/>
          <w:u w:val="single"/>
          <w:lang w:val="en-GB"/>
        </w:rPr>
      </w:pPr>
    </w:p>
    <w:p w14:paraId="38F83A77" w14:textId="77777777" w:rsidR="00F1171E" w:rsidRPr="00800930" w:rsidRDefault="00F1171E" w:rsidP="00F1171E">
      <w:pPr>
        <w:pStyle w:val="BodyText"/>
        <w:rPr>
          <w:rFonts w:ascii="Arial" w:hAnsi="Arial" w:cs="Arial"/>
          <w:b/>
          <w:bCs/>
          <w:sz w:val="20"/>
          <w:szCs w:val="20"/>
          <w:u w:val="single"/>
          <w:lang w:val="en-GB"/>
        </w:rPr>
      </w:pPr>
    </w:p>
    <w:p w14:paraId="25E7AF2A" w14:textId="77777777" w:rsidR="00F1171E" w:rsidRPr="00800930" w:rsidRDefault="00F1171E" w:rsidP="00F1171E">
      <w:pPr>
        <w:pStyle w:val="BodyText"/>
        <w:rPr>
          <w:rFonts w:ascii="Arial" w:hAnsi="Arial" w:cs="Arial"/>
          <w:b/>
          <w:bCs/>
          <w:sz w:val="20"/>
          <w:szCs w:val="20"/>
          <w:u w:val="single"/>
          <w:lang w:val="en-GB"/>
        </w:rPr>
      </w:pPr>
    </w:p>
    <w:p w14:paraId="4437A01F" w14:textId="77777777" w:rsidR="00F1171E" w:rsidRPr="00800930" w:rsidRDefault="00F1171E" w:rsidP="00F1171E">
      <w:pPr>
        <w:pStyle w:val="BodyText"/>
        <w:rPr>
          <w:rFonts w:ascii="Arial" w:hAnsi="Arial" w:cs="Arial"/>
          <w:b/>
          <w:bCs/>
          <w:sz w:val="20"/>
          <w:szCs w:val="20"/>
          <w:u w:val="single"/>
          <w:lang w:val="en-GB"/>
        </w:rPr>
      </w:pPr>
    </w:p>
    <w:p w14:paraId="25069224" w14:textId="77777777" w:rsidR="00F1171E" w:rsidRPr="00800930" w:rsidRDefault="00F1171E" w:rsidP="00F1171E">
      <w:pPr>
        <w:pStyle w:val="BodyText"/>
        <w:rPr>
          <w:rFonts w:ascii="Arial" w:hAnsi="Arial" w:cs="Arial"/>
          <w:b/>
          <w:bCs/>
          <w:sz w:val="20"/>
          <w:szCs w:val="20"/>
          <w:u w:val="single"/>
          <w:lang w:val="en-GB"/>
        </w:rPr>
      </w:pPr>
    </w:p>
    <w:p w14:paraId="0821307F" w14:textId="77777777" w:rsidR="00F1171E" w:rsidRPr="00800930" w:rsidRDefault="00F1171E" w:rsidP="00F1171E">
      <w:pPr>
        <w:pStyle w:val="BodyText"/>
        <w:rPr>
          <w:rFonts w:ascii="Arial" w:hAnsi="Arial" w:cs="Arial"/>
          <w:b/>
          <w:bCs/>
          <w:sz w:val="20"/>
          <w:szCs w:val="20"/>
          <w:u w:val="single"/>
          <w:lang w:val="en-GB"/>
        </w:rPr>
      </w:pPr>
    </w:p>
    <w:p w14:paraId="48DC05A4" w14:textId="77777777" w:rsidR="004C3DF1" w:rsidRPr="00800930" w:rsidRDefault="004C3DF1">
      <w:pPr>
        <w:rPr>
          <w:rFonts w:ascii="Arial" w:hAnsi="Arial" w:cs="Arial"/>
          <w:b/>
          <w:sz w:val="20"/>
          <w:szCs w:val="20"/>
          <w:lang w:val="en-GB"/>
        </w:rPr>
      </w:pPr>
    </w:p>
    <w:sectPr w:rsidR="004C3DF1" w:rsidRPr="00800930"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AE721" w14:textId="77777777" w:rsidR="00F464E0" w:rsidRPr="0000007A" w:rsidRDefault="00F464E0" w:rsidP="0099583E">
      <w:r>
        <w:separator/>
      </w:r>
    </w:p>
  </w:endnote>
  <w:endnote w:type="continuationSeparator" w:id="0">
    <w:p w14:paraId="3E474096" w14:textId="77777777" w:rsidR="00F464E0" w:rsidRPr="0000007A" w:rsidRDefault="00F464E0"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693A5" w14:textId="77777777" w:rsidR="00F464E0" w:rsidRPr="0000007A" w:rsidRDefault="00F464E0" w:rsidP="0099583E">
      <w:r>
        <w:separator/>
      </w:r>
    </w:p>
  </w:footnote>
  <w:footnote w:type="continuationSeparator" w:id="0">
    <w:p w14:paraId="2A0AD75C" w14:textId="77777777" w:rsidR="00F464E0" w:rsidRPr="0000007A" w:rsidRDefault="00F464E0"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BE0235"/>
    <w:multiLevelType w:val="hybridMultilevel"/>
    <w:tmpl w:val="95FECE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C60AC4"/>
    <w:multiLevelType w:val="hybridMultilevel"/>
    <w:tmpl w:val="A754F058"/>
    <w:lvl w:ilvl="0" w:tplc="806C188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34349348">
    <w:abstractNumId w:val="4"/>
  </w:num>
  <w:num w:numId="2" w16cid:durableId="1043991294">
    <w:abstractNumId w:val="7"/>
  </w:num>
  <w:num w:numId="3" w16cid:durableId="911155910">
    <w:abstractNumId w:val="6"/>
  </w:num>
  <w:num w:numId="4" w16cid:durableId="41484581">
    <w:abstractNumId w:val="8"/>
  </w:num>
  <w:num w:numId="5" w16cid:durableId="495808040">
    <w:abstractNumId w:val="5"/>
  </w:num>
  <w:num w:numId="6" w16cid:durableId="1436559066">
    <w:abstractNumId w:val="0"/>
  </w:num>
  <w:num w:numId="7" w16cid:durableId="1513496222">
    <w:abstractNumId w:val="2"/>
  </w:num>
  <w:num w:numId="8" w16cid:durableId="1833443871">
    <w:abstractNumId w:val="11"/>
  </w:num>
  <w:num w:numId="9" w16cid:durableId="1518689651">
    <w:abstractNumId w:val="10"/>
  </w:num>
  <w:num w:numId="10" w16cid:durableId="295725349">
    <w:abstractNumId w:val="3"/>
  </w:num>
  <w:num w:numId="11" w16cid:durableId="1162428662">
    <w:abstractNumId w:val="9"/>
  </w:num>
  <w:num w:numId="12" w16cid:durableId="5012365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rgUAjCn5sy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1451"/>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255AD"/>
    <w:rsid w:val="002320EB"/>
    <w:rsid w:val="00234A9D"/>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2F7F0E"/>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C50BE"/>
    <w:rsid w:val="003D1BDE"/>
    <w:rsid w:val="003E746A"/>
    <w:rsid w:val="00401C12"/>
    <w:rsid w:val="00421DBF"/>
    <w:rsid w:val="0042465A"/>
    <w:rsid w:val="00432981"/>
    <w:rsid w:val="00435B36"/>
    <w:rsid w:val="00436CDB"/>
    <w:rsid w:val="00437761"/>
    <w:rsid w:val="00442B24"/>
    <w:rsid w:val="004430CD"/>
    <w:rsid w:val="0044519B"/>
    <w:rsid w:val="00452F40"/>
    <w:rsid w:val="00457AB1"/>
    <w:rsid w:val="00457BC0"/>
    <w:rsid w:val="00461309"/>
    <w:rsid w:val="00462996"/>
    <w:rsid w:val="00465250"/>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90312"/>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D7599"/>
    <w:rsid w:val="006E01EE"/>
    <w:rsid w:val="006E6014"/>
    <w:rsid w:val="006E6C66"/>
    <w:rsid w:val="006E7D6E"/>
    <w:rsid w:val="00700A1D"/>
    <w:rsid w:val="00700EF2"/>
    <w:rsid w:val="00701186"/>
    <w:rsid w:val="00707BE1"/>
    <w:rsid w:val="007238EB"/>
    <w:rsid w:val="007317C3"/>
    <w:rsid w:val="0073332F"/>
    <w:rsid w:val="00734756"/>
    <w:rsid w:val="00734BFB"/>
    <w:rsid w:val="0073538B"/>
    <w:rsid w:val="00737851"/>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00930"/>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D12A6"/>
    <w:rsid w:val="008E5067"/>
    <w:rsid w:val="008F036B"/>
    <w:rsid w:val="008F36E4"/>
    <w:rsid w:val="0090720F"/>
    <w:rsid w:val="0091410B"/>
    <w:rsid w:val="009245E3"/>
    <w:rsid w:val="00942DEE"/>
    <w:rsid w:val="00944F67"/>
    <w:rsid w:val="009553EC"/>
    <w:rsid w:val="00955E45"/>
    <w:rsid w:val="00956005"/>
    <w:rsid w:val="00962B70"/>
    <w:rsid w:val="00967C62"/>
    <w:rsid w:val="009804B6"/>
    <w:rsid w:val="00982766"/>
    <w:rsid w:val="009852C4"/>
    <w:rsid w:val="00985A50"/>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4162"/>
    <w:rsid w:val="00A36C95"/>
    <w:rsid w:val="00A37DE3"/>
    <w:rsid w:val="00A40B00"/>
    <w:rsid w:val="00A4787C"/>
    <w:rsid w:val="00A51369"/>
    <w:rsid w:val="00A519D1"/>
    <w:rsid w:val="00A5303B"/>
    <w:rsid w:val="00A65C50"/>
    <w:rsid w:val="00A8290F"/>
    <w:rsid w:val="00AA41B3"/>
    <w:rsid w:val="00AA49A2"/>
    <w:rsid w:val="00AA5338"/>
    <w:rsid w:val="00AB1ED6"/>
    <w:rsid w:val="00AB2844"/>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1D29"/>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4DB"/>
    <w:rsid w:val="00CA7853"/>
    <w:rsid w:val="00CB429B"/>
    <w:rsid w:val="00CC2753"/>
    <w:rsid w:val="00CD093E"/>
    <w:rsid w:val="00CD1556"/>
    <w:rsid w:val="00CD1FD7"/>
    <w:rsid w:val="00CD5091"/>
    <w:rsid w:val="00CD5DFD"/>
    <w:rsid w:val="00CD7C84"/>
    <w:rsid w:val="00CD7D31"/>
    <w:rsid w:val="00CE199A"/>
    <w:rsid w:val="00CE4C48"/>
    <w:rsid w:val="00CE5AC7"/>
    <w:rsid w:val="00CF0BBB"/>
    <w:rsid w:val="00CF0D07"/>
    <w:rsid w:val="00CF6889"/>
    <w:rsid w:val="00CF7035"/>
    <w:rsid w:val="00D1283A"/>
    <w:rsid w:val="00D12970"/>
    <w:rsid w:val="00D17979"/>
    <w:rsid w:val="00D2075F"/>
    <w:rsid w:val="00D24CBE"/>
    <w:rsid w:val="00D27A79"/>
    <w:rsid w:val="00D32AC2"/>
    <w:rsid w:val="00D40416"/>
    <w:rsid w:val="00D430AB"/>
    <w:rsid w:val="00D4782A"/>
    <w:rsid w:val="00D709EB"/>
    <w:rsid w:val="00D75F23"/>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255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D77EE"/>
    <w:rsid w:val="00EF326D"/>
    <w:rsid w:val="00EF53FE"/>
    <w:rsid w:val="00F047A6"/>
    <w:rsid w:val="00F1171E"/>
    <w:rsid w:val="00F13071"/>
    <w:rsid w:val="00F2643C"/>
    <w:rsid w:val="00F32717"/>
    <w:rsid w:val="00F3295A"/>
    <w:rsid w:val="00F32A9A"/>
    <w:rsid w:val="00F33C84"/>
    <w:rsid w:val="00F3669D"/>
    <w:rsid w:val="00F405F8"/>
    <w:rsid w:val="00F464E0"/>
    <w:rsid w:val="00F4700F"/>
    <w:rsid w:val="00F52B15"/>
    <w:rsid w:val="00F573EA"/>
    <w:rsid w:val="00F57E9D"/>
    <w:rsid w:val="00F73CF2"/>
    <w:rsid w:val="00F80C14"/>
    <w:rsid w:val="00F82152"/>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UnresolvedMention2">
    <w:name w:val="Unresolved Mention2"/>
    <w:basedOn w:val="DefaultParagraphFont"/>
    <w:uiPriority w:val="99"/>
    <w:semiHidden/>
    <w:unhideWhenUsed/>
    <w:rsid w:val="002255AD"/>
    <w:rPr>
      <w:color w:val="605E5C"/>
      <w:shd w:val="clear" w:color="auto" w:fill="E1DFDD"/>
    </w:rPr>
  </w:style>
  <w:style w:type="paragraph" w:customStyle="1" w:styleId="Affiliation">
    <w:name w:val="Affiliation"/>
    <w:basedOn w:val="Normal"/>
    <w:rsid w:val="0080093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recent-advances-and-applic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3</Pages>
  <Words>564</Words>
  <Characters>3216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3773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2025-04-14T06:13:00Z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