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3015F7" w14:paraId="1643A4CA" w14:textId="77777777" w:rsidTr="003015F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015F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015F7" w14:paraId="127EAD7E" w14:textId="77777777" w:rsidTr="003015F7">
        <w:trPr>
          <w:trHeight w:val="413"/>
        </w:trPr>
        <w:tc>
          <w:tcPr>
            <w:tcW w:w="1266" w:type="pct"/>
          </w:tcPr>
          <w:p w14:paraId="3C159AA5" w14:textId="77777777" w:rsidR="0000007A" w:rsidRPr="003015F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015F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7984384" w:rsidR="0000007A" w:rsidRPr="003015F7" w:rsidRDefault="006125A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015F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3015F7" w14:paraId="73C90375" w14:textId="77777777" w:rsidTr="003015F7">
        <w:trPr>
          <w:trHeight w:val="290"/>
        </w:trPr>
        <w:tc>
          <w:tcPr>
            <w:tcW w:w="1266" w:type="pct"/>
          </w:tcPr>
          <w:p w14:paraId="20D28135" w14:textId="77777777" w:rsidR="0000007A" w:rsidRPr="003015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8C01B53" w:rsidR="0000007A" w:rsidRPr="003015F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B3B41"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5285</w:t>
            </w:r>
          </w:p>
        </w:tc>
      </w:tr>
      <w:tr w:rsidR="0000007A" w:rsidRPr="003015F7" w14:paraId="05B60576" w14:textId="77777777" w:rsidTr="003015F7">
        <w:trPr>
          <w:trHeight w:val="331"/>
        </w:trPr>
        <w:tc>
          <w:tcPr>
            <w:tcW w:w="1266" w:type="pct"/>
          </w:tcPr>
          <w:p w14:paraId="0196A627" w14:textId="77777777" w:rsidR="0000007A" w:rsidRPr="003015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9F2765" w:rsidR="0000007A" w:rsidRPr="003015F7" w:rsidRDefault="006125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015F7">
              <w:rPr>
                <w:rFonts w:ascii="Arial" w:hAnsi="Arial" w:cs="Arial"/>
                <w:b/>
                <w:sz w:val="20"/>
                <w:szCs w:val="20"/>
                <w:lang w:val="en-GB"/>
              </w:rPr>
              <w:t>Challenges experienced by cancer patients receiving treatment at Oshakati oncology clinic, Oshana region, Namibia</w:t>
            </w:r>
          </w:p>
        </w:tc>
      </w:tr>
      <w:tr w:rsidR="00CF0BBB" w:rsidRPr="003015F7" w14:paraId="6D508B1C" w14:textId="77777777" w:rsidTr="003015F7">
        <w:trPr>
          <w:trHeight w:val="332"/>
        </w:trPr>
        <w:tc>
          <w:tcPr>
            <w:tcW w:w="1266" w:type="pct"/>
          </w:tcPr>
          <w:p w14:paraId="32FC28F7" w14:textId="77777777" w:rsidR="00CF0BBB" w:rsidRPr="003015F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F93727E" w:rsidR="00CF0BBB" w:rsidRPr="003015F7" w:rsidRDefault="006125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3015F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3015F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3015F7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3015F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3015F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015F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3015F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3015F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015F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3015F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015F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A6CE934" w:rsidR="00E03C32" w:rsidRDefault="006125A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125A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Advanced Nursing Studies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6125A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10(2) (2021) 19-22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66B39D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6125A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6125A0" w:rsidRPr="00BA124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https://www.sciencepubco.com/index.php/IJANS/article/view/31834/16757</w:t>
                    </w:r>
                  </w:hyperlink>
                  <w:r w:rsidR="006125A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3015F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015F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3015F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015F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5F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015F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015F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5F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015F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015F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015F7">
              <w:rPr>
                <w:rFonts w:ascii="Arial" w:hAnsi="Arial" w:cs="Arial"/>
                <w:lang w:val="en-GB"/>
              </w:rPr>
              <w:t>Author’s Feedback</w:t>
            </w:r>
            <w:r w:rsidRPr="003015F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015F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015F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015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015F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49DAD9B" w:rsidR="00F1171E" w:rsidRPr="003015F7" w:rsidRDefault="00933B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eastAsia="Calibri" w:hAnsi="Arial" w:cs="Arial"/>
                <w:sz w:val="20"/>
                <w:szCs w:val="20"/>
              </w:rPr>
              <w:t>Your manuscript has been reviewed, and there are no suggestions that manuscript</w:t>
            </w:r>
            <w:r w:rsidR="005E5BD9" w:rsidRPr="003015F7">
              <w:rPr>
                <w:rFonts w:ascii="Arial" w:eastAsia="Calibri" w:hAnsi="Arial" w:cs="Arial"/>
                <w:sz w:val="20"/>
                <w:szCs w:val="20"/>
              </w:rPr>
              <w:t xml:space="preserve"> is</w:t>
            </w:r>
            <w:r w:rsidRPr="003015F7">
              <w:rPr>
                <w:rFonts w:ascii="Arial" w:eastAsia="Calibri" w:hAnsi="Arial" w:cs="Arial"/>
                <w:sz w:val="20"/>
                <w:szCs w:val="20"/>
              </w:rPr>
              <w:t xml:space="preserve"> ready for publishing.</w:t>
            </w:r>
          </w:p>
        </w:tc>
        <w:tc>
          <w:tcPr>
            <w:tcW w:w="1523" w:type="pct"/>
          </w:tcPr>
          <w:p w14:paraId="462A339C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15F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015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015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68E9616" w:rsidR="00F1171E" w:rsidRPr="003015F7" w:rsidRDefault="00933B7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15F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015F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015F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9B8D418" w:rsidR="00F1171E" w:rsidRPr="003015F7" w:rsidRDefault="00933B7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15F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015F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623EBB6" w:rsidR="00F1171E" w:rsidRPr="003015F7" w:rsidRDefault="00933B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15F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015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015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55E8343" w:rsidR="00F1171E" w:rsidRPr="003015F7" w:rsidRDefault="00933B7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add more references</w:t>
            </w:r>
          </w:p>
        </w:tc>
        <w:tc>
          <w:tcPr>
            <w:tcW w:w="1523" w:type="pct"/>
          </w:tcPr>
          <w:p w14:paraId="40220055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015F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015F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015F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C378664" w:rsidR="00F1171E" w:rsidRPr="003015F7" w:rsidRDefault="00933B7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sz w:val="20"/>
                <w:szCs w:val="20"/>
                <w:lang w:val="en-GB"/>
              </w:rPr>
              <w:t xml:space="preserve">Excellent </w:t>
            </w:r>
          </w:p>
          <w:p w14:paraId="6CBA4B2A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015F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015F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015F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015F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015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3015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015F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015F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015F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015F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15F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015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015F7">
              <w:rPr>
                <w:rFonts w:ascii="Arial" w:hAnsi="Arial" w:cs="Arial"/>
                <w:lang w:val="en-GB"/>
              </w:rPr>
              <w:t>Author’s comment</w:t>
            </w:r>
            <w:r w:rsidRPr="003015F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015F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015F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5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15F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15F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15F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54E1527C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015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015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015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015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F891634" w14:textId="77777777" w:rsidR="003015F7" w:rsidRPr="00950127" w:rsidRDefault="003015F7" w:rsidP="003015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0127">
        <w:rPr>
          <w:rFonts w:ascii="Arial" w:hAnsi="Arial" w:cs="Arial"/>
          <w:b/>
          <w:u w:val="single"/>
        </w:rPr>
        <w:t>Reviewer details:</w:t>
      </w:r>
    </w:p>
    <w:p w14:paraId="4925C798" w14:textId="77777777" w:rsidR="003015F7" w:rsidRPr="00950127" w:rsidRDefault="003015F7" w:rsidP="003015F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50127">
        <w:rPr>
          <w:rFonts w:ascii="Arial" w:hAnsi="Arial" w:cs="Arial"/>
          <w:b/>
          <w:color w:val="000000"/>
        </w:rPr>
        <w:t>Haider Mohammed Majeed, University of Baghdad, Iraq</w:t>
      </w:r>
    </w:p>
    <w:p w14:paraId="4B8D4EB2" w14:textId="77777777" w:rsidR="003015F7" w:rsidRPr="003015F7" w:rsidRDefault="003015F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3015F7" w:rsidRPr="003015F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66A7" w14:textId="77777777" w:rsidR="003B0C85" w:rsidRPr="0000007A" w:rsidRDefault="003B0C85" w:rsidP="0099583E">
      <w:r>
        <w:separator/>
      </w:r>
    </w:p>
  </w:endnote>
  <w:endnote w:type="continuationSeparator" w:id="0">
    <w:p w14:paraId="3729E605" w14:textId="77777777" w:rsidR="003B0C85" w:rsidRPr="0000007A" w:rsidRDefault="003B0C8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AECD" w14:textId="77777777" w:rsidR="003B0C85" w:rsidRPr="0000007A" w:rsidRDefault="003B0C85" w:rsidP="0099583E">
      <w:r>
        <w:separator/>
      </w:r>
    </w:p>
  </w:footnote>
  <w:footnote w:type="continuationSeparator" w:id="0">
    <w:p w14:paraId="15D33EF2" w14:textId="77777777" w:rsidR="003B0C85" w:rsidRPr="0000007A" w:rsidRDefault="003B0C8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8414409">
    <w:abstractNumId w:val="3"/>
  </w:num>
  <w:num w:numId="2" w16cid:durableId="192160219">
    <w:abstractNumId w:val="6"/>
  </w:num>
  <w:num w:numId="3" w16cid:durableId="1011568720">
    <w:abstractNumId w:val="5"/>
  </w:num>
  <w:num w:numId="4" w16cid:durableId="190146508">
    <w:abstractNumId w:val="7"/>
  </w:num>
  <w:num w:numId="5" w16cid:durableId="1247811059">
    <w:abstractNumId w:val="4"/>
  </w:num>
  <w:num w:numId="6" w16cid:durableId="1708673633">
    <w:abstractNumId w:val="0"/>
  </w:num>
  <w:num w:numId="7" w16cid:durableId="1435248541">
    <w:abstractNumId w:val="1"/>
  </w:num>
  <w:num w:numId="8" w16cid:durableId="2009824943">
    <w:abstractNumId w:val="9"/>
  </w:num>
  <w:num w:numId="9" w16cid:durableId="729575504">
    <w:abstractNumId w:val="8"/>
  </w:num>
  <w:num w:numId="10" w16cid:durableId="84386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5E3D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15F7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0C85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3B41"/>
    <w:rsid w:val="005B57AD"/>
    <w:rsid w:val="005C25A0"/>
    <w:rsid w:val="005D230D"/>
    <w:rsid w:val="005E11DC"/>
    <w:rsid w:val="005E29CE"/>
    <w:rsid w:val="005E3241"/>
    <w:rsid w:val="005E5BD9"/>
    <w:rsid w:val="005E7FB0"/>
    <w:rsid w:val="005F184C"/>
    <w:rsid w:val="00602F7D"/>
    <w:rsid w:val="00605952"/>
    <w:rsid w:val="006125A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76B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140F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26DD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3B7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6CE8"/>
    <w:rsid w:val="009C5642"/>
    <w:rsid w:val="009E13C3"/>
    <w:rsid w:val="009E61CD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3DEC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590B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6BB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15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pubco.com/index.php/IJANS/article/view/31834/16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