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772F1E" w14:paraId="1643A4CA" w14:textId="77777777" w:rsidTr="00772F1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72F1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72F1E" w14:paraId="127EAD7E" w14:textId="77777777" w:rsidTr="00772F1E">
        <w:trPr>
          <w:trHeight w:val="413"/>
        </w:trPr>
        <w:tc>
          <w:tcPr>
            <w:tcW w:w="1266" w:type="pct"/>
          </w:tcPr>
          <w:p w14:paraId="3C159AA5" w14:textId="77777777" w:rsidR="0000007A" w:rsidRPr="00772F1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72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CA23A7" w:rsidR="0000007A" w:rsidRPr="00772F1E" w:rsidRDefault="00BE166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72F1E">
                <w:rPr>
                  <w:rStyle w:val="Hyperlink"/>
                  <w:rFonts w:ascii="Arial" w:hAnsi="Arial" w:cs="Arial"/>
                  <w:sz w:val="20"/>
                  <w:szCs w:val="20"/>
                </w:rPr>
                <w:t>Chemical and Materials Sciences: Research Findings</w:t>
              </w:r>
            </w:hyperlink>
            <w:r w:rsidRPr="00772F1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0007A" w:rsidRPr="00772F1E" w14:paraId="73C90375" w14:textId="77777777" w:rsidTr="00772F1E">
        <w:trPr>
          <w:trHeight w:val="290"/>
        </w:trPr>
        <w:tc>
          <w:tcPr>
            <w:tcW w:w="1266" w:type="pct"/>
          </w:tcPr>
          <w:p w14:paraId="20D28135" w14:textId="77777777" w:rsidR="0000007A" w:rsidRPr="00772F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F31717A" w:rsidR="0000007A" w:rsidRPr="00772F1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772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72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772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E1665" w:rsidRPr="00772F1E">
              <w:rPr>
                <w:rFonts w:ascii="Arial" w:hAnsi="Arial" w:cs="Arial"/>
                <w:b/>
                <w:sz w:val="20"/>
                <w:szCs w:val="20"/>
              </w:rPr>
              <w:t>5299</w:t>
            </w:r>
          </w:p>
        </w:tc>
      </w:tr>
      <w:tr w:rsidR="0000007A" w:rsidRPr="00772F1E" w14:paraId="05B60576" w14:textId="77777777" w:rsidTr="00772F1E">
        <w:trPr>
          <w:trHeight w:val="331"/>
        </w:trPr>
        <w:tc>
          <w:tcPr>
            <w:tcW w:w="1266" w:type="pct"/>
          </w:tcPr>
          <w:p w14:paraId="0196A627" w14:textId="77777777" w:rsidR="0000007A" w:rsidRPr="00772F1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6C9157A" w:rsidR="0000007A" w:rsidRPr="00772F1E" w:rsidRDefault="00CB38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72F1E">
              <w:rPr>
                <w:rFonts w:ascii="Arial" w:hAnsi="Arial" w:cs="Arial"/>
                <w:b/>
                <w:sz w:val="20"/>
                <w:szCs w:val="20"/>
                <w:lang w:val="en-GB"/>
              </w:rPr>
              <w:t>Synthesis, Characterization and Antibacterial Activity of Zinc Oxide Nanoparticles</w:t>
            </w:r>
          </w:p>
        </w:tc>
      </w:tr>
      <w:tr w:rsidR="00CF0BBB" w:rsidRPr="00772F1E" w14:paraId="6D508B1C" w14:textId="77777777" w:rsidTr="00772F1E">
        <w:trPr>
          <w:trHeight w:val="332"/>
        </w:trPr>
        <w:tc>
          <w:tcPr>
            <w:tcW w:w="1266" w:type="pct"/>
          </w:tcPr>
          <w:p w14:paraId="32FC28F7" w14:textId="77777777" w:rsidR="00CF0BBB" w:rsidRPr="00772F1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D79AE45" w:rsidR="00CF0BBB" w:rsidRPr="00772F1E" w:rsidRDefault="00CB38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72F1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772F1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772F1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72F1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72F1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72F1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72F1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72F1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72F1E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72F1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7EAB831" w:rsidR="00E03C32" w:rsidRDefault="002C40B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0720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</w:t>
                  </w:r>
                  <w:r w:rsidR="00002D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="00002D2A" w:rsidRPr="00002D2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Nanoscience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4F58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4F58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4F58D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439-442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9B47BE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0DA7F2CC" w:rsidR="00E03C32" w:rsidRPr="007B54A4" w:rsidRDefault="000E3C0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 w:rsidR="005757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Pr="00A82F2C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https://doi.org/10.30799/jnst.138.18040410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72F1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72F1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72F1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72F1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72F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F1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72F1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72F1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72F1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72F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72F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F1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72F1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2F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72F1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72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2F1E">
              <w:rPr>
                <w:rFonts w:ascii="Arial" w:hAnsi="Arial" w:cs="Arial"/>
                <w:lang w:val="en-GB"/>
              </w:rPr>
              <w:t>Author’s Feedback</w:t>
            </w:r>
            <w:r w:rsidRPr="00772F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2F1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6C04DA" w:rsidRPr="00772F1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6C04DA" w:rsidRPr="00772F1E" w:rsidRDefault="006C0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6C04DA" w:rsidRPr="00772F1E" w:rsidRDefault="006C04DA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DC0C41B" w:rsidR="006C04DA" w:rsidRPr="00772F1E" w:rsidRDefault="006C04DA" w:rsidP="006C04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62A339C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4DA" w:rsidRPr="00772F1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6C04DA" w:rsidRPr="00772F1E" w:rsidRDefault="006C0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6C04DA" w:rsidRPr="00772F1E" w:rsidRDefault="006C0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B1FAFCF" w:rsidR="006C04DA" w:rsidRPr="00772F1E" w:rsidRDefault="00B32679" w:rsidP="006C04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5B6701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4DA" w:rsidRPr="00772F1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6C04DA" w:rsidRPr="00772F1E" w:rsidRDefault="006C04DA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72F1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44D57EF" w:rsidR="006C04DA" w:rsidRPr="00772F1E" w:rsidRDefault="006C04DA" w:rsidP="006C04D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No</w:t>
            </w:r>
          </w:p>
        </w:tc>
        <w:tc>
          <w:tcPr>
            <w:tcW w:w="1523" w:type="pct"/>
          </w:tcPr>
          <w:p w14:paraId="1D54B730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4DA" w:rsidRPr="00772F1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6C04DA" w:rsidRPr="00772F1E" w:rsidRDefault="006C0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C659B33" w:rsidR="006C04DA" w:rsidRPr="00772F1E" w:rsidRDefault="00B32679" w:rsidP="006C04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898F764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4DA" w:rsidRPr="00772F1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6C04DA" w:rsidRPr="00772F1E" w:rsidRDefault="006C0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6C04DA" w:rsidRPr="00772F1E" w:rsidRDefault="006C04D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4C90F08" w:rsidR="006C04DA" w:rsidRPr="00772F1E" w:rsidRDefault="00B32679" w:rsidP="006C04D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40220055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C04DA" w:rsidRPr="00772F1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6C04DA" w:rsidRPr="00772F1E" w:rsidRDefault="006C04DA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72F1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6C04DA" w:rsidRPr="00772F1E" w:rsidRDefault="006C04D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25DC4C81" w:rsidR="006C04DA" w:rsidRPr="00772F1E" w:rsidRDefault="00B32679" w:rsidP="006C04D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0351CA58" w14:textId="77777777" w:rsidR="006C04DA" w:rsidRPr="00772F1E" w:rsidRDefault="006C04D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C04DA" w:rsidRPr="00772F1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72F1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72F1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72F1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6C04DA" w:rsidRPr="00772F1E" w:rsidRDefault="006C04DA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527E0040" w:rsidR="006C04DA" w:rsidRPr="00772F1E" w:rsidRDefault="006C04DA" w:rsidP="006C04DA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The paper is good</w:t>
            </w:r>
          </w:p>
        </w:tc>
        <w:tc>
          <w:tcPr>
            <w:tcW w:w="1523" w:type="pct"/>
          </w:tcPr>
          <w:p w14:paraId="465E098E" w14:textId="77777777" w:rsidR="006C04DA" w:rsidRPr="00772F1E" w:rsidRDefault="006C04D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772F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72F1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72F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72F1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72F1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72F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72F1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72F1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72F1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72F1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72F1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72F1E">
              <w:rPr>
                <w:rFonts w:ascii="Arial" w:hAnsi="Arial" w:cs="Arial"/>
                <w:lang w:val="en-GB"/>
              </w:rPr>
              <w:t>Author’s comment</w:t>
            </w:r>
            <w:r w:rsidRPr="00772F1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72F1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6C04DA" w:rsidRPr="00772F1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6C04DA" w:rsidRPr="00772F1E" w:rsidRDefault="006C04D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72F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6C04DA" w:rsidRPr="00772F1E" w:rsidRDefault="006C04D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74DDC" w14:textId="77777777" w:rsidR="006C04DA" w:rsidRPr="00772F1E" w:rsidRDefault="006C04DA" w:rsidP="00252A7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72F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72F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72F1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B654B67" w14:textId="40603640" w:rsidR="006C04DA" w:rsidRPr="00772F1E" w:rsidRDefault="006C04D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6C04DA" w:rsidRPr="00772F1E" w:rsidRDefault="006C04DA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6C04DA" w:rsidRPr="00772F1E" w:rsidRDefault="006C04DA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6C04DA" w:rsidRPr="00772F1E" w:rsidRDefault="006C04DA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6C04DA" w:rsidRPr="00772F1E" w:rsidRDefault="006C04DA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0B1407A" w14:textId="77777777" w:rsidR="00772F1E" w:rsidRPr="00AF7F03" w:rsidRDefault="00772F1E" w:rsidP="00772F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7F03">
        <w:rPr>
          <w:rFonts w:ascii="Arial" w:hAnsi="Arial" w:cs="Arial"/>
          <w:b/>
          <w:u w:val="single"/>
        </w:rPr>
        <w:t>Reviewer details:</w:t>
      </w:r>
    </w:p>
    <w:p w14:paraId="3B03775D" w14:textId="77777777" w:rsidR="00772F1E" w:rsidRPr="00AF7F03" w:rsidRDefault="00772F1E" w:rsidP="00772F1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F7F03">
        <w:rPr>
          <w:rFonts w:ascii="Arial" w:hAnsi="Arial" w:cs="Arial"/>
          <w:b/>
          <w:color w:val="000000"/>
        </w:rPr>
        <w:t>Mohammed RASHEED, Iraq</w:t>
      </w:r>
    </w:p>
    <w:p w14:paraId="1D71E7EB" w14:textId="77777777" w:rsidR="00772F1E" w:rsidRPr="00772F1E" w:rsidRDefault="00772F1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72F1E" w:rsidRPr="00772F1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5DFF" w14:textId="77777777" w:rsidR="00BA430D" w:rsidRPr="0000007A" w:rsidRDefault="00BA430D" w:rsidP="0099583E">
      <w:r>
        <w:separator/>
      </w:r>
    </w:p>
  </w:endnote>
  <w:endnote w:type="continuationSeparator" w:id="0">
    <w:p w14:paraId="3488DB56" w14:textId="77777777" w:rsidR="00BA430D" w:rsidRPr="0000007A" w:rsidRDefault="00BA43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0062" w14:textId="77777777" w:rsidR="00BA430D" w:rsidRPr="0000007A" w:rsidRDefault="00BA430D" w:rsidP="0099583E">
      <w:r>
        <w:separator/>
      </w:r>
    </w:p>
  </w:footnote>
  <w:footnote w:type="continuationSeparator" w:id="0">
    <w:p w14:paraId="4035F585" w14:textId="77777777" w:rsidR="00BA430D" w:rsidRPr="0000007A" w:rsidRDefault="00BA43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34130660">
    <w:abstractNumId w:val="3"/>
  </w:num>
  <w:num w:numId="2" w16cid:durableId="1291353977">
    <w:abstractNumId w:val="6"/>
  </w:num>
  <w:num w:numId="3" w16cid:durableId="2064017505">
    <w:abstractNumId w:val="5"/>
  </w:num>
  <w:num w:numId="4" w16cid:durableId="127667988">
    <w:abstractNumId w:val="7"/>
  </w:num>
  <w:num w:numId="5" w16cid:durableId="610628721">
    <w:abstractNumId w:val="4"/>
  </w:num>
  <w:num w:numId="6" w16cid:durableId="33848671">
    <w:abstractNumId w:val="0"/>
  </w:num>
  <w:num w:numId="7" w16cid:durableId="1638489426">
    <w:abstractNumId w:val="1"/>
  </w:num>
  <w:num w:numId="8" w16cid:durableId="1647928179">
    <w:abstractNumId w:val="9"/>
  </w:num>
  <w:num w:numId="9" w16cid:durableId="932399726">
    <w:abstractNumId w:val="8"/>
  </w:num>
  <w:num w:numId="10" w16cid:durableId="178784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2D2A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E3C0F"/>
    <w:rsid w:val="000F53E3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255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35A6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C4821"/>
    <w:rsid w:val="004D2E36"/>
    <w:rsid w:val="004E08E3"/>
    <w:rsid w:val="004E1D1A"/>
    <w:rsid w:val="004E4915"/>
    <w:rsid w:val="004F58D6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24C6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04DA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2F1E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4D0D"/>
    <w:rsid w:val="00925598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B47BE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2679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30D"/>
    <w:rsid w:val="00BA55B7"/>
    <w:rsid w:val="00BA6421"/>
    <w:rsid w:val="00BB21AB"/>
    <w:rsid w:val="00BB4FEC"/>
    <w:rsid w:val="00BC402F"/>
    <w:rsid w:val="00BC475C"/>
    <w:rsid w:val="00BD0DF5"/>
    <w:rsid w:val="00BD6447"/>
    <w:rsid w:val="00BD7527"/>
    <w:rsid w:val="00BE13EF"/>
    <w:rsid w:val="00BE1665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38DF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67A6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81C79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74A7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2D2A"/>
    <w:rsid w:val="00F96F54"/>
    <w:rsid w:val="00F978B8"/>
    <w:rsid w:val="00FA6528"/>
    <w:rsid w:val="00FB0D50"/>
    <w:rsid w:val="00FB3DE3"/>
    <w:rsid w:val="00FB5BBE"/>
    <w:rsid w:val="00FC1E6D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A30E583-0B5C-4D51-AA45-63B05B91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72F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0799/jnst.138.1804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2025-04-15T09:17:00Z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