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58DC2" w14:textId="6581BB95" w:rsidR="00D929EB" w:rsidRPr="002344F5" w:rsidRDefault="7BD4D41B" w:rsidP="00EE0242">
      <w:pPr>
        <w:spacing w:line="360" w:lineRule="auto"/>
        <w:jc w:val="center"/>
        <w:rPr>
          <w:rFonts w:ascii="Times New Roman" w:eastAsia="Times New Roman" w:hAnsi="Times New Roman" w:cs="Times New Roman"/>
          <w:b/>
          <w:sz w:val="24"/>
          <w:szCs w:val="24"/>
          <w:lang w:val="en-US"/>
        </w:rPr>
      </w:pPr>
      <w:r w:rsidRPr="002344F5">
        <w:rPr>
          <w:rFonts w:ascii="Times New Roman" w:eastAsia="Times New Roman" w:hAnsi="Times New Roman" w:cs="Times New Roman"/>
          <w:b/>
          <w:sz w:val="24"/>
          <w:szCs w:val="24"/>
          <w:lang w:val="en-US"/>
        </w:rPr>
        <w:t>PROXIMATE COMPOSITION OF GREEN-LIPPED MUSSEL,</w:t>
      </w:r>
      <w:r w:rsidRPr="002344F5">
        <w:rPr>
          <w:rFonts w:ascii="Times New Roman" w:eastAsia="Times New Roman" w:hAnsi="Times New Roman" w:cs="Times New Roman"/>
          <w:b/>
          <w:i/>
          <w:sz w:val="24"/>
          <w:szCs w:val="24"/>
          <w:lang w:val="en-US"/>
        </w:rPr>
        <w:t xml:space="preserve"> PERNA VIRIDIS</w:t>
      </w:r>
      <w:r w:rsidRPr="002344F5">
        <w:rPr>
          <w:rFonts w:ascii="Times New Roman" w:eastAsia="Times New Roman" w:hAnsi="Times New Roman" w:cs="Times New Roman"/>
          <w:b/>
          <w:sz w:val="24"/>
          <w:szCs w:val="24"/>
          <w:lang w:val="en-US"/>
        </w:rPr>
        <w:t xml:space="preserve"> (LINNAEUS</w:t>
      </w:r>
      <w:r w:rsidR="092DB634" w:rsidRPr="002344F5">
        <w:rPr>
          <w:rFonts w:ascii="Times New Roman" w:eastAsia="Times New Roman" w:hAnsi="Times New Roman" w:cs="Times New Roman"/>
          <w:b/>
          <w:bCs/>
          <w:sz w:val="24"/>
          <w:szCs w:val="24"/>
          <w:lang w:val="en-US"/>
        </w:rPr>
        <w:t>,</w:t>
      </w:r>
      <w:r w:rsidRPr="002344F5">
        <w:rPr>
          <w:rFonts w:ascii="Times New Roman" w:eastAsia="Times New Roman" w:hAnsi="Times New Roman" w:cs="Times New Roman"/>
          <w:b/>
          <w:sz w:val="24"/>
          <w:szCs w:val="24"/>
          <w:lang w:val="en-US"/>
        </w:rPr>
        <w:t xml:space="preserve"> 1758), FROM MALAD CREEK, MUMBAI</w:t>
      </w:r>
    </w:p>
    <w:p w14:paraId="311BEFCD" w14:textId="127CE53C" w:rsidR="008D420D" w:rsidRDefault="008D420D" w:rsidP="00EE0242">
      <w:pPr>
        <w:spacing w:line="360" w:lineRule="auto"/>
        <w:jc w:val="both"/>
        <w:rPr>
          <w:rFonts w:ascii="Times New Roman" w:eastAsia="Times New Roman" w:hAnsi="Times New Roman" w:cs="Times New Roman"/>
          <w:sz w:val="24"/>
          <w:szCs w:val="24"/>
          <w:lang w:val="en-US"/>
        </w:rPr>
      </w:pPr>
    </w:p>
    <w:p w14:paraId="18278A55" w14:textId="77777777" w:rsidR="003C2E5F" w:rsidRDefault="003C2E5F" w:rsidP="00EE0242">
      <w:pPr>
        <w:spacing w:line="360" w:lineRule="auto"/>
        <w:jc w:val="both"/>
        <w:rPr>
          <w:rFonts w:ascii="Times New Roman" w:eastAsia="Times New Roman" w:hAnsi="Times New Roman" w:cs="Times New Roman"/>
          <w:sz w:val="24"/>
          <w:szCs w:val="24"/>
          <w:lang w:val="en-US"/>
        </w:rPr>
      </w:pPr>
    </w:p>
    <w:p w14:paraId="585599B0" w14:textId="77777777" w:rsidR="003C2E5F" w:rsidRDefault="003C2E5F" w:rsidP="00EE0242">
      <w:pPr>
        <w:spacing w:line="360" w:lineRule="auto"/>
        <w:jc w:val="both"/>
        <w:rPr>
          <w:rFonts w:ascii="Times New Roman" w:eastAsia="Times New Roman" w:hAnsi="Times New Roman" w:cs="Times New Roman"/>
          <w:sz w:val="24"/>
          <w:szCs w:val="24"/>
          <w:lang w:val="en-US"/>
        </w:rPr>
      </w:pPr>
    </w:p>
    <w:p w14:paraId="7DE26748" w14:textId="77777777" w:rsidR="003C2E5F" w:rsidRDefault="003C2E5F" w:rsidP="00EE0242">
      <w:pPr>
        <w:spacing w:line="360" w:lineRule="auto"/>
        <w:jc w:val="both"/>
        <w:rPr>
          <w:rFonts w:ascii="Times New Roman" w:eastAsia="Times New Roman" w:hAnsi="Times New Roman" w:cs="Times New Roman"/>
          <w:sz w:val="24"/>
          <w:szCs w:val="24"/>
          <w:lang w:val="en-US"/>
        </w:rPr>
      </w:pPr>
    </w:p>
    <w:p w14:paraId="50D678C0" w14:textId="77777777" w:rsidR="003C2E5F" w:rsidRPr="002344F5" w:rsidRDefault="003C2E5F" w:rsidP="00EE0242">
      <w:pPr>
        <w:spacing w:line="360" w:lineRule="auto"/>
        <w:jc w:val="both"/>
        <w:rPr>
          <w:rFonts w:ascii="Times New Roman" w:eastAsia="Times New Roman" w:hAnsi="Times New Roman" w:cs="Times New Roman"/>
          <w:sz w:val="24"/>
          <w:szCs w:val="24"/>
          <w:lang w:val="en-US"/>
        </w:rPr>
      </w:pPr>
    </w:p>
    <w:p w14:paraId="558C12CF" w14:textId="77777777" w:rsidR="000A59CF" w:rsidRPr="002344F5" w:rsidRDefault="000A59CF" w:rsidP="00EE0242">
      <w:pPr>
        <w:spacing w:line="360" w:lineRule="auto"/>
        <w:jc w:val="both"/>
        <w:rPr>
          <w:rFonts w:ascii="Times New Roman" w:eastAsia="Times New Roman" w:hAnsi="Times New Roman" w:cs="Times New Roman"/>
          <w:b/>
          <w:sz w:val="24"/>
          <w:szCs w:val="24"/>
          <w:lang w:val="en-US"/>
        </w:rPr>
      </w:pPr>
      <w:commentRangeStart w:id="0"/>
      <w:r w:rsidRPr="002344F5">
        <w:rPr>
          <w:rFonts w:ascii="Times New Roman" w:eastAsia="Times New Roman" w:hAnsi="Times New Roman" w:cs="Times New Roman"/>
          <w:b/>
          <w:sz w:val="24"/>
          <w:szCs w:val="24"/>
          <w:lang w:val="en-US"/>
        </w:rPr>
        <w:t>ABSTRACT</w:t>
      </w:r>
      <w:commentRangeEnd w:id="0"/>
      <w:r w:rsidR="00560592">
        <w:rPr>
          <w:rStyle w:val="CommentReference"/>
        </w:rPr>
        <w:commentReference w:id="0"/>
      </w:r>
    </w:p>
    <w:p w14:paraId="79BA660A" w14:textId="4261EC09" w:rsidR="000A59CF" w:rsidRPr="002344F5" w:rsidRDefault="003B1861" w:rsidP="00EE0242">
      <w:pPr>
        <w:spacing w:line="360" w:lineRule="auto"/>
        <w:jc w:val="both"/>
        <w:rPr>
          <w:rFonts w:ascii="Times New Roman" w:eastAsia="Times New Roman" w:hAnsi="Times New Roman" w:cs="Times New Roman"/>
          <w:sz w:val="24"/>
          <w:szCs w:val="24"/>
          <w:lang w:val="en-US"/>
        </w:rPr>
      </w:pPr>
      <w:r w:rsidRPr="002344F5">
        <w:rPr>
          <w:rFonts w:ascii="Times New Roman" w:eastAsia="Times New Roman" w:hAnsi="Times New Roman" w:cs="Times New Roman"/>
          <w:sz w:val="24"/>
          <w:szCs w:val="24"/>
          <w:lang w:val="en-US"/>
        </w:rPr>
        <w:t xml:space="preserve">Proximate analysis focuses on the nutritional composition to assess their potential as a sustainable food source. The analysis quantifies the protein, carbohydrate, fat, ash, and moisture content of green mussels, providing insights into their dietary value and implications for aquaculture. The green mussels exhibited a high protein content of </w:t>
      </w:r>
      <w:proofErr w:type="gramStart"/>
      <w:r w:rsidR="0AA28350" w:rsidRPr="002344F5">
        <w:rPr>
          <w:rFonts w:ascii="Times New Roman" w:eastAsia="Times New Roman" w:hAnsi="Times New Roman" w:cs="Times New Roman"/>
          <w:color w:val="000000" w:themeColor="text1"/>
        </w:rPr>
        <w:t xml:space="preserve">15.97  </w:t>
      </w:r>
      <w:r w:rsidR="0AA28350" w:rsidRPr="002344F5">
        <w:rPr>
          <w:rFonts w:ascii="Times New Roman" w:eastAsia="Times New Roman" w:hAnsi="Times New Roman" w:cs="Times New Roman"/>
          <w:sz w:val="24"/>
          <w:szCs w:val="24"/>
          <w:lang w:val="en-US"/>
        </w:rPr>
        <w:t>±</w:t>
      </w:r>
      <w:proofErr w:type="gramEnd"/>
      <w:r w:rsidR="0AA28350" w:rsidRPr="002344F5">
        <w:rPr>
          <w:rFonts w:ascii="Times New Roman" w:eastAsia="Times New Roman" w:hAnsi="Times New Roman" w:cs="Times New Roman"/>
          <w:color w:val="000000" w:themeColor="text1"/>
        </w:rPr>
        <w:t xml:space="preserve">   0.0550 mg/mL</w:t>
      </w:r>
      <w:r w:rsidRPr="002344F5">
        <w:rPr>
          <w:rFonts w:ascii="Times New Roman" w:eastAsia="Times New Roman" w:hAnsi="Times New Roman" w:cs="Times New Roman"/>
          <w:sz w:val="24"/>
          <w:szCs w:val="24"/>
          <w:lang w:val="en-US"/>
        </w:rPr>
        <w:t xml:space="preserve"> indicating their substantial contribution to dietary protein intake. Carbohydrate content was measured at</w:t>
      </w:r>
      <w:r w:rsidR="5873C357" w:rsidRPr="002344F5">
        <w:rPr>
          <w:rFonts w:ascii="Times New Roman" w:eastAsia="Times New Roman" w:hAnsi="Times New Roman" w:cs="Times New Roman"/>
          <w:sz w:val="24"/>
          <w:szCs w:val="24"/>
          <w:lang w:val="en-US"/>
        </w:rPr>
        <w:t xml:space="preserve"> </w:t>
      </w:r>
      <w:r w:rsidR="5873C357" w:rsidRPr="002344F5">
        <w:rPr>
          <w:rFonts w:ascii="Times New Roman" w:eastAsia="Times New Roman" w:hAnsi="Times New Roman" w:cs="Times New Roman"/>
          <w:color w:val="000000" w:themeColor="text1"/>
        </w:rPr>
        <w:t xml:space="preserve">0.9723 </w:t>
      </w:r>
      <w:proofErr w:type="gramStart"/>
      <w:r w:rsidR="5873C357" w:rsidRPr="002344F5">
        <w:rPr>
          <w:rFonts w:ascii="Times New Roman" w:eastAsia="Times New Roman" w:hAnsi="Times New Roman" w:cs="Times New Roman"/>
          <w:sz w:val="24"/>
          <w:szCs w:val="24"/>
          <w:lang w:val="en-US"/>
        </w:rPr>
        <w:t xml:space="preserve">± </w:t>
      </w:r>
      <w:r w:rsidR="5873C357" w:rsidRPr="002344F5">
        <w:rPr>
          <w:rFonts w:ascii="Times New Roman" w:eastAsia="Times New Roman" w:hAnsi="Times New Roman" w:cs="Times New Roman"/>
          <w:color w:val="000000" w:themeColor="text1"/>
        </w:rPr>
        <w:t xml:space="preserve"> 0.07559</w:t>
      </w:r>
      <w:proofErr w:type="gramEnd"/>
      <w:r w:rsidR="023F1DB1" w:rsidRPr="002344F5">
        <w:rPr>
          <w:rFonts w:ascii="Times New Roman" w:eastAsia="Times New Roman" w:hAnsi="Times New Roman" w:cs="Times New Roman"/>
          <w:color w:val="000000" w:themeColor="text1"/>
        </w:rPr>
        <w:t xml:space="preserve"> mg/mL</w:t>
      </w:r>
      <w:r w:rsidRPr="002344F5">
        <w:rPr>
          <w:rFonts w:ascii="Times New Roman" w:eastAsia="Times New Roman" w:hAnsi="Times New Roman" w:cs="Times New Roman"/>
          <w:sz w:val="24"/>
          <w:szCs w:val="24"/>
          <w:lang w:val="en-US"/>
        </w:rPr>
        <w:t xml:space="preserve"> reflecting a low carbohydrate profile. The fat content was found to be </w:t>
      </w:r>
      <w:r w:rsidR="714E5601" w:rsidRPr="002344F5">
        <w:rPr>
          <w:rFonts w:ascii="Times New Roman" w:eastAsia="Times New Roman" w:hAnsi="Times New Roman" w:cs="Times New Roman"/>
          <w:sz w:val="24"/>
          <w:szCs w:val="24"/>
          <w:lang w:val="en-US"/>
        </w:rPr>
        <w:t xml:space="preserve">2.34 </w:t>
      </w:r>
      <w:proofErr w:type="gramStart"/>
      <w:r w:rsidR="714E5601" w:rsidRPr="002344F5">
        <w:rPr>
          <w:rFonts w:ascii="Times New Roman" w:eastAsia="Times New Roman" w:hAnsi="Times New Roman" w:cs="Times New Roman"/>
          <w:sz w:val="24"/>
          <w:szCs w:val="24"/>
          <w:lang w:val="en-US"/>
        </w:rPr>
        <w:t>±  0.123</w:t>
      </w:r>
      <w:proofErr w:type="gramEnd"/>
      <w:r w:rsidR="362EEDCA" w:rsidRPr="002344F5">
        <w:rPr>
          <w:rFonts w:ascii="Times New Roman" w:eastAsia="Times New Roman" w:hAnsi="Times New Roman" w:cs="Times New Roman"/>
          <w:color w:val="000000" w:themeColor="text1"/>
        </w:rPr>
        <w:t xml:space="preserve"> mg/mL</w:t>
      </w:r>
      <w:r w:rsidRPr="002344F5">
        <w:rPr>
          <w:rFonts w:ascii="Times New Roman" w:eastAsia="Times New Roman" w:hAnsi="Times New Roman" w:cs="Times New Roman"/>
          <w:sz w:val="24"/>
          <w:szCs w:val="24"/>
          <w:lang w:val="en-US"/>
        </w:rPr>
        <w:t xml:space="preserve"> highlighting the mussels' low-fat nature, while the ash content, which represents the mineral composition, was </w:t>
      </w:r>
      <w:r w:rsidR="635AC9FF" w:rsidRPr="002344F5">
        <w:rPr>
          <w:rFonts w:ascii="Times New Roman" w:eastAsia="Times New Roman" w:hAnsi="Times New Roman" w:cs="Times New Roman"/>
          <w:color w:val="000000" w:themeColor="text1"/>
        </w:rPr>
        <w:t xml:space="preserve">2.94  </w:t>
      </w:r>
      <w:r w:rsidR="635AC9FF" w:rsidRPr="002344F5">
        <w:rPr>
          <w:rFonts w:ascii="Times New Roman" w:eastAsia="Times New Roman" w:hAnsi="Times New Roman" w:cs="Times New Roman"/>
          <w:sz w:val="24"/>
          <w:szCs w:val="24"/>
          <w:lang w:val="en-US"/>
        </w:rPr>
        <w:t xml:space="preserve">± </w:t>
      </w:r>
      <w:r w:rsidR="635AC9FF" w:rsidRPr="002344F5">
        <w:rPr>
          <w:rFonts w:ascii="Times New Roman" w:eastAsia="Times New Roman" w:hAnsi="Times New Roman" w:cs="Times New Roman"/>
          <w:color w:val="000000" w:themeColor="text1"/>
        </w:rPr>
        <w:t>0.6381</w:t>
      </w:r>
      <w:r w:rsidR="12AC40CA" w:rsidRPr="002344F5">
        <w:rPr>
          <w:rFonts w:ascii="Times New Roman" w:eastAsia="Times New Roman" w:hAnsi="Times New Roman" w:cs="Times New Roman"/>
          <w:color w:val="000000" w:themeColor="text1"/>
        </w:rPr>
        <w:t>%</w:t>
      </w:r>
      <w:r w:rsidR="635AC9FF" w:rsidRPr="002344F5">
        <w:rPr>
          <w:rFonts w:ascii="Times New Roman" w:eastAsia="Times New Roman" w:hAnsi="Times New Roman" w:cs="Times New Roman"/>
          <w:color w:val="000000" w:themeColor="text1"/>
        </w:rPr>
        <w:t>.</w:t>
      </w:r>
      <w:r w:rsidRPr="002344F5">
        <w:rPr>
          <w:rFonts w:ascii="Times New Roman" w:eastAsia="Times New Roman" w:hAnsi="Times New Roman" w:cs="Times New Roman"/>
          <w:sz w:val="24"/>
          <w:szCs w:val="24"/>
          <w:lang w:val="en-US"/>
        </w:rPr>
        <w:t xml:space="preserve"> Moisture content was notably high at </w:t>
      </w:r>
      <w:proofErr w:type="gramStart"/>
      <w:r w:rsidR="4B53C288" w:rsidRPr="002344F5">
        <w:rPr>
          <w:rFonts w:ascii="Times New Roman" w:eastAsia="Times New Roman" w:hAnsi="Times New Roman" w:cs="Times New Roman"/>
          <w:color w:val="000000" w:themeColor="text1"/>
        </w:rPr>
        <w:t xml:space="preserve">84.43  </w:t>
      </w:r>
      <w:r w:rsidR="4B53C288" w:rsidRPr="002344F5">
        <w:rPr>
          <w:rFonts w:ascii="Times New Roman" w:eastAsia="Times New Roman" w:hAnsi="Times New Roman" w:cs="Times New Roman"/>
          <w:sz w:val="24"/>
          <w:szCs w:val="24"/>
          <w:lang w:val="en-US"/>
        </w:rPr>
        <w:t>±</w:t>
      </w:r>
      <w:proofErr w:type="gramEnd"/>
      <w:r w:rsidR="4B53C288" w:rsidRPr="002344F5">
        <w:rPr>
          <w:rFonts w:ascii="Times New Roman" w:eastAsia="Times New Roman" w:hAnsi="Times New Roman" w:cs="Times New Roman"/>
          <w:sz w:val="24"/>
          <w:szCs w:val="24"/>
          <w:lang w:val="en-US"/>
        </w:rPr>
        <w:t xml:space="preserve"> </w:t>
      </w:r>
      <w:r w:rsidR="4B53C288" w:rsidRPr="002344F5">
        <w:rPr>
          <w:rFonts w:ascii="Times New Roman" w:eastAsia="Times New Roman" w:hAnsi="Times New Roman" w:cs="Times New Roman"/>
          <w:color w:val="000000" w:themeColor="text1"/>
        </w:rPr>
        <w:t xml:space="preserve"> 1.454</w:t>
      </w:r>
      <w:r w:rsidR="5AC2FADC" w:rsidRPr="002344F5">
        <w:rPr>
          <w:rFonts w:ascii="Times New Roman" w:eastAsia="Times New Roman" w:hAnsi="Times New Roman" w:cs="Times New Roman"/>
          <w:color w:val="000000" w:themeColor="text1"/>
        </w:rPr>
        <w:t>%</w:t>
      </w:r>
      <w:r w:rsidRPr="002344F5">
        <w:rPr>
          <w:rFonts w:ascii="Times New Roman" w:eastAsia="Times New Roman" w:hAnsi="Times New Roman" w:cs="Times New Roman"/>
          <w:color w:val="000000" w:themeColor="text1"/>
        </w:rPr>
        <w:t xml:space="preserve"> </w:t>
      </w:r>
      <w:r w:rsidRPr="002344F5">
        <w:rPr>
          <w:rFonts w:ascii="Times New Roman" w:eastAsia="Times New Roman" w:hAnsi="Times New Roman" w:cs="Times New Roman"/>
          <w:sz w:val="24"/>
          <w:szCs w:val="24"/>
          <w:lang w:val="en-US"/>
        </w:rPr>
        <w:t xml:space="preserve">characteristic of aquatic organisms. These findings underscore the green mussels' nutritional density, with a significant proportion of their composition dedicated to protein and minimal levels of fats and carbohydrates. The results suggest that green mussels are a nutrient-dense, </w:t>
      </w:r>
      <w:r w:rsidR="6F7C622A" w:rsidRPr="002344F5">
        <w:rPr>
          <w:rFonts w:ascii="Times New Roman" w:eastAsia="Times New Roman" w:hAnsi="Times New Roman" w:cs="Times New Roman"/>
          <w:sz w:val="24"/>
          <w:szCs w:val="24"/>
          <w:lang w:val="en-US"/>
        </w:rPr>
        <w:t>high protein and</w:t>
      </w:r>
      <w:r w:rsidRPr="002344F5">
        <w:rPr>
          <w:rFonts w:ascii="Times New Roman" w:eastAsia="Times New Roman" w:hAnsi="Times New Roman" w:cs="Times New Roman"/>
          <w:sz w:val="24"/>
          <w:szCs w:val="24"/>
          <w:lang w:val="en-US"/>
        </w:rPr>
        <w:t xml:space="preserve"> low-fat food source with potential for inclusion in diets, both </w:t>
      </w:r>
      <w:r w:rsidR="033248BC" w:rsidRPr="002344F5">
        <w:rPr>
          <w:rFonts w:ascii="Times New Roman" w:eastAsia="Times New Roman" w:hAnsi="Times New Roman" w:cs="Times New Roman"/>
          <w:sz w:val="24"/>
          <w:szCs w:val="24"/>
          <w:lang w:val="en-US"/>
        </w:rPr>
        <w:t>for</w:t>
      </w:r>
      <w:r w:rsidRPr="002344F5">
        <w:rPr>
          <w:rFonts w:ascii="Times New Roman" w:eastAsia="Times New Roman" w:hAnsi="Times New Roman" w:cs="Times New Roman"/>
          <w:sz w:val="24"/>
          <w:szCs w:val="24"/>
          <w:lang w:val="en-US"/>
        </w:rPr>
        <w:t xml:space="preserve"> human consumption and aquaculture feed formulations.</w:t>
      </w:r>
    </w:p>
    <w:p w14:paraId="14073EA9" w14:textId="5FAF4561" w:rsidR="008D420D" w:rsidRPr="002344F5" w:rsidRDefault="7BD4D41B" w:rsidP="00EE0242">
      <w:pPr>
        <w:spacing w:line="360" w:lineRule="auto"/>
        <w:jc w:val="both"/>
        <w:rPr>
          <w:rFonts w:ascii="Times New Roman" w:eastAsia="Times New Roman" w:hAnsi="Times New Roman" w:cs="Times New Roman"/>
          <w:sz w:val="24"/>
          <w:szCs w:val="24"/>
          <w:lang w:val="en-US"/>
        </w:rPr>
      </w:pPr>
      <w:r w:rsidRPr="002344F5">
        <w:rPr>
          <w:rFonts w:ascii="Times New Roman" w:eastAsia="Times New Roman" w:hAnsi="Times New Roman" w:cs="Times New Roman"/>
          <w:b/>
          <w:sz w:val="24"/>
          <w:szCs w:val="24"/>
          <w:lang w:val="en-US"/>
        </w:rPr>
        <w:t xml:space="preserve">KEYWORDS: </w:t>
      </w:r>
      <w:r w:rsidRPr="002344F5">
        <w:rPr>
          <w:rFonts w:ascii="Times New Roman" w:eastAsia="Times New Roman" w:hAnsi="Times New Roman" w:cs="Times New Roman"/>
          <w:sz w:val="24"/>
          <w:szCs w:val="24"/>
          <w:lang w:val="en-US"/>
        </w:rPr>
        <w:t>Proximate analysis,</w:t>
      </w:r>
      <w:r w:rsidRPr="002344F5">
        <w:rPr>
          <w:rFonts w:ascii="Times New Roman" w:eastAsia="Times New Roman" w:hAnsi="Times New Roman" w:cs="Times New Roman"/>
          <w:i/>
          <w:sz w:val="24"/>
          <w:szCs w:val="24"/>
          <w:lang w:val="en-US"/>
        </w:rPr>
        <w:t xml:space="preserve"> Perna </w:t>
      </w:r>
      <w:proofErr w:type="spellStart"/>
      <w:r w:rsidRPr="002344F5">
        <w:rPr>
          <w:rFonts w:ascii="Times New Roman" w:eastAsia="Times New Roman" w:hAnsi="Times New Roman" w:cs="Times New Roman"/>
          <w:i/>
          <w:sz w:val="24"/>
          <w:szCs w:val="24"/>
          <w:lang w:val="en-US"/>
        </w:rPr>
        <w:t>virdis</w:t>
      </w:r>
      <w:proofErr w:type="spellEnd"/>
      <w:r w:rsidRPr="002344F5">
        <w:rPr>
          <w:rFonts w:ascii="Times New Roman" w:eastAsia="Times New Roman" w:hAnsi="Times New Roman" w:cs="Times New Roman"/>
          <w:i/>
          <w:sz w:val="24"/>
          <w:szCs w:val="24"/>
          <w:lang w:val="en-US"/>
        </w:rPr>
        <w:t xml:space="preserve">, </w:t>
      </w:r>
      <w:r w:rsidRPr="002344F5">
        <w:rPr>
          <w:rFonts w:ascii="Times New Roman" w:eastAsia="Times New Roman" w:hAnsi="Times New Roman" w:cs="Times New Roman"/>
          <w:sz w:val="24"/>
          <w:szCs w:val="24"/>
          <w:lang w:val="en-US"/>
        </w:rPr>
        <w:t>Green lipped mussel</w:t>
      </w:r>
    </w:p>
    <w:p w14:paraId="5E32DC3F" w14:textId="77777777" w:rsidR="000A59CF" w:rsidRPr="002344F5" w:rsidRDefault="000A59CF" w:rsidP="00EE0242">
      <w:pPr>
        <w:spacing w:line="360" w:lineRule="auto"/>
        <w:jc w:val="both"/>
        <w:rPr>
          <w:rFonts w:ascii="Times New Roman" w:eastAsia="Times New Roman" w:hAnsi="Times New Roman" w:cs="Times New Roman"/>
          <w:b/>
          <w:sz w:val="24"/>
          <w:szCs w:val="24"/>
          <w:lang w:val="en-US"/>
        </w:rPr>
      </w:pPr>
    </w:p>
    <w:p w14:paraId="60385080" w14:textId="77777777" w:rsidR="000A59CF" w:rsidRPr="002344F5" w:rsidRDefault="7BD4D41B" w:rsidP="00EE0242">
      <w:pPr>
        <w:spacing w:line="360" w:lineRule="auto"/>
        <w:jc w:val="both"/>
        <w:rPr>
          <w:rFonts w:ascii="Times New Roman" w:eastAsia="Times New Roman" w:hAnsi="Times New Roman" w:cs="Times New Roman"/>
          <w:b/>
          <w:sz w:val="24"/>
          <w:szCs w:val="24"/>
          <w:lang w:val="en-US"/>
        </w:rPr>
      </w:pPr>
      <w:r w:rsidRPr="002344F5">
        <w:rPr>
          <w:rFonts w:ascii="Times New Roman" w:eastAsia="Times New Roman" w:hAnsi="Times New Roman" w:cs="Times New Roman"/>
          <w:b/>
          <w:sz w:val="24"/>
          <w:szCs w:val="24"/>
          <w:lang w:val="en-US"/>
        </w:rPr>
        <w:t>INTRODUCTION</w:t>
      </w:r>
    </w:p>
    <w:p w14:paraId="57D88FE6" w14:textId="7A13C306" w:rsidR="00B556D6" w:rsidRPr="002344F5" w:rsidRDefault="7BD4D41B" w:rsidP="00EE0242">
      <w:pPr>
        <w:spacing w:line="360" w:lineRule="auto"/>
        <w:jc w:val="both"/>
        <w:rPr>
          <w:rFonts w:ascii="Times New Roman" w:eastAsia="Times New Roman" w:hAnsi="Times New Roman" w:cs="Times New Roman"/>
          <w:sz w:val="24"/>
          <w:szCs w:val="24"/>
          <w:lang w:val="en-GB"/>
        </w:rPr>
      </w:pPr>
      <w:r w:rsidRPr="002344F5">
        <w:rPr>
          <w:rFonts w:ascii="Times New Roman" w:eastAsia="Times New Roman" w:hAnsi="Times New Roman" w:cs="Times New Roman"/>
          <w:sz w:val="24"/>
          <w:szCs w:val="24"/>
        </w:rPr>
        <w:t>In the tropical and subtropical regions of the Indo-Pacific region, the Asian green mussel (</w:t>
      </w:r>
      <w:r w:rsidRPr="002344F5">
        <w:rPr>
          <w:rFonts w:ascii="Times New Roman" w:eastAsia="Times New Roman" w:hAnsi="Times New Roman" w:cs="Times New Roman"/>
          <w:i/>
          <w:sz w:val="24"/>
          <w:szCs w:val="24"/>
        </w:rPr>
        <w:t xml:space="preserve">Perna </w:t>
      </w:r>
      <w:proofErr w:type="spellStart"/>
      <w:r w:rsidRPr="002344F5">
        <w:rPr>
          <w:rFonts w:ascii="Times New Roman" w:eastAsia="Times New Roman" w:hAnsi="Times New Roman" w:cs="Times New Roman"/>
          <w:i/>
          <w:sz w:val="24"/>
          <w:szCs w:val="24"/>
        </w:rPr>
        <w:t>viridis</w:t>
      </w:r>
      <w:proofErr w:type="spellEnd"/>
      <w:r w:rsidRPr="002344F5">
        <w:rPr>
          <w:rFonts w:ascii="Times New Roman" w:eastAsia="Times New Roman" w:hAnsi="Times New Roman" w:cs="Times New Roman"/>
          <w:sz w:val="24"/>
          <w:szCs w:val="24"/>
        </w:rPr>
        <w:t xml:space="preserve">), a bivalve species found in estuaries and intertidal zones, is extensively spread. It is a sizable, rapidly expanding species with significant commercial potential that has proven to be incredibly viable for production in numerous nations. From 1990 to 2015, the world's output of marine mussels (Mytilidae) increased at an average annual rate of 5%, with 1.1 </w:t>
      </w:r>
      <w:r w:rsidRPr="002344F5">
        <w:rPr>
          <w:rFonts w:ascii="Times New Roman" w:eastAsia="Times New Roman" w:hAnsi="Times New Roman" w:cs="Times New Roman"/>
          <w:sz w:val="24"/>
          <w:szCs w:val="24"/>
        </w:rPr>
        <w:lastRenderedPageBreak/>
        <w:t>million tonnes produced globally, of which 85% originated in Asian nations. (</w:t>
      </w:r>
      <w:proofErr w:type="spellStart"/>
      <w:r w:rsidRPr="002344F5">
        <w:rPr>
          <w:rFonts w:ascii="Times New Roman" w:eastAsia="Times New Roman" w:hAnsi="Times New Roman" w:cs="Times New Roman"/>
          <w:sz w:val="24"/>
          <w:szCs w:val="24"/>
        </w:rPr>
        <w:t>Asaduzzaman</w:t>
      </w:r>
      <w:proofErr w:type="spellEnd"/>
      <w:r w:rsidR="005D69BD">
        <w:rPr>
          <w:rFonts w:ascii="Times New Roman" w:eastAsia="Times New Roman" w:hAnsi="Times New Roman" w:cs="Times New Roman"/>
          <w:sz w:val="24"/>
          <w:szCs w:val="24"/>
        </w:rPr>
        <w:t xml:space="preserve"> et al.</w:t>
      </w:r>
      <w:r w:rsidRPr="002344F5">
        <w:rPr>
          <w:rFonts w:ascii="Times New Roman" w:eastAsia="Times New Roman" w:hAnsi="Times New Roman" w:cs="Times New Roman"/>
          <w:sz w:val="24"/>
          <w:szCs w:val="24"/>
        </w:rPr>
        <w:t xml:space="preserve"> 2019) Out of the 652 species of marine bivalves that are reported from India, 88 species are endemic to Indian waters (Mohamed and Sasikumar</w:t>
      </w:r>
      <w:r w:rsidR="006549F9">
        <w:rPr>
          <w:rFonts w:ascii="Times New Roman" w:eastAsia="Times New Roman" w:hAnsi="Times New Roman" w:cs="Times New Roman"/>
          <w:sz w:val="24"/>
          <w:szCs w:val="24"/>
        </w:rPr>
        <w:t xml:space="preserve"> </w:t>
      </w:r>
      <w:r w:rsidRPr="002344F5">
        <w:rPr>
          <w:rFonts w:ascii="Times New Roman" w:eastAsia="Times New Roman" w:hAnsi="Times New Roman" w:cs="Times New Roman"/>
          <w:sz w:val="24"/>
          <w:szCs w:val="24"/>
        </w:rPr>
        <w:t>2016). The demand for mussels as food keeps on increasing especially in developing countries, because of significance as a relatively cheaper source of protein for the human diet compared to other marine and terrestrial sources (</w:t>
      </w:r>
      <w:proofErr w:type="spellStart"/>
      <w:r w:rsidRPr="002344F5">
        <w:rPr>
          <w:rFonts w:ascii="Times New Roman" w:eastAsia="Times New Roman" w:hAnsi="Times New Roman" w:cs="Times New Roman"/>
          <w:sz w:val="24"/>
          <w:szCs w:val="24"/>
        </w:rPr>
        <w:t>Suplicy</w:t>
      </w:r>
      <w:proofErr w:type="spellEnd"/>
      <w:r w:rsidRPr="002344F5">
        <w:rPr>
          <w:rFonts w:ascii="Times New Roman" w:eastAsia="Times New Roman" w:hAnsi="Times New Roman" w:cs="Times New Roman"/>
          <w:sz w:val="24"/>
          <w:szCs w:val="24"/>
        </w:rPr>
        <w:t xml:space="preserve"> 2020). India has risen to one among the top 10 cultured mussel producing nations in Asia, with an annual production of 10,060 tons </w:t>
      </w:r>
      <w:r w:rsidR="2D8F2602" w:rsidRPr="002344F5">
        <w:rPr>
          <w:rFonts w:ascii="Times New Roman" w:eastAsia="Times New Roman" w:hAnsi="Times New Roman" w:cs="Times New Roman"/>
          <w:sz w:val="24"/>
          <w:szCs w:val="24"/>
        </w:rPr>
        <w:t>as of 2008</w:t>
      </w:r>
      <w:r w:rsidRPr="002344F5">
        <w:rPr>
          <w:rFonts w:ascii="Times New Roman" w:eastAsia="Times New Roman" w:hAnsi="Times New Roman" w:cs="Times New Roman"/>
          <w:sz w:val="24"/>
          <w:szCs w:val="24"/>
        </w:rPr>
        <w:t xml:space="preserve"> [Kripa</w:t>
      </w:r>
      <w:r w:rsidR="005D69BD">
        <w:rPr>
          <w:rFonts w:ascii="Times New Roman" w:eastAsia="Times New Roman" w:hAnsi="Times New Roman" w:cs="Times New Roman"/>
          <w:sz w:val="24"/>
          <w:szCs w:val="24"/>
        </w:rPr>
        <w:t xml:space="preserve"> and Mohamed</w:t>
      </w:r>
      <w:r w:rsidR="006549F9">
        <w:rPr>
          <w:rFonts w:ascii="Times New Roman" w:eastAsia="Times New Roman" w:hAnsi="Times New Roman" w:cs="Times New Roman"/>
          <w:sz w:val="24"/>
          <w:szCs w:val="24"/>
        </w:rPr>
        <w:t xml:space="preserve"> 2008</w:t>
      </w:r>
      <w:r w:rsidRPr="002344F5">
        <w:rPr>
          <w:rFonts w:ascii="Times New Roman" w:eastAsia="Times New Roman" w:hAnsi="Times New Roman" w:cs="Times New Roman"/>
          <w:sz w:val="24"/>
          <w:szCs w:val="24"/>
        </w:rPr>
        <w:t>].</w:t>
      </w:r>
      <w:r w:rsidRPr="002344F5">
        <w:rPr>
          <w:rFonts w:ascii="Times New Roman" w:eastAsia="Times New Roman" w:hAnsi="Times New Roman" w:cs="Times New Roman"/>
          <w:i/>
          <w:sz w:val="24"/>
          <w:szCs w:val="24"/>
          <w:lang w:val="en-US"/>
        </w:rPr>
        <w:t xml:space="preserve"> </w:t>
      </w:r>
      <w:r w:rsidRPr="002344F5">
        <w:rPr>
          <w:rFonts w:ascii="Times New Roman" w:eastAsia="Times New Roman" w:hAnsi="Times New Roman" w:cs="Times New Roman"/>
          <w:sz w:val="24"/>
          <w:szCs w:val="24"/>
          <w:lang w:val="en-GB"/>
        </w:rPr>
        <w:t>Bivalves are prominently found on the western coast of India and are cultured for the sole purpose of obtaining food as the mussel soft tissue is considered a delicacy by the coastal population.</w:t>
      </w:r>
      <w:r w:rsidRPr="002344F5">
        <w:rPr>
          <w:rFonts w:ascii="Times New Roman" w:eastAsia="Times New Roman" w:hAnsi="Times New Roman" w:cs="Times New Roman"/>
          <w:i/>
          <w:sz w:val="24"/>
          <w:szCs w:val="24"/>
          <w:lang w:val="en-US"/>
        </w:rPr>
        <w:t xml:space="preserve"> </w:t>
      </w:r>
      <w:r w:rsidRPr="002344F5">
        <w:rPr>
          <w:rFonts w:ascii="Times New Roman" w:eastAsia="Times New Roman" w:hAnsi="Times New Roman" w:cs="Times New Roman"/>
          <w:sz w:val="24"/>
          <w:szCs w:val="24"/>
          <w:lang w:val="en-US"/>
        </w:rPr>
        <w:t xml:space="preserve">In India, the two mussel species are prominently found, namely </w:t>
      </w:r>
      <w:r w:rsidRPr="002344F5">
        <w:rPr>
          <w:rFonts w:ascii="Times New Roman" w:eastAsia="Times New Roman" w:hAnsi="Times New Roman" w:cs="Times New Roman"/>
          <w:i/>
          <w:sz w:val="24"/>
          <w:szCs w:val="24"/>
          <w:lang w:val="en-US"/>
        </w:rPr>
        <w:t xml:space="preserve">Perna </w:t>
      </w:r>
      <w:proofErr w:type="spellStart"/>
      <w:r w:rsidRPr="002344F5">
        <w:rPr>
          <w:rFonts w:ascii="Times New Roman" w:eastAsia="Times New Roman" w:hAnsi="Times New Roman" w:cs="Times New Roman"/>
          <w:i/>
          <w:sz w:val="24"/>
          <w:szCs w:val="24"/>
          <w:lang w:val="en-US"/>
        </w:rPr>
        <w:t>viridis</w:t>
      </w:r>
      <w:proofErr w:type="spellEnd"/>
      <w:r w:rsidRPr="002344F5">
        <w:rPr>
          <w:rFonts w:ascii="Times New Roman" w:eastAsia="Times New Roman" w:hAnsi="Times New Roman" w:cs="Times New Roman"/>
          <w:i/>
          <w:sz w:val="24"/>
          <w:szCs w:val="24"/>
          <w:lang w:val="en-US"/>
        </w:rPr>
        <w:t xml:space="preserve"> </w:t>
      </w:r>
      <w:r w:rsidRPr="002344F5">
        <w:rPr>
          <w:rFonts w:ascii="Times New Roman" w:eastAsia="Times New Roman" w:hAnsi="Times New Roman" w:cs="Times New Roman"/>
          <w:sz w:val="24"/>
          <w:szCs w:val="24"/>
          <w:lang w:val="en-US"/>
        </w:rPr>
        <w:t>and</w:t>
      </w:r>
      <w:r w:rsidRPr="002344F5">
        <w:rPr>
          <w:rFonts w:ascii="Times New Roman" w:eastAsia="Times New Roman" w:hAnsi="Times New Roman" w:cs="Times New Roman"/>
          <w:i/>
          <w:sz w:val="24"/>
          <w:szCs w:val="24"/>
          <w:lang w:val="en-US"/>
        </w:rPr>
        <w:t xml:space="preserve"> Perna indica </w:t>
      </w:r>
      <w:r w:rsidRPr="002344F5">
        <w:rPr>
          <w:rFonts w:ascii="Times New Roman" w:eastAsia="Times New Roman" w:hAnsi="Times New Roman" w:cs="Times New Roman"/>
          <w:sz w:val="24"/>
          <w:szCs w:val="24"/>
          <w:lang w:val="en-US"/>
        </w:rPr>
        <w:t>[Chakraborty</w:t>
      </w:r>
      <w:r w:rsidR="005D69BD">
        <w:rPr>
          <w:rFonts w:ascii="Times New Roman" w:eastAsia="Times New Roman" w:hAnsi="Times New Roman" w:cs="Times New Roman"/>
          <w:sz w:val="24"/>
          <w:szCs w:val="24"/>
          <w:lang w:val="en-US"/>
        </w:rPr>
        <w:t xml:space="preserve"> et al.</w:t>
      </w:r>
      <w:r w:rsidR="006549F9">
        <w:rPr>
          <w:rFonts w:ascii="Times New Roman" w:eastAsia="Times New Roman" w:hAnsi="Times New Roman" w:cs="Times New Roman"/>
          <w:sz w:val="24"/>
          <w:szCs w:val="24"/>
          <w:lang w:val="en-US"/>
        </w:rPr>
        <w:t xml:space="preserve"> 2016</w:t>
      </w:r>
      <w:r w:rsidRPr="002344F5">
        <w:rPr>
          <w:rFonts w:ascii="Times New Roman" w:eastAsia="Times New Roman" w:hAnsi="Times New Roman" w:cs="Times New Roman"/>
          <w:sz w:val="24"/>
          <w:szCs w:val="24"/>
          <w:lang w:val="en-US"/>
        </w:rPr>
        <w:t>]</w:t>
      </w:r>
      <w:r w:rsidRPr="002344F5">
        <w:rPr>
          <w:rFonts w:ascii="Times New Roman" w:eastAsia="Times New Roman" w:hAnsi="Times New Roman" w:cs="Times New Roman"/>
          <w:i/>
          <w:sz w:val="24"/>
          <w:szCs w:val="24"/>
          <w:lang w:val="en-US"/>
        </w:rPr>
        <w:t>.</w:t>
      </w:r>
    </w:p>
    <w:p w14:paraId="735A9164" w14:textId="61211406" w:rsidR="00B556D6" w:rsidRPr="002344F5" w:rsidRDefault="7BD4D41B" w:rsidP="00EE0242">
      <w:pPr>
        <w:spacing w:line="360" w:lineRule="auto"/>
        <w:jc w:val="both"/>
        <w:rPr>
          <w:rFonts w:ascii="Times New Roman" w:eastAsia="Times New Roman" w:hAnsi="Times New Roman" w:cs="Times New Roman"/>
          <w:sz w:val="24"/>
          <w:szCs w:val="24"/>
          <w:lang w:val="en-GB"/>
        </w:rPr>
      </w:pPr>
      <w:r w:rsidRPr="002344F5">
        <w:rPr>
          <w:rFonts w:ascii="Times New Roman" w:eastAsia="Times New Roman" w:hAnsi="Times New Roman" w:cs="Times New Roman"/>
          <w:i/>
          <w:sz w:val="24"/>
          <w:szCs w:val="24"/>
          <w:lang w:val="en-US"/>
        </w:rPr>
        <w:t xml:space="preserve">Perna </w:t>
      </w:r>
      <w:proofErr w:type="spellStart"/>
      <w:r w:rsidRPr="002344F5">
        <w:rPr>
          <w:rFonts w:ascii="Times New Roman" w:eastAsia="Times New Roman" w:hAnsi="Times New Roman" w:cs="Times New Roman"/>
          <w:i/>
          <w:sz w:val="24"/>
          <w:szCs w:val="24"/>
          <w:lang w:val="en-US"/>
        </w:rPr>
        <w:t>viridis</w:t>
      </w:r>
      <w:proofErr w:type="spellEnd"/>
      <w:r w:rsidRPr="002344F5">
        <w:rPr>
          <w:rFonts w:ascii="Times New Roman" w:eastAsia="Times New Roman" w:hAnsi="Times New Roman" w:cs="Times New Roman"/>
          <w:i/>
          <w:sz w:val="24"/>
          <w:szCs w:val="24"/>
          <w:lang w:val="en-US"/>
        </w:rPr>
        <w:t xml:space="preserve"> </w:t>
      </w:r>
      <w:r w:rsidRPr="002344F5">
        <w:rPr>
          <w:rFonts w:ascii="Times New Roman" w:eastAsia="Times New Roman" w:hAnsi="Times New Roman" w:cs="Times New Roman"/>
          <w:sz w:val="24"/>
          <w:szCs w:val="24"/>
          <w:lang w:val="en-US"/>
        </w:rPr>
        <w:t>(</w:t>
      </w:r>
      <w:proofErr w:type="spellStart"/>
      <w:r w:rsidRPr="002344F5">
        <w:rPr>
          <w:rFonts w:ascii="Times New Roman" w:eastAsia="Times New Roman" w:hAnsi="Times New Roman" w:cs="Times New Roman"/>
          <w:sz w:val="24"/>
          <w:szCs w:val="24"/>
          <w:lang w:val="en-US"/>
        </w:rPr>
        <w:t>Linneaus</w:t>
      </w:r>
      <w:proofErr w:type="spellEnd"/>
      <w:r w:rsidRPr="002344F5">
        <w:rPr>
          <w:rFonts w:ascii="Times New Roman" w:eastAsia="Times New Roman" w:hAnsi="Times New Roman" w:cs="Times New Roman"/>
          <w:sz w:val="24"/>
          <w:szCs w:val="24"/>
          <w:lang w:val="en-US"/>
        </w:rPr>
        <w:t xml:space="preserve">, 1758) commonly known as the Green lipped mussel or the Asian Green mussel, found prominently in the South Asian sub-continent. It is a bivalve </w:t>
      </w:r>
      <w:proofErr w:type="spellStart"/>
      <w:r w:rsidRPr="002344F5">
        <w:rPr>
          <w:rFonts w:ascii="Times New Roman" w:eastAsia="Times New Roman" w:hAnsi="Times New Roman" w:cs="Times New Roman"/>
          <w:sz w:val="24"/>
          <w:szCs w:val="24"/>
          <w:lang w:val="en-US"/>
        </w:rPr>
        <w:t>mollusc</w:t>
      </w:r>
      <w:proofErr w:type="spellEnd"/>
      <w:r w:rsidRPr="002344F5">
        <w:rPr>
          <w:rFonts w:ascii="Times New Roman" w:eastAsia="Times New Roman" w:hAnsi="Times New Roman" w:cs="Times New Roman"/>
          <w:sz w:val="24"/>
          <w:szCs w:val="24"/>
          <w:lang w:val="en-US"/>
        </w:rPr>
        <w:t xml:space="preserve"> belonging to the family Mytilidae [Chaudhari</w:t>
      </w:r>
      <w:r w:rsidR="006549F9">
        <w:rPr>
          <w:rFonts w:ascii="Times New Roman" w:eastAsia="Times New Roman" w:hAnsi="Times New Roman" w:cs="Times New Roman"/>
          <w:sz w:val="24"/>
          <w:szCs w:val="24"/>
          <w:lang w:val="en-US"/>
        </w:rPr>
        <w:t xml:space="preserve"> </w:t>
      </w:r>
      <w:r w:rsidR="005D69BD">
        <w:rPr>
          <w:rFonts w:ascii="Times New Roman" w:eastAsia="Times New Roman" w:hAnsi="Times New Roman" w:cs="Times New Roman"/>
          <w:sz w:val="24"/>
          <w:szCs w:val="24"/>
          <w:lang w:val="en-US"/>
        </w:rPr>
        <w:t xml:space="preserve">et al. </w:t>
      </w:r>
      <w:r w:rsidR="006549F9">
        <w:rPr>
          <w:rFonts w:ascii="Times New Roman" w:eastAsia="Times New Roman" w:hAnsi="Times New Roman" w:cs="Times New Roman"/>
          <w:sz w:val="24"/>
          <w:szCs w:val="24"/>
          <w:lang w:val="en-US"/>
        </w:rPr>
        <w:t>2024</w:t>
      </w:r>
      <w:r w:rsidRPr="002344F5">
        <w:rPr>
          <w:rFonts w:ascii="Times New Roman" w:eastAsia="Times New Roman" w:hAnsi="Times New Roman" w:cs="Times New Roman"/>
          <w:sz w:val="24"/>
          <w:szCs w:val="24"/>
          <w:lang w:val="en-US"/>
        </w:rPr>
        <w:t xml:space="preserve">]. The vibrant green color on the lip of the mussel is a distinguishing characteristic of </w:t>
      </w:r>
      <w:r w:rsidRPr="002344F5">
        <w:rPr>
          <w:rFonts w:ascii="Times New Roman" w:eastAsia="Times New Roman" w:hAnsi="Times New Roman" w:cs="Times New Roman"/>
          <w:i/>
          <w:sz w:val="24"/>
          <w:szCs w:val="24"/>
          <w:lang w:val="en-US"/>
        </w:rPr>
        <w:t xml:space="preserve">P. </w:t>
      </w:r>
      <w:proofErr w:type="spellStart"/>
      <w:r w:rsidRPr="002344F5">
        <w:rPr>
          <w:rFonts w:ascii="Times New Roman" w:eastAsia="Times New Roman" w:hAnsi="Times New Roman" w:cs="Times New Roman"/>
          <w:i/>
          <w:sz w:val="24"/>
          <w:szCs w:val="24"/>
          <w:lang w:val="en-US"/>
        </w:rPr>
        <w:t>viridis</w:t>
      </w:r>
      <w:proofErr w:type="spellEnd"/>
      <w:r w:rsidRPr="002344F5">
        <w:rPr>
          <w:rFonts w:ascii="Times New Roman" w:eastAsia="Times New Roman" w:hAnsi="Times New Roman" w:cs="Times New Roman"/>
          <w:sz w:val="24"/>
          <w:szCs w:val="24"/>
          <w:lang w:val="en-US"/>
        </w:rPr>
        <w:t>. They are found in the intertidal regions of the coasts, attached to the substratum/rocks by byssus threads.</w:t>
      </w:r>
      <w:r w:rsidRPr="002344F5">
        <w:rPr>
          <w:rFonts w:ascii="Times New Roman" w:eastAsia="Times New Roman" w:hAnsi="Times New Roman" w:cs="Times New Roman"/>
          <w:i/>
          <w:sz w:val="24"/>
          <w:szCs w:val="24"/>
          <w:lang w:val="en-US"/>
        </w:rPr>
        <w:t xml:space="preserve"> P. </w:t>
      </w:r>
      <w:proofErr w:type="spellStart"/>
      <w:r w:rsidRPr="002344F5">
        <w:rPr>
          <w:rFonts w:ascii="Times New Roman" w:eastAsia="Times New Roman" w:hAnsi="Times New Roman" w:cs="Times New Roman"/>
          <w:i/>
          <w:sz w:val="24"/>
          <w:szCs w:val="24"/>
          <w:lang w:val="en-US"/>
        </w:rPr>
        <w:t>viridis</w:t>
      </w:r>
      <w:proofErr w:type="spellEnd"/>
      <w:r w:rsidRPr="002344F5">
        <w:rPr>
          <w:rFonts w:ascii="Times New Roman" w:eastAsia="Times New Roman" w:hAnsi="Times New Roman" w:cs="Times New Roman"/>
          <w:i/>
          <w:sz w:val="24"/>
          <w:szCs w:val="24"/>
          <w:lang w:val="en-US"/>
        </w:rPr>
        <w:t xml:space="preserve"> </w:t>
      </w:r>
      <w:r w:rsidRPr="002344F5">
        <w:rPr>
          <w:rFonts w:ascii="Times New Roman" w:eastAsia="Times New Roman" w:hAnsi="Times New Roman" w:cs="Times New Roman"/>
          <w:sz w:val="24"/>
          <w:szCs w:val="24"/>
          <w:lang w:val="en-US"/>
        </w:rPr>
        <w:t xml:space="preserve">is a filter feeder species that feed on </w:t>
      </w:r>
      <w:proofErr w:type="spellStart"/>
      <w:r w:rsidRPr="002344F5">
        <w:rPr>
          <w:rFonts w:ascii="Times New Roman" w:eastAsia="Times New Roman" w:hAnsi="Times New Roman" w:cs="Times New Roman"/>
          <w:sz w:val="24"/>
          <w:szCs w:val="24"/>
          <w:lang w:val="en-US"/>
        </w:rPr>
        <w:t>phytoplanktons</w:t>
      </w:r>
      <w:proofErr w:type="spellEnd"/>
      <w:r w:rsidRPr="002344F5">
        <w:rPr>
          <w:rFonts w:ascii="Times New Roman" w:eastAsia="Times New Roman" w:hAnsi="Times New Roman" w:cs="Times New Roman"/>
          <w:sz w:val="24"/>
          <w:szCs w:val="24"/>
          <w:lang w:val="en-US"/>
        </w:rPr>
        <w:t xml:space="preserve"> and zooplanktons by pumping water through a set of gill filament through the excurrent siphon. (Jorgensen</w:t>
      </w:r>
      <w:r w:rsidR="006549F9">
        <w:rPr>
          <w:rFonts w:ascii="Times New Roman" w:eastAsia="Times New Roman" w:hAnsi="Times New Roman" w:cs="Times New Roman"/>
          <w:sz w:val="24"/>
          <w:szCs w:val="24"/>
          <w:lang w:val="en-US"/>
        </w:rPr>
        <w:t xml:space="preserve"> 1990;</w:t>
      </w:r>
      <w:r w:rsidRPr="002344F5">
        <w:rPr>
          <w:rFonts w:ascii="Times New Roman" w:eastAsia="Times New Roman" w:hAnsi="Times New Roman" w:cs="Times New Roman"/>
          <w:sz w:val="24"/>
          <w:szCs w:val="24"/>
          <w:lang w:val="en-US"/>
        </w:rPr>
        <w:t xml:space="preserve"> Tan</w:t>
      </w:r>
      <w:r w:rsidR="006549F9">
        <w:rPr>
          <w:rFonts w:ascii="Times New Roman" w:eastAsia="Times New Roman" w:hAnsi="Times New Roman" w:cs="Times New Roman"/>
          <w:sz w:val="24"/>
          <w:szCs w:val="24"/>
          <w:lang w:val="en-US"/>
        </w:rPr>
        <w:t xml:space="preserve"> </w:t>
      </w:r>
      <w:r w:rsidR="005D69BD">
        <w:rPr>
          <w:rFonts w:ascii="Times New Roman" w:eastAsia="Times New Roman" w:hAnsi="Times New Roman" w:cs="Times New Roman"/>
          <w:sz w:val="24"/>
          <w:szCs w:val="24"/>
          <w:lang w:val="en-US"/>
        </w:rPr>
        <w:t xml:space="preserve">and </w:t>
      </w:r>
      <w:proofErr w:type="spellStart"/>
      <w:r w:rsidR="005D69BD">
        <w:rPr>
          <w:rFonts w:ascii="Times New Roman" w:eastAsia="Times New Roman" w:hAnsi="Times New Roman" w:cs="Times New Roman"/>
          <w:sz w:val="24"/>
          <w:szCs w:val="24"/>
          <w:lang w:val="en-US"/>
        </w:rPr>
        <w:t>Ransangan</w:t>
      </w:r>
      <w:proofErr w:type="spellEnd"/>
      <w:r w:rsidR="005D69BD">
        <w:rPr>
          <w:rFonts w:ascii="Times New Roman" w:eastAsia="Times New Roman" w:hAnsi="Times New Roman" w:cs="Times New Roman"/>
          <w:sz w:val="24"/>
          <w:szCs w:val="24"/>
          <w:lang w:val="en-US"/>
        </w:rPr>
        <w:t xml:space="preserve"> </w:t>
      </w:r>
      <w:r w:rsidR="006549F9">
        <w:rPr>
          <w:rFonts w:ascii="Times New Roman" w:eastAsia="Times New Roman" w:hAnsi="Times New Roman" w:cs="Times New Roman"/>
          <w:sz w:val="24"/>
          <w:szCs w:val="24"/>
          <w:lang w:val="en-US"/>
        </w:rPr>
        <w:t>2017</w:t>
      </w:r>
      <w:r w:rsidRPr="002344F5">
        <w:rPr>
          <w:rFonts w:ascii="Times New Roman" w:eastAsia="Times New Roman" w:hAnsi="Times New Roman" w:cs="Times New Roman"/>
          <w:sz w:val="24"/>
          <w:szCs w:val="24"/>
          <w:lang w:val="en-US"/>
        </w:rPr>
        <w:t>)</w:t>
      </w:r>
    </w:p>
    <w:p w14:paraId="5AF8E027" w14:textId="56DF1CDD" w:rsidR="000A59CF" w:rsidRPr="002344F5" w:rsidRDefault="33327667" w:rsidP="00EE0242">
      <w:pPr>
        <w:spacing w:line="360" w:lineRule="auto"/>
        <w:jc w:val="both"/>
        <w:rPr>
          <w:rFonts w:ascii="Times New Roman" w:eastAsia="Times New Roman" w:hAnsi="Times New Roman" w:cs="Times New Roman"/>
          <w:sz w:val="24"/>
          <w:szCs w:val="24"/>
          <w:lang w:val="en-GB"/>
        </w:rPr>
      </w:pPr>
      <w:r w:rsidRPr="002344F5">
        <w:rPr>
          <w:rFonts w:ascii="Times New Roman" w:eastAsia="Times New Roman" w:hAnsi="Times New Roman" w:cs="Times New Roman"/>
          <w:i/>
          <w:iCs/>
          <w:sz w:val="24"/>
          <w:szCs w:val="24"/>
          <w:lang w:val="en-GB"/>
        </w:rPr>
        <w:t xml:space="preserve">P. </w:t>
      </w:r>
      <w:proofErr w:type="spellStart"/>
      <w:r w:rsidRPr="002344F5">
        <w:rPr>
          <w:rFonts w:ascii="Times New Roman" w:eastAsia="Times New Roman" w:hAnsi="Times New Roman" w:cs="Times New Roman"/>
          <w:i/>
          <w:iCs/>
          <w:sz w:val="24"/>
          <w:szCs w:val="24"/>
          <w:lang w:val="en-GB"/>
        </w:rPr>
        <w:t>viridis</w:t>
      </w:r>
      <w:proofErr w:type="spellEnd"/>
      <w:r w:rsidRPr="002344F5">
        <w:rPr>
          <w:rFonts w:ascii="Times New Roman" w:eastAsia="Times New Roman" w:hAnsi="Times New Roman" w:cs="Times New Roman"/>
          <w:i/>
          <w:iCs/>
          <w:sz w:val="24"/>
          <w:szCs w:val="24"/>
          <w:lang w:val="en-GB"/>
        </w:rPr>
        <w:t xml:space="preserve"> </w:t>
      </w:r>
      <w:r w:rsidRPr="002344F5">
        <w:rPr>
          <w:rFonts w:ascii="Times New Roman" w:eastAsia="Times New Roman" w:hAnsi="Times New Roman" w:cs="Times New Roman"/>
          <w:sz w:val="24"/>
          <w:szCs w:val="24"/>
          <w:lang w:val="en-GB"/>
        </w:rPr>
        <w:t>(Linnaeus, 1758) in India is</w:t>
      </w:r>
      <w:r w:rsidRPr="002344F5">
        <w:rPr>
          <w:rFonts w:ascii="Times New Roman" w:eastAsia="Times New Roman" w:hAnsi="Times New Roman" w:cs="Times New Roman"/>
          <w:i/>
          <w:iCs/>
          <w:sz w:val="24"/>
          <w:szCs w:val="24"/>
          <w:lang w:val="en-GB"/>
        </w:rPr>
        <w:t xml:space="preserve"> </w:t>
      </w:r>
      <w:r w:rsidRPr="002344F5">
        <w:rPr>
          <w:rFonts w:ascii="Times New Roman" w:eastAsia="Times New Roman" w:hAnsi="Times New Roman" w:cs="Times New Roman"/>
          <w:sz w:val="24"/>
          <w:szCs w:val="24"/>
          <w:lang w:val="en-GB"/>
        </w:rPr>
        <w:t xml:space="preserve">abundantly found in Kozhikode – Kannur area </w:t>
      </w:r>
      <w:proofErr w:type="spellStart"/>
      <w:r w:rsidRPr="002344F5">
        <w:rPr>
          <w:rFonts w:ascii="Times New Roman" w:eastAsia="Times New Roman" w:hAnsi="Times New Roman" w:cs="Times New Roman"/>
          <w:sz w:val="24"/>
          <w:szCs w:val="24"/>
          <w:lang w:val="en-GB"/>
        </w:rPr>
        <w:t>upto</w:t>
      </w:r>
      <w:proofErr w:type="spellEnd"/>
      <w:r w:rsidRPr="002344F5">
        <w:rPr>
          <w:rFonts w:ascii="Times New Roman" w:eastAsia="Times New Roman" w:hAnsi="Times New Roman" w:cs="Times New Roman"/>
          <w:sz w:val="24"/>
          <w:szCs w:val="24"/>
          <w:lang w:val="en-GB"/>
        </w:rPr>
        <w:t xml:space="preserve"> Kasargod region, also recognised as the mussel zone of India. Whereas on the east coast of India, it is widely spread from </w:t>
      </w:r>
      <w:proofErr w:type="spellStart"/>
      <w:r w:rsidRPr="002344F5">
        <w:rPr>
          <w:rFonts w:ascii="Times New Roman" w:eastAsia="Times New Roman" w:hAnsi="Times New Roman" w:cs="Times New Roman"/>
          <w:sz w:val="24"/>
          <w:szCs w:val="24"/>
          <w:lang w:val="en-GB"/>
        </w:rPr>
        <w:t>Chilka</w:t>
      </w:r>
      <w:proofErr w:type="spellEnd"/>
      <w:r w:rsidRPr="002344F5">
        <w:rPr>
          <w:rFonts w:ascii="Times New Roman" w:eastAsia="Times New Roman" w:hAnsi="Times New Roman" w:cs="Times New Roman"/>
          <w:sz w:val="24"/>
          <w:szCs w:val="24"/>
          <w:lang w:val="en-GB"/>
        </w:rPr>
        <w:t xml:space="preserve"> Lake (Odisha), Vishakhapatnam (Andhra Pradesh), Chennai (Tamil Nadu), and </w:t>
      </w:r>
      <w:proofErr w:type="spellStart"/>
      <w:r w:rsidRPr="002344F5">
        <w:rPr>
          <w:rFonts w:ascii="Times New Roman" w:eastAsia="Times New Roman" w:hAnsi="Times New Roman" w:cs="Times New Roman"/>
          <w:sz w:val="24"/>
          <w:szCs w:val="24"/>
          <w:lang w:val="en-GB"/>
        </w:rPr>
        <w:t>Cuddalore</w:t>
      </w:r>
      <w:proofErr w:type="spellEnd"/>
      <w:r w:rsidRPr="002344F5">
        <w:rPr>
          <w:rFonts w:ascii="Times New Roman" w:eastAsia="Times New Roman" w:hAnsi="Times New Roman" w:cs="Times New Roman"/>
          <w:sz w:val="24"/>
          <w:szCs w:val="24"/>
          <w:lang w:val="en-GB"/>
        </w:rPr>
        <w:t xml:space="preserve"> (Pondicherry). On the West Coast of India, it is found in regions like Mangalore, Karwar, Goa, and Ratnagiri, </w:t>
      </w:r>
      <w:proofErr w:type="spellStart"/>
      <w:r w:rsidRPr="002344F5">
        <w:rPr>
          <w:rFonts w:ascii="Times New Roman" w:eastAsia="Times New Roman" w:hAnsi="Times New Roman" w:cs="Times New Roman"/>
          <w:sz w:val="24"/>
          <w:szCs w:val="24"/>
          <w:lang w:val="en-GB"/>
        </w:rPr>
        <w:t>upto</w:t>
      </w:r>
      <w:proofErr w:type="spellEnd"/>
      <w:r w:rsidRPr="002344F5">
        <w:rPr>
          <w:rFonts w:ascii="Times New Roman" w:eastAsia="Times New Roman" w:hAnsi="Times New Roman" w:cs="Times New Roman"/>
          <w:sz w:val="24"/>
          <w:szCs w:val="24"/>
          <w:lang w:val="en-GB"/>
        </w:rPr>
        <w:t xml:space="preserve"> Gulf of Kutch. Their presence is seen on the Coasts of Andamans and Nicobar Islands [Chaudhari</w:t>
      </w:r>
      <w:r w:rsidR="005D69BD">
        <w:rPr>
          <w:rFonts w:ascii="Times New Roman" w:eastAsia="Times New Roman" w:hAnsi="Times New Roman" w:cs="Times New Roman"/>
          <w:sz w:val="24"/>
          <w:szCs w:val="24"/>
          <w:lang w:val="en-GB"/>
        </w:rPr>
        <w:t xml:space="preserve"> et al.</w:t>
      </w:r>
      <w:r w:rsidR="006549F9">
        <w:rPr>
          <w:rFonts w:ascii="Times New Roman" w:eastAsia="Times New Roman" w:hAnsi="Times New Roman" w:cs="Times New Roman"/>
          <w:sz w:val="24"/>
          <w:szCs w:val="24"/>
          <w:lang w:val="en-GB"/>
        </w:rPr>
        <w:t xml:space="preserve"> 2024</w:t>
      </w:r>
      <w:r w:rsidRPr="002344F5">
        <w:rPr>
          <w:rFonts w:ascii="Times New Roman" w:eastAsia="Times New Roman" w:hAnsi="Times New Roman" w:cs="Times New Roman"/>
          <w:sz w:val="24"/>
          <w:szCs w:val="24"/>
          <w:lang w:val="en-GB"/>
        </w:rPr>
        <w:t>]. T</w:t>
      </w:r>
      <w:r w:rsidR="7BD4D41B" w:rsidRPr="002344F5">
        <w:rPr>
          <w:rFonts w:ascii="Times New Roman" w:eastAsia="Times New Roman" w:hAnsi="Times New Roman" w:cs="Times New Roman"/>
          <w:sz w:val="24"/>
          <w:szCs w:val="24"/>
          <w:lang w:val="en-GB"/>
        </w:rPr>
        <w:t xml:space="preserve">his mussel species is a major fouling organism, causing economic impacts on industries, shipping and maritime as well as it also serves as a valuable food source all over Asia. It is majorly found along the Coasts of Mumbai in the intertidal region attached to the rocky substratum using byssus threads. </w:t>
      </w:r>
    </w:p>
    <w:p w14:paraId="01BFA1F7" w14:textId="36162779" w:rsidR="000A59CF" w:rsidRPr="002344F5" w:rsidRDefault="7BD4D41B" w:rsidP="00EE0242">
      <w:pPr>
        <w:spacing w:line="360" w:lineRule="auto"/>
        <w:jc w:val="both"/>
        <w:rPr>
          <w:rFonts w:ascii="Times New Roman" w:eastAsia="Times New Roman" w:hAnsi="Times New Roman" w:cs="Times New Roman"/>
          <w:sz w:val="24"/>
          <w:szCs w:val="24"/>
          <w:lang w:val="en-US"/>
        </w:rPr>
      </w:pPr>
      <w:r w:rsidRPr="002344F5">
        <w:rPr>
          <w:rFonts w:ascii="Times New Roman" w:eastAsia="Times New Roman" w:hAnsi="Times New Roman" w:cs="Times New Roman"/>
          <w:sz w:val="24"/>
          <w:szCs w:val="24"/>
          <w:lang w:val="en-US"/>
        </w:rPr>
        <w:t xml:space="preserve">They contain good levels of Omega-3-fatty acids chain polyunsaturated fatty acids, particularly </w:t>
      </w:r>
      <w:proofErr w:type="spellStart"/>
      <w:r w:rsidRPr="002344F5">
        <w:rPr>
          <w:rFonts w:ascii="Times New Roman" w:eastAsia="Times New Roman" w:hAnsi="Times New Roman" w:cs="Times New Roman"/>
          <w:sz w:val="24"/>
          <w:szCs w:val="24"/>
          <w:lang w:val="en-US"/>
        </w:rPr>
        <w:t>eicosapentaenoic</w:t>
      </w:r>
      <w:proofErr w:type="spellEnd"/>
      <w:r w:rsidRPr="002344F5">
        <w:rPr>
          <w:rFonts w:ascii="Times New Roman" w:eastAsia="Times New Roman" w:hAnsi="Times New Roman" w:cs="Times New Roman"/>
          <w:sz w:val="24"/>
          <w:szCs w:val="24"/>
          <w:lang w:val="en-US"/>
        </w:rPr>
        <w:t xml:space="preserve"> acid (EPA) and docosahexaenoic acid (DHA), which is highly known for its benefits to human health (Venugopal and </w:t>
      </w:r>
      <w:proofErr w:type="spellStart"/>
      <w:r w:rsidRPr="002344F5">
        <w:rPr>
          <w:rFonts w:ascii="Times New Roman" w:eastAsia="Times New Roman" w:hAnsi="Times New Roman" w:cs="Times New Roman"/>
          <w:sz w:val="24"/>
          <w:szCs w:val="24"/>
          <w:lang w:val="en-US"/>
        </w:rPr>
        <w:t>Gopakumar</w:t>
      </w:r>
      <w:proofErr w:type="spellEnd"/>
      <w:r w:rsidR="006549F9">
        <w:rPr>
          <w:rFonts w:ascii="Times New Roman" w:eastAsia="Times New Roman" w:hAnsi="Times New Roman" w:cs="Times New Roman"/>
          <w:sz w:val="24"/>
          <w:szCs w:val="24"/>
          <w:lang w:val="en-US"/>
        </w:rPr>
        <w:t xml:space="preserve"> </w:t>
      </w:r>
      <w:r w:rsidRPr="002344F5">
        <w:rPr>
          <w:rFonts w:ascii="Times New Roman" w:eastAsia="Times New Roman" w:hAnsi="Times New Roman" w:cs="Times New Roman"/>
          <w:sz w:val="24"/>
          <w:szCs w:val="24"/>
          <w:lang w:val="en-US"/>
        </w:rPr>
        <w:t>2017; Carboni</w:t>
      </w:r>
      <w:r w:rsidR="005D69BD">
        <w:rPr>
          <w:rFonts w:ascii="Times New Roman" w:eastAsia="Times New Roman" w:hAnsi="Times New Roman" w:cs="Times New Roman"/>
          <w:sz w:val="24"/>
          <w:szCs w:val="24"/>
          <w:lang w:val="en-US"/>
        </w:rPr>
        <w:t xml:space="preserve"> et al.</w:t>
      </w:r>
      <w:r w:rsidRPr="002344F5">
        <w:rPr>
          <w:rFonts w:ascii="Times New Roman" w:eastAsia="Times New Roman" w:hAnsi="Times New Roman" w:cs="Times New Roman"/>
          <w:sz w:val="24"/>
          <w:szCs w:val="24"/>
          <w:lang w:val="en-US"/>
        </w:rPr>
        <w:t xml:space="preserve"> 2019</w:t>
      </w:r>
      <w:r w:rsidR="006549F9">
        <w:rPr>
          <w:rFonts w:ascii="Times New Roman" w:eastAsia="Times New Roman" w:hAnsi="Times New Roman" w:cs="Times New Roman"/>
          <w:sz w:val="24"/>
          <w:szCs w:val="24"/>
          <w:lang w:val="en-US"/>
        </w:rPr>
        <w:t xml:space="preserve">; </w:t>
      </w:r>
      <w:r w:rsidRPr="002344F5">
        <w:rPr>
          <w:rFonts w:ascii="Times New Roman" w:eastAsia="Times New Roman" w:hAnsi="Times New Roman" w:cs="Times New Roman"/>
          <w:sz w:val="24"/>
          <w:szCs w:val="24"/>
          <w:lang w:val="en-US"/>
        </w:rPr>
        <w:t>Dalin</w:t>
      </w:r>
      <w:r w:rsidR="005D69BD">
        <w:rPr>
          <w:rFonts w:ascii="Times New Roman" w:eastAsia="Times New Roman" w:hAnsi="Times New Roman" w:cs="Times New Roman"/>
          <w:sz w:val="24"/>
          <w:szCs w:val="24"/>
          <w:lang w:val="en-US"/>
        </w:rPr>
        <w:t xml:space="preserve"> et al.</w:t>
      </w:r>
      <w:r w:rsidR="006549F9">
        <w:rPr>
          <w:rFonts w:ascii="Times New Roman" w:eastAsia="Times New Roman" w:hAnsi="Times New Roman" w:cs="Times New Roman"/>
          <w:sz w:val="24"/>
          <w:szCs w:val="24"/>
          <w:lang w:val="en-US"/>
        </w:rPr>
        <w:t xml:space="preserve"> 2021</w:t>
      </w:r>
      <w:r w:rsidRPr="002344F5">
        <w:rPr>
          <w:rFonts w:ascii="Times New Roman" w:eastAsia="Times New Roman" w:hAnsi="Times New Roman" w:cs="Times New Roman"/>
          <w:sz w:val="24"/>
          <w:szCs w:val="24"/>
          <w:lang w:val="en-US"/>
        </w:rPr>
        <w:t xml:space="preserve">). They provide high nutrition to the human body with essential proteins and minerals </w:t>
      </w:r>
      <w:r w:rsidRPr="002344F5">
        <w:rPr>
          <w:rFonts w:ascii="Times New Roman" w:eastAsia="Times New Roman" w:hAnsi="Times New Roman" w:cs="Times New Roman"/>
          <w:sz w:val="24"/>
          <w:szCs w:val="24"/>
          <w:lang w:val="en-US"/>
        </w:rPr>
        <w:lastRenderedPageBreak/>
        <w:t xml:space="preserve">making it a staple diet for the fisherman tribe and coastal populace. </w:t>
      </w:r>
      <w:r w:rsidR="006549F9">
        <w:rPr>
          <w:rFonts w:ascii="Times New Roman" w:eastAsia="Times New Roman" w:hAnsi="Times New Roman" w:cs="Times New Roman"/>
          <w:sz w:val="24"/>
          <w:szCs w:val="24"/>
          <w:lang w:val="en-US"/>
        </w:rPr>
        <w:t>According to s</w:t>
      </w:r>
      <w:r w:rsidRPr="002344F5">
        <w:rPr>
          <w:rFonts w:ascii="Times New Roman" w:eastAsia="Times New Roman" w:hAnsi="Times New Roman" w:cs="Times New Roman"/>
          <w:sz w:val="24"/>
          <w:szCs w:val="24"/>
          <w:lang w:val="en-US"/>
        </w:rPr>
        <w:t xml:space="preserve">tudies by </w:t>
      </w:r>
      <w:proofErr w:type="spellStart"/>
      <w:r w:rsidRPr="002344F5">
        <w:rPr>
          <w:rFonts w:ascii="Times New Roman" w:eastAsia="Times New Roman" w:hAnsi="Times New Roman" w:cs="Times New Roman"/>
          <w:sz w:val="24"/>
          <w:szCs w:val="24"/>
          <w:lang w:val="en-US"/>
        </w:rPr>
        <w:t>Sengor</w:t>
      </w:r>
      <w:proofErr w:type="spellEnd"/>
      <w:r w:rsidRPr="002344F5">
        <w:rPr>
          <w:rFonts w:ascii="Times New Roman" w:eastAsia="Times New Roman" w:hAnsi="Times New Roman" w:cs="Times New Roman"/>
          <w:sz w:val="24"/>
          <w:szCs w:val="24"/>
          <w:lang w:val="en-US"/>
        </w:rPr>
        <w:t>, Saritha and Chakraborty</w:t>
      </w:r>
      <w:r w:rsidR="006549F9">
        <w:rPr>
          <w:rFonts w:ascii="Times New Roman" w:eastAsia="Times New Roman" w:hAnsi="Times New Roman" w:cs="Times New Roman"/>
          <w:sz w:val="24"/>
          <w:szCs w:val="24"/>
          <w:lang w:val="en-US"/>
        </w:rPr>
        <w:t>,</w:t>
      </w:r>
      <w:r w:rsidRPr="002344F5">
        <w:rPr>
          <w:rFonts w:ascii="Times New Roman" w:eastAsia="Times New Roman" w:hAnsi="Times New Roman" w:cs="Times New Roman"/>
          <w:sz w:val="24"/>
          <w:szCs w:val="24"/>
          <w:lang w:val="en-US"/>
        </w:rPr>
        <w:t xml:space="preserve"> </w:t>
      </w:r>
      <w:r w:rsidR="006549F9">
        <w:rPr>
          <w:rFonts w:ascii="Times New Roman" w:eastAsia="Times New Roman" w:hAnsi="Times New Roman" w:cs="Times New Roman"/>
          <w:sz w:val="24"/>
          <w:szCs w:val="24"/>
          <w:lang w:val="en-US"/>
        </w:rPr>
        <w:t>“</w:t>
      </w:r>
      <w:r w:rsidRPr="002344F5">
        <w:rPr>
          <w:rFonts w:ascii="Times New Roman" w:eastAsia="Times New Roman" w:hAnsi="Times New Roman" w:cs="Times New Roman"/>
          <w:sz w:val="24"/>
          <w:szCs w:val="24"/>
          <w:lang w:val="en-US"/>
        </w:rPr>
        <w:t>indicate that mussels are high in protein and their nutritional quality have been made clear and found to contain 18 types of amino acids with considerable proportions of essential amino acids and non-essential amino acids</w:t>
      </w:r>
      <w:r w:rsidR="006549F9">
        <w:rPr>
          <w:rFonts w:ascii="Times New Roman" w:eastAsia="Times New Roman" w:hAnsi="Times New Roman" w:cs="Times New Roman"/>
          <w:sz w:val="24"/>
          <w:szCs w:val="24"/>
          <w:lang w:val="en-US"/>
        </w:rPr>
        <w:t>”</w:t>
      </w:r>
      <w:r w:rsidRPr="002344F5">
        <w:rPr>
          <w:rFonts w:ascii="Times New Roman" w:eastAsia="Times New Roman" w:hAnsi="Times New Roman" w:cs="Times New Roman"/>
          <w:sz w:val="24"/>
          <w:szCs w:val="24"/>
          <w:lang w:val="en-US"/>
        </w:rPr>
        <w:t xml:space="preserve"> (</w:t>
      </w:r>
      <w:proofErr w:type="spellStart"/>
      <w:r w:rsidRPr="002344F5">
        <w:rPr>
          <w:rFonts w:ascii="Times New Roman" w:eastAsia="Times New Roman" w:hAnsi="Times New Roman" w:cs="Times New Roman"/>
          <w:sz w:val="24"/>
          <w:szCs w:val="24"/>
          <w:lang w:val="en-US"/>
        </w:rPr>
        <w:t>Sengor</w:t>
      </w:r>
      <w:proofErr w:type="spellEnd"/>
      <w:r w:rsidR="005D69BD">
        <w:rPr>
          <w:rFonts w:ascii="Times New Roman" w:eastAsia="Times New Roman" w:hAnsi="Times New Roman" w:cs="Times New Roman"/>
          <w:sz w:val="24"/>
          <w:szCs w:val="24"/>
          <w:lang w:val="en-US"/>
        </w:rPr>
        <w:t xml:space="preserve"> et al.</w:t>
      </w:r>
      <w:r w:rsidRPr="002344F5">
        <w:rPr>
          <w:rFonts w:ascii="Times New Roman" w:eastAsia="Times New Roman" w:hAnsi="Times New Roman" w:cs="Times New Roman"/>
          <w:sz w:val="24"/>
          <w:szCs w:val="24"/>
          <w:lang w:val="en-US"/>
        </w:rPr>
        <w:t xml:space="preserve"> 2008; Saritha </w:t>
      </w:r>
      <w:r w:rsidR="005D69BD">
        <w:rPr>
          <w:rFonts w:ascii="Times New Roman" w:eastAsia="Times New Roman" w:hAnsi="Times New Roman" w:cs="Times New Roman"/>
          <w:sz w:val="24"/>
          <w:szCs w:val="24"/>
          <w:lang w:val="en-US"/>
        </w:rPr>
        <w:t xml:space="preserve">et al. </w:t>
      </w:r>
      <w:r w:rsidRPr="002344F5">
        <w:rPr>
          <w:rFonts w:ascii="Times New Roman" w:eastAsia="Times New Roman" w:hAnsi="Times New Roman" w:cs="Times New Roman"/>
          <w:sz w:val="24"/>
          <w:szCs w:val="24"/>
          <w:lang w:val="en-US"/>
        </w:rPr>
        <w:t>2015; Chakraborty</w:t>
      </w:r>
      <w:r w:rsidR="005D69BD">
        <w:rPr>
          <w:rFonts w:ascii="Times New Roman" w:eastAsia="Times New Roman" w:hAnsi="Times New Roman" w:cs="Times New Roman"/>
          <w:sz w:val="24"/>
          <w:szCs w:val="24"/>
          <w:lang w:val="en-US"/>
        </w:rPr>
        <w:t xml:space="preserve"> et al.</w:t>
      </w:r>
      <w:r w:rsidRPr="002344F5">
        <w:rPr>
          <w:rFonts w:ascii="Times New Roman" w:eastAsia="Times New Roman" w:hAnsi="Times New Roman" w:cs="Times New Roman"/>
          <w:sz w:val="24"/>
          <w:szCs w:val="24"/>
          <w:lang w:val="en-US"/>
        </w:rPr>
        <w:t xml:space="preserve"> 2016). This also helps us the importance of nutritional value it possesses as it contains amino acids that are not produced or synthesized by the human body which can be supplemented by the </w:t>
      </w:r>
      <w:r w:rsidRPr="002344F5">
        <w:rPr>
          <w:rFonts w:ascii="Times New Roman" w:eastAsia="Times New Roman" w:hAnsi="Times New Roman" w:cs="Times New Roman"/>
          <w:i/>
          <w:iCs/>
          <w:sz w:val="24"/>
          <w:szCs w:val="24"/>
          <w:lang w:val="en-US"/>
        </w:rPr>
        <w:t xml:space="preserve">P. </w:t>
      </w:r>
      <w:proofErr w:type="spellStart"/>
      <w:r w:rsidRPr="002344F5">
        <w:rPr>
          <w:rFonts w:ascii="Times New Roman" w:eastAsia="Times New Roman" w:hAnsi="Times New Roman" w:cs="Times New Roman"/>
          <w:i/>
          <w:iCs/>
          <w:sz w:val="24"/>
          <w:szCs w:val="24"/>
          <w:lang w:val="en-US"/>
        </w:rPr>
        <w:t>viridis</w:t>
      </w:r>
      <w:proofErr w:type="spellEnd"/>
      <w:r w:rsidRPr="002344F5">
        <w:rPr>
          <w:rFonts w:ascii="Times New Roman" w:eastAsia="Times New Roman" w:hAnsi="Times New Roman" w:cs="Times New Roman"/>
          <w:i/>
          <w:iCs/>
          <w:sz w:val="24"/>
          <w:szCs w:val="24"/>
          <w:lang w:val="en-US"/>
        </w:rPr>
        <w:t xml:space="preserve"> </w:t>
      </w:r>
      <w:r w:rsidRPr="002344F5">
        <w:rPr>
          <w:rFonts w:ascii="Times New Roman" w:eastAsia="Times New Roman" w:hAnsi="Times New Roman" w:cs="Times New Roman"/>
          <w:sz w:val="24"/>
          <w:szCs w:val="24"/>
          <w:lang w:val="en-US"/>
        </w:rPr>
        <w:t>consumption.</w:t>
      </w:r>
    </w:p>
    <w:p w14:paraId="5DB388E8" w14:textId="29879126" w:rsidR="000A59CF" w:rsidRPr="002344F5" w:rsidRDefault="000A59CF" w:rsidP="00EE0242">
      <w:pPr>
        <w:spacing w:line="360" w:lineRule="auto"/>
        <w:jc w:val="both"/>
        <w:rPr>
          <w:rFonts w:ascii="Times New Roman" w:eastAsia="Times New Roman" w:hAnsi="Times New Roman" w:cs="Times New Roman"/>
          <w:sz w:val="24"/>
          <w:szCs w:val="24"/>
          <w:lang w:val="en-US"/>
        </w:rPr>
      </w:pPr>
    </w:p>
    <w:p w14:paraId="143B2DF0" w14:textId="52F46D69" w:rsidR="008D420D" w:rsidRPr="002344F5" w:rsidRDefault="00E9020F" w:rsidP="00EE0242">
      <w:pPr>
        <w:spacing w:line="360" w:lineRule="auto"/>
        <w:jc w:val="both"/>
        <w:rPr>
          <w:rFonts w:ascii="Times New Roman" w:eastAsia="Times New Roman" w:hAnsi="Times New Roman" w:cs="Times New Roman"/>
          <w:b/>
          <w:sz w:val="24"/>
          <w:szCs w:val="24"/>
          <w:lang w:val="en-US"/>
        </w:rPr>
      </w:pPr>
      <w:r w:rsidRPr="002344F5">
        <w:rPr>
          <w:rFonts w:ascii="Times New Roman" w:eastAsia="Times New Roman" w:hAnsi="Times New Roman" w:cs="Times New Roman"/>
          <w:b/>
          <w:sz w:val="24"/>
          <w:szCs w:val="24"/>
          <w:lang w:val="en-US"/>
        </w:rPr>
        <w:t xml:space="preserve">2. </w:t>
      </w:r>
      <w:r w:rsidR="008D420D" w:rsidRPr="002344F5">
        <w:rPr>
          <w:rFonts w:ascii="Times New Roman" w:eastAsia="Times New Roman" w:hAnsi="Times New Roman" w:cs="Times New Roman"/>
          <w:b/>
          <w:sz w:val="24"/>
          <w:szCs w:val="24"/>
          <w:lang w:val="en-US"/>
        </w:rPr>
        <w:t>Materials and Methods</w:t>
      </w:r>
    </w:p>
    <w:p w14:paraId="1ABF3A9C" w14:textId="0FBB4D4E" w:rsidR="00E9020F" w:rsidRPr="002344F5" w:rsidRDefault="00E9020F" w:rsidP="00EE0242">
      <w:pPr>
        <w:spacing w:line="360" w:lineRule="auto"/>
        <w:jc w:val="both"/>
        <w:rPr>
          <w:rFonts w:ascii="Times New Roman" w:eastAsia="Times New Roman" w:hAnsi="Times New Roman" w:cs="Times New Roman"/>
          <w:sz w:val="24"/>
          <w:szCs w:val="24"/>
          <w:lang w:val="en-US"/>
        </w:rPr>
      </w:pPr>
      <w:r w:rsidRPr="002344F5">
        <w:rPr>
          <w:rFonts w:ascii="Times New Roman" w:eastAsia="Times New Roman" w:hAnsi="Times New Roman" w:cs="Times New Roman"/>
          <w:sz w:val="24"/>
          <w:szCs w:val="24"/>
          <w:lang w:val="en-US"/>
        </w:rPr>
        <w:t xml:space="preserve">2.1 </w:t>
      </w:r>
      <w:r w:rsidRPr="002344F5">
        <w:rPr>
          <w:rFonts w:ascii="Times New Roman" w:eastAsia="Times New Roman" w:hAnsi="Times New Roman" w:cs="Times New Roman"/>
          <w:i/>
          <w:sz w:val="24"/>
          <w:szCs w:val="24"/>
          <w:lang w:val="en-US"/>
        </w:rPr>
        <w:t>Sample Collection</w:t>
      </w:r>
      <w:r w:rsidR="00DB267C" w:rsidRPr="002344F5">
        <w:rPr>
          <w:rFonts w:ascii="Times New Roman" w:eastAsia="Times New Roman" w:hAnsi="Times New Roman" w:cs="Times New Roman"/>
          <w:i/>
          <w:sz w:val="24"/>
          <w:szCs w:val="24"/>
          <w:lang w:val="en-US"/>
        </w:rPr>
        <w:t xml:space="preserve"> and Preparation</w:t>
      </w:r>
    </w:p>
    <w:p w14:paraId="0853452A" w14:textId="6C51106F" w:rsidR="002C370B" w:rsidRPr="002344F5" w:rsidRDefault="7BD4D41B" w:rsidP="00EE0242">
      <w:pPr>
        <w:spacing w:line="360" w:lineRule="auto"/>
        <w:jc w:val="both"/>
        <w:rPr>
          <w:rFonts w:ascii="Times New Roman" w:eastAsia="Times New Roman" w:hAnsi="Times New Roman" w:cs="Times New Roman"/>
          <w:sz w:val="24"/>
          <w:szCs w:val="24"/>
          <w:lang w:val="en-US"/>
        </w:rPr>
      </w:pPr>
      <w:commentRangeStart w:id="1"/>
      <w:r w:rsidRPr="002344F5">
        <w:rPr>
          <w:rFonts w:ascii="Times New Roman" w:eastAsia="Times New Roman" w:hAnsi="Times New Roman" w:cs="Times New Roman"/>
          <w:sz w:val="24"/>
          <w:szCs w:val="24"/>
          <w:lang w:val="en-US"/>
        </w:rPr>
        <w:t xml:space="preserve">Mussels, </w:t>
      </w:r>
      <w:r w:rsidRPr="002344F5">
        <w:rPr>
          <w:rFonts w:ascii="Times New Roman" w:eastAsia="Times New Roman" w:hAnsi="Times New Roman" w:cs="Times New Roman"/>
          <w:i/>
          <w:sz w:val="24"/>
          <w:szCs w:val="24"/>
          <w:lang w:val="en-US"/>
        </w:rPr>
        <w:t xml:space="preserve">P. </w:t>
      </w:r>
      <w:proofErr w:type="spellStart"/>
      <w:r w:rsidRPr="002344F5">
        <w:rPr>
          <w:rFonts w:ascii="Times New Roman" w:eastAsia="Times New Roman" w:hAnsi="Times New Roman" w:cs="Times New Roman"/>
          <w:i/>
          <w:sz w:val="24"/>
          <w:szCs w:val="24"/>
          <w:lang w:val="en-US"/>
        </w:rPr>
        <w:t>viridis</w:t>
      </w:r>
      <w:proofErr w:type="spellEnd"/>
      <w:r w:rsidRPr="002344F5">
        <w:rPr>
          <w:rFonts w:ascii="Times New Roman" w:eastAsia="Times New Roman" w:hAnsi="Times New Roman" w:cs="Times New Roman"/>
          <w:i/>
          <w:sz w:val="24"/>
          <w:szCs w:val="24"/>
          <w:lang w:val="en-US"/>
        </w:rPr>
        <w:t xml:space="preserve"> </w:t>
      </w:r>
      <w:r w:rsidRPr="002344F5">
        <w:rPr>
          <w:rFonts w:ascii="Times New Roman" w:eastAsia="Times New Roman" w:hAnsi="Times New Roman" w:cs="Times New Roman"/>
          <w:sz w:val="24"/>
          <w:szCs w:val="24"/>
          <w:lang w:val="en-US"/>
        </w:rPr>
        <w:t xml:space="preserve">were </w:t>
      </w:r>
      <w:commentRangeStart w:id="2"/>
      <w:r w:rsidRPr="002344F5">
        <w:rPr>
          <w:rFonts w:ascii="Times New Roman" w:eastAsia="Times New Roman" w:hAnsi="Times New Roman" w:cs="Times New Roman"/>
          <w:sz w:val="24"/>
          <w:szCs w:val="24"/>
          <w:lang w:val="en-US"/>
        </w:rPr>
        <w:t>purchased</w:t>
      </w:r>
      <w:commentRangeEnd w:id="2"/>
      <w:r w:rsidR="00663912">
        <w:rPr>
          <w:rStyle w:val="CommentReference"/>
        </w:rPr>
        <w:commentReference w:id="2"/>
      </w:r>
      <w:r w:rsidRPr="002344F5">
        <w:rPr>
          <w:rFonts w:ascii="Times New Roman" w:eastAsia="Times New Roman" w:hAnsi="Times New Roman" w:cs="Times New Roman"/>
          <w:sz w:val="24"/>
          <w:szCs w:val="24"/>
          <w:lang w:val="en-US"/>
        </w:rPr>
        <w:t xml:space="preserve"> from the local fish market near Malad Creek, Mumbai as depicted in Figure 1</w:t>
      </w:r>
      <w:r w:rsidR="003E5F64">
        <w:rPr>
          <w:rFonts w:ascii="Times New Roman" w:eastAsia="Times New Roman" w:hAnsi="Times New Roman" w:cs="Times New Roman"/>
          <w:sz w:val="24"/>
          <w:szCs w:val="24"/>
          <w:lang w:val="en-US"/>
        </w:rPr>
        <w:t>.a</w:t>
      </w:r>
      <w:r w:rsidRPr="002344F5">
        <w:rPr>
          <w:rFonts w:ascii="Times New Roman" w:eastAsia="Times New Roman" w:hAnsi="Times New Roman" w:cs="Times New Roman"/>
          <w:sz w:val="24"/>
          <w:szCs w:val="24"/>
          <w:lang w:val="en-US"/>
        </w:rPr>
        <w:t xml:space="preserve"> and </w:t>
      </w:r>
      <w:proofErr w:type="gramStart"/>
      <w:r w:rsidRPr="002344F5">
        <w:rPr>
          <w:rFonts w:ascii="Times New Roman" w:eastAsia="Times New Roman" w:hAnsi="Times New Roman" w:cs="Times New Roman"/>
          <w:sz w:val="24"/>
          <w:szCs w:val="24"/>
          <w:lang w:val="en-US"/>
        </w:rPr>
        <w:t>1.</w:t>
      </w:r>
      <w:commentRangeStart w:id="3"/>
      <w:r w:rsidR="003E5F64">
        <w:rPr>
          <w:rFonts w:ascii="Times New Roman" w:eastAsia="Times New Roman" w:hAnsi="Times New Roman" w:cs="Times New Roman"/>
          <w:sz w:val="24"/>
          <w:szCs w:val="24"/>
          <w:lang w:val="en-US"/>
        </w:rPr>
        <w:t>b</w:t>
      </w:r>
      <w:commentRangeEnd w:id="3"/>
      <w:proofErr w:type="gramEnd"/>
      <w:r w:rsidR="00663912">
        <w:rPr>
          <w:rStyle w:val="CommentReference"/>
        </w:rPr>
        <w:commentReference w:id="3"/>
      </w:r>
      <w:r w:rsidRPr="002344F5">
        <w:rPr>
          <w:rFonts w:ascii="Times New Roman" w:eastAsia="Times New Roman" w:hAnsi="Times New Roman" w:cs="Times New Roman"/>
          <w:sz w:val="24"/>
          <w:szCs w:val="24"/>
          <w:lang w:val="en-US"/>
        </w:rPr>
        <w:t xml:space="preserve">. The samples were transported to the laboratory in a sterile ice box to prevent contamination and deterioration. The collected mussels were cleaned with a brush to remove all the dirt attached to the outer surface. A stainless-steel scalpel cut open the mussel to remove the soft tissue. </w:t>
      </w:r>
      <w:commentRangeStart w:id="4"/>
      <w:r w:rsidRPr="002344F5">
        <w:rPr>
          <w:rFonts w:ascii="Times New Roman" w:eastAsia="Times New Roman" w:hAnsi="Times New Roman" w:cs="Times New Roman"/>
          <w:sz w:val="24"/>
          <w:szCs w:val="24"/>
          <w:lang w:val="en-US"/>
        </w:rPr>
        <w:t xml:space="preserve">The tissue </w:t>
      </w:r>
      <w:commentRangeEnd w:id="4"/>
      <w:r w:rsidR="00560592">
        <w:rPr>
          <w:rStyle w:val="CommentReference"/>
        </w:rPr>
        <w:commentReference w:id="4"/>
      </w:r>
      <w:r w:rsidRPr="002344F5">
        <w:rPr>
          <w:rFonts w:ascii="Times New Roman" w:eastAsia="Times New Roman" w:hAnsi="Times New Roman" w:cs="Times New Roman"/>
          <w:sz w:val="24"/>
          <w:szCs w:val="24"/>
          <w:lang w:val="en-US"/>
        </w:rPr>
        <w:t>was then cleaned with distilled water to remove any remaining contaminants and homogenized for further analysis.</w:t>
      </w:r>
    </w:p>
    <w:tbl>
      <w:tblPr>
        <w:tblStyle w:val="TableGrid"/>
        <w:tblW w:w="0" w:type="auto"/>
        <w:jc w:val="center"/>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508"/>
        <w:gridCol w:w="4508"/>
      </w:tblGrid>
      <w:tr w:rsidR="7BD4D41B" w:rsidRPr="002344F5" w14:paraId="23C2BE1C" w14:textId="77777777" w:rsidTr="7BD4D41B">
        <w:trPr>
          <w:trHeight w:val="300"/>
          <w:jc w:val="center"/>
        </w:trPr>
        <w:tc>
          <w:tcPr>
            <w:tcW w:w="4508" w:type="dxa"/>
          </w:tcPr>
          <w:p w14:paraId="1763A7B4" w14:textId="2C3F2D92" w:rsidR="7BD4D41B" w:rsidRPr="002344F5" w:rsidRDefault="7BD4D41B" w:rsidP="00EE0242">
            <w:pPr>
              <w:jc w:val="both"/>
              <w:rPr>
                <w:rFonts w:ascii="Times New Roman" w:eastAsia="Times New Roman" w:hAnsi="Times New Roman" w:cs="Times New Roman"/>
              </w:rPr>
            </w:pPr>
            <w:r w:rsidRPr="002344F5">
              <w:rPr>
                <w:noProof/>
              </w:rPr>
              <w:drawing>
                <wp:inline distT="0" distB="0" distL="0" distR="0" wp14:anchorId="1BD402F5" wp14:editId="71AFEBF2">
                  <wp:extent cx="2714625" cy="2486025"/>
                  <wp:effectExtent l="0" t="0" r="0" b="0"/>
                  <wp:docPr id="1197566150" name="Picture 1197566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566150"/>
                          <pic:cNvPicPr/>
                        </pic:nvPicPr>
                        <pic:blipFill>
                          <a:blip r:embed="rId11">
                            <a:extLst>
                              <a:ext uri="{28A0092B-C50C-407E-A947-70E740481C1C}">
                                <a14:useLocalDpi xmlns:a14="http://schemas.microsoft.com/office/drawing/2010/main" val="0"/>
                              </a:ext>
                            </a:extLst>
                          </a:blip>
                          <a:stretch>
                            <a:fillRect/>
                          </a:stretch>
                        </pic:blipFill>
                        <pic:spPr>
                          <a:xfrm>
                            <a:off x="0" y="0"/>
                            <a:ext cx="2714625" cy="2486025"/>
                          </a:xfrm>
                          <a:prstGeom prst="rect">
                            <a:avLst/>
                          </a:prstGeom>
                        </pic:spPr>
                      </pic:pic>
                    </a:graphicData>
                  </a:graphic>
                </wp:inline>
              </w:drawing>
            </w:r>
          </w:p>
        </w:tc>
        <w:tc>
          <w:tcPr>
            <w:tcW w:w="4508" w:type="dxa"/>
          </w:tcPr>
          <w:p w14:paraId="1992EDAA" w14:textId="7C31C4B9" w:rsidR="7BD4D41B" w:rsidRPr="002344F5" w:rsidRDefault="7BD4D41B" w:rsidP="00EE0242">
            <w:pPr>
              <w:jc w:val="both"/>
              <w:rPr>
                <w:rFonts w:ascii="Times New Roman" w:eastAsia="Times New Roman" w:hAnsi="Times New Roman" w:cs="Times New Roman"/>
              </w:rPr>
            </w:pPr>
            <w:r w:rsidRPr="002344F5">
              <w:rPr>
                <w:noProof/>
              </w:rPr>
              <w:drawing>
                <wp:inline distT="0" distB="0" distL="0" distR="0" wp14:anchorId="01C8DC10" wp14:editId="69DA5794">
                  <wp:extent cx="2524125" cy="2495550"/>
                  <wp:effectExtent l="0" t="0" r="0" b="0"/>
                  <wp:docPr id="2130722160" name="Picture 213072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722160"/>
                          <pic:cNvPicPr/>
                        </pic:nvPicPr>
                        <pic:blipFill>
                          <a:blip r:embed="rId12">
                            <a:extLst>
                              <a:ext uri="{28A0092B-C50C-407E-A947-70E740481C1C}">
                                <a14:useLocalDpi xmlns:a14="http://schemas.microsoft.com/office/drawing/2010/main" val="0"/>
                              </a:ext>
                            </a:extLst>
                          </a:blip>
                          <a:stretch>
                            <a:fillRect/>
                          </a:stretch>
                        </pic:blipFill>
                        <pic:spPr>
                          <a:xfrm>
                            <a:off x="0" y="0"/>
                            <a:ext cx="2524125" cy="2495550"/>
                          </a:xfrm>
                          <a:prstGeom prst="rect">
                            <a:avLst/>
                          </a:prstGeom>
                        </pic:spPr>
                      </pic:pic>
                    </a:graphicData>
                  </a:graphic>
                </wp:inline>
              </w:drawing>
            </w:r>
          </w:p>
        </w:tc>
      </w:tr>
      <w:tr w:rsidR="7BD4D41B" w:rsidRPr="002344F5" w14:paraId="6D119D05" w14:textId="77777777" w:rsidTr="7BD4D41B">
        <w:trPr>
          <w:trHeight w:val="300"/>
          <w:jc w:val="center"/>
        </w:trPr>
        <w:tc>
          <w:tcPr>
            <w:tcW w:w="4508" w:type="dxa"/>
          </w:tcPr>
          <w:p w14:paraId="7D6CF6AB" w14:textId="7DB66582" w:rsidR="7BD4D41B" w:rsidRPr="002344F5" w:rsidRDefault="7BD4D41B" w:rsidP="00EE0242">
            <w:pPr>
              <w:jc w:val="both"/>
              <w:rPr>
                <w:rFonts w:ascii="Times New Roman" w:eastAsia="Times New Roman" w:hAnsi="Times New Roman" w:cs="Times New Roman"/>
                <w:b/>
                <w:sz w:val="24"/>
                <w:szCs w:val="24"/>
                <w:lang w:val="en-US"/>
              </w:rPr>
            </w:pPr>
            <w:r w:rsidRPr="002344F5">
              <w:rPr>
                <w:rFonts w:ascii="Times New Roman" w:eastAsia="Times New Roman" w:hAnsi="Times New Roman" w:cs="Times New Roman"/>
                <w:b/>
                <w:sz w:val="24"/>
                <w:szCs w:val="24"/>
                <w:lang w:val="en-US"/>
              </w:rPr>
              <w:t>Figure 1.</w:t>
            </w:r>
            <w:r w:rsidR="003E5F64">
              <w:rPr>
                <w:rFonts w:ascii="Times New Roman" w:eastAsia="Times New Roman" w:hAnsi="Times New Roman" w:cs="Times New Roman"/>
                <w:b/>
                <w:sz w:val="24"/>
                <w:szCs w:val="24"/>
                <w:lang w:val="en-US"/>
              </w:rPr>
              <w:t>a</w:t>
            </w:r>
            <w:r w:rsidRPr="002344F5">
              <w:rPr>
                <w:rFonts w:ascii="Times New Roman" w:eastAsia="Times New Roman" w:hAnsi="Times New Roman" w:cs="Times New Roman"/>
                <w:b/>
                <w:sz w:val="24"/>
                <w:szCs w:val="24"/>
                <w:lang w:val="en-US"/>
              </w:rPr>
              <w:t xml:space="preserve"> Green mussel</w:t>
            </w:r>
          </w:p>
        </w:tc>
        <w:tc>
          <w:tcPr>
            <w:tcW w:w="4508" w:type="dxa"/>
          </w:tcPr>
          <w:p w14:paraId="58AF07C5" w14:textId="01035D80" w:rsidR="7BD4D41B" w:rsidRPr="002344F5" w:rsidRDefault="7BD4D41B" w:rsidP="00EE0242">
            <w:pPr>
              <w:jc w:val="both"/>
              <w:rPr>
                <w:rFonts w:ascii="Times New Roman" w:eastAsia="Times New Roman" w:hAnsi="Times New Roman" w:cs="Times New Roman"/>
                <w:b/>
                <w:sz w:val="24"/>
                <w:szCs w:val="24"/>
                <w:lang w:val="en-US"/>
              </w:rPr>
            </w:pPr>
            <w:r w:rsidRPr="002344F5">
              <w:rPr>
                <w:rFonts w:ascii="Times New Roman" w:eastAsia="Times New Roman" w:hAnsi="Times New Roman" w:cs="Times New Roman"/>
                <w:b/>
                <w:sz w:val="24"/>
                <w:szCs w:val="24"/>
                <w:lang w:val="en-US"/>
              </w:rPr>
              <w:t>Figure 1.</w:t>
            </w:r>
            <w:r w:rsidR="003E5F64">
              <w:rPr>
                <w:rFonts w:ascii="Times New Roman" w:eastAsia="Times New Roman" w:hAnsi="Times New Roman" w:cs="Times New Roman"/>
                <w:b/>
                <w:sz w:val="24"/>
                <w:szCs w:val="24"/>
                <w:lang w:val="en-US"/>
              </w:rPr>
              <w:t>b</w:t>
            </w:r>
            <w:r w:rsidRPr="002344F5">
              <w:rPr>
                <w:rFonts w:ascii="Times New Roman" w:eastAsia="Times New Roman" w:hAnsi="Times New Roman" w:cs="Times New Roman"/>
                <w:b/>
                <w:sz w:val="24"/>
                <w:szCs w:val="24"/>
                <w:lang w:val="en-US"/>
              </w:rPr>
              <w:t xml:space="preserve"> Green mussel</w:t>
            </w:r>
          </w:p>
        </w:tc>
      </w:tr>
    </w:tbl>
    <w:p w14:paraId="6D86AB79" w14:textId="3ED57ED8" w:rsidR="7BD4D41B" w:rsidRPr="002344F5" w:rsidRDefault="7BD4D41B" w:rsidP="00EE0242">
      <w:pPr>
        <w:spacing w:line="360" w:lineRule="auto"/>
        <w:jc w:val="both"/>
        <w:rPr>
          <w:rFonts w:ascii="Times New Roman" w:eastAsia="Times New Roman" w:hAnsi="Times New Roman" w:cs="Times New Roman"/>
          <w:sz w:val="24"/>
          <w:szCs w:val="24"/>
          <w:lang w:val="en-US"/>
        </w:rPr>
      </w:pPr>
    </w:p>
    <w:p w14:paraId="4B9805BF" w14:textId="7E8817AC" w:rsidR="00E81D60" w:rsidRPr="002344F5" w:rsidRDefault="00DB267C" w:rsidP="00EE0242">
      <w:pPr>
        <w:spacing w:line="360" w:lineRule="auto"/>
        <w:jc w:val="both"/>
        <w:rPr>
          <w:rFonts w:ascii="Times New Roman" w:eastAsia="Times New Roman" w:hAnsi="Times New Roman" w:cs="Times New Roman"/>
          <w:i/>
          <w:sz w:val="24"/>
          <w:szCs w:val="24"/>
          <w:lang w:val="en-US"/>
        </w:rPr>
      </w:pPr>
      <w:r w:rsidRPr="002344F5">
        <w:rPr>
          <w:rFonts w:ascii="Times New Roman" w:eastAsia="Times New Roman" w:hAnsi="Times New Roman" w:cs="Times New Roman"/>
          <w:i/>
          <w:sz w:val="24"/>
          <w:szCs w:val="24"/>
          <w:lang w:val="en-US"/>
        </w:rPr>
        <w:t>2.2 Proximate analysis</w:t>
      </w:r>
    </w:p>
    <w:p w14:paraId="3578E30C" w14:textId="64C9E35D" w:rsidR="00DB267C" w:rsidRPr="002344F5" w:rsidRDefault="00445D91" w:rsidP="00EE0242">
      <w:pPr>
        <w:spacing w:line="360" w:lineRule="auto"/>
        <w:jc w:val="both"/>
        <w:rPr>
          <w:rFonts w:ascii="Times New Roman" w:eastAsia="Times New Roman" w:hAnsi="Times New Roman" w:cs="Times New Roman"/>
          <w:sz w:val="24"/>
          <w:szCs w:val="24"/>
        </w:rPr>
      </w:pPr>
      <w:r w:rsidRPr="002344F5">
        <w:rPr>
          <w:rFonts w:ascii="Times New Roman" w:eastAsia="Times New Roman" w:hAnsi="Times New Roman" w:cs="Times New Roman"/>
          <w:sz w:val="24"/>
          <w:szCs w:val="24"/>
          <w:lang w:val="en-US"/>
        </w:rPr>
        <w:t xml:space="preserve">Protein, Carbohydrates, Fats, ash, and moisture content were done for triplicates' proximate analysis. The crude protein was determined by the Folin-Lowry method. </w:t>
      </w:r>
      <w:r w:rsidRPr="002344F5">
        <w:rPr>
          <w:rFonts w:ascii="Times New Roman" w:eastAsia="Times New Roman" w:hAnsi="Times New Roman" w:cs="Times New Roman"/>
          <w:sz w:val="24"/>
          <w:szCs w:val="24"/>
        </w:rPr>
        <w:t xml:space="preserve">The sample was treated with Reagent A (2% sodium carbonate and 0.1N sodium hydroxide) and Reagent B </w:t>
      </w:r>
      <w:r w:rsidRPr="002344F5">
        <w:rPr>
          <w:rFonts w:ascii="Times New Roman" w:eastAsia="Times New Roman" w:hAnsi="Times New Roman" w:cs="Times New Roman"/>
          <w:sz w:val="24"/>
          <w:szCs w:val="24"/>
        </w:rPr>
        <w:lastRenderedPageBreak/>
        <w:t xml:space="preserve">(0.5% copper </w:t>
      </w:r>
      <w:proofErr w:type="spellStart"/>
      <w:r w:rsidRPr="002344F5">
        <w:rPr>
          <w:rFonts w:ascii="Times New Roman" w:eastAsia="Times New Roman" w:hAnsi="Times New Roman" w:cs="Times New Roman"/>
          <w:sz w:val="24"/>
          <w:szCs w:val="24"/>
        </w:rPr>
        <w:t>sulfate</w:t>
      </w:r>
      <w:proofErr w:type="spellEnd"/>
      <w:r w:rsidRPr="002344F5">
        <w:rPr>
          <w:rFonts w:ascii="Times New Roman" w:eastAsia="Times New Roman" w:hAnsi="Times New Roman" w:cs="Times New Roman"/>
          <w:sz w:val="24"/>
          <w:szCs w:val="24"/>
        </w:rPr>
        <w:t xml:space="preserve"> in 1% potassium sodium tartrate), along with the Folin-</w:t>
      </w:r>
      <w:proofErr w:type="spellStart"/>
      <w:r w:rsidRPr="002344F5">
        <w:rPr>
          <w:rFonts w:ascii="Times New Roman" w:eastAsia="Times New Roman" w:hAnsi="Times New Roman" w:cs="Times New Roman"/>
          <w:sz w:val="24"/>
          <w:szCs w:val="24"/>
        </w:rPr>
        <w:t>Ciocalteau</w:t>
      </w:r>
      <w:proofErr w:type="spellEnd"/>
      <w:r w:rsidRPr="002344F5">
        <w:rPr>
          <w:rFonts w:ascii="Times New Roman" w:eastAsia="Times New Roman" w:hAnsi="Times New Roman" w:cs="Times New Roman"/>
          <w:sz w:val="24"/>
          <w:szCs w:val="24"/>
        </w:rPr>
        <w:t xml:space="preserve"> reagent. A standard graph was then used to determine the sample concentration.</w:t>
      </w:r>
    </w:p>
    <w:p w14:paraId="7AAD61D6" w14:textId="1D9D072F" w:rsidR="00445D91" w:rsidRPr="002344F5" w:rsidRDefault="00445D91" w:rsidP="00EE0242">
      <w:pPr>
        <w:spacing w:line="360" w:lineRule="auto"/>
        <w:jc w:val="both"/>
        <w:rPr>
          <w:rFonts w:ascii="Times New Roman" w:eastAsia="Times New Roman" w:hAnsi="Times New Roman" w:cs="Times New Roman"/>
          <w:sz w:val="24"/>
          <w:szCs w:val="24"/>
        </w:rPr>
      </w:pPr>
      <w:r w:rsidRPr="002344F5">
        <w:rPr>
          <w:rFonts w:ascii="Times New Roman" w:eastAsia="Times New Roman" w:hAnsi="Times New Roman" w:cs="Times New Roman"/>
          <w:sz w:val="24"/>
          <w:szCs w:val="24"/>
        </w:rPr>
        <w:t xml:space="preserve">Carbohydrates were determined using the </w:t>
      </w:r>
      <w:proofErr w:type="spellStart"/>
      <w:r w:rsidRPr="002344F5">
        <w:rPr>
          <w:rFonts w:ascii="Times New Roman" w:eastAsia="Times New Roman" w:hAnsi="Times New Roman" w:cs="Times New Roman"/>
          <w:sz w:val="24"/>
          <w:szCs w:val="24"/>
        </w:rPr>
        <w:t>Anthrone</w:t>
      </w:r>
      <w:proofErr w:type="spellEnd"/>
      <w:r w:rsidRPr="002344F5">
        <w:rPr>
          <w:rFonts w:ascii="Times New Roman" w:eastAsia="Times New Roman" w:hAnsi="Times New Roman" w:cs="Times New Roman"/>
          <w:sz w:val="24"/>
          <w:szCs w:val="24"/>
        </w:rPr>
        <w:t xml:space="preserve"> reagent method. 1g of sample was treated with </w:t>
      </w:r>
      <w:proofErr w:type="spellStart"/>
      <w:r w:rsidRPr="002344F5">
        <w:rPr>
          <w:rFonts w:ascii="Times New Roman" w:eastAsia="Times New Roman" w:hAnsi="Times New Roman" w:cs="Times New Roman"/>
          <w:sz w:val="24"/>
          <w:szCs w:val="24"/>
        </w:rPr>
        <w:t>Anthrone’s</w:t>
      </w:r>
      <w:proofErr w:type="spellEnd"/>
      <w:r w:rsidRPr="002344F5">
        <w:rPr>
          <w:rFonts w:ascii="Times New Roman" w:eastAsia="Times New Roman" w:hAnsi="Times New Roman" w:cs="Times New Roman"/>
          <w:sz w:val="24"/>
          <w:szCs w:val="24"/>
        </w:rPr>
        <w:t xml:space="preserve"> reagent (</w:t>
      </w:r>
      <w:proofErr w:type="spellStart"/>
      <w:r w:rsidRPr="002344F5">
        <w:rPr>
          <w:rFonts w:ascii="Times New Roman" w:eastAsia="Times New Roman" w:hAnsi="Times New Roman" w:cs="Times New Roman"/>
          <w:sz w:val="24"/>
          <w:szCs w:val="24"/>
        </w:rPr>
        <w:t>Anthrone</w:t>
      </w:r>
      <w:proofErr w:type="spellEnd"/>
      <w:r w:rsidRPr="002344F5">
        <w:rPr>
          <w:rFonts w:ascii="Times New Roman" w:eastAsia="Times New Roman" w:hAnsi="Times New Roman" w:cs="Times New Roman"/>
          <w:sz w:val="24"/>
          <w:szCs w:val="24"/>
        </w:rPr>
        <w:t xml:space="preserve"> reagent in concentrated sulphuric acid) and glucose as standard. A standard graph was then used to determine the sample concentration.</w:t>
      </w:r>
    </w:p>
    <w:p w14:paraId="1569E408" w14:textId="1C810903" w:rsidR="00445D91" w:rsidRPr="002344F5" w:rsidRDefault="00445D91" w:rsidP="00EE0242">
      <w:pPr>
        <w:spacing w:line="360" w:lineRule="auto"/>
        <w:jc w:val="both"/>
        <w:rPr>
          <w:rFonts w:ascii="Times New Roman" w:eastAsia="Times New Roman" w:hAnsi="Times New Roman" w:cs="Times New Roman"/>
          <w:sz w:val="24"/>
          <w:szCs w:val="24"/>
        </w:rPr>
      </w:pPr>
      <w:r w:rsidRPr="002344F5">
        <w:rPr>
          <w:rFonts w:ascii="Times New Roman" w:eastAsia="Times New Roman" w:hAnsi="Times New Roman" w:cs="Times New Roman"/>
          <w:sz w:val="24"/>
          <w:szCs w:val="24"/>
        </w:rPr>
        <w:t>Fat content was determined by drying the sample in an oven at 100°C and subsequently extracting fat with diethyl ether in a Soxhlet Extractor for 3 to 4 hours.</w:t>
      </w:r>
    </w:p>
    <w:p w14:paraId="36ED0DC9" w14:textId="6B5E7899" w:rsidR="00445D91" w:rsidRPr="002344F5" w:rsidRDefault="7BD4D41B" w:rsidP="00EE0242">
      <w:pPr>
        <w:spacing w:line="360" w:lineRule="auto"/>
        <w:jc w:val="both"/>
        <w:rPr>
          <w:rFonts w:ascii="Times New Roman" w:eastAsia="Times New Roman" w:hAnsi="Times New Roman" w:cs="Times New Roman"/>
          <w:sz w:val="24"/>
          <w:szCs w:val="24"/>
        </w:rPr>
      </w:pPr>
      <w:r w:rsidRPr="002344F5">
        <w:rPr>
          <w:rFonts w:ascii="Times New Roman" w:eastAsia="Times New Roman" w:hAnsi="Times New Roman" w:cs="Times New Roman"/>
          <w:sz w:val="24"/>
          <w:szCs w:val="24"/>
        </w:rPr>
        <w:t xml:space="preserve">Ash content was determined using the dry </w:t>
      </w:r>
      <w:proofErr w:type="spellStart"/>
      <w:r w:rsidRPr="002344F5">
        <w:rPr>
          <w:rFonts w:ascii="Times New Roman" w:eastAsia="Times New Roman" w:hAnsi="Times New Roman" w:cs="Times New Roman"/>
          <w:sz w:val="24"/>
          <w:szCs w:val="24"/>
        </w:rPr>
        <w:t>Ashing</w:t>
      </w:r>
      <w:proofErr w:type="spellEnd"/>
      <w:r w:rsidRPr="002344F5">
        <w:rPr>
          <w:rFonts w:ascii="Times New Roman" w:eastAsia="Times New Roman" w:hAnsi="Times New Roman" w:cs="Times New Roman"/>
          <w:sz w:val="24"/>
          <w:szCs w:val="24"/>
        </w:rPr>
        <w:t xml:space="preserve"> procedure. 1g of each sample was taken in a porcelain crucible and weighed, then kept in a Muffle furnace for 2 hours. After cooling, the crucible is kept in a Desiccator and weighed.</w:t>
      </w:r>
    </w:p>
    <w:p w14:paraId="570BDF9A" w14:textId="06272625" w:rsidR="00445D91" w:rsidRPr="002344F5" w:rsidRDefault="00445D91" w:rsidP="00EE0242">
      <w:pPr>
        <w:spacing w:line="360" w:lineRule="auto"/>
        <w:jc w:val="both"/>
        <w:rPr>
          <w:rFonts w:ascii="Times New Roman" w:eastAsia="Times New Roman" w:hAnsi="Times New Roman" w:cs="Times New Roman"/>
          <w:sz w:val="24"/>
          <w:szCs w:val="24"/>
        </w:rPr>
      </w:pPr>
      <w:r w:rsidRPr="002344F5">
        <w:rPr>
          <w:rFonts w:ascii="Times New Roman" w:eastAsia="Times New Roman" w:hAnsi="Times New Roman" w:cs="Times New Roman"/>
          <w:sz w:val="24"/>
          <w:szCs w:val="24"/>
        </w:rPr>
        <w:t>Moisture content was assessed by weighing the differences before and after overnight oven drying at 100°C.</w:t>
      </w:r>
      <w:commentRangeEnd w:id="1"/>
      <w:r w:rsidR="00560592">
        <w:rPr>
          <w:rStyle w:val="CommentReference"/>
        </w:rPr>
        <w:commentReference w:id="1"/>
      </w:r>
    </w:p>
    <w:p w14:paraId="3A59B5DB" w14:textId="77777777" w:rsidR="00445D91" w:rsidRPr="002344F5" w:rsidRDefault="00445D91" w:rsidP="00EE0242">
      <w:pPr>
        <w:spacing w:line="360" w:lineRule="auto"/>
        <w:jc w:val="both"/>
        <w:rPr>
          <w:rFonts w:ascii="Times New Roman" w:eastAsia="Times New Roman" w:hAnsi="Times New Roman" w:cs="Times New Roman"/>
          <w:sz w:val="24"/>
          <w:szCs w:val="24"/>
          <w:lang w:val="en-US"/>
        </w:rPr>
      </w:pPr>
    </w:p>
    <w:p w14:paraId="7E67756C" w14:textId="6742E0CA" w:rsidR="00445D91" w:rsidRPr="002344F5" w:rsidRDefault="00445D91" w:rsidP="00EE0242">
      <w:pPr>
        <w:spacing w:line="360" w:lineRule="auto"/>
        <w:jc w:val="both"/>
        <w:rPr>
          <w:rFonts w:ascii="Times New Roman" w:eastAsia="Times New Roman" w:hAnsi="Times New Roman" w:cs="Times New Roman"/>
          <w:b/>
          <w:sz w:val="24"/>
          <w:szCs w:val="24"/>
          <w:lang w:val="en-US"/>
        </w:rPr>
      </w:pPr>
      <w:r w:rsidRPr="002344F5">
        <w:rPr>
          <w:rFonts w:ascii="Times New Roman" w:eastAsia="Times New Roman" w:hAnsi="Times New Roman" w:cs="Times New Roman"/>
          <w:b/>
          <w:sz w:val="24"/>
          <w:szCs w:val="24"/>
          <w:lang w:val="en-US"/>
        </w:rPr>
        <w:t>3. Results and Discussion</w:t>
      </w:r>
    </w:p>
    <w:p w14:paraId="4ACFE92B" w14:textId="1FF70415" w:rsidR="00E81D60" w:rsidRPr="002344F5" w:rsidRDefault="7BD4D41B" w:rsidP="00EE0242">
      <w:pPr>
        <w:spacing w:line="360" w:lineRule="auto"/>
        <w:jc w:val="both"/>
        <w:rPr>
          <w:rFonts w:ascii="Times New Roman" w:eastAsia="Times New Roman" w:hAnsi="Times New Roman" w:cs="Times New Roman"/>
          <w:sz w:val="24"/>
          <w:szCs w:val="24"/>
          <w:lang w:val="en-US"/>
        </w:rPr>
      </w:pPr>
      <w:r w:rsidRPr="002344F5">
        <w:rPr>
          <w:rFonts w:ascii="Times New Roman" w:eastAsia="Times New Roman" w:hAnsi="Times New Roman" w:cs="Times New Roman"/>
          <w:sz w:val="24"/>
          <w:szCs w:val="24"/>
          <w:lang w:val="en-US"/>
        </w:rPr>
        <w:t xml:space="preserve">The results of the proximate analysis of green mussels from the Mumbai market are conducted to understand the major nutritional values of the soft tissue of </w:t>
      </w:r>
      <w:r w:rsidRPr="002344F5">
        <w:rPr>
          <w:rFonts w:ascii="Times New Roman" w:eastAsia="Times New Roman" w:hAnsi="Times New Roman" w:cs="Times New Roman"/>
          <w:i/>
          <w:sz w:val="24"/>
          <w:szCs w:val="24"/>
          <w:lang w:val="en-US"/>
        </w:rPr>
        <w:t xml:space="preserve">P. </w:t>
      </w:r>
      <w:proofErr w:type="spellStart"/>
      <w:proofErr w:type="gramStart"/>
      <w:r w:rsidRPr="002344F5">
        <w:rPr>
          <w:rFonts w:ascii="Times New Roman" w:eastAsia="Times New Roman" w:hAnsi="Times New Roman" w:cs="Times New Roman"/>
          <w:i/>
          <w:sz w:val="24"/>
          <w:szCs w:val="24"/>
          <w:lang w:val="en-US"/>
        </w:rPr>
        <w:t>viridis</w:t>
      </w:r>
      <w:proofErr w:type="spellEnd"/>
      <w:r w:rsidRPr="002344F5">
        <w:rPr>
          <w:rFonts w:ascii="Times New Roman" w:eastAsia="Times New Roman" w:hAnsi="Times New Roman" w:cs="Times New Roman"/>
          <w:i/>
          <w:sz w:val="24"/>
          <w:szCs w:val="24"/>
          <w:lang w:val="en-US"/>
        </w:rPr>
        <w:t xml:space="preserve"> </w:t>
      </w:r>
      <w:r w:rsidRPr="002344F5">
        <w:rPr>
          <w:rFonts w:ascii="Times New Roman" w:eastAsia="Times New Roman" w:hAnsi="Times New Roman" w:cs="Times New Roman"/>
          <w:sz w:val="24"/>
          <w:szCs w:val="24"/>
          <w:lang w:val="en-US"/>
        </w:rPr>
        <w:t xml:space="preserve"> shown</w:t>
      </w:r>
      <w:proofErr w:type="gramEnd"/>
      <w:r w:rsidRPr="002344F5">
        <w:rPr>
          <w:rFonts w:ascii="Times New Roman" w:eastAsia="Times New Roman" w:hAnsi="Times New Roman" w:cs="Times New Roman"/>
          <w:sz w:val="24"/>
          <w:szCs w:val="24"/>
          <w:lang w:val="en-US"/>
        </w:rPr>
        <w:t xml:space="preserve"> in Table 1. </w:t>
      </w:r>
    </w:p>
    <w:tbl>
      <w:tblPr>
        <w:tblStyle w:val="TableGrid"/>
        <w:tblW w:w="9016" w:type="dxa"/>
        <w:jc w:val="center"/>
        <w:tblLook w:val="04A0" w:firstRow="1" w:lastRow="0" w:firstColumn="1" w:lastColumn="0" w:noHBand="0" w:noVBand="1"/>
      </w:tblPr>
      <w:tblGrid>
        <w:gridCol w:w="4275"/>
        <w:gridCol w:w="4741"/>
      </w:tblGrid>
      <w:tr w:rsidR="00445D91" w:rsidRPr="002344F5" w14:paraId="453DF655" w14:textId="77777777" w:rsidTr="543A44D9">
        <w:trPr>
          <w:jc w:val="center"/>
        </w:trPr>
        <w:tc>
          <w:tcPr>
            <w:tcW w:w="4275" w:type="dxa"/>
            <w:vAlign w:val="center"/>
          </w:tcPr>
          <w:p w14:paraId="1EDDEEBF" w14:textId="45B42238" w:rsidR="00445D91" w:rsidRPr="002344F5" w:rsidRDefault="7BD4D41B" w:rsidP="00EE0242">
            <w:pPr>
              <w:spacing w:line="360" w:lineRule="auto"/>
              <w:jc w:val="center"/>
              <w:rPr>
                <w:rFonts w:ascii="Times New Roman" w:eastAsia="Times New Roman" w:hAnsi="Times New Roman" w:cs="Times New Roman"/>
                <w:b/>
                <w:sz w:val="24"/>
                <w:szCs w:val="24"/>
                <w:lang w:val="en-US"/>
              </w:rPr>
            </w:pPr>
            <w:r w:rsidRPr="002344F5">
              <w:rPr>
                <w:rFonts w:ascii="Times New Roman" w:eastAsia="Times New Roman" w:hAnsi="Times New Roman" w:cs="Times New Roman"/>
                <w:b/>
                <w:sz w:val="24"/>
                <w:szCs w:val="24"/>
                <w:lang w:val="en-US"/>
              </w:rPr>
              <w:t>Proximate analysis</w:t>
            </w:r>
          </w:p>
        </w:tc>
        <w:tc>
          <w:tcPr>
            <w:tcW w:w="4741" w:type="dxa"/>
            <w:vAlign w:val="center"/>
          </w:tcPr>
          <w:p w14:paraId="431CDC58" w14:textId="7C7FABDF" w:rsidR="00445D91" w:rsidRPr="002344F5" w:rsidRDefault="7BD4D41B" w:rsidP="00EE0242">
            <w:pPr>
              <w:spacing w:line="360" w:lineRule="auto"/>
              <w:jc w:val="center"/>
              <w:rPr>
                <w:rFonts w:ascii="Times New Roman" w:eastAsia="Times New Roman" w:hAnsi="Times New Roman" w:cs="Times New Roman"/>
                <w:b/>
                <w:sz w:val="24"/>
                <w:szCs w:val="24"/>
                <w:lang w:val="en-US"/>
              </w:rPr>
            </w:pPr>
            <w:r w:rsidRPr="002344F5">
              <w:rPr>
                <w:rFonts w:ascii="Times New Roman" w:eastAsia="Times New Roman" w:hAnsi="Times New Roman" w:cs="Times New Roman"/>
                <w:b/>
                <w:sz w:val="24"/>
                <w:szCs w:val="24"/>
                <w:lang w:val="en-US"/>
              </w:rPr>
              <w:t>Content</w:t>
            </w:r>
          </w:p>
        </w:tc>
      </w:tr>
      <w:tr w:rsidR="00445D91" w:rsidRPr="002344F5" w14:paraId="7D1FF20F" w14:textId="77777777" w:rsidTr="543A44D9">
        <w:trPr>
          <w:jc w:val="center"/>
        </w:trPr>
        <w:tc>
          <w:tcPr>
            <w:tcW w:w="4275" w:type="dxa"/>
            <w:vAlign w:val="center"/>
          </w:tcPr>
          <w:p w14:paraId="751FF6F6" w14:textId="2BAF6492" w:rsidR="001D3AEA" w:rsidRPr="002344F5" w:rsidRDefault="001D3AEA" w:rsidP="00EE0242">
            <w:pPr>
              <w:spacing w:line="360" w:lineRule="auto"/>
              <w:jc w:val="center"/>
              <w:rPr>
                <w:rFonts w:ascii="Times New Roman" w:eastAsia="Times New Roman" w:hAnsi="Times New Roman" w:cs="Times New Roman"/>
                <w:sz w:val="24"/>
                <w:szCs w:val="24"/>
                <w:lang w:val="en-US"/>
              </w:rPr>
            </w:pPr>
            <w:r w:rsidRPr="002344F5">
              <w:rPr>
                <w:rFonts w:ascii="Times New Roman" w:eastAsia="Times New Roman" w:hAnsi="Times New Roman" w:cs="Times New Roman"/>
                <w:sz w:val="24"/>
                <w:szCs w:val="24"/>
                <w:lang w:val="en-US"/>
              </w:rPr>
              <w:t>Crude Protein</w:t>
            </w:r>
          </w:p>
        </w:tc>
        <w:tc>
          <w:tcPr>
            <w:tcW w:w="4741" w:type="dxa"/>
            <w:vAlign w:val="center"/>
          </w:tcPr>
          <w:p w14:paraId="7EEAB9FC" w14:textId="32A8F022" w:rsidR="7BD4D41B" w:rsidRPr="002344F5" w:rsidRDefault="7BD4D41B" w:rsidP="00EE0242">
            <w:pPr>
              <w:spacing w:line="360" w:lineRule="auto"/>
              <w:jc w:val="center"/>
              <w:rPr>
                <w:rFonts w:ascii="Times New Roman" w:eastAsia="Times New Roman" w:hAnsi="Times New Roman" w:cs="Times New Roman"/>
                <w:color w:val="000000" w:themeColor="text1"/>
              </w:rPr>
            </w:pPr>
            <w:proofErr w:type="gramStart"/>
            <w:r w:rsidRPr="002344F5">
              <w:rPr>
                <w:rFonts w:ascii="Times New Roman" w:eastAsia="Times New Roman" w:hAnsi="Times New Roman" w:cs="Times New Roman"/>
                <w:color w:val="000000" w:themeColor="text1"/>
              </w:rPr>
              <w:t xml:space="preserve">15.97 </w:t>
            </w:r>
            <w:r w:rsidR="0A3A99A4" w:rsidRPr="002344F5">
              <w:rPr>
                <w:rFonts w:ascii="Times New Roman" w:eastAsia="Times New Roman" w:hAnsi="Times New Roman" w:cs="Times New Roman"/>
                <w:color w:val="000000" w:themeColor="text1"/>
              </w:rPr>
              <w:t xml:space="preserve"> </w:t>
            </w:r>
            <w:r w:rsidR="0A3A99A4" w:rsidRPr="002344F5">
              <w:rPr>
                <w:rFonts w:ascii="Times New Roman" w:eastAsia="Times New Roman" w:hAnsi="Times New Roman" w:cs="Times New Roman"/>
                <w:sz w:val="24"/>
                <w:szCs w:val="24"/>
                <w:lang w:val="en-US"/>
              </w:rPr>
              <w:t>±</w:t>
            </w:r>
            <w:proofErr w:type="gramEnd"/>
            <w:r w:rsidR="0A3A99A4" w:rsidRPr="002344F5">
              <w:rPr>
                <w:rFonts w:ascii="Times New Roman" w:eastAsia="Times New Roman" w:hAnsi="Times New Roman" w:cs="Times New Roman"/>
                <w:color w:val="000000" w:themeColor="text1"/>
              </w:rPr>
              <w:t xml:space="preserve">  </w:t>
            </w:r>
            <w:r w:rsidRPr="002344F5">
              <w:rPr>
                <w:rFonts w:ascii="Times New Roman" w:eastAsia="Times New Roman" w:hAnsi="Times New Roman" w:cs="Times New Roman"/>
                <w:color w:val="000000" w:themeColor="text1"/>
              </w:rPr>
              <w:t xml:space="preserve"> 0.0550</w:t>
            </w:r>
            <w:r w:rsidR="4E5E4465" w:rsidRPr="002344F5">
              <w:rPr>
                <w:rFonts w:ascii="Times New Roman" w:eastAsia="Times New Roman" w:hAnsi="Times New Roman" w:cs="Times New Roman"/>
                <w:color w:val="000000" w:themeColor="text1"/>
              </w:rPr>
              <w:t xml:space="preserve"> mg/mL</w:t>
            </w:r>
          </w:p>
        </w:tc>
      </w:tr>
      <w:tr w:rsidR="00445D91" w:rsidRPr="002344F5" w14:paraId="4CBA3A48" w14:textId="77777777" w:rsidTr="543A44D9">
        <w:trPr>
          <w:jc w:val="center"/>
        </w:trPr>
        <w:tc>
          <w:tcPr>
            <w:tcW w:w="4275" w:type="dxa"/>
            <w:vAlign w:val="center"/>
          </w:tcPr>
          <w:p w14:paraId="4D962947" w14:textId="63E20DCA" w:rsidR="00445D91" w:rsidRPr="002344F5" w:rsidRDefault="001D3AEA" w:rsidP="00EE0242">
            <w:pPr>
              <w:spacing w:line="360" w:lineRule="auto"/>
              <w:jc w:val="center"/>
              <w:rPr>
                <w:rFonts w:ascii="Times New Roman" w:eastAsia="Times New Roman" w:hAnsi="Times New Roman" w:cs="Times New Roman"/>
                <w:sz w:val="24"/>
                <w:szCs w:val="24"/>
                <w:lang w:val="en-US"/>
              </w:rPr>
            </w:pPr>
            <w:r w:rsidRPr="002344F5">
              <w:rPr>
                <w:rFonts w:ascii="Times New Roman" w:eastAsia="Times New Roman" w:hAnsi="Times New Roman" w:cs="Times New Roman"/>
                <w:sz w:val="24"/>
                <w:szCs w:val="24"/>
                <w:lang w:val="en-US"/>
              </w:rPr>
              <w:t>Crude Fat</w:t>
            </w:r>
          </w:p>
        </w:tc>
        <w:tc>
          <w:tcPr>
            <w:tcW w:w="4741" w:type="dxa"/>
            <w:vAlign w:val="center"/>
          </w:tcPr>
          <w:p w14:paraId="14BA5E24" w14:textId="72C928BE" w:rsidR="00445D91" w:rsidRPr="002344F5" w:rsidRDefault="7BD4D41B" w:rsidP="00EE0242">
            <w:pPr>
              <w:spacing w:line="360" w:lineRule="auto"/>
              <w:jc w:val="center"/>
              <w:rPr>
                <w:rFonts w:ascii="Times New Roman" w:eastAsia="Times New Roman" w:hAnsi="Times New Roman" w:cs="Times New Roman"/>
                <w:color w:val="000000" w:themeColor="text1"/>
                <w:lang w:val="en-US"/>
              </w:rPr>
            </w:pPr>
            <w:r w:rsidRPr="002344F5">
              <w:rPr>
                <w:rFonts w:ascii="Times New Roman" w:eastAsia="Times New Roman" w:hAnsi="Times New Roman" w:cs="Times New Roman"/>
                <w:sz w:val="24"/>
                <w:szCs w:val="24"/>
                <w:lang w:val="en-US"/>
              </w:rPr>
              <w:t xml:space="preserve">2.34 </w:t>
            </w:r>
            <w:proofErr w:type="gramStart"/>
            <w:r w:rsidR="78131EB3" w:rsidRPr="002344F5">
              <w:rPr>
                <w:rFonts w:ascii="Times New Roman" w:eastAsia="Times New Roman" w:hAnsi="Times New Roman" w:cs="Times New Roman"/>
                <w:sz w:val="24"/>
                <w:szCs w:val="24"/>
                <w:lang w:val="en-US"/>
              </w:rPr>
              <w:t xml:space="preserve">± </w:t>
            </w:r>
            <w:r w:rsidRPr="002344F5">
              <w:rPr>
                <w:rFonts w:ascii="Times New Roman" w:eastAsia="Times New Roman" w:hAnsi="Times New Roman" w:cs="Times New Roman"/>
                <w:sz w:val="24"/>
                <w:szCs w:val="24"/>
                <w:lang w:val="en-US"/>
              </w:rPr>
              <w:t xml:space="preserve"> 0.123</w:t>
            </w:r>
            <w:proofErr w:type="gramEnd"/>
            <w:r w:rsidR="534FC360" w:rsidRPr="002344F5">
              <w:rPr>
                <w:rFonts w:ascii="Times New Roman" w:eastAsia="Times New Roman" w:hAnsi="Times New Roman" w:cs="Times New Roman"/>
                <w:sz w:val="24"/>
                <w:szCs w:val="24"/>
                <w:lang w:val="en-US"/>
              </w:rPr>
              <w:t xml:space="preserve"> </w:t>
            </w:r>
            <w:r w:rsidR="534FC360" w:rsidRPr="002344F5">
              <w:rPr>
                <w:rFonts w:ascii="Times New Roman" w:eastAsia="Times New Roman" w:hAnsi="Times New Roman" w:cs="Times New Roman"/>
                <w:color w:val="000000" w:themeColor="text1"/>
              </w:rPr>
              <w:t>mg/mL</w:t>
            </w:r>
          </w:p>
        </w:tc>
      </w:tr>
      <w:tr w:rsidR="00445D91" w:rsidRPr="002344F5" w14:paraId="51BB88D1" w14:textId="77777777" w:rsidTr="543A44D9">
        <w:trPr>
          <w:jc w:val="center"/>
        </w:trPr>
        <w:tc>
          <w:tcPr>
            <w:tcW w:w="4275" w:type="dxa"/>
            <w:vAlign w:val="center"/>
          </w:tcPr>
          <w:p w14:paraId="1F5AC6A2" w14:textId="67402868" w:rsidR="00445D91" w:rsidRPr="002344F5" w:rsidRDefault="001D3AEA" w:rsidP="00EE0242">
            <w:pPr>
              <w:spacing w:line="360" w:lineRule="auto"/>
              <w:jc w:val="center"/>
              <w:rPr>
                <w:rFonts w:ascii="Times New Roman" w:eastAsia="Times New Roman" w:hAnsi="Times New Roman" w:cs="Times New Roman"/>
                <w:sz w:val="24"/>
                <w:szCs w:val="24"/>
                <w:lang w:val="en-US"/>
              </w:rPr>
            </w:pPr>
            <w:r w:rsidRPr="002344F5">
              <w:rPr>
                <w:rFonts w:ascii="Times New Roman" w:eastAsia="Times New Roman" w:hAnsi="Times New Roman" w:cs="Times New Roman"/>
                <w:sz w:val="24"/>
                <w:szCs w:val="24"/>
                <w:lang w:val="en-US"/>
              </w:rPr>
              <w:t>Carbohydrate</w:t>
            </w:r>
          </w:p>
        </w:tc>
        <w:tc>
          <w:tcPr>
            <w:tcW w:w="4741" w:type="dxa"/>
            <w:vAlign w:val="center"/>
          </w:tcPr>
          <w:p w14:paraId="5EFB4A4C" w14:textId="63E144E5" w:rsidR="7BD4D41B" w:rsidRPr="002344F5" w:rsidRDefault="7BD4D41B" w:rsidP="00EE0242">
            <w:pPr>
              <w:spacing w:line="360" w:lineRule="auto"/>
              <w:jc w:val="center"/>
              <w:rPr>
                <w:rFonts w:ascii="Times New Roman" w:eastAsia="Times New Roman" w:hAnsi="Times New Roman" w:cs="Times New Roman"/>
                <w:color w:val="000000" w:themeColor="text1"/>
              </w:rPr>
            </w:pPr>
            <w:r w:rsidRPr="002344F5">
              <w:rPr>
                <w:rFonts w:ascii="Times New Roman" w:eastAsia="Times New Roman" w:hAnsi="Times New Roman" w:cs="Times New Roman"/>
                <w:color w:val="000000" w:themeColor="text1"/>
              </w:rPr>
              <w:t>0.9723</w:t>
            </w:r>
            <w:r w:rsidR="2207AF25" w:rsidRPr="002344F5">
              <w:rPr>
                <w:rFonts w:ascii="Times New Roman" w:eastAsia="Times New Roman" w:hAnsi="Times New Roman" w:cs="Times New Roman"/>
                <w:color w:val="000000" w:themeColor="text1"/>
              </w:rPr>
              <w:t xml:space="preserve"> </w:t>
            </w:r>
            <w:proofErr w:type="gramStart"/>
            <w:r w:rsidR="2207AF25" w:rsidRPr="002344F5">
              <w:rPr>
                <w:rFonts w:ascii="Times New Roman" w:eastAsia="Times New Roman" w:hAnsi="Times New Roman" w:cs="Times New Roman"/>
                <w:sz w:val="24"/>
                <w:szCs w:val="24"/>
                <w:lang w:val="en-US"/>
              </w:rPr>
              <w:t xml:space="preserve">± </w:t>
            </w:r>
            <w:r w:rsidRPr="002344F5">
              <w:rPr>
                <w:rFonts w:ascii="Times New Roman" w:eastAsia="Times New Roman" w:hAnsi="Times New Roman" w:cs="Times New Roman"/>
                <w:color w:val="000000" w:themeColor="text1"/>
              </w:rPr>
              <w:t xml:space="preserve"> 0.07559</w:t>
            </w:r>
            <w:proofErr w:type="gramEnd"/>
            <w:r w:rsidR="303183D6" w:rsidRPr="002344F5">
              <w:rPr>
                <w:rFonts w:ascii="Times New Roman" w:eastAsia="Times New Roman" w:hAnsi="Times New Roman" w:cs="Times New Roman"/>
                <w:color w:val="000000" w:themeColor="text1"/>
              </w:rPr>
              <w:t xml:space="preserve"> mg/mL</w:t>
            </w:r>
          </w:p>
        </w:tc>
      </w:tr>
      <w:tr w:rsidR="00445D91" w:rsidRPr="002344F5" w14:paraId="2B442533" w14:textId="77777777" w:rsidTr="543A44D9">
        <w:trPr>
          <w:trHeight w:val="417"/>
          <w:jc w:val="center"/>
        </w:trPr>
        <w:tc>
          <w:tcPr>
            <w:tcW w:w="4275" w:type="dxa"/>
            <w:vAlign w:val="center"/>
          </w:tcPr>
          <w:p w14:paraId="227C8EAC" w14:textId="338A993D" w:rsidR="00445D91" w:rsidRPr="002344F5" w:rsidRDefault="001D3AEA" w:rsidP="00EE0242">
            <w:pPr>
              <w:spacing w:line="360" w:lineRule="auto"/>
              <w:jc w:val="center"/>
              <w:rPr>
                <w:rFonts w:ascii="Times New Roman" w:eastAsia="Times New Roman" w:hAnsi="Times New Roman" w:cs="Times New Roman"/>
                <w:sz w:val="24"/>
                <w:szCs w:val="24"/>
                <w:lang w:val="en-US"/>
              </w:rPr>
            </w:pPr>
            <w:r w:rsidRPr="002344F5">
              <w:rPr>
                <w:rFonts w:ascii="Times New Roman" w:eastAsia="Times New Roman" w:hAnsi="Times New Roman" w:cs="Times New Roman"/>
                <w:sz w:val="24"/>
                <w:szCs w:val="24"/>
                <w:lang w:val="en-US"/>
              </w:rPr>
              <w:t>Moisture Content</w:t>
            </w:r>
          </w:p>
        </w:tc>
        <w:tc>
          <w:tcPr>
            <w:tcW w:w="4741" w:type="dxa"/>
            <w:vAlign w:val="center"/>
          </w:tcPr>
          <w:p w14:paraId="45FE6C6F" w14:textId="350A8698" w:rsidR="7BD4D41B" w:rsidRPr="002344F5" w:rsidRDefault="7BD4D41B" w:rsidP="00EE0242">
            <w:pPr>
              <w:spacing w:line="360" w:lineRule="auto"/>
              <w:jc w:val="center"/>
              <w:rPr>
                <w:rFonts w:ascii="Times New Roman" w:eastAsia="Times New Roman" w:hAnsi="Times New Roman" w:cs="Times New Roman"/>
                <w:color w:val="000000" w:themeColor="text1"/>
              </w:rPr>
            </w:pPr>
            <w:proofErr w:type="gramStart"/>
            <w:r w:rsidRPr="002344F5">
              <w:rPr>
                <w:rFonts w:ascii="Times New Roman" w:eastAsia="Times New Roman" w:hAnsi="Times New Roman" w:cs="Times New Roman"/>
                <w:color w:val="000000" w:themeColor="text1"/>
              </w:rPr>
              <w:t xml:space="preserve">84.43 </w:t>
            </w:r>
            <w:r w:rsidR="7D8C82CC" w:rsidRPr="002344F5">
              <w:rPr>
                <w:rFonts w:ascii="Times New Roman" w:eastAsia="Times New Roman" w:hAnsi="Times New Roman" w:cs="Times New Roman"/>
                <w:color w:val="000000" w:themeColor="text1"/>
              </w:rPr>
              <w:t xml:space="preserve"> </w:t>
            </w:r>
            <w:r w:rsidR="7D8C82CC" w:rsidRPr="002344F5">
              <w:rPr>
                <w:rFonts w:ascii="Times New Roman" w:eastAsia="Times New Roman" w:hAnsi="Times New Roman" w:cs="Times New Roman"/>
                <w:sz w:val="24"/>
                <w:szCs w:val="24"/>
                <w:lang w:val="en-US"/>
              </w:rPr>
              <w:t>±</w:t>
            </w:r>
            <w:proofErr w:type="gramEnd"/>
            <w:r w:rsidR="7D8C82CC" w:rsidRPr="002344F5">
              <w:rPr>
                <w:rFonts w:ascii="Times New Roman" w:eastAsia="Times New Roman" w:hAnsi="Times New Roman" w:cs="Times New Roman"/>
                <w:sz w:val="24"/>
                <w:szCs w:val="24"/>
                <w:lang w:val="en-US"/>
              </w:rPr>
              <w:t xml:space="preserve"> </w:t>
            </w:r>
            <w:r w:rsidRPr="002344F5">
              <w:rPr>
                <w:rFonts w:ascii="Times New Roman" w:eastAsia="Times New Roman" w:hAnsi="Times New Roman" w:cs="Times New Roman"/>
                <w:color w:val="000000" w:themeColor="text1"/>
              </w:rPr>
              <w:t xml:space="preserve"> 1.454</w:t>
            </w:r>
            <w:r w:rsidR="367F2DA4" w:rsidRPr="002344F5">
              <w:rPr>
                <w:rFonts w:ascii="Times New Roman" w:eastAsia="Times New Roman" w:hAnsi="Times New Roman" w:cs="Times New Roman"/>
                <w:color w:val="000000" w:themeColor="text1"/>
              </w:rPr>
              <w:t>%</w:t>
            </w:r>
          </w:p>
        </w:tc>
      </w:tr>
      <w:tr w:rsidR="001D3AEA" w:rsidRPr="002344F5" w14:paraId="6894312C" w14:textId="77777777" w:rsidTr="543A44D9">
        <w:trPr>
          <w:trHeight w:val="417"/>
          <w:jc w:val="center"/>
        </w:trPr>
        <w:tc>
          <w:tcPr>
            <w:tcW w:w="4275" w:type="dxa"/>
            <w:vAlign w:val="center"/>
          </w:tcPr>
          <w:p w14:paraId="378845F0" w14:textId="7A2EB923" w:rsidR="001D3AEA" w:rsidRPr="002344F5" w:rsidRDefault="001D3AEA" w:rsidP="00EE0242">
            <w:pPr>
              <w:spacing w:line="360" w:lineRule="auto"/>
              <w:jc w:val="center"/>
              <w:rPr>
                <w:rFonts w:ascii="Times New Roman" w:eastAsia="Times New Roman" w:hAnsi="Times New Roman" w:cs="Times New Roman"/>
                <w:sz w:val="24"/>
                <w:szCs w:val="24"/>
                <w:lang w:val="en-US"/>
              </w:rPr>
            </w:pPr>
            <w:r w:rsidRPr="002344F5">
              <w:rPr>
                <w:rFonts w:ascii="Times New Roman" w:eastAsia="Times New Roman" w:hAnsi="Times New Roman" w:cs="Times New Roman"/>
                <w:sz w:val="24"/>
                <w:szCs w:val="24"/>
                <w:lang w:val="en-US"/>
              </w:rPr>
              <w:t>Ash Content</w:t>
            </w:r>
          </w:p>
        </w:tc>
        <w:tc>
          <w:tcPr>
            <w:tcW w:w="4741" w:type="dxa"/>
            <w:vAlign w:val="center"/>
          </w:tcPr>
          <w:p w14:paraId="14340C2F" w14:textId="5D7F73DB" w:rsidR="7BD4D41B" w:rsidRPr="002344F5" w:rsidRDefault="7BD4D41B" w:rsidP="00EE0242">
            <w:pPr>
              <w:spacing w:line="360" w:lineRule="auto"/>
              <w:jc w:val="center"/>
              <w:rPr>
                <w:rFonts w:ascii="Times New Roman" w:eastAsia="Times New Roman" w:hAnsi="Times New Roman" w:cs="Times New Roman"/>
                <w:color w:val="000000" w:themeColor="text1"/>
              </w:rPr>
            </w:pPr>
            <w:proofErr w:type="gramStart"/>
            <w:r w:rsidRPr="002344F5">
              <w:rPr>
                <w:rFonts w:ascii="Times New Roman" w:eastAsia="Times New Roman" w:hAnsi="Times New Roman" w:cs="Times New Roman"/>
                <w:color w:val="000000" w:themeColor="text1"/>
              </w:rPr>
              <w:t xml:space="preserve">2.94 </w:t>
            </w:r>
            <w:r w:rsidR="3BFABE56" w:rsidRPr="002344F5">
              <w:rPr>
                <w:rFonts w:ascii="Times New Roman" w:eastAsia="Times New Roman" w:hAnsi="Times New Roman" w:cs="Times New Roman"/>
                <w:color w:val="000000" w:themeColor="text1"/>
              </w:rPr>
              <w:t xml:space="preserve"> </w:t>
            </w:r>
            <w:r w:rsidR="3BFABE56" w:rsidRPr="002344F5">
              <w:rPr>
                <w:rFonts w:ascii="Times New Roman" w:eastAsia="Times New Roman" w:hAnsi="Times New Roman" w:cs="Times New Roman"/>
                <w:sz w:val="24"/>
                <w:szCs w:val="24"/>
                <w:lang w:val="en-US"/>
              </w:rPr>
              <w:t>±</w:t>
            </w:r>
            <w:proofErr w:type="gramEnd"/>
            <w:r w:rsidR="3BFABE56" w:rsidRPr="002344F5">
              <w:rPr>
                <w:rFonts w:ascii="Times New Roman" w:eastAsia="Times New Roman" w:hAnsi="Times New Roman" w:cs="Times New Roman"/>
                <w:sz w:val="24"/>
                <w:szCs w:val="24"/>
                <w:lang w:val="en-US"/>
              </w:rPr>
              <w:t xml:space="preserve"> </w:t>
            </w:r>
            <w:r w:rsidRPr="002344F5">
              <w:rPr>
                <w:rFonts w:ascii="Times New Roman" w:eastAsia="Times New Roman" w:hAnsi="Times New Roman" w:cs="Times New Roman"/>
                <w:color w:val="000000" w:themeColor="text1"/>
              </w:rPr>
              <w:t>0.6381</w:t>
            </w:r>
            <w:r w:rsidR="11B96F89" w:rsidRPr="002344F5">
              <w:rPr>
                <w:rFonts w:ascii="Times New Roman" w:eastAsia="Times New Roman" w:hAnsi="Times New Roman" w:cs="Times New Roman"/>
                <w:color w:val="000000" w:themeColor="text1"/>
              </w:rPr>
              <w:t>%</w:t>
            </w:r>
          </w:p>
        </w:tc>
      </w:tr>
    </w:tbl>
    <w:p w14:paraId="5AD2EDDE" w14:textId="6FC3A521" w:rsidR="7BD4D41B" w:rsidRPr="002344F5" w:rsidRDefault="7BD4D41B" w:rsidP="00EE0242">
      <w:pPr>
        <w:spacing w:line="360" w:lineRule="auto"/>
        <w:jc w:val="both"/>
        <w:rPr>
          <w:rFonts w:ascii="Times New Roman" w:eastAsia="Times New Roman" w:hAnsi="Times New Roman" w:cs="Times New Roman"/>
          <w:b/>
          <w:sz w:val="24"/>
          <w:szCs w:val="24"/>
          <w:lang w:val="en-US"/>
        </w:rPr>
      </w:pPr>
      <w:r w:rsidRPr="002344F5">
        <w:rPr>
          <w:rFonts w:ascii="Times New Roman" w:eastAsia="Times New Roman" w:hAnsi="Times New Roman" w:cs="Times New Roman"/>
          <w:b/>
          <w:sz w:val="24"/>
          <w:szCs w:val="24"/>
          <w:lang w:val="en-US"/>
        </w:rPr>
        <w:t xml:space="preserve">Table 1. Contents of Crude Protein Crude Fat, Carbohydrates, Moisture and Ash in </w:t>
      </w:r>
      <w:r w:rsidRPr="002344F5">
        <w:rPr>
          <w:rFonts w:ascii="Times New Roman" w:eastAsia="Times New Roman" w:hAnsi="Times New Roman" w:cs="Times New Roman"/>
          <w:b/>
          <w:i/>
          <w:sz w:val="24"/>
          <w:szCs w:val="24"/>
          <w:lang w:val="en-US"/>
        </w:rPr>
        <w:t xml:space="preserve">P. </w:t>
      </w:r>
      <w:proofErr w:type="spellStart"/>
      <w:r w:rsidRPr="002344F5">
        <w:rPr>
          <w:rFonts w:ascii="Times New Roman" w:eastAsia="Times New Roman" w:hAnsi="Times New Roman" w:cs="Times New Roman"/>
          <w:b/>
          <w:i/>
          <w:sz w:val="24"/>
          <w:szCs w:val="24"/>
          <w:lang w:val="en-US"/>
        </w:rPr>
        <w:t>viridis</w:t>
      </w:r>
      <w:proofErr w:type="spellEnd"/>
      <w:r w:rsidRPr="002344F5">
        <w:rPr>
          <w:rFonts w:ascii="Times New Roman" w:eastAsia="Times New Roman" w:hAnsi="Times New Roman" w:cs="Times New Roman"/>
          <w:b/>
          <w:sz w:val="24"/>
          <w:szCs w:val="24"/>
          <w:lang w:val="en-US"/>
        </w:rPr>
        <w:t xml:space="preserve"> soft body tissue</w:t>
      </w:r>
      <w:r w:rsidR="59E3933C" w:rsidRPr="002344F5">
        <w:rPr>
          <w:rFonts w:ascii="Times New Roman" w:eastAsia="Times New Roman" w:hAnsi="Times New Roman" w:cs="Times New Roman"/>
          <w:b/>
          <w:bCs/>
          <w:sz w:val="24"/>
          <w:szCs w:val="24"/>
          <w:lang w:val="en-US"/>
        </w:rPr>
        <w:t>.</w:t>
      </w:r>
    </w:p>
    <w:p w14:paraId="51ECAFAA" w14:textId="632AD074" w:rsidR="7BD4D41B" w:rsidRPr="002344F5" w:rsidRDefault="4338DD7F" w:rsidP="00EE0242">
      <w:pPr>
        <w:spacing w:line="360" w:lineRule="auto"/>
        <w:jc w:val="both"/>
        <w:rPr>
          <w:rFonts w:ascii="Times New Roman" w:eastAsia="Times New Roman" w:hAnsi="Times New Roman" w:cs="Times New Roman"/>
          <w:sz w:val="24"/>
          <w:szCs w:val="24"/>
          <w:lang w:val="en-US"/>
        </w:rPr>
      </w:pPr>
      <w:commentRangeStart w:id="5"/>
      <w:r w:rsidRPr="002344F5">
        <w:rPr>
          <w:rFonts w:ascii="Times New Roman" w:eastAsia="Times New Roman" w:hAnsi="Times New Roman" w:cs="Times New Roman"/>
          <w:sz w:val="24"/>
          <w:szCs w:val="24"/>
          <w:lang w:val="en-US"/>
        </w:rPr>
        <w:t xml:space="preserve">The amount of crude protein found in </w:t>
      </w:r>
      <w:r w:rsidRPr="002344F5">
        <w:rPr>
          <w:rFonts w:ascii="Times New Roman" w:eastAsia="Times New Roman" w:hAnsi="Times New Roman" w:cs="Times New Roman"/>
          <w:i/>
          <w:iCs/>
          <w:sz w:val="24"/>
          <w:szCs w:val="24"/>
          <w:lang w:val="en-US"/>
        </w:rPr>
        <w:t xml:space="preserve">P. </w:t>
      </w:r>
      <w:proofErr w:type="spellStart"/>
      <w:r w:rsidRPr="002344F5">
        <w:rPr>
          <w:rFonts w:ascii="Times New Roman" w:eastAsia="Times New Roman" w:hAnsi="Times New Roman" w:cs="Times New Roman"/>
          <w:i/>
          <w:iCs/>
          <w:sz w:val="24"/>
          <w:szCs w:val="24"/>
          <w:lang w:val="en-US"/>
        </w:rPr>
        <w:t>viridis</w:t>
      </w:r>
      <w:proofErr w:type="spellEnd"/>
      <w:r w:rsidRPr="002344F5">
        <w:rPr>
          <w:rFonts w:ascii="Times New Roman" w:eastAsia="Times New Roman" w:hAnsi="Times New Roman" w:cs="Times New Roman"/>
          <w:i/>
          <w:iCs/>
          <w:sz w:val="24"/>
          <w:szCs w:val="24"/>
          <w:lang w:val="en-US"/>
        </w:rPr>
        <w:t xml:space="preserve"> </w:t>
      </w:r>
      <w:r w:rsidR="34323EF0" w:rsidRPr="002344F5">
        <w:rPr>
          <w:rFonts w:ascii="Times New Roman" w:eastAsia="Times New Roman" w:hAnsi="Times New Roman" w:cs="Times New Roman"/>
          <w:sz w:val="24"/>
          <w:szCs w:val="24"/>
          <w:lang w:val="en-US"/>
        </w:rPr>
        <w:t>is 15.97 ±</w:t>
      </w:r>
      <w:r w:rsidR="33AD942B" w:rsidRPr="002344F5">
        <w:rPr>
          <w:rFonts w:ascii="Times New Roman" w:eastAsia="Times New Roman" w:hAnsi="Times New Roman" w:cs="Times New Roman"/>
          <w:sz w:val="24"/>
          <w:szCs w:val="24"/>
          <w:lang w:val="en-US"/>
        </w:rPr>
        <w:t xml:space="preserve"> 0.0550 mg/mL whereas 2.34 ± </w:t>
      </w:r>
      <w:r w:rsidR="52790064" w:rsidRPr="002344F5">
        <w:rPr>
          <w:rFonts w:ascii="Times New Roman" w:eastAsia="Times New Roman" w:hAnsi="Times New Roman" w:cs="Times New Roman"/>
          <w:sz w:val="24"/>
          <w:szCs w:val="24"/>
          <w:lang w:val="en-US"/>
        </w:rPr>
        <w:t>0.123 mg/mL of crude fat is seen in the green mussel</w:t>
      </w:r>
      <w:r w:rsidR="56AA71AC" w:rsidRPr="002344F5">
        <w:rPr>
          <w:rFonts w:ascii="Times New Roman" w:eastAsia="Times New Roman" w:hAnsi="Times New Roman" w:cs="Times New Roman"/>
          <w:sz w:val="24"/>
          <w:szCs w:val="24"/>
          <w:lang w:val="en-US"/>
        </w:rPr>
        <w:t xml:space="preserve"> after performing the methods</w:t>
      </w:r>
      <w:r w:rsidR="52790064" w:rsidRPr="002344F5">
        <w:rPr>
          <w:rFonts w:ascii="Times New Roman" w:eastAsia="Times New Roman" w:hAnsi="Times New Roman" w:cs="Times New Roman"/>
          <w:sz w:val="24"/>
          <w:szCs w:val="24"/>
          <w:lang w:val="en-US"/>
        </w:rPr>
        <w:t>. The carbohydrate amou</w:t>
      </w:r>
      <w:r w:rsidR="2BE00963" w:rsidRPr="002344F5">
        <w:rPr>
          <w:rFonts w:ascii="Times New Roman" w:eastAsia="Times New Roman" w:hAnsi="Times New Roman" w:cs="Times New Roman"/>
          <w:sz w:val="24"/>
          <w:szCs w:val="24"/>
          <w:lang w:val="en-US"/>
        </w:rPr>
        <w:t>nt found is significantly low than that of protein that is 0.9723 ± 0.07559</w:t>
      </w:r>
      <w:r w:rsidR="6294C790" w:rsidRPr="002344F5">
        <w:rPr>
          <w:rFonts w:ascii="Times New Roman" w:eastAsia="Times New Roman" w:hAnsi="Times New Roman" w:cs="Times New Roman"/>
          <w:sz w:val="24"/>
          <w:szCs w:val="24"/>
          <w:lang w:val="en-US"/>
        </w:rPr>
        <w:t xml:space="preserve"> mg/</w:t>
      </w:r>
      <w:proofErr w:type="spellStart"/>
      <w:r w:rsidR="6294C790" w:rsidRPr="002344F5">
        <w:rPr>
          <w:rFonts w:ascii="Times New Roman" w:eastAsia="Times New Roman" w:hAnsi="Times New Roman" w:cs="Times New Roman"/>
          <w:sz w:val="24"/>
          <w:szCs w:val="24"/>
          <w:lang w:val="en-US"/>
        </w:rPr>
        <w:t>mL.</w:t>
      </w:r>
      <w:proofErr w:type="spellEnd"/>
      <w:r w:rsidR="6294C790" w:rsidRPr="002344F5">
        <w:rPr>
          <w:rFonts w:ascii="Times New Roman" w:eastAsia="Times New Roman" w:hAnsi="Times New Roman" w:cs="Times New Roman"/>
          <w:sz w:val="24"/>
          <w:szCs w:val="24"/>
          <w:lang w:val="en-US"/>
        </w:rPr>
        <w:t xml:space="preserve"> </w:t>
      </w:r>
      <w:r w:rsidR="523F9461" w:rsidRPr="002344F5">
        <w:rPr>
          <w:rFonts w:ascii="Times New Roman" w:eastAsia="Times New Roman" w:hAnsi="Times New Roman" w:cs="Times New Roman"/>
          <w:sz w:val="24"/>
          <w:szCs w:val="24"/>
          <w:lang w:val="en-US"/>
        </w:rPr>
        <w:t xml:space="preserve">Jamila Patterson </w:t>
      </w:r>
      <w:r w:rsidR="006549F9">
        <w:rPr>
          <w:rFonts w:ascii="Times New Roman" w:eastAsia="Times New Roman" w:hAnsi="Times New Roman" w:cs="Times New Roman"/>
          <w:sz w:val="24"/>
          <w:szCs w:val="24"/>
          <w:lang w:val="en-US"/>
        </w:rPr>
        <w:t>(Patterson</w:t>
      </w:r>
      <w:r w:rsidR="005D69BD">
        <w:rPr>
          <w:rFonts w:ascii="Times New Roman" w:eastAsia="Times New Roman" w:hAnsi="Times New Roman" w:cs="Times New Roman"/>
          <w:sz w:val="24"/>
          <w:szCs w:val="24"/>
          <w:lang w:val="en-US"/>
        </w:rPr>
        <w:t xml:space="preserve"> et al.</w:t>
      </w:r>
      <w:r w:rsidR="006549F9">
        <w:rPr>
          <w:rFonts w:ascii="Times New Roman" w:eastAsia="Times New Roman" w:hAnsi="Times New Roman" w:cs="Times New Roman"/>
          <w:sz w:val="24"/>
          <w:szCs w:val="24"/>
          <w:lang w:val="en-US"/>
        </w:rPr>
        <w:t xml:space="preserve"> 2018)</w:t>
      </w:r>
      <w:r w:rsidR="005D69BD">
        <w:rPr>
          <w:rFonts w:ascii="Times New Roman" w:eastAsia="Times New Roman" w:hAnsi="Times New Roman" w:cs="Times New Roman"/>
          <w:sz w:val="24"/>
          <w:szCs w:val="24"/>
          <w:lang w:val="en-US"/>
        </w:rPr>
        <w:t>,</w:t>
      </w:r>
      <w:r w:rsidR="006549F9">
        <w:rPr>
          <w:rFonts w:ascii="Times New Roman" w:eastAsia="Times New Roman" w:hAnsi="Times New Roman" w:cs="Times New Roman"/>
          <w:sz w:val="24"/>
          <w:szCs w:val="24"/>
          <w:lang w:val="en-US"/>
        </w:rPr>
        <w:t xml:space="preserve"> </w:t>
      </w:r>
      <w:r w:rsidR="523F9461" w:rsidRPr="002344F5">
        <w:rPr>
          <w:rFonts w:ascii="Times New Roman" w:eastAsia="Times New Roman" w:hAnsi="Times New Roman" w:cs="Times New Roman"/>
          <w:sz w:val="24"/>
          <w:szCs w:val="24"/>
          <w:lang w:val="en-US"/>
        </w:rPr>
        <w:t>in a comparative study</w:t>
      </w:r>
      <w:r w:rsidR="21D839A4" w:rsidRPr="002344F5">
        <w:rPr>
          <w:rFonts w:ascii="Times New Roman" w:eastAsia="Times New Roman" w:hAnsi="Times New Roman" w:cs="Times New Roman"/>
          <w:sz w:val="24"/>
          <w:szCs w:val="24"/>
          <w:lang w:val="en-US"/>
        </w:rPr>
        <w:t>,</w:t>
      </w:r>
      <w:r w:rsidR="523F9461" w:rsidRPr="002344F5">
        <w:rPr>
          <w:rFonts w:ascii="Times New Roman" w:eastAsia="Times New Roman" w:hAnsi="Times New Roman" w:cs="Times New Roman"/>
          <w:sz w:val="24"/>
          <w:szCs w:val="24"/>
          <w:lang w:val="en-US"/>
        </w:rPr>
        <w:t xml:space="preserve"> observed that </w:t>
      </w:r>
      <w:r w:rsidR="523F9461" w:rsidRPr="002344F5">
        <w:rPr>
          <w:rFonts w:ascii="Times New Roman" w:eastAsia="Times New Roman" w:hAnsi="Times New Roman" w:cs="Times New Roman"/>
          <w:i/>
          <w:iCs/>
          <w:sz w:val="24"/>
          <w:szCs w:val="24"/>
          <w:lang w:val="en-US"/>
        </w:rPr>
        <w:t xml:space="preserve">Perna </w:t>
      </w:r>
      <w:proofErr w:type="spellStart"/>
      <w:r w:rsidR="523F9461" w:rsidRPr="002344F5">
        <w:rPr>
          <w:rFonts w:ascii="Times New Roman" w:eastAsia="Times New Roman" w:hAnsi="Times New Roman" w:cs="Times New Roman"/>
          <w:i/>
          <w:iCs/>
          <w:sz w:val="24"/>
          <w:szCs w:val="24"/>
          <w:lang w:val="en-US"/>
        </w:rPr>
        <w:t>viridis</w:t>
      </w:r>
      <w:proofErr w:type="spellEnd"/>
      <w:r w:rsidR="523F9461" w:rsidRPr="002344F5">
        <w:rPr>
          <w:rFonts w:ascii="Times New Roman" w:eastAsia="Times New Roman" w:hAnsi="Times New Roman" w:cs="Times New Roman"/>
          <w:sz w:val="24"/>
          <w:szCs w:val="24"/>
          <w:lang w:val="en-US"/>
        </w:rPr>
        <w:t xml:space="preserve"> had higher protein and moisture content than </w:t>
      </w:r>
      <w:r w:rsidR="523F9461" w:rsidRPr="002344F5">
        <w:rPr>
          <w:rFonts w:ascii="Times New Roman" w:eastAsia="Times New Roman" w:hAnsi="Times New Roman" w:cs="Times New Roman"/>
          <w:i/>
          <w:iCs/>
          <w:sz w:val="24"/>
          <w:szCs w:val="24"/>
          <w:lang w:val="en-US"/>
        </w:rPr>
        <w:t xml:space="preserve">Perna </w:t>
      </w:r>
      <w:proofErr w:type="spellStart"/>
      <w:r w:rsidR="523F9461" w:rsidRPr="002344F5">
        <w:rPr>
          <w:rFonts w:ascii="Times New Roman" w:eastAsia="Times New Roman" w:hAnsi="Times New Roman" w:cs="Times New Roman"/>
          <w:i/>
          <w:iCs/>
          <w:sz w:val="24"/>
          <w:szCs w:val="24"/>
          <w:lang w:val="en-US"/>
        </w:rPr>
        <w:t>perna</w:t>
      </w:r>
      <w:proofErr w:type="spellEnd"/>
      <w:r w:rsidR="523F9461" w:rsidRPr="002344F5">
        <w:rPr>
          <w:rFonts w:ascii="Times New Roman" w:eastAsia="Times New Roman" w:hAnsi="Times New Roman" w:cs="Times New Roman"/>
          <w:sz w:val="24"/>
          <w:szCs w:val="24"/>
          <w:lang w:val="en-US"/>
        </w:rPr>
        <w:t xml:space="preserve">. Also, it was seen that </w:t>
      </w:r>
      <w:r w:rsidR="523F9461" w:rsidRPr="002344F5">
        <w:rPr>
          <w:rFonts w:ascii="Times New Roman" w:eastAsia="Times New Roman" w:hAnsi="Times New Roman" w:cs="Times New Roman"/>
          <w:i/>
          <w:iCs/>
          <w:sz w:val="24"/>
          <w:szCs w:val="24"/>
          <w:lang w:val="en-US"/>
        </w:rPr>
        <w:t xml:space="preserve">Perna </w:t>
      </w:r>
      <w:proofErr w:type="spellStart"/>
      <w:r w:rsidR="523F9461" w:rsidRPr="002344F5">
        <w:rPr>
          <w:rFonts w:ascii="Times New Roman" w:eastAsia="Times New Roman" w:hAnsi="Times New Roman" w:cs="Times New Roman"/>
          <w:i/>
          <w:iCs/>
          <w:sz w:val="24"/>
          <w:szCs w:val="24"/>
          <w:lang w:val="en-US"/>
        </w:rPr>
        <w:t>perna</w:t>
      </w:r>
      <w:proofErr w:type="spellEnd"/>
      <w:r w:rsidR="523F9461" w:rsidRPr="002344F5">
        <w:rPr>
          <w:rFonts w:ascii="Times New Roman" w:eastAsia="Times New Roman" w:hAnsi="Times New Roman" w:cs="Times New Roman"/>
          <w:i/>
          <w:iCs/>
          <w:sz w:val="24"/>
          <w:szCs w:val="24"/>
          <w:lang w:val="en-US"/>
        </w:rPr>
        <w:t xml:space="preserve"> </w:t>
      </w:r>
      <w:r w:rsidR="523F9461" w:rsidRPr="002344F5">
        <w:rPr>
          <w:rFonts w:ascii="Times New Roman" w:eastAsia="Times New Roman" w:hAnsi="Times New Roman" w:cs="Times New Roman"/>
          <w:sz w:val="24"/>
          <w:szCs w:val="24"/>
          <w:lang w:val="en-US"/>
        </w:rPr>
        <w:t xml:space="preserve">and parrot mussel had higher amounts of lipid, ash, carbohydrate and </w:t>
      </w:r>
      <w:proofErr w:type="spellStart"/>
      <w:r w:rsidR="523F9461" w:rsidRPr="002344F5">
        <w:rPr>
          <w:rFonts w:ascii="Times New Roman" w:eastAsia="Times New Roman" w:hAnsi="Times New Roman" w:cs="Times New Roman"/>
          <w:sz w:val="24"/>
          <w:szCs w:val="24"/>
          <w:lang w:val="en-US"/>
        </w:rPr>
        <w:t>fibre</w:t>
      </w:r>
      <w:proofErr w:type="spellEnd"/>
      <w:r w:rsidR="523F9461" w:rsidRPr="002344F5">
        <w:rPr>
          <w:rFonts w:ascii="Times New Roman" w:eastAsia="Times New Roman" w:hAnsi="Times New Roman" w:cs="Times New Roman"/>
          <w:sz w:val="24"/>
          <w:szCs w:val="24"/>
          <w:lang w:val="en-US"/>
        </w:rPr>
        <w:t xml:space="preserve"> than </w:t>
      </w:r>
      <w:r w:rsidR="523F9461" w:rsidRPr="002344F5">
        <w:rPr>
          <w:rFonts w:ascii="Times New Roman" w:eastAsia="Times New Roman" w:hAnsi="Times New Roman" w:cs="Times New Roman"/>
          <w:i/>
          <w:iCs/>
          <w:sz w:val="24"/>
          <w:szCs w:val="24"/>
          <w:lang w:val="en-US"/>
        </w:rPr>
        <w:t xml:space="preserve">Perna </w:t>
      </w:r>
      <w:proofErr w:type="spellStart"/>
      <w:r w:rsidR="523F9461" w:rsidRPr="002344F5">
        <w:rPr>
          <w:rFonts w:ascii="Times New Roman" w:eastAsia="Times New Roman" w:hAnsi="Times New Roman" w:cs="Times New Roman"/>
          <w:i/>
          <w:iCs/>
          <w:sz w:val="24"/>
          <w:szCs w:val="24"/>
          <w:lang w:val="en-US"/>
        </w:rPr>
        <w:t>viridis</w:t>
      </w:r>
      <w:proofErr w:type="spellEnd"/>
      <w:r w:rsidR="523F9461" w:rsidRPr="002344F5">
        <w:rPr>
          <w:rFonts w:ascii="Times New Roman" w:eastAsia="Times New Roman" w:hAnsi="Times New Roman" w:cs="Times New Roman"/>
          <w:sz w:val="24"/>
          <w:szCs w:val="24"/>
          <w:lang w:val="en-US"/>
        </w:rPr>
        <w:t>.</w:t>
      </w:r>
      <w:commentRangeEnd w:id="5"/>
      <w:r w:rsidR="006B1FCE">
        <w:rPr>
          <w:rStyle w:val="CommentReference"/>
        </w:rPr>
        <w:commentReference w:id="5"/>
      </w:r>
    </w:p>
    <w:p w14:paraId="772F58A5" w14:textId="008ED219" w:rsidR="7BD4D41B" w:rsidRPr="002344F5" w:rsidRDefault="7BD4D41B" w:rsidP="00EE0242">
      <w:pPr>
        <w:spacing w:line="360" w:lineRule="auto"/>
        <w:jc w:val="both"/>
        <w:rPr>
          <w:rFonts w:ascii="Times New Roman" w:eastAsia="Times New Roman" w:hAnsi="Times New Roman" w:cs="Times New Roman"/>
          <w:sz w:val="24"/>
          <w:szCs w:val="24"/>
          <w:lang w:val="en-US"/>
        </w:rPr>
      </w:pPr>
      <w:r w:rsidRPr="002344F5">
        <w:rPr>
          <w:rFonts w:ascii="Times New Roman" w:eastAsia="Times New Roman" w:hAnsi="Times New Roman" w:cs="Times New Roman"/>
          <w:sz w:val="24"/>
          <w:szCs w:val="24"/>
          <w:lang w:val="en-US"/>
        </w:rPr>
        <w:lastRenderedPageBreak/>
        <w:t>Biochemical changes in the mussel occur because of factors such as temperature, salinity and oxygen levels and physiological changes based on the food availability, gametogenic cycle and spawning [Livingstone</w:t>
      </w:r>
      <w:r w:rsidR="005D69BD">
        <w:rPr>
          <w:rFonts w:ascii="Times New Roman" w:eastAsia="Times New Roman" w:hAnsi="Times New Roman" w:cs="Times New Roman"/>
          <w:sz w:val="24"/>
          <w:szCs w:val="24"/>
          <w:lang w:val="en-US"/>
        </w:rPr>
        <w:t xml:space="preserve"> </w:t>
      </w:r>
      <w:commentRangeStart w:id="6"/>
      <w:r w:rsidR="005D69BD">
        <w:rPr>
          <w:rFonts w:ascii="Times New Roman" w:eastAsia="Times New Roman" w:hAnsi="Times New Roman" w:cs="Times New Roman"/>
          <w:sz w:val="24"/>
          <w:szCs w:val="24"/>
          <w:lang w:val="en-US"/>
        </w:rPr>
        <w:t>2001</w:t>
      </w:r>
      <w:commentRangeEnd w:id="6"/>
      <w:r w:rsidR="00000E60">
        <w:rPr>
          <w:rStyle w:val="CommentReference"/>
        </w:rPr>
        <w:commentReference w:id="6"/>
      </w:r>
      <w:r w:rsidRPr="002344F5">
        <w:rPr>
          <w:rFonts w:ascii="Times New Roman" w:eastAsia="Times New Roman" w:hAnsi="Times New Roman" w:cs="Times New Roman"/>
          <w:sz w:val="24"/>
          <w:szCs w:val="24"/>
          <w:lang w:val="en-US"/>
        </w:rPr>
        <w:t xml:space="preserve">]. </w:t>
      </w:r>
      <w:commentRangeStart w:id="7"/>
      <w:r w:rsidRPr="002344F5">
        <w:rPr>
          <w:rFonts w:ascii="Times New Roman" w:eastAsia="Times New Roman" w:hAnsi="Times New Roman" w:cs="Times New Roman"/>
          <w:sz w:val="24"/>
          <w:szCs w:val="24"/>
          <w:lang w:val="en-US"/>
        </w:rPr>
        <w:t xml:space="preserve">These factors result in change in proteins, moisture content, carbohydrates and fats, resulting in changes in texture and taste of </w:t>
      </w:r>
      <w:r w:rsidRPr="002344F5">
        <w:rPr>
          <w:rFonts w:ascii="Times New Roman" w:eastAsia="Times New Roman" w:hAnsi="Times New Roman" w:cs="Times New Roman"/>
          <w:i/>
          <w:sz w:val="24"/>
          <w:szCs w:val="24"/>
          <w:lang w:val="en-US"/>
        </w:rPr>
        <w:t xml:space="preserve">P. </w:t>
      </w:r>
      <w:proofErr w:type="spellStart"/>
      <w:r w:rsidRPr="002344F5">
        <w:rPr>
          <w:rFonts w:ascii="Times New Roman" w:eastAsia="Times New Roman" w:hAnsi="Times New Roman" w:cs="Times New Roman"/>
          <w:i/>
          <w:sz w:val="24"/>
          <w:szCs w:val="24"/>
          <w:lang w:val="en-US"/>
        </w:rPr>
        <w:t>viridis</w:t>
      </w:r>
      <w:proofErr w:type="spellEnd"/>
      <w:r w:rsidRPr="002344F5">
        <w:rPr>
          <w:rFonts w:ascii="Times New Roman" w:eastAsia="Times New Roman" w:hAnsi="Times New Roman" w:cs="Times New Roman"/>
          <w:sz w:val="24"/>
          <w:szCs w:val="24"/>
          <w:lang w:val="en-US"/>
        </w:rPr>
        <w:t>. As these mussels are majorly farmed for food, it is essential to maintain an appropriate amount of the moisture content as the quality of the food product of</w:t>
      </w:r>
      <w:r w:rsidRPr="002344F5">
        <w:rPr>
          <w:rFonts w:ascii="Times New Roman" w:eastAsia="Times New Roman" w:hAnsi="Times New Roman" w:cs="Times New Roman"/>
          <w:i/>
          <w:sz w:val="24"/>
          <w:szCs w:val="24"/>
          <w:lang w:val="en-US"/>
        </w:rPr>
        <w:t xml:space="preserve"> P. </w:t>
      </w:r>
      <w:proofErr w:type="spellStart"/>
      <w:r w:rsidRPr="002344F5">
        <w:rPr>
          <w:rFonts w:ascii="Times New Roman" w:eastAsia="Times New Roman" w:hAnsi="Times New Roman" w:cs="Times New Roman"/>
          <w:i/>
          <w:sz w:val="24"/>
          <w:szCs w:val="24"/>
          <w:lang w:val="en-US"/>
        </w:rPr>
        <w:t>viridis</w:t>
      </w:r>
      <w:proofErr w:type="spellEnd"/>
      <w:r w:rsidRPr="002344F5">
        <w:rPr>
          <w:rFonts w:ascii="Times New Roman" w:eastAsia="Times New Roman" w:hAnsi="Times New Roman" w:cs="Times New Roman"/>
          <w:i/>
          <w:sz w:val="24"/>
          <w:szCs w:val="24"/>
          <w:lang w:val="en-US"/>
        </w:rPr>
        <w:t xml:space="preserve"> </w:t>
      </w:r>
      <w:r w:rsidRPr="002344F5">
        <w:rPr>
          <w:rFonts w:ascii="Times New Roman" w:eastAsia="Times New Roman" w:hAnsi="Times New Roman" w:cs="Times New Roman"/>
          <w:sz w:val="24"/>
          <w:szCs w:val="24"/>
          <w:lang w:val="en-US"/>
        </w:rPr>
        <w:t>majorly depends on it.</w:t>
      </w:r>
      <w:commentRangeEnd w:id="7"/>
      <w:r w:rsidR="00000E60">
        <w:rPr>
          <w:rStyle w:val="CommentReference"/>
        </w:rPr>
        <w:commentReference w:id="7"/>
      </w:r>
      <w:r w:rsidRPr="002344F5">
        <w:rPr>
          <w:rFonts w:ascii="Times New Roman" w:eastAsia="Times New Roman" w:hAnsi="Times New Roman" w:cs="Times New Roman"/>
          <w:sz w:val="24"/>
          <w:szCs w:val="24"/>
          <w:lang w:val="en-US"/>
        </w:rPr>
        <w:t xml:space="preserve"> This information is important for the people performing aquaculture of the mussels and the Nutritionists. </w:t>
      </w:r>
    </w:p>
    <w:p w14:paraId="35D9FB7B" w14:textId="360E34CE" w:rsidR="7BD4D41B" w:rsidRPr="002344F5" w:rsidRDefault="7BD4D41B" w:rsidP="00EE0242">
      <w:pPr>
        <w:spacing w:line="360" w:lineRule="auto"/>
        <w:jc w:val="both"/>
        <w:rPr>
          <w:rFonts w:ascii="Times New Roman" w:eastAsia="Times New Roman" w:hAnsi="Times New Roman" w:cs="Times New Roman"/>
          <w:sz w:val="24"/>
          <w:szCs w:val="24"/>
          <w:lang w:val="en-US"/>
        </w:rPr>
      </w:pPr>
      <w:r w:rsidRPr="002344F5">
        <w:rPr>
          <w:rFonts w:ascii="Times New Roman" w:eastAsia="Times New Roman" w:hAnsi="Times New Roman" w:cs="Times New Roman"/>
          <w:sz w:val="24"/>
          <w:szCs w:val="24"/>
          <w:lang w:val="en-US"/>
        </w:rPr>
        <w:t xml:space="preserve">The ash content is also needed to determine the minerals present in </w:t>
      </w:r>
      <w:r w:rsidRPr="002344F5">
        <w:rPr>
          <w:rFonts w:ascii="Times New Roman" w:eastAsia="Times New Roman" w:hAnsi="Times New Roman" w:cs="Times New Roman"/>
          <w:i/>
          <w:iCs/>
          <w:sz w:val="24"/>
          <w:szCs w:val="24"/>
          <w:lang w:val="en-US"/>
        </w:rPr>
        <w:t xml:space="preserve">P. </w:t>
      </w:r>
      <w:proofErr w:type="spellStart"/>
      <w:r w:rsidRPr="002344F5">
        <w:rPr>
          <w:rFonts w:ascii="Times New Roman" w:eastAsia="Times New Roman" w:hAnsi="Times New Roman" w:cs="Times New Roman"/>
          <w:i/>
          <w:iCs/>
          <w:sz w:val="24"/>
          <w:szCs w:val="24"/>
          <w:lang w:val="en-US"/>
        </w:rPr>
        <w:t>viridis</w:t>
      </w:r>
      <w:proofErr w:type="spellEnd"/>
      <w:r w:rsidRPr="002344F5">
        <w:rPr>
          <w:rFonts w:ascii="Times New Roman" w:eastAsia="Times New Roman" w:hAnsi="Times New Roman" w:cs="Times New Roman"/>
          <w:sz w:val="24"/>
          <w:szCs w:val="24"/>
          <w:lang w:val="en-US"/>
        </w:rPr>
        <w:t xml:space="preserve"> and their nutritional values. Some of these minerals make the mussels a source of essential mineral requirement of the human body after consumption.</w:t>
      </w:r>
      <w:r w:rsidR="78E6D04A" w:rsidRPr="002344F5">
        <w:rPr>
          <w:rFonts w:ascii="Times New Roman" w:eastAsia="Times New Roman" w:hAnsi="Times New Roman" w:cs="Times New Roman"/>
          <w:sz w:val="24"/>
          <w:szCs w:val="24"/>
          <w:lang w:val="en-US"/>
        </w:rPr>
        <w:t xml:space="preserve"> </w:t>
      </w:r>
      <w:r w:rsidR="78E6D04A" w:rsidRPr="002344F5">
        <w:rPr>
          <w:rFonts w:ascii="Times New Roman" w:eastAsia="Times New Roman" w:hAnsi="Times New Roman" w:cs="Times New Roman"/>
          <w:color w:val="000000" w:themeColor="text1"/>
        </w:rPr>
        <w:t xml:space="preserve">The ash content in </w:t>
      </w:r>
      <w:r w:rsidR="78E6D04A" w:rsidRPr="002344F5">
        <w:rPr>
          <w:rFonts w:ascii="Times New Roman" w:eastAsia="Times New Roman" w:hAnsi="Times New Roman" w:cs="Times New Roman"/>
          <w:i/>
          <w:iCs/>
          <w:color w:val="000000" w:themeColor="text1"/>
        </w:rPr>
        <w:t xml:space="preserve">P. </w:t>
      </w:r>
      <w:proofErr w:type="spellStart"/>
      <w:r w:rsidR="78E6D04A" w:rsidRPr="002344F5">
        <w:rPr>
          <w:rFonts w:ascii="Times New Roman" w:eastAsia="Times New Roman" w:hAnsi="Times New Roman" w:cs="Times New Roman"/>
          <w:i/>
          <w:iCs/>
          <w:color w:val="000000" w:themeColor="text1"/>
        </w:rPr>
        <w:t>viridis</w:t>
      </w:r>
      <w:proofErr w:type="spellEnd"/>
      <w:r w:rsidR="78E6D04A" w:rsidRPr="002344F5">
        <w:rPr>
          <w:rFonts w:ascii="Times New Roman" w:eastAsia="Times New Roman" w:hAnsi="Times New Roman" w:cs="Times New Roman"/>
          <w:i/>
          <w:iCs/>
          <w:color w:val="000000" w:themeColor="text1"/>
        </w:rPr>
        <w:t xml:space="preserve"> </w:t>
      </w:r>
      <w:r w:rsidR="78E6D04A" w:rsidRPr="002344F5">
        <w:rPr>
          <w:rFonts w:ascii="Times New Roman" w:eastAsia="Times New Roman" w:hAnsi="Times New Roman" w:cs="Times New Roman"/>
          <w:color w:val="000000" w:themeColor="text1"/>
        </w:rPr>
        <w:t xml:space="preserve">is seen to be </w:t>
      </w:r>
      <w:proofErr w:type="gramStart"/>
      <w:r w:rsidR="78E6D04A" w:rsidRPr="002344F5">
        <w:rPr>
          <w:rFonts w:ascii="Times New Roman" w:eastAsia="Times New Roman" w:hAnsi="Times New Roman" w:cs="Times New Roman"/>
          <w:color w:val="000000" w:themeColor="text1"/>
        </w:rPr>
        <w:t xml:space="preserve">2.94  </w:t>
      </w:r>
      <w:r w:rsidR="78E6D04A" w:rsidRPr="002344F5">
        <w:rPr>
          <w:rFonts w:ascii="Times New Roman" w:eastAsia="Times New Roman" w:hAnsi="Times New Roman" w:cs="Times New Roman"/>
          <w:sz w:val="24"/>
          <w:szCs w:val="24"/>
          <w:lang w:val="en-US"/>
        </w:rPr>
        <w:t>±</w:t>
      </w:r>
      <w:proofErr w:type="gramEnd"/>
      <w:r w:rsidR="78E6D04A" w:rsidRPr="002344F5">
        <w:rPr>
          <w:rFonts w:ascii="Times New Roman" w:eastAsia="Times New Roman" w:hAnsi="Times New Roman" w:cs="Times New Roman"/>
          <w:sz w:val="24"/>
          <w:szCs w:val="24"/>
          <w:lang w:val="en-US"/>
        </w:rPr>
        <w:t xml:space="preserve"> </w:t>
      </w:r>
      <w:r w:rsidR="78E6D04A" w:rsidRPr="002344F5">
        <w:rPr>
          <w:rFonts w:ascii="Times New Roman" w:eastAsia="Times New Roman" w:hAnsi="Times New Roman" w:cs="Times New Roman"/>
          <w:color w:val="000000" w:themeColor="text1"/>
        </w:rPr>
        <w:t>0.6381</w:t>
      </w:r>
      <w:r w:rsidR="326B861A" w:rsidRPr="002344F5">
        <w:rPr>
          <w:rFonts w:ascii="Times New Roman" w:eastAsia="Times New Roman" w:hAnsi="Times New Roman" w:cs="Times New Roman"/>
          <w:color w:val="000000" w:themeColor="text1"/>
        </w:rPr>
        <w:t>%</w:t>
      </w:r>
      <w:r w:rsidR="78E6D04A" w:rsidRPr="002344F5">
        <w:rPr>
          <w:rFonts w:ascii="Times New Roman" w:eastAsia="Times New Roman" w:hAnsi="Times New Roman" w:cs="Times New Roman"/>
          <w:color w:val="000000" w:themeColor="text1"/>
        </w:rPr>
        <w:t xml:space="preserve">. This tells us that the organism, </w:t>
      </w:r>
      <w:r w:rsidR="78E6D04A" w:rsidRPr="002344F5">
        <w:rPr>
          <w:rFonts w:ascii="Times New Roman" w:eastAsia="Times New Roman" w:hAnsi="Times New Roman" w:cs="Times New Roman"/>
          <w:i/>
          <w:iCs/>
          <w:color w:val="000000" w:themeColor="text1"/>
        </w:rPr>
        <w:t xml:space="preserve">P. </w:t>
      </w:r>
      <w:proofErr w:type="spellStart"/>
      <w:r w:rsidR="78E6D04A" w:rsidRPr="002344F5">
        <w:rPr>
          <w:rFonts w:ascii="Times New Roman" w:eastAsia="Times New Roman" w:hAnsi="Times New Roman" w:cs="Times New Roman"/>
          <w:i/>
          <w:iCs/>
          <w:color w:val="000000" w:themeColor="text1"/>
        </w:rPr>
        <w:t>viridis</w:t>
      </w:r>
      <w:proofErr w:type="spellEnd"/>
      <w:r w:rsidR="78E6D04A" w:rsidRPr="002344F5">
        <w:rPr>
          <w:rFonts w:ascii="Times New Roman" w:eastAsia="Times New Roman" w:hAnsi="Times New Roman" w:cs="Times New Roman"/>
          <w:i/>
          <w:iCs/>
          <w:color w:val="000000" w:themeColor="text1"/>
        </w:rPr>
        <w:t xml:space="preserve"> </w:t>
      </w:r>
      <w:r w:rsidR="78E6D04A" w:rsidRPr="002344F5">
        <w:rPr>
          <w:rFonts w:ascii="Times New Roman" w:eastAsia="Times New Roman" w:hAnsi="Times New Roman" w:cs="Times New Roman"/>
          <w:color w:val="000000" w:themeColor="text1"/>
        </w:rPr>
        <w:t xml:space="preserve">holds nearly 3% of minerals in the soft body </w:t>
      </w:r>
      <w:commentRangeStart w:id="8"/>
      <w:r w:rsidR="78E6D04A" w:rsidRPr="002344F5">
        <w:rPr>
          <w:rFonts w:ascii="Times New Roman" w:eastAsia="Times New Roman" w:hAnsi="Times New Roman" w:cs="Times New Roman"/>
          <w:color w:val="000000" w:themeColor="text1"/>
        </w:rPr>
        <w:t>tissue</w:t>
      </w:r>
      <w:commentRangeEnd w:id="8"/>
      <w:r w:rsidR="00000E60">
        <w:rPr>
          <w:rStyle w:val="CommentReference"/>
        </w:rPr>
        <w:commentReference w:id="8"/>
      </w:r>
      <w:r w:rsidR="2DE36929" w:rsidRPr="002344F5">
        <w:rPr>
          <w:rFonts w:ascii="Times New Roman" w:eastAsia="Times New Roman" w:hAnsi="Times New Roman" w:cs="Times New Roman"/>
          <w:color w:val="000000" w:themeColor="text1"/>
        </w:rPr>
        <w:t>.</w:t>
      </w:r>
    </w:p>
    <w:p w14:paraId="6BD8987C" w14:textId="4E8BDCFB" w:rsidR="7BD4D41B" w:rsidRPr="002344F5" w:rsidRDefault="5CCB40F6" w:rsidP="00EE0242">
      <w:pPr>
        <w:spacing w:line="360" w:lineRule="auto"/>
        <w:jc w:val="both"/>
        <w:rPr>
          <w:rStyle w:val="A3"/>
          <w:rFonts w:ascii="Times New Roman" w:eastAsia="Times New Roman" w:hAnsi="Times New Roman" w:cs="Times New Roman"/>
          <w:sz w:val="24"/>
          <w:szCs w:val="24"/>
        </w:rPr>
      </w:pPr>
      <w:r w:rsidRPr="002344F5">
        <w:rPr>
          <w:rStyle w:val="A3"/>
          <w:rFonts w:ascii="Times New Roman" w:eastAsia="Times New Roman" w:hAnsi="Times New Roman" w:cs="Times New Roman"/>
          <w:sz w:val="24"/>
          <w:szCs w:val="24"/>
        </w:rPr>
        <w:t xml:space="preserve">Moisture content or water content of </w:t>
      </w:r>
      <w:r w:rsidRPr="002344F5">
        <w:rPr>
          <w:rStyle w:val="A3"/>
          <w:rFonts w:ascii="Times New Roman" w:eastAsia="Times New Roman" w:hAnsi="Times New Roman" w:cs="Times New Roman"/>
          <w:i/>
          <w:iCs/>
          <w:sz w:val="24"/>
          <w:szCs w:val="24"/>
        </w:rPr>
        <w:t xml:space="preserve">P. </w:t>
      </w:r>
      <w:proofErr w:type="spellStart"/>
      <w:r w:rsidRPr="002344F5">
        <w:rPr>
          <w:rStyle w:val="A3"/>
          <w:rFonts w:ascii="Times New Roman" w:eastAsia="Times New Roman" w:hAnsi="Times New Roman" w:cs="Times New Roman"/>
          <w:i/>
          <w:iCs/>
          <w:sz w:val="24"/>
          <w:szCs w:val="24"/>
        </w:rPr>
        <w:t>viridis</w:t>
      </w:r>
      <w:proofErr w:type="spellEnd"/>
      <w:r w:rsidRPr="002344F5">
        <w:rPr>
          <w:rStyle w:val="A3"/>
          <w:rFonts w:ascii="Times New Roman" w:eastAsia="Times New Roman" w:hAnsi="Times New Roman" w:cs="Times New Roman"/>
          <w:i/>
          <w:iCs/>
          <w:sz w:val="24"/>
          <w:szCs w:val="24"/>
        </w:rPr>
        <w:t xml:space="preserve"> </w:t>
      </w:r>
      <w:r w:rsidRPr="002344F5">
        <w:rPr>
          <w:rStyle w:val="A3"/>
          <w:rFonts w:ascii="Times New Roman" w:eastAsia="Times New Roman" w:hAnsi="Times New Roman" w:cs="Times New Roman"/>
          <w:sz w:val="24"/>
          <w:szCs w:val="24"/>
        </w:rPr>
        <w:t xml:space="preserve">is observed to be </w:t>
      </w:r>
      <w:proofErr w:type="gramStart"/>
      <w:r w:rsidRPr="002344F5">
        <w:rPr>
          <w:rFonts w:ascii="Times New Roman" w:eastAsia="Times New Roman" w:hAnsi="Times New Roman" w:cs="Times New Roman"/>
          <w:color w:val="000000" w:themeColor="text1"/>
        </w:rPr>
        <w:t xml:space="preserve">84.43  </w:t>
      </w:r>
      <w:r w:rsidRPr="002344F5">
        <w:rPr>
          <w:rFonts w:ascii="Times New Roman" w:eastAsia="Times New Roman" w:hAnsi="Times New Roman" w:cs="Times New Roman"/>
          <w:sz w:val="24"/>
          <w:szCs w:val="24"/>
          <w:lang w:val="en-US"/>
        </w:rPr>
        <w:t>±</w:t>
      </w:r>
      <w:proofErr w:type="gramEnd"/>
      <w:r w:rsidRPr="002344F5">
        <w:rPr>
          <w:rFonts w:ascii="Times New Roman" w:eastAsia="Times New Roman" w:hAnsi="Times New Roman" w:cs="Times New Roman"/>
          <w:sz w:val="24"/>
          <w:szCs w:val="24"/>
          <w:lang w:val="en-US"/>
        </w:rPr>
        <w:t xml:space="preserve"> </w:t>
      </w:r>
      <w:r w:rsidRPr="002344F5">
        <w:rPr>
          <w:rFonts w:ascii="Times New Roman" w:eastAsia="Times New Roman" w:hAnsi="Times New Roman" w:cs="Times New Roman"/>
          <w:color w:val="000000" w:themeColor="text1"/>
        </w:rPr>
        <w:t xml:space="preserve"> 1.454</w:t>
      </w:r>
      <w:r w:rsidR="66E18B25" w:rsidRPr="002344F5">
        <w:rPr>
          <w:rFonts w:ascii="Times New Roman" w:eastAsia="Times New Roman" w:hAnsi="Times New Roman" w:cs="Times New Roman"/>
          <w:color w:val="000000" w:themeColor="text1"/>
        </w:rPr>
        <w:t>% in this research study. T</w:t>
      </w:r>
      <w:r w:rsidR="0678486E" w:rsidRPr="002344F5">
        <w:rPr>
          <w:rFonts w:ascii="Times New Roman" w:eastAsia="Times New Roman" w:hAnsi="Times New Roman" w:cs="Times New Roman"/>
          <w:color w:val="000000" w:themeColor="text1"/>
        </w:rPr>
        <w:t xml:space="preserve">his tells us that more than 80% of the soft body tissue of </w:t>
      </w:r>
      <w:r w:rsidR="0678486E" w:rsidRPr="002344F5">
        <w:rPr>
          <w:rFonts w:ascii="Times New Roman" w:eastAsia="Times New Roman" w:hAnsi="Times New Roman" w:cs="Times New Roman"/>
          <w:i/>
          <w:iCs/>
          <w:color w:val="000000" w:themeColor="text1"/>
        </w:rPr>
        <w:t xml:space="preserve">P. </w:t>
      </w:r>
      <w:proofErr w:type="spellStart"/>
      <w:r w:rsidR="0678486E" w:rsidRPr="002344F5">
        <w:rPr>
          <w:rFonts w:ascii="Times New Roman" w:eastAsia="Times New Roman" w:hAnsi="Times New Roman" w:cs="Times New Roman"/>
          <w:i/>
          <w:iCs/>
          <w:color w:val="000000" w:themeColor="text1"/>
        </w:rPr>
        <w:t>viridis</w:t>
      </w:r>
      <w:proofErr w:type="spellEnd"/>
      <w:r w:rsidR="0A0C88E3" w:rsidRPr="002344F5">
        <w:rPr>
          <w:rFonts w:ascii="Times New Roman" w:eastAsia="Times New Roman" w:hAnsi="Times New Roman" w:cs="Times New Roman"/>
          <w:i/>
          <w:iCs/>
          <w:color w:val="000000" w:themeColor="text1"/>
        </w:rPr>
        <w:t xml:space="preserve"> </w:t>
      </w:r>
      <w:r w:rsidR="0A0C88E3" w:rsidRPr="002344F5">
        <w:rPr>
          <w:rFonts w:ascii="Times New Roman" w:eastAsia="Times New Roman" w:hAnsi="Times New Roman" w:cs="Times New Roman"/>
          <w:color w:val="000000" w:themeColor="text1"/>
        </w:rPr>
        <w:t xml:space="preserve">is made up of </w:t>
      </w:r>
      <w:r w:rsidR="1D7C0544" w:rsidRPr="002344F5">
        <w:rPr>
          <w:rFonts w:ascii="Times New Roman" w:eastAsia="Times New Roman" w:hAnsi="Times New Roman" w:cs="Times New Roman"/>
          <w:color w:val="000000" w:themeColor="text1"/>
        </w:rPr>
        <w:t xml:space="preserve">water. </w:t>
      </w:r>
      <w:commentRangeStart w:id="9"/>
      <w:r w:rsidR="7BD4D41B" w:rsidRPr="002344F5">
        <w:rPr>
          <w:rFonts w:ascii="Times New Roman" w:eastAsia="Times New Roman" w:hAnsi="Times New Roman" w:cs="Times New Roman"/>
          <w:color w:val="000000" w:themeColor="text1"/>
        </w:rPr>
        <w:t>Water</w:t>
      </w:r>
      <w:r w:rsidR="7BD4D41B" w:rsidRPr="002344F5">
        <w:rPr>
          <w:rStyle w:val="A3"/>
          <w:rFonts w:ascii="Times New Roman" w:eastAsia="Times New Roman" w:hAnsi="Times New Roman" w:cs="Times New Roman"/>
          <w:sz w:val="24"/>
          <w:szCs w:val="24"/>
        </w:rPr>
        <w:t xml:space="preserve"> content of the tissue of bivalves usually gives an indication of the time of spawning and the water content may varies with the reproductive cycle, physiological state and nutritional condition of the organisms itself. (Singh</w:t>
      </w:r>
      <w:r w:rsidR="005D69BD">
        <w:rPr>
          <w:rStyle w:val="A3"/>
          <w:rFonts w:ascii="Times New Roman" w:eastAsia="Times New Roman" w:hAnsi="Times New Roman" w:cs="Times New Roman"/>
          <w:sz w:val="24"/>
          <w:szCs w:val="24"/>
        </w:rPr>
        <w:t xml:space="preserve"> et al. </w:t>
      </w:r>
      <w:commentRangeStart w:id="10"/>
      <w:r w:rsidR="005D69BD">
        <w:rPr>
          <w:rStyle w:val="A3"/>
          <w:rFonts w:ascii="Times New Roman" w:eastAsia="Times New Roman" w:hAnsi="Times New Roman" w:cs="Times New Roman"/>
          <w:sz w:val="24"/>
          <w:szCs w:val="24"/>
        </w:rPr>
        <w:t>2012</w:t>
      </w:r>
      <w:commentRangeEnd w:id="10"/>
      <w:r w:rsidR="00000E60">
        <w:rPr>
          <w:rStyle w:val="CommentReference"/>
        </w:rPr>
        <w:commentReference w:id="10"/>
      </w:r>
      <w:r w:rsidR="7BD4D41B" w:rsidRPr="002344F5">
        <w:rPr>
          <w:rStyle w:val="A3"/>
          <w:rFonts w:ascii="Times New Roman" w:eastAsia="Times New Roman" w:hAnsi="Times New Roman" w:cs="Times New Roman"/>
          <w:sz w:val="24"/>
          <w:szCs w:val="24"/>
        </w:rPr>
        <w:t>)</w:t>
      </w:r>
      <w:commentRangeEnd w:id="9"/>
      <w:r w:rsidR="00000E60">
        <w:rPr>
          <w:rStyle w:val="CommentReference"/>
        </w:rPr>
        <w:commentReference w:id="9"/>
      </w:r>
    </w:p>
    <w:p w14:paraId="5863F306" w14:textId="2346641A" w:rsidR="00873127" w:rsidRPr="002344F5" w:rsidRDefault="7BD4D41B" w:rsidP="00EE0242">
      <w:pPr>
        <w:spacing w:line="360" w:lineRule="auto"/>
        <w:jc w:val="both"/>
        <w:rPr>
          <w:rFonts w:ascii="Times New Roman" w:eastAsia="Times New Roman" w:hAnsi="Times New Roman" w:cs="Times New Roman"/>
          <w:sz w:val="24"/>
          <w:szCs w:val="24"/>
        </w:rPr>
      </w:pPr>
      <w:proofErr w:type="spellStart"/>
      <w:r w:rsidRPr="002344F5">
        <w:rPr>
          <w:rFonts w:ascii="Times New Roman" w:eastAsia="Times New Roman" w:hAnsi="Times New Roman" w:cs="Times New Roman"/>
          <w:sz w:val="24"/>
          <w:szCs w:val="24"/>
          <w:lang w:val="en-US"/>
        </w:rPr>
        <w:t>Thurgasri</w:t>
      </w:r>
      <w:proofErr w:type="spellEnd"/>
      <w:r w:rsidRPr="002344F5">
        <w:rPr>
          <w:rFonts w:ascii="Times New Roman" w:eastAsia="Times New Roman" w:hAnsi="Times New Roman" w:cs="Times New Roman"/>
          <w:sz w:val="24"/>
          <w:szCs w:val="24"/>
          <w:lang w:val="en-US"/>
        </w:rPr>
        <w:t xml:space="preserve"> </w:t>
      </w:r>
      <w:r w:rsidR="005D69BD">
        <w:rPr>
          <w:rFonts w:ascii="Times New Roman" w:eastAsia="Times New Roman" w:hAnsi="Times New Roman" w:cs="Times New Roman"/>
          <w:sz w:val="24"/>
          <w:szCs w:val="24"/>
          <w:lang w:val="en-US"/>
        </w:rPr>
        <w:t>(Vella</w:t>
      </w:r>
      <w:r w:rsidR="004D69B5">
        <w:rPr>
          <w:rFonts w:ascii="Times New Roman" w:eastAsia="Times New Roman" w:hAnsi="Times New Roman" w:cs="Times New Roman"/>
          <w:sz w:val="24"/>
          <w:szCs w:val="24"/>
          <w:lang w:val="en-US"/>
        </w:rPr>
        <w:t xml:space="preserve"> et al.</w:t>
      </w:r>
      <w:r w:rsidR="005D69BD">
        <w:rPr>
          <w:rFonts w:ascii="Times New Roman" w:eastAsia="Times New Roman" w:hAnsi="Times New Roman" w:cs="Times New Roman"/>
          <w:sz w:val="24"/>
          <w:szCs w:val="24"/>
          <w:lang w:val="en-US"/>
        </w:rPr>
        <w:t xml:space="preserve"> 2023) </w:t>
      </w:r>
      <w:r w:rsidRPr="002344F5">
        <w:rPr>
          <w:rFonts w:ascii="Times New Roman" w:eastAsia="Times New Roman" w:hAnsi="Times New Roman" w:cs="Times New Roman"/>
          <w:sz w:val="24"/>
          <w:szCs w:val="24"/>
          <w:lang w:val="en-US"/>
        </w:rPr>
        <w:t xml:space="preserve">in Malaysia found that </w:t>
      </w:r>
      <w:r w:rsidRPr="002344F5">
        <w:rPr>
          <w:rFonts w:ascii="Times New Roman" w:eastAsia="Times New Roman" w:hAnsi="Times New Roman" w:cs="Times New Roman"/>
          <w:i/>
          <w:sz w:val="24"/>
          <w:szCs w:val="24"/>
          <w:lang w:val="en-US"/>
        </w:rPr>
        <w:t xml:space="preserve">Perna </w:t>
      </w:r>
      <w:proofErr w:type="spellStart"/>
      <w:r w:rsidRPr="002344F5">
        <w:rPr>
          <w:rFonts w:ascii="Times New Roman" w:eastAsia="Times New Roman" w:hAnsi="Times New Roman" w:cs="Times New Roman"/>
          <w:i/>
          <w:sz w:val="24"/>
          <w:szCs w:val="24"/>
          <w:lang w:val="en-US"/>
        </w:rPr>
        <w:t>viridis</w:t>
      </w:r>
      <w:proofErr w:type="spellEnd"/>
      <w:r w:rsidRPr="002344F5">
        <w:rPr>
          <w:rFonts w:ascii="Times New Roman" w:eastAsia="Times New Roman" w:hAnsi="Times New Roman" w:cs="Times New Roman"/>
          <w:i/>
          <w:sz w:val="24"/>
          <w:szCs w:val="24"/>
          <w:lang w:val="en-US"/>
        </w:rPr>
        <w:t xml:space="preserve"> </w:t>
      </w:r>
      <w:r w:rsidRPr="002344F5">
        <w:rPr>
          <w:rFonts w:ascii="Times New Roman" w:eastAsia="Times New Roman" w:hAnsi="Times New Roman" w:cs="Times New Roman"/>
          <w:sz w:val="24"/>
          <w:szCs w:val="24"/>
          <w:lang w:val="en-US"/>
        </w:rPr>
        <w:t xml:space="preserve">had 55.98 ± 0.95% of protein, 83.83 ± 2.09% of moisture, 7.28 ± 0.05% of ash, 6.86 ± 0.05% of fat. </w:t>
      </w:r>
      <w:proofErr w:type="spellStart"/>
      <w:r w:rsidRPr="002344F5">
        <w:rPr>
          <w:rFonts w:ascii="Times New Roman" w:eastAsia="Times New Roman" w:hAnsi="Times New Roman" w:cs="Times New Roman"/>
          <w:sz w:val="24"/>
          <w:szCs w:val="24"/>
          <w:lang w:val="en-US"/>
        </w:rPr>
        <w:t>Dhamagaye</w:t>
      </w:r>
      <w:proofErr w:type="spellEnd"/>
      <w:r w:rsidRPr="002344F5">
        <w:rPr>
          <w:rFonts w:ascii="Times New Roman" w:eastAsia="Times New Roman" w:hAnsi="Times New Roman" w:cs="Times New Roman"/>
          <w:sz w:val="24"/>
          <w:szCs w:val="24"/>
          <w:lang w:val="en-US"/>
        </w:rPr>
        <w:t xml:space="preserve"> (</w:t>
      </w:r>
      <w:proofErr w:type="spellStart"/>
      <w:r w:rsidRPr="002344F5">
        <w:rPr>
          <w:rFonts w:ascii="Times New Roman" w:eastAsia="Times New Roman" w:hAnsi="Times New Roman" w:cs="Times New Roman"/>
          <w:sz w:val="24"/>
          <w:szCs w:val="24"/>
          <w:lang w:val="en-US"/>
        </w:rPr>
        <w:t>Dhamagaye</w:t>
      </w:r>
      <w:proofErr w:type="spellEnd"/>
      <w:r w:rsidR="005D69BD">
        <w:rPr>
          <w:rFonts w:ascii="Times New Roman" w:eastAsia="Times New Roman" w:hAnsi="Times New Roman" w:cs="Times New Roman"/>
          <w:sz w:val="24"/>
          <w:szCs w:val="24"/>
          <w:lang w:val="en-US"/>
        </w:rPr>
        <w:t xml:space="preserve"> </w:t>
      </w:r>
      <w:r w:rsidR="004D69B5">
        <w:rPr>
          <w:rFonts w:ascii="Times New Roman" w:eastAsia="Times New Roman" w:hAnsi="Times New Roman" w:cs="Times New Roman"/>
          <w:sz w:val="24"/>
          <w:szCs w:val="24"/>
          <w:lang w:val="en-US"/>
        </w:rPr>
        <w:t xml:space="preserve">et al. </w:t>
      </w:r>
      <w:r w:rsidR="005D69BD">
        <w:rPr>
          <w:rFonts w:ascii="Times New Roman" w:eastAsia="Times New Roman" w:hAnsi="Times New Roman" w:cs="Times New Roman"/>
          <w:sz w:val="24"/>
          <w:szCs w:val="24"/>
          <w:lang w:val="en-US"/>
        </w:rPr>
        <w:t>2018</w:t>
      </w:r>
      <w:r w:rsidRPr="002344F5">
        <w:rPr>
          <w:rFonts w:ascii="Times New Roman" w:eastAsia="Times New Roman" w:hAnsi="Times New Roman" w:cs="Times New Roman"/>
          <w:sz w:val="24"/>
          <w:szCs w:val="24"/>
          <w:lang w:val="en-US"/>
        </w:rPr>
        <w:t xml:space="preserve">) stated in their paper on </w:t>
      </w:r>
      <w:r w:rsidRPr="002344F5">
        <w:rPr>
          <w:rFonts w:ascii="Times New Roman" w:eastAsia="Times New Roman" w:hAnsi="Times New Roman" w:cs="Times New Roman"/>
          <w:i/>
          <w:sz w:val="24"/>
          <w:szCs w:val="24"/>
          <w:lang w:val="en-US"/>
        </w:rPr>
        <w:t xml:space="preserve">Perna </w:t>
      </w:r>
      <w:proofErr w:type="spellStart"/>
      <w:r w:rsidRPr="002344F5">
        <w:rPr>
          <w:rFonts w:ascii="Times New Roman" w:eastAsia="Times New Roman" w:hAnsi="Times New Roman" w:cs="Times New Roman"/>
          <w:i/>
          <w:sz w:val="24"/>
          <w:szCs w:val="24"/>
          <w:lang w:val="en-US"/>
        </w:rPr>
        <w:t>viridis</w:t>
      </w:r>
      <w:proofErr w:type="spellEnd"/>
      <w:r w:rsidRPr="002344F5">
        <w:rPr>
          <w:rFonts w:ascii="Times New Roman" w:eastAsia="Times New Roman" w:hAnsi="Times New Roman" w:cs="Times New Roman"/>
          <w:sz w:val="24"/>
          <w:szCs w:val="24"/>
          <w:lang w:val="en-US"/>
        </w:rPr>
        <w:t>, the m</w:t>
      </w:r>
      <w:proofErr w:type="spellStart"/>
      <w:r w:rsidRPr="002344F5">
        <w:rPr>
          <w:rFonts w:ascii="Times New Roman" w:eastAsia="Times New Roman" w:hAnsi="Times New Roman" w:cs="Times New Roman"/>
          <w:sz w:val="24"/>
          <w:szCs w:val="24"/>
        </w:rPr>
        <w:t>oisture</w:t>
      </w:r>
      <w:proofErr w:type="spellEnd"/>
      <w:r w:rsidRPr="002344F5">
        <w:rPr>
          <w:rFonts w:ascii="Times New Roman" w:eastAsia="Times New Roman" w:hAnsi="Times New Roman" w:cs="Times New Roman"/>
          <w:sz w:val="24"/>
          <w:szCs w:val="24"/>
        </w:rPr>
        <w:t xml:space="preserve"> (63.21 to 85.30%), protein (49.23 to 63.71%), crude fat (9.30 to 17.20) and ash (3.0 to 8.5 %) of </w:t>
      </w:r>
      <w:r w:rsidRPr="002344F5">
        <w:rPr>
          <w:rFonts w:ascii="Times New Roman" w:eastAsia="Times New Roman" w:hAnsi="Times New Roman" w:cs="Times New Roman"/>
          <w:i/>
          <w:sz w:val="24"/>
          <w:szCs w:val="24"/>
        </w:rPr>
        <w:t xml:space="preserve">P. </w:t>
      </w:r>
      <w:proofErr w:type="spellStart"/>
      <w:r w:rsidRPr="002344F5">
        <w:rPr>
          <w:rFonts w:ascii="Times New Roman" w:eastAsia="Times New Roman" w:hAnsi="Times New Roman" w:cs="Times New Roman"/>
          <w:i/>
          <w:sz w:val="24"/>
          <w:szCs w:val="24"/>
        </w:rPr>
        <w:t>viridis</w:t>
      </w:r>
      <w:proofErr w:type="spellEnd"/>
      <w:r w:rsidR="399F9A7C" w:rsidRPr="002344F5">
        <w:rPr>
          <w:rFonts w:ascii="Times New Roman" w:eastAsia="Times New Roman" w:hAnsi="Times New Roman" w:cs="Times New Roman"/>
          <w:i/>
          <w:iCs/>
          <w:sz w:val="24"/>
          <w:szCs w:val="24"/>
        </w:rPr>
        <w:t xml:space="preserve">. </w:t>
      </w:r>
      <w:r w:rsidR="7F46C195" w:rsidRPr="002344F5">
        <w:rPr>
          <w:rFonts w:ascii="Times New Roman" w:eastAsia="Times New Roman" w:hAnsi="Times New Roman" w:cs="Times New Roman"/>
          <w:sz w:val="24"/>
          <w:szCs w:val="24"/>
        </w:rPr>
        <w:t>Both papers show readings</w:t>
      </w:r>
      <w:r w:rsidR="29593EFB" w:rsidRPr="002344F5">
        <w:rPr>
          <w:rFonts w:ascii="Times New Roman" w:eastAsia="Times New Roman" w:hAnsi="Times New Roman" w:cs="Times New Roman"/>
          <w:sz w:val="24"/>
          <w:szCs w:val="24"/>
        </w:rPr>
        <w:t xml:space="preserve"> in the same range</w:t>
      </w:r>
      <w:r w:rsidR="7F46C195" w:rsidRPr="002344F5">
        <w:rPr>
          <w:rFonts w:ascii="Times New Roman" w:eastAsia="Times New Roman" w:hAnsi="Times New Roman" w:cs="Times New Roman"/>
          <w:sz w:val="24"/>
          <w:szCs w:val="24"/>
        </w:rPr>
        <w:t xml:space="preserve"> </w:t>
      </w:r>
      <w:r w:rsidR="18032251" w:rsidRPr="002344F5">
        <w:rPr>
          <w:rFonts w:ascii="Times New Roman" w:eastAsia="Times New Roman" w:hAnsi="Times New Roman" w:cs="Times New Roman"/>
          <w:sz w:val="24"/>
          <w:szCs w:val="24"/>
        </w:rPr>
        <w:t xml:space="preserve">even though </w:t>
      </w:r>
      <w:r w:rsidR="363AD4A3" w:rsidRPr="002344F5">
        <w:rPr>
          <w:rFonts w:ascii="Times New Roman" w:eastAsia="Times New Roman" w:hAnsi="Times New Roman" w:cs="Times New Roman"/>
          <w:sz w:val="24"/>
          <w:szCs w:val="24"/>
        </w:rPr>
        <w:t xml:space="preserve">the places of research </w:t>
      </w:r>
      <w:r w:rsidR="419771D2" w:rsidRPr="002344F5">
        <w:rPr>
          <w:rFonts w:ascii="Times New Roman" w:eastAsia="Times New Roman" w:hAnsi="Times New Roman" w:cs="Times New Roman"/>
          <w:sz w:val="24"/>
          <w:szCs w:val="24"/>
        </w:rPr>
        <w:t>are</w:t>
      </w:r>
      <w:r w:rsidR="363AD4A3" w:rsidRPr="002344F5">
        <w:rPr>
          <w:rFonts w:ascii="Times New Roman" w:eastAsia="Times New Roman" w:hAnsi="Times New Roman" w:cs="Times New Roman"/>
          <w:sz w:val="24"/>
          <w:szCs w:val="24"/>
        </w:rPr>
        <w:t xml:space="preserve"> miles away from each other</w:t>
      </w:r>
      <w:r w:rsidR="2B6C4CE3" w:rsidRPr="002344F5">
        <w:rPr>
          <w:rFonts w:ascii="Times New Roman" w:eastAsia="Times New Roman" w:hAnsi="Times New Roman" w:cs="Times New Roman"/>
          <w:sz w:val="24"/>
          <w:szCs w:val="24"/>
        </w:rPr>
        <w:t xml:space="preserve">, showing the similarity in the green </w:t>
      </w:r>
      <w:proofErr w:type="gramStart"/>
      <w:r w:rsidR="2B6C4CE3" w:rsidRPr="002344F5">
        <w:rPr>
          <w:rFonts w:ascii="Times New Roman" w:eastAsia="Times New Roman" w:hAnsi="Times New Roman" w:cs="Times New Roman"/>
          <w:sz w:val="24"/>
          <w:szCs w:val="24"/>
        </w:rPr>
        <w:t>mussels</w:t>
      </w:r>
      <w:proofErr w:type="gramEnd"/>
      <w:r w:rsidR="2B6C4CE3" w:rsidRPr="002344F5">
        <w:rPr>
          <w:rFonts w:ascii="Times New Roman" w:eastAsia="Times New Roman" w:hAnsi="Times New Roman" w:cs="Times New Roman"/>
          <w:sz w:val="24"/>
          <w:szCs w:val="24"/>
        </w:rPr>
        <w:t xml:space="preserve"> biochemical composition</w:t>
      </w:r>
      <w:r w:rsidR="363AD4A3" w:rsidRPr="002344F5">
        <w:rPr>
          <w:rFonts w:ascii="Times New Roman" w:eastAsia="Times New Roman" w:hAnsi="Times New Roman" w:cs="Times New Roman"/>
          <w:sz w:val="24"/>
          <w:szCs w:val="24"/>
        </w:rPr>
        <w:t>.</w:t>
      </w:r>
      <w:r w:rsidRPr="002344F5">
        <w:rPr>
          <w:rFonts w:ascii="Times New Roman" w:eastAsia="Times New Roman" w:hAnsi="Times New Roman" w:cs="Times New Roman"/>
          <w:sz w:val="24"/>
          <w:szCs w:val="24"/>
        </w:rPr>
        <w:t xml:space="preserve"> They also stated an inverse relationship between size and age of the </w:t>
      </w:r>
      <w:commentRangeStart w:id="11"/>
      <w:r w:rsidRPr="002344F5">
        <w:rPr>
          <w:rFonts w:ascii="Times New Roman" w:eastAsia="Times New Roman" w:hAnsi="Times New Roman" w:cs="Times New Roman"/>
          <w:sz w:val="24"/>
          <w:szCs w:val="24"/>
        </w:rPr>
        <w:t>bivalve</w:t>
      </w:r>
      <w:commentRangeEnd w:id="11"/>
      <w:r w:rsidR="00000E60">
        <w:rPr>
          <w:rStyle w:val="CommentReference"/>
        </w:rPr>
        <w:commentReference w:id="11"/>
      </w:r>
      <w:r w:rsidRPr="002344F5">
        <w:rPr>
          <w:rFonts w:ascii="Times New Roman" w:eastAsia="Times New Roman" w:hAnsi="Times New Roman" w:cs="Times New Roman"/>
          <w:sz w:val="24"/>
          <w:szCs w:val="24"/>
        </w:rPr>
        <w:t xml:space="preserve">. This is well established in the research done by </w:t>
      </w:r>
      <w:commentRangeStart w:id="12"/>
      <w:proofErr w:type="spellStart"/>
      <w:r w:rsidRPr="002344F5">
        <w:rPr>
          <w:rFonts w:ascii="Times New Roman" w:eastAsia="Times New Roman" w:hAnsi="Times New Roman" w:cs="Times New Roman"/>
          <w:sz w:val="24"/>
          <w:szCs w:val="24"/>
        </w:rPr>
        <w:t>Narsimham</w:t>
      </w:r>
      <w:proofErr w:type="spellEnd"/>
      <w:r w:rsidRPr="002344F5">
        <w:rPr>
          <w:rFonts w:ascii="Times New Roman" w:eastAsia="Times New Roman" w:hAnsi="Times New Roman" w:cs="Times New Roman"/>
          <w:sz w:val="24"/>
          <w:szCs w:val="24"/>
        </w:rPr>
        <w:t xml:space="preserve"> (</w:t>
      </w:r>
      <w:proofErr w:type="spellStart"/>
      <w:r w:rsidR="005D69BD">
        <w:rPr>
          <w:rFonts w:ascii="Times New Roman" w:eastAsia="Times New Roman" w:hAnsi="Times New Roman" w:cs="Times New Roman"/>
          <w:sz w:val="24"/>
          <w:szCs w:val="24"/>
        </w:rPr>
        <w:t>Narsimham</w:t>
      </w:r>
      <w:proofErr w:type="spellEnd"/>
      <w:r w:rsidR="005D69BD">
        <w:rPr>
          <w:rFonts w:ascii="Times New Roman" w:eastAsia="Times New Roman" w:hAnsi="Times New Roman" w:cs="Times New Roman"/>
          <w:sz w:val="24"/>
          <w:szCs w:val="24"/>
        </w:rPr>
        <w:t xml:space="preserve"> </w:t>
      </w:r>
      <w:r w:rsidRPr="002344F5">
        <w:rPr>
          <w:rFonts w:ascii="Times New Roman" w:eastAsia="Times New Roman" w:hAnsi="Times New Roman" w:cs="Times New Roman"/>
          <w:sz w:val="24"/>
          <w:szCs w:val="24"/>
        </w:rPr>
        <w:t xml:space="preserve">1981) and </w:t>
      </w:r>
      <w:proofErr w:type="spellStart"/>
      <w:r w:rsidRPr="002344F5">
        <w:rPr>
          <w:rFonts w:ascii="Times New Roman" w:eastAsia="Times New Roman" w:hAnsi="Times New Roman" w:cs="Times New Roman"/>
          <w:sz w:val="24"/>
          <w:szCs w:val="24"/>
        </w:rPr>
        <w:t>Tuavcharden</w:t>
      </w:r>
      <w:proofErr w:type="spellEnd"/>
      <w:r w:rsidRPr="002344F5">
        <w:rPr>
          <w:rFonts w:ascii="Times New Roman" w:eastAsia="Times New Roman" w:hAnsi="Times New Roman" w:cs="Times New Roman"/>
          <w:sz w:val="24"/>
          <w:szCs w:val="24"/>
        </w:rPr>
        <w:t xml:space="preserve"> (</w:t>
      </w:r>
      <w:proofErr w:type="spellStart"/>
      <w:r w:rsidR="005D69BD">
        <w:rPr>
          <w:rFonts w:ascii="Times New Roman" w:eastAsia="Times New Roman" w:hAnsi="Times New Roman" w:cs="Times New Roman"/>
          <w:sz w:val="24"/>
          <w:szCs w:val="24"/>
        </w:rPr>
        <w:t>Tuavcharden</w:t>
      </w:r>
      <w:proofErr w:type="spellEnd"/>
      <w:r w:rsidR="005D69BD">
        <w:rPr>
          <w:rFonts w:ascii="Times New Roman" w:eastAsia="Times New Roman" w:hAnsi="Times New Roman" w:cs="Times New Roman"/>
          <w:sz w:val="24"/>
          <w:szCs w:val="24"/>
        </w:rPr>
        <w:t xml:space="preserve"> </w:t>
      </w:r>
      <w:r w:rsidR="004D69B5">
        <w:rPr>
          <w:rFonts w:ascii="Times New Roman" w:eastAsia="Times New Roman" w:hAnsi="Times New Roman" w:cs="Times New Roman"/>
          <w:sz w:val="24"/>
          <w:szCs w:val="24"/>
        </w:rPr>
        <w:t xml:space="preserve">et al. </w:t>
      </w:r>
      <w:r w:rsidRPr="002344F5">
        <w:rPr>
          <w:rFonts w:ascii="Times New Roman" w:eastAsia="Times New Roman" w:hAnsi="Times New Roman" w:cs="Times New Roman"/>
          <w:sz w:val="24"/>
          <w:szCs w:val="24"/>
        </w:rPr>
        <w:t xml:space="preserve">1988) </w:t>
      </w:r>
      <w:commentRangeEnd w:id="12"/>
      <w:r w:rsidR="00000E60">
        <w:rPr>
          <w:rStyle w:val="CommentReference"/>
        </w:rPr>
        <w:commentReference w:id="12"/>
      </w:r>
      <w:r w:rsidRPr="002344F5">
        <w:rPr>
          <w:rFonts w:ascii="Times New Roman" w:eastAsia="Times New Roman" w:hAnsi="Times New Roman" w:cs="Times New Roman"/>
          <w:sz w:val="24"/>
          <w:szCs w:val="24"/>
        </w:rPr>
        <w:t xml:space="preserve">on </w:t>
      </w:r>
      <w:r w:rsidRPr="002344F5">
        <w:rPr>
          <w:rFonts w:ascii="Times New Roman" w:eastAsia="Times New Roman" w:hAnsi="Times New Roman" w:cs="Times New Roman"/>
          <w:i/>
          <w:sz w:val="24"/>
          <w:szCs w:val="24"/>
        </w:rPr>
        <w:t xml:space="preserve">P. </w:t>
      </w:r>
      <w:proofErr w:type="spellStart"/>
      <w:r w:rsidRPr="002344F5">
        <w:rPr>
          <w:rFonts w:ascii="Times New Roman" w:eastAsia="Times New Roman" w:hAnsi="Times New Roman" w:cs="Times New Roman"/>
          <w:i/>
          <w:sz w:val="24"/>
          <w:szCs w:val="24"/>
        </w:rPr>
        <w:t>viridis</w:t>
      </w:r>
      <w:proofErr w:type="spellEnd"/>
      <w:r w:rsidRPr="002344F5">
        <w:rPr>
          <w:rFonts w:ascii="Times New Roman" w:eastAsia="Times New Roman" w:hAnsi="Times New Roman" w:cs="Times New Roman"/>
          <w:sz w:val="24"/>
          <w:szCs w:val="24"/>
        </w:rPr>
        <w:t>.</w:t>
      </w:r>
    </w:p>
    <w:p w14:paraId="4E49A458" w14:textId="6D427756" w:rsidR="7BD4D41B" w:rsidRPr="002344F5" w:rsidRDefault="7BD4D41B" w:rsidP="00EE0242">
      <w:pPr>
        <w:spacing w:line="360" w:lineRule="auto"/>
        <w:jc w:val="both"/>
        <w:rPr>
          <w:rFonts w:ascii="Times New Roman" w:eastAsia="Times New Roman" w:hAnsi="Times New Roman" w:cs="Times New Roman"/>
          <w:color w:val="000000" w:themeColor="text1"/>
          <w:sz w:val="24"/>
          <w:szCs w:val="24"/>
          <w:lang w:val="en-US"/>
        </w:rPr>
      </w:pPr>
      <w:r w:rsidRPr="002344F5">
        <w:rPr>
          <w:rFonts w:ascii="Times New Roman" w:eastAsia="Times New Roman" w:hAnsi="Times New Roman" w:cs="Times New Roman"/>
          <w:color w:val="000000" w:themeColor="text1"/>
          <w:sz w:val="24"/>
          <w:szCs w:val="24"/>
          <w:lang w:val="en-US"/>
        </w:rPr>
        <w:t xml:space="preserve">Establishing the nutritional profile of </w:t>
      </w:r>
      <w:r w:rsidRPr="002344F5">
        <w:rPr>
          <w:rFonts w:ascii="Times New Roman" w:eastAsia="Times New Roman" w:hAnsi="Times New Roman" w:cs="Times New Roman"/>
          <w:i/>
          <w:color w:val="000000" w:themeColor="text1"/>
          <w:sz w:val="24"/>
          <w:szCs w:val="24"/>
          <w:lang w:val="en-US"/>
        </w:rPr>
        <w:t xml:space="preserve">Perna </w:t>
      </w:r>
      <w:proofErr w:type="spellStart"/>
      <w:r w:rsidRPr="002344F5">
        <w:rPr>
          <w:rFonts w:ascii="Times New Roman" w:eastAsia="Times New Roman" w:hAnsi="Times New Roman" w:cs="Times New Roman"/>
          <w:i/>
          <w:color w:val="000000" w:themeColor="text1"/>
          <w:sz w:val="24"/>
          <w:szCs w:val="24"/>
          <w:lang w:val="en-US"/>
        </w:rPr>
        <w:t>viridis</w:t>
      </w:r>
      <w:proofErr w:type="spellEnd"/>
      <w:r w:rsidRPr="002344F5">
        <w:rPr>
          <w:rFonts w:ascii="Times New Roman" w:eastAsia="Times New Roman" w:hAnsi="Times New Roman" w:cs="Times New Roman"/>
          <w:color w:val="000000" w:themeColor="text1"/>
          <w:sz w:val="24"/>
          <w:szCs w:val="24"/>
          <w:lang w:val="en-US"/>
        </w:rPr>
        <w:t xml:space="preserve"> the green lipped mussel is important for the important nutritional characteristics it possesses which are necessary for the human nutrition. It being rich in protein content and minerals, which are essential for the human body, that plays a crucial role in maintaining human health and physiological and chemical processes of the human body. (</w:t>
      </w:r>
      <w:r w:rsidR="005D69BD">
        <w:rPr>
          <w:rFonts w:ascii="Times New Roman" w:eastAsia="Times New Roman" w:hAnsi="Times New Roman" w:cs="Times New Roman"/>
          <w:color w:val="000000" w:themeColor="text1"/>
          <w:sz w:val="24"/>
          <w:szCs w:val="24"/>
          <w:lang w:val="en-US"/>
        </w:rPr>
        <w:t xml:space="preserve">Vella </w:t>
      </w:r>
      <w:r w:rsidR="004D69B5">
        <w:rPr>
          <w:rFonts w:ascii="Times New Roman" w:eastAsia="Times New Roman" w:hAnsi="Times New Roman" w:cs="Times New Roman"/>
          <w:color w:val="000000" w:themeColor="text1"/>
          <w:sz w:val="24"/>
          <w:szCs w:val="24"/>
          <w:lang w:val="en-US"/>
        </w:rPr>
        <w:t xml:space="preserve">et al. </w:t>
      </w:r>
      <w:r w:rsidR="005D69BD">
        <w:rPr>
          <w:rFonts w:ascii="Times New Roman" w:eastAsia="Times New Roman" w:hAnsi="Times New Roman" w:cs="Times New Roman"/>
          <w:color w:val="000000" w:themeColor="text1"/>
          <w:sz w:val="24"/>
          <w:szCs w:val="24"/>
          <w:lang w:val="en-US"/>
        </w:rPr>
        <w:t>2023</w:t>
      </w:r>
      <w:r w:rsidRPr="002344F5">
        <w:rPr>
          <w:rFonts w:ascii="Times New Roman" w:eastAsia="Times New Roman" w:hAnsi="Times New Roman" w:cs="Times New Roman"/>
          <w:color w:val="000000" w:themeColor="text1"/>
          <w:sz w:val="24"/>
          <w:szCs w:val="24"/>
          <w:lang w:val="en-US"/>
        </w:rPr>
        <w:t>)</w:t>
      </w:r>
    </w:p>
    <w:p w14:paraId="19441746" w14:textId="6D0A3898" w:rsidR="00BD0525" w:rsidRDefault="00BD0525" w:rsidP="00EE0242">
      <w:pPr>
        <w:spacing w:line="360" w:lineRule="auto"/>
        <w:jc w:val="both"/>
        <w:rPr>
          <w:rFonts w:ascii="Times New Roman" w:eastAsia="Times New Roman" w:hAnsi="Times New Roman" w:cs="Times New Roman"/>
          <w:b/>
          <w:sz w:val="24"/>
          <w:szCs w:val="24"/>
          <w:lang w:val="en-US"/>
        </w:rPr>
      </w:pPr>
    </w:p>
    <w:p w14:paraId="062D111E" w14:textId="77777777" w:rsidR="005D69BD" w:rsidRPr="002344F5" w:rsidRDefault="005D69BD" w:rsidP="00EE0242">
      <w:pPr>
        <w:spacing w:line="360" w:lineRule="auto"/>
        <w:jc w:val="both"/>
        <w:rPr>
          <w:rFonts w:ascii="Times New Roman" w:eastAsia="Times New Roman" w:hAnsi="Times New Roman" w:cs="Times New Roman"/>
          <w:b/>
          <w:sz w:val="24"/>
          <w:szCs w:val="24"/>
          <w:lang w:val="en-US"/>
        </w:rPr>
      </w:pPr>
    </w:p>
    <w:p w14:paraId="31526587" w14:textId="678C0C9D" w:rsidR="00ED6BA7" w:rsidRPr="002344F5" w:rsidRDefault="7BD4D41B" w:rsidP="00EE0242">
      <w:pPr>
        <w:spacing w:line="360" w:lineRule="auto"/>
        <w:jc w:val="both"/>
        <w:rPr>
          <w:rFonts w:ascii="Times New Roman" w:eastAsia="Times New Roman" w:hAnsi="Times New Roman" w:cs="Times New Roman"/>
          <w:sz w:val="24"/>
          <w:szCs w:val="24"/>
          <w:lang w:val="en-US"/>
        </w:rPr>
      </w:pPr>
      <w:commentRangeStart w:id="13"/>
      <w:r w:rsidRPr="002344F5">
        <w:rPr>
          <w:rFonts w:ascii="Times New Roman" w:eastAsia="Times New Roman" w:hAnsi="Times New Roman" w:cs="Times New Roman"/>
          <w:b/>
          <w:sz w:val="24"/>
          <w:szCs w:val="24"/>
          <w:lang w:val="en-US"/>
        </w:rPr>
        <w:t>Conclusion</w:t>
      </w:r>
      <w:commentRangeEnd w:id="13"/>
      <w:r w:rsidR="00FE531F">
        <w:rPr>
          <w:rStyle w:val="CommentReference"/>
        </w:rPr>
        <w:commentReference w:id="13"/>
      </w:r>
    </w:p>
    <w:p w14:paraId="5A37E536" w14:textId="052FE13F" w:rsidR="3F16F405" w:rsidRDefault="54A4DEFD" w:rsidP="00EE0242">
      <w:pPr>
        <w:spacing w:line="360" w:lineRule="auto"/>
        <w:jc w:val="both"/>
        <w:rPr>
          <w:rFonts w:ascii="Times New Roman" w:eastAsia="Times New Roman" w:hAnsi="Times New Roman" w:cs="Times New Roman"/>
          <w:sz w:val="24"/>
          <w:szCs w:val="24"/>
          <w:lang w:val="en-US"/>
        </w:rPr>
      </w:pPr>
      <w:r w:rsidRPr="002344F5">
        <w:rPr>
          <w:rFonts w:ascii="Times New Roman" w:eastAsia="Times New Roman" w:hAnsi="Times New Roman" w:cs="Times New Roman"/>
          <w:sz w:val="24"/>
          <w:szCs w:val="24"/>
          <w:lang w:val="en-US"/>
        </w:rPr>
        <w:t>The green lip mussel</w:t>
      </w:r>
      <w:r w:rsidR="3332BF74" w:rsidRPr="002344F5">
        <w:rPr>
          <w:rFonts w:ascii="Times New Roman" w:eastAsia="Times New Roman" w:hAnsi="Times New Roman" w:cs="Times New Roman"/>
          <w:sz w:val="24"/>
          <w:szCs w:val="24"/>
          <w:lang w:val="en-US"/>
        </w:rPr>
        <w:t xml:space="preserve">, </w:t>
      </w:r>
      <w:r w:rsidR="3332BF74" w:rsidRPr="002344F5">
        <w:rPr>
          <w:rFonts w:ascii="Times New Roman" w:eastAsia="Times New Roman" w:hAnsi="Times New Roman" w:cs="Times New Roman"/>
          <w:i/>
          <w:iCs/>
          <w:sz w:val="24"/>
          <w:szCs w:val="24"/>
          <w:lang w:val="en-US"/>
        </w:rPr>
        <w:t xml:space="preserve">Perna </w:t>
      </w:r>
      <w:proofErr w:type="spellStart"/>
      <w:r w:rsidR="3332BF74" w:rsidRPr="002344F5">
        <w:rPr>
          <w:rFonts w:ascii="Times New Roman" w:eastAsia="Times New Roman" w:hAnsi="Times New Roman" w:cs="Times New Roman"/>
          <w:i/>
          <w:iCs/>
          <w:sz w:val="24"/>
          <w:szCs w:val="24"/>
          <w:lang w:val="en-US"/>
        </w:rPr>
        <w:t>viridis</w:t>
      </w:r>
      <w:proofErr w:type="spellEnd"/>
      <w:r w:rsidR="3332BF74" w:rsidRPr="002344F5">
        <w:rPr>
          <w:rFonts w:ascii="Times New Roman" w:eastAsia="Times New Roman" w:hAnsi="Times New Roman" w:cs="Times New Roman"/>
          <w:i/>
          <w:iCs/>
          <w:sz w:val="24"/>
          <w:szCs w:val="24"/>
          <w:lang w:val="en-US"/>
        </w:rPr>
        <w:t xml:space="preserve"> </w:t>
      </w:r>
      <w:r w:rsidRPr="002344F5">
        <w:rPr>
          <w:rFonts w:ascii="Times New Roman" w:eastAsia="Times New Roman" w:hAnsi="Times New Roman" w:cs="Times New Roman"/>
          <w:sz w:val="24"/>
          <w:szCs w:val="24"/>
          <w:lang w:val="en-US"/>
        </w:rPr>
        <w:t xml:space="preserve">is a </w:t>
      </w:r>
      <w:r w:rsidR="437DE78F" w:rsidRPr="002344F5">
        <w:rPr>
          <w:rFonts w:ascii="Times New Roman" w:eastAsia="Times New Roman" w:hAnsi="Times New Roman" w:cs="Times New Roman"/>
          <w:sz w:val="24"/>
          <w:szCs w:val="24"/>
          <w:lang w:val="en-US"/>
        </w:rPr>
        <w:t>valuable nutritional source rich in high quality</w:t>
      </w:r>
      <w:r w:rsidRPr="002344F5">
        <w:rPr>
          <w:rFonts w:ascii="Times New Roman" w:eastAsia="Times New Roman" w:hAnsi="Times New Roman" w:cs="Times New Roman"/>
          <w:sz w:val="24"/>
          <w:szCs w:val="24"/>
          <w:lang w:val="en-US"/>
        </w:rPr>
        <w:t xml:space="preserve"> </w:t>
      </w:r>
      <w:r w:rsidR="5B081F5B" w:rsidRPr="002344F5">
        <w:rPr>
          <w:rFonts w:ascii="Times New Roman" w:eastAsia="Times New Roman" w:hAnsi="Times New Roman" w:cs="Times New Roman"/>
          <w:sz w:val="24"/>
          <w:szCs w:val="24"/>
          <w:lang w:val="en-US"/>
        </w:rPr>
        <w:t>P</w:t>
      </w:r>
      <w:r w:rsidRPr="002344F5">
        <w:rPr>
          <w:rFonts w:ascii="Times New Roman" w:eastAsia="Times New Roman" w:hAnsi="Times New Roman" w:cs="Times New Roman"/>
          <w:sz w:val="24"/>
          <w:szCs w:val="24"/>
          <w:lang w:val="en-US"/>
        </w:rPr>
        <w:t xml:space="preserve">rotein </w:t>
      </w:r>
      <w:r w:rsidR="4A5F97AF" w:rsidRPr="002344F5">
        <w:rPr>
          <w:rFonts w:ascii="Times New Roman" w:eastAsia="Times New Roman" w:hAnsi="Times New Roman" w:cs="Times New Roman"/>
          <w:sz w:val="24"/>
          <w:szCs w:val="24"/>
          <w:lang w:val="en-US"/>
        </w:rPr>
        <w:t>and relatively</w:t>
      </w:r>
      <w:r w:rsidR="625982BF" w:rsidRPr="002344F5">
        <w:rPr>
          <w:rFonts w:ascii="Times New Roman" w:eastAsia="Times New Roman" w:hAnsi="Times New Roman" w:cs="Times New Roman"/>
          <w:sz w:val="24"/>
          <w:szCs w:val="24"/>
          <w:lang w:val="en-US"/>
        </w:rPr>
        <w:t xml:space="preserve"> low in </w:t>
      </w:r>
      <w:r w:rsidRPr="002344F5">
        <w:rPr>
          <w:rFonts w:ascii="Times New Roman" w:eastAsia="Times New Roman" w:hAnsi="Times New Roman" w:cs="Times New Roman"/>
          <w:sz w:val="24"/>
          <w:szCs w:val="24"/>
          <w:lang w:val="en-US"/>
        </w:rPr>
        <w:t xml:space="preserve">Fats and </w:t>
      </w:r>
      <w:r w:rsidR="311CFAD3" w:rsidRPr="002344F5">
        <w:rPr>
          <w:rFonts w:ascii="Times New Roman" w:eastAsia="Times New Roman" w:hAnsi="Times New Roman" w:cs="Times New Roman"/>
          <w:sz w:val="24"/>
          <w:szCs w:val="24"/>
          <w:lang w:val="en-US"/>
        </w:rPr>
        <w:t>Carbohydrates</w:t>
      </w:r>
      <w:r w:rsidR="383C6F03" w:rsidRPr="002344F5">
        <w:rPr>
          <w:rFonts w:ascii="Times New Roman" w:eastAsia="Times New Roman" w:hAnsi="Times New Roman" w:cs="Times New Roman"/>
          <w:sz w:val="24"/>
          <w:szCs w:val="24"/>
          <w:lang w:val="en-US"/>
        </w:rPr>
        <w:t xml:space="preserve">. This </w:t>
      </w:r>
      <w:proofErr w:type="spellStart"/>
      <w:r w:rsidR="383C6F03" w:rsidRPr="002344F5">
        <w:rPr>
          <w:rFonts w:ascii="Times New Roman" w:eastAsia="Times New Roman" w:hAnsi="Times New Roman" w:cs="Times New Roman"/>
          <w:sz w:val="24"/>
          <w:szCs w:val="24"/>
          <w:lang w:val="en-US"/>
        </w:rPr>
        <w:t>favour</w:t>
      </w:r>
      <w:r w:rsidR="7DCC9A5F" w:rsidRPr="002344F5">
        <w:rPr>
          <w:rFonts w:ascii="Times New Roman" w:eastAsia="Times New Roman" w:hAnsi="Times New Roman" w:cs="Times New Roman"/>
          <w:sz w:val="24"/>
          <w:szCs w:val="24"/>
          <w:lang w:val="en-US"/>
        </w:rPr>
        <w:t>ab</w:t>
      </w:r>
      <w:r w:rsidR="383C6F03" w:rsidRPr="002344F5">
        <w:rPr>
          <w:rFonts w:ascii="Times New Roman" w:eastAsia="Times New Roman" w:hAnsi="Times New Roman" w:cs="Times New Roman"/>
          <w:sz w:val="24"/>
          <w:szCs w:val="24"/>
          <w:lang w:val="en-US"/>
        </w:rPr>
        <w:t>le</w:t>
      </w:r>
      <w:proofErr w:type="spellEnd"/>
      <w:r w:rsidR="383C6F03" w:rsidRPr="002344F5">
        <w:rPr>
          <w:rFonts w:ascii="Times New Roman" w:eastAsia="Times New Roman" w:hAnsi="Times New Roman" w:cs="Times New Roman"/>
          <w:sz w:val="24"/>
          <w:szCs w:val="24"/>
          <w:lang w:val="en-US"/>
        </w:rPr>
        <w:t xml:space="preserve"> </w:t>
      </w:r>
      <w:r w:rsidR="6CF7D02E" w:rsidRPr="002344F5">
        <w:rPr>
          <w:rFonts w:ascii="Times New Roman" w:eastAsia="Times New Roman" w:hAnsi="Times New Roman" w:cs="Times New Roman"/>
          <w:sz w:val="24"/>
          <w:szCs w:val="24"/>
          <w:lang w:val="en-US"/>
        </w:rPr>
        <w:t>macronutrient</w:t>
      </w:r>
      <w:r w:rsidR="383C6F03" w:rsidRPr="002344F5">
        <w:rPr>
          <w:rFonts w:ascii="Times New Roman" w:eastAsia="Times New Roman" w:hAnsi="Times New Roman" w:cs="Times New Roman"/>
          <w:sz w:val="24"/>
          <w:szCs w:val="24"/>
          <w:lang w:val="en-US"/>
        </w:rPr>
        <w:t xml:space="preserve"> profile makes it an excellent option for those seeking </w:t>
      </w:r>
      <w:r w:rsidR="77041A0F" w:rsidRPr="002344F5">
        <w:rPr>
          <w:rFonts w:ascii="Times New Roman" w:eastAsia="Times New Roman" w:hAnsi="Times New Roman" w:cs="Times New Roman"/>
          <w:sz w:val="24"/>
          <w:szCs w:val="24"/>
          <w:lang w:val="en-US"/>
        </w:rPr>
        <w:t xml:space="preserve">a nutrient dense food with </w:t>
      </w:r>
      <w:r w:rsidR="5AB1FCEA" w:rsidRPr="002344F5">
        <w:rPr>
          <w:rFonts w:ascii="Times New Roman" w:eastAsia="Times New Roman" w:hAnsi="Times New Roman" w:cs="Times New Roman"/>
          <w:sz w:val="24"/>
          <w:szCs w:val="24"/>
          <w:lang w:val="en-US"/>
        </w:rPr>
        <w:t>low-calorie</w:t>
      </w:r>
      <w:r w:rsidR="383C6F03" w:rsidRPr="002344F5">
        <w:rPr>
          <w:rFonts w:ascii="Times New Roman" w:eastAsia="Times New Roman" w:hAnsi="Times New Roman" w:cs="Times New Roman"/>
          <w:sz w:val="24"/>
          <w:szCs w:val="24"/>
          <w:lang w:val="en-US"/>
        </w:rPr>
        <w:t xml:space="preserve"> intake</w:t>
      </w:r>
      <w:r w:rsidR="100634C3" w:rsidRPr="002344F5">
        <w:rPr>
          <w:rFonts w:ascii="Times New Roman" w:eastAsia="Times New Roman" w:hAnsi="Times New Roman" w:cs="Times New Roman"/>
          <w:sz w:val="24"/>
          <w:szCs w:val="24"/>
          <w:lang w:val="en-US"/>
        </w:rPr>
        <w:t xml:space="preserve">. Additionally, it is rich in essential amino acids </w:t>
      </w:r>
      <w:r w:rsidR="1DEA058C" w:rsidRPr="002344F5">
        <w:rPr>
          <w:rFonts w:ascii="Times New Roman" w:eastAsia="Times New Roman" w:hAnsi="Times New Roman" w:cs="Times New Roman"/>
          <w:sz w:val="24"/>
          <w:szCs w:val="24"/>
          <w:lang w:val="en-US"/>
        </w:rPr>
        <w:t xml:space="preserve">that </w:t>
      </w:r>
      <w:r w:rsidR="100634C3" w:rsidRPr="002344F5">
        <w:rPr>
          <w:rFonts w:ascii="Times New Roman" w:eastAsia="Times New Roman" w:hAnsi="Times New Roman" w:cs="Times New Roman"/>
          <w:sz w:val="24"/>
          <w:szCs w:val="24"/>
          <w:lang w:val="en-US"/>
        </w:rPr>
        <w:t xml:space="preserve">contribute </w:t>
      </w:r>
      <w:r w:rsidR="3CE41582" w:rsidRPr="002344F5">
        <w:rPr>
          <w:rFonts w:ascii="Times New Roman" w:eastAsia="Times New Roman" w:hAnsi="Times New Roman" w:cs="Times New Roman"/>
          <w:sz w:val="24"/>
          <w:szCs w:val="24"/>
          <w:lang w:val="en-US"/>
        </w:rPr>
        <w:t xml:space="preserve">to </w:t>
      </w:r>
      <w:r w:rsidR="100634C3" w:rsidRPr="002344F5">
        <w:rPr>
          <w:rFonts w:ascii="Times New Roman" w:eastAsia="Times New Roman" w:hAnsi="Times New Roman" w:cs="Times New Roman"/>
          <w:sz w:val="24"/>
          <w:szCs w:val="24"/>
          <w:lang w:val="en-US"/>
        </w:rPr>
        <w:t>potential health benef</w:t>
      </w:r>
      <w:r w:rsidR="644650C5" w:rsidRPr="002344F5">
        <w:rPr>
          <w:rFonts w:ascii="Times New Roman" w:eastAsia="Times New Roman" w:hAnsi="Times New Roman" w:cs="Times New Roman"/>
          <w:sz w:val="24"/>
          <w:szCs w:val="24"/>
          <w:lang w:val="en-US"/>
        </w:rPr>
        <w:t>i</w:t>
      </w:r>
      <w:r w:rsidR="100634C3" w:rsidRPr="002344F5">
        <w:rPr>
          <w:rFonts w:ascii="Times New Roman" w:eastAsia="Times New Roman" w:hAnsi="Times New Roman" w:cs="Times New Roman"/>
          <w:sz w:val="24"/>
          <w:szCs w:val="24"/>
          <w:lang w:val="en-US"/>
        </w:rPr>
        <w:t>ts</w:t>
      </w:r>
      <w:r w:rsidR="3D75AFB7" w:rsidRPr="002344F5">
        <w:rPr>
          <w:rFonts w:ascii="Times New Roman" w:eastAsia="Times New Roman" w:hAnsi="Times New Roman" w:cs="Times New Roman"/>
          <w:sz w:val="24"/>
          <w:szCs w:val="24"/>
          <w:lang w:val="en-US"/>
        </w:rPr>
        <w:t xml:space="preserve">. </w:t>
      </w:r>
      <w:r w:rsidR="6F9066E2" w:rsidRPr="002344F5">
        <w:rPr>
          <w:rFonts w:ascii="Times New Roman" w:eastAsia="Times New Roman" w:hAnsi="Times New Roman" w:cs="Times New Roman"/>
          <w:sz w:val="24"/>
          <w:szCs w:val="24"/>
          <w:lang w:val="en-US"/>
        </w:rPr>
        <w:t xml:space="preserve">High availability and low costs make this </w:t>
      </w:r>
      <w:proofErr w:type="spellStart"/>
      <w:r w:rsidR="6F9066E2" w:rsidRPr="002344F5">
        <w:rPr>
          <w:rFonts w:ascii="Times New Roman" w:eastAsia="Times New Roman" w:hAnsi="Times New Roman" w:cs="Times New Roman"/>
          <w:sz w:val="24"/>
          <w:szCs w:val="24"/>
          <w:lang w:val="en-US"/>
        </w:rPr>
        <w:t>mollusc</w:t>
      </w:r>
      <w:proofErr w:type="spellEnd"/>
      <w:r w:rsidR="6F9066E2" w:rsidRPr="002344F5">
        <w:rPr>
          <w:rFonts w:ascii="Times New Roman" w:eastAsia="Times New Roman" w:hAnsi="Times New Roman" w:cs="Times New Roman"/>
          <w:sz w:val="24"/>
          <w:szCs w:val="24"/>
          <w:lang w:val="en-US"/>
        </w:rPr>
        <w:t xml:space="preserve"> a </w:t>
      </w:r>
      <w:r w:rsidR="127DDA08" w:rsidRPr="002344F5">
        <w:rPr>
          <w:rFonts w:ascii="Times New Roman" w:eastAsia="Times New Roman" w:hAnsi="Times New Roman" w:cs="Times New Roman"/>
          <w:sz w:val="24"/>
          <w:szCs w:val="24"/>
          <w:lang w:val="en-US"/>
        </w:rPr>
        <w:t xml:space="preserve">dietary staple for the fisherman </w:t>
      </w:r>
      <w:r w:rsidR="071E0356" w:rsidRPr="002344F5">
        <w:rPr>
          <w:rFonts w:ascii="Times New Roman" w:eastAsia="Times New Roman" w:hAnsi="Times New Roman" w:cs="Times New Roman"/>
          <w:sz w:val="24"/>
          <w:szCs w:val="24"/>
          <w:lang w:val="en-US"/>
        </w:rPr>
        <w:t>community</w:t>
      </w:r>
      <w:r w:rsidR="127DDA08" w:rsidRPr="002344F5">
        <w:rPr>
          <w:rFonts w:ascii="Times New Roman" w:eastAsia="Times New Roman" w:hAnsi="Times New Roman" w:cs="Times New Roman"/>
          <w:sz w:val="24"/>
          <w:szCs w:val="24"/>
          <w:lang w:val="en-US"/>
        </w:rPr>
        <w:t xml:space="preserve"> </w:t>
      </w:r>
      <w:r w:rsidR="0855F825" w:rsidRPr="002344F5">
        <w:rPr>
          <w:rFonts w:ascii="Times New Roman" w:eastAsia="Times New Roman" w:hAnsi="Times New Roman" w:cs="Times New Roman"/>
          <w:sz w:val="24"/>
          <w:szCs w:val="24"/>
          <w:lang w:val="en-US"/>
        </w:rPr>
        <w:t>in and around the coastline of India</w:t>
      </w:r>
      <w:r w:rsidR="127DDA08" w:rsidRPr="002344F5">
        <w:rPr>
          <w:rFonts w:ascii="Times New Roman" w:eastAsia="Times New Roman" w:hAnsi="Times New Roman" w:cs="Times New Roman"/>
          <w:sz w:val="24"/>
          <w:szCs w:val="24"/>
          <w:lang w:val="en-US"/>
        </w:rPr>
        <w:t>.</w:t>
      </w:r>
      <w:r w:rsidR="100634C3" w:rsidRPr="002344F5">
        <w:rPr>
          <w:rFonts w:ascii="Times New Roman" w:eastAsia="Times New Roman" w:hAnsi="Times New Roman" w:cs="Times New Roman"/>
          <w:sz w:val="24"/>
          <w:szCs w:val="24"/>
          <w:lang w:val="en-US"/>
        </w:rPr>
        <w:t xml:space="preserve"> </w:t>
      </w:r>
      <w:r w:rsidR="067B8A4B" w:rsidRPr="002344F5">
        <w:rPr>
          <w:rFonts w:ascii="Times New Roman" w:eastAsia="Times New Roman" w:hAnsi="Times New Roman" w:cs="Times New Roman"/>
          <w:sz w:val="24"/>
          <w:szCs w:val="24"/>
          <w:lang w:val="en-US"/>
        </w:rPr>
        <w:t xml:space="preserve">These biochemical compounds play a </w:t>
      </w:r>
      <w:r w:rsidR="7702B5C1" w:rsidRPr="002344F5">
        <w:rPr>
          <w:rFonts w:ascii="Times New Roman" w:eastAsia="Times New Roman" w:hAnsi="Times New Roman" w:cs="Times New Roman"/>
          <w:sz w:val="24"/>
          <w:szCs w:val="24"/>
          <w:lang w:val="en-US"/>
        </w:rPr>
        <w:t xml:space="preserve">crucial role in fulfilling the nutritional need of the human body and for </w:t>
      </w:r>
      <w:proofErr w:type="spellStart"/>
      <w:r w:rsidR="7702B5C1" w:rsidRPr="002344F5">
        <w:rPr>
          <w:rFonts w:ascii="Times New Roman" w:eastAsia="Times New Roman" w:hAnsi="Times New Roman" w:cs="Times New Roman"/>
          <w:sz w:val="24"/>
          <w:szCs w:val="24"/>
          <w:lang w:val="en-US"/>
        </w:rPr>
        <w:t>maintaince</w:t>
      </w:r>
      <w:proofErr w:type="spellEnd"/>
      <w:r w:rsidR="7702B5C1" w:rsidRPr="002344F5">
        <w:rPr>
          <w:rFonts w:ascii="Times New Roman" w:eastAsia="Times New Roman" w:hAnsi="Times New Roman" w:cs="Times New Roman"/>
          <w:sz w:val="24"/>
          <w:szCs w:val="24"/>
          <w:lang w:val="en-US"/>
        </w:rPr>
        <w:t xml:space="preserve"> of physiological </w:t>
      </w:r>
      <w:r w:rsidR="252CBC67" w:rsidRPr="002344F5">
        <w:rPr>
          <w:rFonts w:ascii="Times New Roman" w:eastAsia="Times New Roman" w:hAnsi="Times New Roman" w:cs="Times New Roman"/>
          <w:sz w:val="24"/>
          <w:szCs w:val="24"/>
          <w:lang w:val="en-US"/>
        </w:rPr>
        <w:t xml:space="preserve">process and keeping the body in good health condition. </w:t>
      </w:r>
      <w:r w:rsidR="2B47AD80" w:rsidRPr="002344F5">
        <w:rPr>
          <w:rFonts w:ascii="Times New Roman" w:eastAsia="Times New Roman" w:hAnsi="Times New Roman" w:cs="Times New Roman"/>
          <w:sz w:val="24"/>
          <w:szCs w:val="24"/>
          <w:lang w:val="en-US"/>
        </w:rPr>
        <w:t xml:space="preserve"> </w:t>
      </w:r>
    </w:p>
    <w:p w14:paraId="3C932C06" w14:textId="77777777" w:rsidR="00ED6BA7" w:rsidRPr="002344F5" w:rsidRDefault="00ED6BA7" w:rsidP="00EE0242">
      <w:pPr>
        <w:spacing w:line="360" w:lineRule="auto"/>
        <w:jc w:val="both"/>
        <w:rPr>
          <w:rFonts w:ascii="Times New Roman" w:eastAsia="Times New Roman" w:hAnsi="Times New Roman" w:cs="Times New Roman"/>
          <w:b/>
          <w:sz w:val="24"/>
          <w:szCs w:val="24"/>
          <w:lang w:val="en-US"/>
        </w:rPr>
      </w:pPr>
    </w:p>
    <w:p w14:paraId="750CAAB5" w14:textId="77777777" w:rsidR="00BD0525" w:rsidRPr="002344F5" w:rsidRDefault="7BD4D41B" w:rsidP="00EE0242">
      <w:pPr>
        <w:spacing w:line="360" w:lineRule="auto"/>
        <w:jc w:val="both"/>
        <w:rPr>
          <w:rFonts w:ascii="Times New Roman" w:eastAsia="Times New Roman" w:hAnsi="Times New Roman" w:cs="Times New Roman"/>
          <w:b/>
          <w:sz w:val="24"/>
          <w:szCs w:val="24"/>
          <w:lang w:val="en-US"/>
        </w:rPr>
      </w:pPr>
      <w:r w:rsidRPr="002344F5">
        <w:rPr>
          <w:rFonts w:ascii="Times New Roman" w:eastAsia="Times New Roman" w:hAnsi="Times New Roman" w:cs="Times New Roman"/>
          <w:b/>
          <w:sz w:val="24"/>
          <w:szCs w:val="24"/>
          <w:lang w:val="en-US"/>
        </w:rPr>
        <w:t>REFERENCES</w:t>
      </w:r>
    </w:p>
    <w:p w14:paraId="04FEE2A3" w14:textId="5BF4FB25" w:rsidR="004D69B5" w:rsidRPr="004D69B5" w:rsidRDefault="004D69B5" w:rsidP="00EE0242">
      <w:pPr>
        <w:spacing w:line="360" w:lineRule="auto"/>
        <w:jc w:val="both"/>
        <w:rPr>
          <w:rFonts w:ascii="Times New Roman" w:eastAsia="Times New Roman" w:hAnsi="Times New Roman" w:cs="Times New Roman"/>
          <w:sz w:val="24"/>
          <w:szCs w:val="24"/>
        </w:rPr>
      </w:pPr>
      <w:proofErr w:type="spellStart"/>
      <w:r w:rsidRPr="004D69B5">
        <w:rPr>
          <w:rFonts w:ascii="Times New Roman" w:eastAsia="Times New Roman" w:hAnsi="Times New Roman" w:cs="Times New Roman"/>
          <w:sz w:val="24"/>
          <w:szCs w:val="24"/>
        </w:rPr>
        <w:t>Asaduzzaman</w:t>
      </w:r>
      <w:proofErr w:type="spellEnd"/>
      <w:r w:rsidRPr="004D69B5">
        <w:rPr>
          <w:rFonts w:ascii="Times New Roman" w:eastAsia="Times New Roman" w:hAnsi="Times New Roman" w:cs="Times New Roman"/>
          <w:sz w:val="24"/>
          <w:szCs w:val="24"/>
        </w:rPr>
        <w:t xml:space="preserve">, M., Noor, A. R., Rahman, M. M., Akter, S., Hoque, N. F., Shakil, A., &amp; Wahab, M. A. (2019). Reproductive Biology and Ecology of the Green Mussel Perna </w:t>
      </w:r>
      <w:proofErr w:type="spellStart"/>
      <w:r w:rsidRPr="004D69B5">
        <w:rPr>
          <w:rFonts w:ascii="Times New Roman" w:eastAsia="Times New Roman" w:hAnsi="Times New Roman" w:cs="Times New Roman"/>
          <w:sz w:val="24"/>
          <w:szCs w:val="24"/>
        </w:rPr>
        <w:t>viridis</w:t>
      </w:r>
      <w:proofErr w:type="spellEnd"/>
      <w:r w:rsidRPr="004D69B5">
        <w:rPr>
          <w:rFonts w:ascii="Times New Roman" w:eastAsia="Times New Roman" w:hAnsi="Times New Roman" w:cs="Times New Roman"/>
          <w:sz w:val="24"/>
          <w:szCs w:val="24"/>
        </w:rPr>
        <w:t xml:space="preserve">: A Multidisciplinary Approach. </w:t>
      </w:r>
      <w:r w:rsidRPr="004D69B5">
        <w:rPr>
          <w:rFonts w:ascii="Times New Roman" w:eastAsia="Times New Roman" w:hAnsi="Times New Roman" w:cs="Times New Roman"/>
          <w:i/>
          <w:iCs/>
          <w:sz w:val="24"/>
          <w:szCs w:val="24"/>
        </w:rPr>
        <w:t>Biology, 8</w:t>
      </w:r>
      <w:r w:rsidRPr="004D69B5">
        <w:rPr>
          <w:rFonts w:ascii="Times New Roman" w:eastAsia="Times New Roman" w:hAnsi="Times New Roman" w:cs="Times New Roman"/>
          <w:sz w:val="24"/>
          <w:szCs w:val="24"/>
        </w:rPr>
        <w:t xml:space="preserve">(4), 88. </w:t>
      </w:r>
      <w:hyperlink r:id="rId13" w:tgtFrame="_new" w:history="1">
        <w:r w:rsidRPr="004D69B5">
          <w:rPr>
            <w:rStyle w:val="Hyperlink"/>
            <w:rFonts w:ascii="Times New Roman" w:eastAsia="Times New Roman" w:hAnsi="Times New Roman" w:cs="Times New Roman"/>
            <w:sz w:val="24"/>
            <w:szCs w:val="24"/>
          </w:rPr>
          <w:t>https://doi.org/10.3390/biology8040088</w:t>
        </w:r>
      </w:hyperlink>
    </w:p>
    <w:p w14:paraId="414930CD" w14:textId="353E4AAA"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t xml:space="preserve">Carboni, S., Kaur, G., Pryce, A., McKee, K., Desbois, A.P., Dick, J.R., Galloway, S.D.R., Hamilton, D.L. (2019). Mussel consumption as a "Food First" approach to improve omega-3 status. </w:t>
      </w:r>
      <w:r w:rsidRPr="004D69B5">
        <w:rPr>
          <w:rFonts w:ascii="Times New Roman" w:eastAsia="Times New Roman" w:hAnsi="Times New Roman" w:cs="Times New Roman"/>
          <w:i/>
          <w:iCs/>
          <w:sz w:val="24"/>
          <w:szCs w:val="24"/>
        </w:rPr>
        <w:t>Nutrients, 11</w:t>
      </w:r>
      <w:r w:rsidRPr="004D69B5">
        <w:rPr>
          <w:rFonts w:ascii="Times New Roman" w:eastAsia="Times New Roman" w:hAnsi="Times New Roman" w:cs="Times New Roman"/>
          <w:sz w:val="24"/>
          <w:szCs w:val="24"/>
        </w:rPr>
        <w:t>:1381.</w:t>
      </w:r>
    </w:p>
    <w:p w14:paraId="2FE1FB0C" w14:textId="1EA7B212"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t xml:space="preserve">Chaudhari, S., Upadhyay, A., Saroj, D. K., &amp; </w:t>
      </w:r>
      <w:proofErr w:type="spellStart"/>
      <w:r w:rsidRPr="004D69B5">
        <w:rPr>
          <w:rFonts w:ascii="Times New Roman" w:eastAsia="Times New Roman" w:hAnsi="Times New Roman" w:cs="Times New Roman"/>
          <w:sz w:val="24"/>
          <w:szCs w:val="24"/>
        </w:rPr>
        <w:t>Shingadia</w:t>
      </w:r>
      <w:proofErr w:type="spellEnd"/>
      <w:r w:rsidRPr="004D69B5">
        <w:rPr>
          <w:rFonts w:ascii="Times New Roman" w:eastAsia="Times New Roman" w:hAnsi="Times New Roman" w:cs="Times New Roman"/>
          <w:sz w:val="24"/>
          <w:szCs w:val="24"/>
        </w:rPr>
        <w:t xml:space="preserve">, H. U. (2024). Biometric Characteristic Study of Green Lipped Mussel, Perna </w:t>
      </w:r>
      <w:proofErr w:type="spellStart"/>
      <w:r w:rsidRPr="004D69B5">
        <w:rPr>
          <w:rFonts w:ascii="Times New Roman" w:eastAsia="Times New Roman" w:hAnsi="Times New Roman" w:cs="Times New Roman"/>
          <w:sz w:val="24"/>
          <w:szCs w:val="24"/>
        </w:rPr>
        <w:t>viridis</w:t>
      </w:r>
      <w:proofErr w:type="spellEnd"/>
      <w:r w:rsidRPr="004D69B5">
        <w:rPr>
          <w:rFonts w:ascii="Times New Roman" w:eastAsia="Times New Roman" w:hAnsi="Times New Roman" w:cs="Times New Roman"/>
          <w:sz w:val="24"/>
          <w:szCs w:val="24"/>
        </w:rPr>
        <w:t xml:space="preserve"> (Linnaeus, 1758) From Malad Creek, Mumbai, India. </w:t>
      </w:r>
      <w:r w:rsidRPr="004D69B5">
        <w:rPr>
          <w:rFonts w:ascii="Times New Roman" w:eastAsia="Times New Roman" w:hAnsi="Times New Roman" w:cs="Times New Roman"/>
          <w:i/>
          <w:iCs/>
          <w:sz w:val="24"/>
          <w:szCs w:val="24"/>
        </w:rPr>
        <w:t>Uttar Pradesh Journal of Zoology, 45</w:t>
      </w:r>
      <w:r w:rsidRPr="004D69B5">
        <w:rPr>
          <w:rFonts w:ascii="Times New Roman" w:eastAsia="Times New Roman" w:hAnsi="Times New Roman" w:cs="Times New Roman"/>
          <w:sz w:val="24"/>
          <w:szCs w:val="24"/>
        </w:rPr>
        <w:t>(14), 349-356.</w:t>
      </w:r>
    </w:p>
    <w:p w14:paraId="0B68B548" w14:textId="317FDC17"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t xml:space="preserve">Dalin, M., Saritha, K., Patterson, J. (2021). Lipid and fatty acid profile variations in </w:t>
      </w:r>
      <w:r w:rsidRPr="004D69B5">
        <w:rPr>
          <w:rFonts w:ascii="Times New Roman" w:eastAsia="Times New Roman" w:hAnsi="Times New Roman" w:cs="Times New Roman"/>
          <w:i/>
          <w:iCs/>
          <w:sz w:val="24"/>
          <w:szCs w:val="24"/>
        </w:rPr>
        <w:t>Perna indica</w:t>
      </w:r>
      <w:r w:rsidRPr="004D69B5">
        <w:rPr>
          <w:rFonts w:ascii="Times New Roman" w:eastAsia="Times New Roman" w:hAnsi="Times New Roman" w:cs="Times New Roman"/>
          <w:sz w:val="24"/>
          <w:szCs w:val="24"/>
        </w:rPr>
        <w:t xml:space="preserve"> and </w:t>
      </w:r>
      <w:r w:rsidRPr="004D69B5">
        <w:rPr>
          <w:rFonts w:ascii="Times New Roman" w:eastAsia="Times New Roman" w:hAnsi="Times New Roman" w:cs="Times New Roman"/>
          <w:i/>
          <w:iCs/>
          <w:sz w:val="24"/>
          <w:szCs w:val="24"/>
        </w:rPr>
        <w:t xml:space="preserve">Perna </w:t>
      </w:r>
      <w:proofErr w:type="spellStart"/>
      <w:r w:rsidRPr="004D69B5">
        <w:rPr>
          <w:rFonts w:ascii="Times New Roman" w:eastAsia="Times New Roman" w:hAnsi="Times New Roman" w:cs="Times New Roman"/>
          <w:i/>
          <w:iCs/>
          <w:sz w:val="24"/>
          <w:szCs w:val="24"/>
        </w:rPr>
        <w:t>viridis</w:t>
      </w:r>
      <w:proofErr w:type="spellEnd"/>
      <w:r w:rsidRPr="004D69B5">
        <w:rPr>
          <w:rFonts w:ascii="Times New Roman" w:eastAsia="Times New Roman" w:hAnsi="Times New Roman" w:cs="Times New Roman"/>
          <w:sz w:val="24"/>
          <w:szCs w:val="24"/>
        </w:rPr>
        <w:t xml:space="preserve"> of Kanyakumari district, Southeast and west coast of India.</w:t>
      </w:r>
    </w:p>
    <w:p w14:paraId="4AFF4E4B" w14:textId="552ABE85"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t xml:space="preserve">H. B. </w:t>
      </w:r>
      <w:proofErr w:type="spellStart"/>
      <w:r w:rsidRPr="004D69B5">
        <w:rPr>
          <w:rFonts w:ascii="Times New Roman" w:eastAsia="Times New Roman" w:hAnsi="Times New Roman" w:cs="Times New Roman"/>
          <w:sz w:val="24"/>
          <w:szCs w:val="24"/>
        </w:rPr>
        <w:t>Dhamagaye</w:t>
      </w:r>
      <w:proofErr w:type="spellEnd"/>
      <w:r w:rsidRPr="004D69B5">
        <w:rPr>
          <w:rFonts w:ascii="Times New Roman" w:eastAsia="Times New Roman" w:hAnsi="Times New Roman" w:cs="Times New Roman"/>
          <w:sz w:val="24"/>
          <w:szCs w:val="24"/>
        </w:rPr>
        <w:t xml:space="preserve">, A. M. Ranade, S. J. Meshram, S. D. Naik, R. K. Sadavarte, M. J. Gitte, and Sachin </w:t>
      </w:r>
      <w:proofErr w:type="spellStart"/>
      <w:r w:rsidRPr="004D69B5">
        <w:rPr>
          <w:rFonts w:ascii="Times New Roman" w:eastAsia="Times New Roman" w:hAnsi="Times New Roman" w:cs="Times New Roman"/>
          <w:sz w:val="24"/>
          <w:szCs w:val="24"/>
        </w:rPr>
        <w:t>Belasare</w:t>
      </w:r>
      <w:proofErr w:type="spellEnd"/>
      <w:r w:rsidRPr="004D69B5">
        <w:rPr>
          <w:rFonts w:ascii="Times New Roman" w:eastAsia="Times New Roman" w:hAnsi="Times New Roman" w:cs="Times New Roman"/>
          <w:sz w:val="24"/>
          <w:szCs w:val="24"/>
        </w:rPr>
        <w:t xml:space="preserve"> (2018). Proximate Composition and Growth Study of Green Mussel </w:t>
      </w:r>
      <w:r w:rsidRPr="004D69B5">
        <w:rPr>
          <w:rFonts w:ascii="Times New Roman" w:eastAsia="Times New Roman" w:hAnsi="Times New Roman" w:cs="Times New Roman"/>
          <w:i/>
          <w:iCs/>
          <w:sz w:val="24"/>
          <w:szCs w:val="24"/>
        </w:rPr>
        <w:t xml:space="preserve">Perna </w:t>
      </w:r>
      <w:proofErr w:type="spellStart"/>
      <w:r w:rsidRPr="004D69B5">
        <w:rPr>
          <w:rFonts w:ascii="Times New Roman" w:eastAsia="Times New Roman" w:hAnsi="Times New Roman" w:cs="Times New Roman"/>
          <w:i/>
          <w:iCs/>
          <w:sz w:val="24"/>
          <w:szCs w:val="24"/>
        </w:rPr>
        <w:t>viridis</w:t>
      </w:r>
      <w:proofErr w:type="spellEnd"/>
      <w:r w:rsidRPr="004D69B5">
        <w:rPr>
          <w:rFonts w:ascii="Times New Roman" w:eastAsia="Times New Roman" w:hAnsi="Times New Roman" w:cs="Times New Roman"/>
          <w:sz w:val="24"/>
          <w:szCs w:val="24"/>
        </w:rPr>
        <w:t xml:space="preserve"> (L.) from Mirya Creek in Ratnagiri, Maharashtra, India.</w:t>
      </w:r>
    </w:p>
    <w:p w14:paraId="3F6B637F" w14:textId="17E65241"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t xml:space="preserve">Immaculate, J. K., Sheeba, W., Narmatha, S., and Jamila, P. (2018). Biochemical Composition and Heavy Metal Content in Mussels of </w:t>
      </w:r>
      <w:proofErr w:type="spellStart"/>
      <w:r w:rsidRPr="004D69B5">
        <w:rPr>
          <w:rFonts w:ascii="Times New Roman" w:eastAsia="Times New Roman" w:hAnsi="Times New Roman" w:cs="Times New Roman"/>
          <w:sz w:val="24"/>
          <w:szCs w:val="24"/>
        </w:rPr>
        <w:t>Kadiyapattinam</w:t>
      </w:r>
      <w:proofErr w:type="spellEnd"/>
      <w:r w:rsidRPr="004D69B5">
        <w:rPr>
          <w:rFonts w:ascii="Times New Roman" w:eastAsia="Times New Roman" w:hAnsi="Times New Roman" w:cs="Times New Roman"/>
          <w:sz w:val="24"/>
          <w:szCs w:val="24"/>
        </w:rPr>
        <w:t xml:space="preserve">, Kanyakumari District, South West Coast of India. </w:t>
      </w:r>
      <w:r w:rsidRPr="004D69B5">
        <w:rPr>
          <w:rFonts w:ascii="Times New Roman" w:eastAsia="Times New Roman" w:hAnsi="Times New Roman" w:cs="Times New Roman"/>
          <w:i/>
          <w:iCs/>
          <w:sz w:val="24"/>
          <w:szCs w:val="24"/>
        </w:rPr>
        <w:t>Journal of Nutritional Biology</w:t>
      </w:r>
      <w:r w:rsidRPr="004D69B5">
        <w:rPr>
          <w:rFonts w:ascii="Times New Roman" w:eastAsia="Times New Roman" w:hAnsi="Times New Roman" w:cs="Times New Roman"/>
          <w:sz w:val="24"/>
          <w:szCs w:val="24"/>
        </w:rPr>
        <w:t>.</w:t>
      </w:r>
    </w:p>
    <w:p w14:paraId="15D4C738" w14:textId="3D641641"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lastRenderedPageBreak/>
        <w:t xml:space="preserve">Jørgensen, C. B. (1990). Bivalve Filter Feeding: Hydrodynamics, Bioenergetics, Physiology and Ecology. </w:t>
      </w:r>
      <w:r w:rsidRPr="004D69B5">
        <w:rPr>
          <w:rFonts w:ascii="Times New Roman" w:eastAsia="Times New Roman" w:hAnsi="Times New Roman" w:cs="Times New Roman"/>
          <w:i/>
          <w:iCs/>
          <w:sz w:val="24"/>
          <w:szCs w:val="24"/>
        </w:rPr>
        <w:t>Fredensborg, Denmark: Olsen &amp; Olsen</w:t>
      </w:r>
      <w:r w:rsidRPr="004D69B5">
        <w:rPr>
          <w:rFonts w:ascii="Times New Roman" w:eastAsia="Times New Roman" w:hAnsi="Times New Roman" w:cs="Times New Roman"/>
          <w:sz w:val="24"/>
          <w:szCs w:val="24"/>
        </w:rPr>
        <w:t>.</w:t>
      </w:r>
    </w:p>
    <w:p w14:paraId="1EEB7F25" w14:textId="509BA005"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t xml:space="preserve">Kajal </w:t>
      </w:r>
      <w:proofErr w:type="spellStart"/>
      <w:r w:rsidRPr="004D69B5">
        <w:rPr>
          <w:rFonts w:ascii="Times New Roman" w:eastAsia="Times New Roman" w:hAnsi="Times New Roman" w:cs="Times New Roman"/>
          <w:sz w:val="24"/>
          <w:szCs w:val="24"/>
        </w:rPr>
        <w:t>Chakrabortya</w:t>
      </w:r>
      <w:proofErr w:type="spellEnd"/>
      <w:r w:rsidRPr="004D69B5">
        <w:rPr>
          <w:rFonts w:ascii="Times New Roman" w:eastAsia="Times New Roman" w:hAnsi="Times New Roman" w:cs="Times New Roman"/>
          <w:sz w:val="24"/>
          <w:szCs w:val="24"/>
        </w:rPr>
        <w:t xml:space="preserve">, </w:t>
      </w:r>
      <w:proofErr w:type="spellStart"/>
      <w:r w:rsidRPr="004D69B5">
        <w:rPr>
          <w:rFonts w:ascii="Times New Roman" w:eastAsia="Times New Roman" w:hAnsi="Times New Roman" w:cs="Times New Roman"/>
          <w:sz w:val="24"/>
          <w:szCs w:val="24"/>
        </w:rPr>
        <w:t>Selsa</w:t>
      </w:r>
      <w:proofErr w:type="spellEnd"/>
      <w:r w:rsidRPr="004D69B5">
        <w:rPr>
          <w:rFonts w:ascii="Times New Roman" w:eastAsia="Times New Roman" w:hAnsi="Times New Roman" w:cs="Times New Roman"/>
          <w:sz w:val="24"/>
          <w:szCs w:val="24"/>
        </w:rPr>
        <w:t xml:space="preserve"> J. </w:t>
      </w:r>
      <w:proofErr w:type="spellStart"/>
      <w:r w:rsidRPr="004D69B5">
        <w:rPr>
          <w:rFonts w:ascii="Times New Roman" w:eastAsia="Times New Roman" w:hAnsi="Times New Roman" w:cs="Times New Roman"/>
          <w:sz w:val="24"/>
          <w:szCs w:val="24"/>
        </w:rPr>
        <w:t>Chakkalakala</w:t>
      </w:r>
      <w:proofErr w:type="spellEnd"/>
      <w:r w:rsidRPr="004D69B5">
        <w:rPr>
          <w:rFonts w:ascii="Times New Roman" w:eastAsia="Times New Roman" w:hAnsi="Times New Roman" w:cs="Times New Roman"/>
          <w:sz w:val="24"/>
          <w:szCs w:val="24"/>
        </w:rPr>
        <w:t xml:space="preserve">, Deepu Josepha, P. K. </w:t>
      </w:r>
      <w:proofErr w:type="spellStart"/>
      <w:r w:rsidRPr="004D69B5">
        <w:rPr>
          <w:rFonts w:ascii="Times New Roman" w:eastAsia="Times New Roman" w:hAnsi="Times New Roman" w:cs="Times New Roman"/>
          <w:sz w:val="24"/>
          <w:szCs w:val="24"/>
        </w:rPr>
        <w:t>Asokanb</w:t>
      </w:r>
      <w:proofErr w:type="spellEnd"/>
      <w:r w:rsidRPr="004D69B5">
        <w:rPr>
          <w:rFonts w:ascii="Times New Roman" w:eastAsia="Times New Roman" w:hAnsi="Times New Roman" w:cs="Times New Roman"/>
          <w:sz w:val="24"/>
          <w:szCs w:val="24"/>
        </w:rPr>
        <w:t xml:space="preserve">, and K. K. </w:t>
      </w:r>
      <w:proofErr w:type="spellStart"/>
      <w:r w:rsidRPr="004D69B5">
        <w:rPr>
          <w:rFonts w:ascii="Times New Roman" w:eastAsia="Times New Roman" w:hAnsi="Times New Roman" w:cs="Times New Roman"/>
          <w:sz w:val="24"/>
          <w:szCs w:val="24"/>
        </w:rPr>
        <w:t>Vijayana</w:t>
      </w:r>
      <w:proofErr w:type="spellEnd"/>
      <w:r w:rsidRPr="004D69B5">
        <w:rPr>
          <w:rFonts w:ascii="Times New Roman" w:eastAsia="Times New Roman" w:hAnsi="Times New Roman" w:cs="Times New Roman"/>
          <w:sz w:val="24"/>
          <w:szCs w:val="24"/>
        </w:rPr>
        <w:t xml:space="preserve"> </w:t>
      </w:r>
      <w:commentRangeStart w:id="14"/>
      <w:r w:rsidRPr="004D69B5">
        <w:rPr>
          <w:rFonts w:ascii="Times New Roman" w:eastAsia="Times New Roman" w:hAnsi="Times New Roman" w:cs="Times New Roman"/>
          <w:sz w:val="24"/>
          <w:szCs w:val="24"/>
        </w:rPr>
        <w:t xml:space="preserve">(2016). </w:t>
      </w:r>
      <w:commentRangeEnd w:id="14"/>
      <w:r w:rsidR="00663912">
        <w:rPr>
          <w:rStyle w:val="CommentReference"/>
        </w:rPr>
        <w:commentReference w:id="14"/>
      </w:r>
      <w:r w:rsidRPr="004D69B5">
        <w:rPr>
          <w:rFonts w:ascii="Times New Roman" w:eastAsia="Times New Roman" w:hAnsi="Times New Roman" w:cs="Times New Roman"/>
          <w:sz w:val="24"/>
          <w:szCs w:val="24"/>
        </w:rPr>
        <w:t>Nutritional and Antioxidative Attributes of Green Mussel (</w:t>
      </w:r>
      <w:r w:rsidRPr="004D69B5">
        <w:rPr>
          <w:rFonts w:ascii="Times New Roman" w:eastAsia="Times New Roman" w:hAnsi="Times New Roman" w:cs="Times New Roman"/>
          <w:i/>
          <w:iCs/>
          <w:sz w:val="24"/>
          <w:szCs w:val="24"/>
        </w:rPr>
        <w:t xml:space="preserve">Perna </w:t>
      </w:r>
      <w:proofErr w:type="spellStart"/>
      <w:r w:rsidRPr="004D69B5">
        <w:rPr>
          <w:rFonts w:ascii="Times New Roman" w:eastAsia="Times New Roman" w:hAnsi="Times New Roman" w:cs="Times New Roman"/>
          <w:i/>
          <w:iCs/>
          <w:sz w:val="24"/>
          <w:szCs w:val="24"/>
        </w:rPr>
        <w:t>viridis</w:t>
      </w:r>
      <w:proofErr w:type="spellEnd"/>
      <w:r w:rsidRPr="004D69B5">
        <w:rPr>
          <w:rFonts w:ascii="Times New Roman" w:eastAsia="Times New Roman" w:hAnsi="Times New Roman" w:cs="Times New Roman"/>
          <w:sz w:val="24"/>
          <w:szCs w:val="24"/>
        </w:rPr>
        <w:t xml:space="preserve"> L.) from the Southwestern Coast of India.</w:t>
      </w:r>
    </w:p>
    <w:p w14:paraId="4B797313" w14:textId="5769B987"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t xml:space="preserve">Kripa, V., and Mohamed, K. S. </w:t>
      </w:r>
      <w:commentRangeStart w:id="15"/>
      <w:r w:rsidRPr="004D69B5">
        <w:rPr>
          <w:rFonts w:ascii="Times New Roman" w:eastAsia="Times New Roman" w:hAnsi="Times New Roman" w:cs="Times New Roman"/>
          <w:sz w:val="24"/>
          <w:szCs w:val="24"/>
        </w:rPr>
        <w:t>(2008).</w:t>
      </w:r>
      <w:commentRangeEnd w:id="15"/>
      <w:r w:rsidR="00663912">
        <w:rPr>
          <w:rStyle w:val="CommentReference"/>
        </w:rPr>
        <w:commentReference w:id="15"/>
      </w:r>
      <w:r w:rsidRPr="004D69B5">
        <w:rPr>
          <w:rFonts w:ascii="Times New Roman" w:eastAsia="Times New Roman" w:hAnsi="Times New Roman" w:cs="Times New Roman"/>
          <w:sz w:val="24"/>
          <w:szCs w:val="24"/>
        </w:rPr>
        <w:t xml:space="preserve"> Green mussel, </w:t>
      </w:r>
      <w:r w:rsidRPr="004D69B5">
        <w:rPr>
          <w:rFonts w:ascii="Times New Roman" w:eastAsia="Times New Roman" w:hAnsi="Times New Roman" w:cs="Times New Roman"/>
          <w:i/>
          <w:iCs/>
          <w:sz w:val="24"/>
          <w:szCs w:val="24"/>
        </w:rPr>
        <w:t xml:space="preserve">Perna </w:t>
      </w:r>
      <w:proofErr w:type="spellStart"/>
      <w:r w:rsidRPr="004D69B5">
        <w:rPr>
          <w:rFonts w:ascii="Times New Roman" w:eastAsia="Times New Roman" w:hAnsi="Times New Roman" w:cs="Times New Roman"/>
          <w:i/>
          <w:iCs/>
          <w:sz w:val="24"/>
          <w:szCs w:val="24"/>
        </w:rPr>
        <w:t>viridis</w:t>
      </w:r>
      <w:proofErr w:type="spellEnd"/>
      <w:r w:rsidRPr="004D69B5">
        <w:rPr>
          <w:rFonts w:ascii="Times New Roman" w:eastAsia="Times New Roman" w:hAnsi="Times New Roman" w:cs="Times New Roman"/>
          <w:sz w:val="24"/>
          <w:szCs w:val="24"/>
        </w:rPr>
        <w:t xml:space="preserve">, farming in Kerala, India—Technology diffusion process and socioeconomic impacts. </w:t>
      </w:r>
      <w:r w:rsidRPr="004D69B5">
        <w:rPr>
          <w:rFonts w:ascii="Times New Roman" w:eastAsia="Times New Roman" w:hAnsi="Times New Roman" w:cs="Times New Roman"/>
          <w:i/>
          <w:iCs/>
          <w:sz w:val="24"/>
          <w:szCs w:val="24"/>
        </w:rPr>
        <w:t>Journal of the World Aquaculture Society, 39</w:t>
      </w:r>
      <w:r w:rsidRPr="004D69B5">
        <w:rPr>
          <w:rFonts w:ascii="Times New Roman" w:eastAsia="Times New Roman" w:hAnsi="Times New Roman" w:cs="Times New Roman"/>
          <w:sz w:val="24"/>
          <w:szCs w:val="24"/>
        </w:rPr>
        <w:t>(5), 612–624.</w:t>
      </w:r>
    </w:p>
    <w:p w14:paraId="0D40886E" w14:textId="46E7EB05"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t>Livingstone, D. R. (</w:t>
      </w:r>
      <w:commentRangeStart w:id="16"/>
      <w:r w:rsidRPr="004D69B5">
        <w:rPr>
          <w:rFonts w:ascii="Times New Roman" w:eastAsia="Times New Roman" w:hAnsi="Times New Roman" w:cs="Times New Roman"/>
          <w:sz w:val="24"/>
          <w:szCs w:val="24"/>
        </w:rPr>
        <w:t>2001</w:t>
      </w:r>
      <w:commentRangeEnd w:id="16"/>
      <w:r w:rsidR="00663912">
        <w:rPr>
          <w:rStyle w:val="CommentReference"/>
        </w:rPr>
        <w:commentReference w:id="16"/>
      </w:r>
      <w:r w:rsidRPr="004D69B5">
        <w:rPr>
          <w:rFonts w:ascii="Times New Roman" w:eastAsia="Times New Roman" w:hAnsi="Times New Roman" w:cs="Times New Roman"/>
          <w:sz w:val="24"/>
          <w:szCs w:val="24"/>
        </w:rPr>
        <w:t xml:space="preserve">). Contaminant-stimulated reactive oxygen species production and oxidative damage in aquatic organisms. </w:t>
      </w:r>
      <w:r w:rsidRPr="004D69B5">
        <w:rPr>
          <w:rFonts w:ascii="Times New Roman" w:eastAsia="Times New Roman" w:hAnsi="Times New Roman" w:cs="Times New Roman"/>
          <w:i/>
          <w:iCs/>
          <w:sz w:val="24"/>
          <w:szCs w:val="24"/>
        </w:rPr>
        <w:t>Marine Pollution Bulletin, 42</w:t>
      </w:r>
      <w:r w:rsidRPr="004D69B5">
        <w:rPr>
          <w:rFonts w:ascii="Times New Roman" w:eastAsia="Times New Roman" w:hAnsi="Times New Roman" w:cs="Times New Roman"/>
          <w:sz w:val="24"/>
          <w:szCs w:val="24"/>
        </w:rPr>
        <w:t>: 656–666.</w:t>
      </w:r>
    </w:p>
    <w:p w14:paraId="7FBEA658" w14:textId="526D4432"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t>Mohamed, K. S. and Sasikumar, G. (</w:t>
      </w:r>
      <w:commentRangeStart w:id="17"/>
      <w:r w:rsidRPr="004D69B5">
        <w:rPr>
          <w:rFonts w:ascii="Times New Roman" w:eastAsia="Times New Roman" w:hAnsi="Times New Roman" w:cs="Times New Roman"/>
          <w:sz w:val="24"/>
          <w:szCs w:val="24"/>
        </w:rPr>
        <w:t>2016</w:t>
      </w:r>
      <w:commentRangeEnd w:id="17"/>
      <w:r w:rsidR="00663912">
        <w:rPr>
          <w:rStyle w:val="CommentReference"/>
        </w:rPr>
        <w:commentReference w:id="17"/>
      </w:r>
      <w:r w:rsidRPr="004D69B5">
        <w:rPr>
          <w:rFonts w:ascii="Times New Roman" w:eastAsia="Times New Roman" w:hAnsi="Times New Roman" w:cs="Times New Roman"/>
          <w:sz w:val="24"/>
          <w:szCs w:val="24"/>
        </w:rPr>
        <w:t xml:space="preserve">). Overview of bivalve fisheries of India. In: </w:t>
      </w:r>
      <w:r w:rsidRPr="004D69B5">
        <w:rPr>
          <w:rFonts w:ascii="Times New Roman" w:eastAsia="Times New Roman" w:hAnsi="Times New Roman" w:cs="Times New Roman"/>
          <w:i/>
          <w:iCs/>
          <w:sz w:val="24"/>
          <w:szCs w:val="24"/>
        </w:rPr>
        <w:t>Nandan, S. B., Oliver, P. G., Jayachandran, P. R., and Asha, C. V., Training manual - 1st International Training Workshop on Taxonomy of Bivalve Molluscs</w:t>
      </w:r>
      <w:r w:rsidRPr="004D69B5">
        <w:rPr>
          <w:rFonts w:ascii="Times New Roman" w:eastAsia="Times New Roman" w:hAnsi="Times New Roman" w:cs="Times New Roman"/>
          <w:sz w:val="24"/>
          <w:szCs w:val="24"/>
        </w:rPr>
        <w:t xml:space="preserve"> (Directorate of Public Relations and Publications, CUSAT, Kochi, India), pp. 47-53.</w:t>
      </w:r>
    </w:p>
    <w:p w14:paraId="50007B9F" w14:textId="3047553F" w:rsidR="004D69B5" w:rsidRPr="004D69B5" w:rsidRDefault="004D69B5" w:rsidP="00EE0242">
      <w:pPr>
        <w:spacing w:line="360" w:lineRule="auto"/>
        <w:jc w:val="both"/>
        <w:rPr>
          <w:rFonts w:ascii="Times New Roman" w:eastAsia="Times New Roman" w:hAnsi="Times New Roman" w:cs="Times New Roman"/>
          <w:sz w:val="24"/>
          <w:szCs w:val="24"/>
        </w:rPr>
      </w:pPr>
      <w:proofErr w:type="spellStart"/>
      <w:r w:rsidRPr="004D69B5">
        <w:rPr>
          <w:rFonts w:ascii="Times New Roman" w:eastAsia="Times New Roman" w:hAnsi="Times New Roman" w:cs="Times New Roman"/>
          <w:sz w:val="24"/>
          <w:szCs w:val="24"/>
        </w:rPr>
        <w:t>Narasimham</w:t>
      </w:r>
      <w:proofErr w:type="spellEnd"/>
      <w:r w:rsidRPr="004D69B5">
        <w:rPr>
          <w:rFonts w:ascii="Times New Roman" w:eastAsia="Times New Roman" w:hAnsi="Times New Roman" w:cs="Times New Roman"/>
          <w:sz w:val="24"/>
          <w:szCs w:val="24"/>
        </w:rPr>
        <w:t>, K. A. (</w:t>
      </w:r>
      <w:commentRangeStart w:id="18"/>
      <w:r w:rsidRPr="004D69B5">
        <w:rPr>
          <w:rFonts w:ascii="Times New Roman" w:eastAsia="Times New Roman" w:hAnsi="Times New Roman" w:cs="Times New Roman"/>
          <w:sz w:val="24"/>
          <w:szCs w:val="24"/>
        </w:rPr>
        <w:t>1981</w:t>
      </w:r>
      <w:commentRangeEnd w:id="18"/>
      <w:r w:rsidR="00663912">
        <w:rPr>
          <w:rStyle w:val="CommentReference"/>
        </w:rPr>
        <w:commentReference w:id="18"/>
      </w:r>
      <w:r w:rsidRPr="004D69B5">
        <w:rPr>
          <w:rFonts w:ascii="Times New Roman" w:eastAsia="Times New Roman" w:hAnsi="Times New Roman" w:cs="Times New Roman"/>
          <w:sz w:val="24"/>
          <w:szCs w:val="24"/>
        </w:rPr>
        <w:t xml:space="preserve">). Dimensional relationships and growth of green mussel </w:t>
      </w:r>
      <w:r w:rsidRPr="004D69B5">
        <w:rPr>
          <w:rFonts w:ascii="Times New Roman" w:eastAsia="Times New Roman" w:hAnsi="Times New Roman" w:cs="Times New Roman"/>
          <w:i/>
          <w:iCs/>
          <w:sz w:val="24"/>
          <w:szCs w:val="24"/>
        </w:rPr>
        <w:t xml:space="preserve">Perna </w:t>
      </w:r>
      <w:proofErr w:type="spellStart"/>
      <w:r w:rsidRPr="004D69B5">
        <w:rPr>
          <w:rFonts w:ascii="Times New Roman" w:eastAsia="Times New Roman" w:hAnsi="Times New Roman" w:cs="Times New Roman"/>
          <w:i/>
          <w:iCs/>
          <w:sz w:val="24"/>
          <w:szCs w:val="24"/>
        </w:rPr>
        <w:t>viridis</w:t>
      </w:r>
      <w:proofErr w:type="spellEnd"/>
      <w:r w:rsidRPr="004D69B5">
        <w:rPr>
          <w:rFonts w:ascii="Times New Roman" w:eastAsia="Times New Roman" w:hAnsi="Times New Roman" w:cs="Times New Roman"/>
          <w:sz w:val="24"/>
          <w:szCs w:val="24"/>
        </w:rPr>
        <w:t xml:space="preserve"> in Kakinada Bay. </w:t>
      </w:r>
      <w:r w:rsidRPr="004D69B5">
        <w:rPr>
          <w:rFonts w:ascii="Times New Roman" w:eastAsia="Times New Roman" w:hAnsi="Times New Roman" w:cs="Times New Roman"/>
          <w:i/>
          <w:iCs/>
          <w:sz w:val="24"/>
          <w:szCs w:val="24"/>
        </w:rPr>
        <w:t>Indian Journal of Fisheries, 28</w:t>
      </w:r>
      <w:r w:rsidRPr="004D69B5">
        <w:rPr>
          <w:rFonts w:ascii="Times New Roman" w:eastAsia="Times New Roman" w:hAnsi="Times New Roman" w:cs="Times New Roman"/>
          <w:sz w:val="24"/>
          <w:szCs w:val="24"/>
        </w:rPr>
        <w:t>(1&amp;2), 240-248.</w:t>
      </w:r>
    </w:p>
    <w:p w14:paraId="3D937421" w14:textId="25EE6176"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t>Saritha, K., Mary, D., Patterson, J. (</w:t>
      </w:r>
      <w:commentRangeStart w:id="19"/>
      <w:commentRangeStart w:id="20"/>
      <w:r w:rsidRPr="004D69B5">
        <w:rPr>
          <w:rFonts w:ascii="Times New Roman" w:eastAsia="Times New Roman" w:hAnsi="Times New Roman" w:cs="Times New Roman"/>
          <w:sz w:val="24"/>
          <w:szCs w:val="24"/>
        </w:rPr>
        <w:t>2015</w:t>
      </w:r>
      <w:commentRangeEnd w:id="19"/>
      <w:r w:rsidR="00663912">
        <w:rPr>
          <w:rStyle w:val="CommentReference"/>
        </w:rPr>
        <w:commentReference w:id="19"/>
      </w:r>
      <w:commentRangeEnd w:id="20"/>
      <w:r w:rsidR="00663912">
        <w:rPr>
          <w:rStyle w:val="CommentReference"/>
        </w:rPr>
        <w:commentReference w:id="20"/>
      </w:r>
      <w:r w:rsidRPr="004D69B5">
        <w:rPr>
          <w:rFonts w:ascii="Times New Roman" w:eastAsia="Times New Roman" w:hAnsi="Times New Roman" w:cs="Times New Roman"/>
          <w:sz w:val="24"/>
          <w:szCs w:val="24"/>
        </w:rPr>
        <w:t xml:space="preserve">). Nutritional status of green mussel </w:t>
      </w:r>
      <w:r w:rsidRPr="004D69B5">
        <w:rPr>
          <w:rFonts w:ascii="Times New Roman" w:eastAsia="Times New Roman" w:hAnsi="Times New Roman" w:cs="Times New Roman"/>
          <w:i/>
          <w:iCs/>
          <w:sz w:val="24"/>
          <w:szCs w:val="24"/>
        </w:rPr>
        <w:t xml:space="preserve">Perna </w:t>
      </w:r>
      <w:proofErr w:type="spellStart"/>
      <w:r w:rsidRPr="004D69B5">
        <w:rPr>
          <w:rFonts w:ascii="Times New Roman" w:eastAsia="Times New Roman" w:hAnsi="Times New Roman" w:cs="Times New Roman"/>
          <w:i/>
          <w:iCs/>
          <w:sz w:val="24"/>
          <w:szCs w:val="24"/>
        </w:rPr>
        <w:t>viridis</w:t>
      </w:r>
      <w:proofErr w:type="spellEnd"/>
      <w:r w:rsidRPr="004D69B5">
        <w:rPr>
          <w:rFonts w:ascii="Times New Roman" w:eastAsia="Times New Roman" w:hAnsi="Times New Roman" w:cs="Times New Roman"/>
          <w:sz w:val="24"/>
          <w:szCs w:val="24"/>
        </w:rPr>
        <w:t xml:space="preserve"> at Tamil Nadu, southwest coast of India. </w:t>
      </w:r>
      <w:r w:rsidRPr="004D69B5">
        <w:rPr>
          <w:rFonts w:ascii="Times New Roman" w:eastAsia="Times New Roman" w:hAnsi="Times New Roman" w:cs="Times New Roman"/>
          <w:i/>
          <w:iCs/>
          <w:sz w:val="24"/>
          <w:szCs w:val="24"/>
        </w:rPr>
        <w:t>Journal of Nutrition and Food Sciences, 14</w:t>
      </w:r>
      <w:r w:rsidRPr="004D69B5">
        <w:rPr>
          <w:rFonts w:ascii="Times New Roman" w:eastAsia="Times New Roman" w:hAnsi="Times New Roman" w:cs="Times New Roman"/>
          <w:sz w:val="24"/>
          <w:szCs w:val="24"/>
        </w:rPr>
        <w:t>:003.</w:t>
      </w:r>
    </w:p>
    <w:p w14:paraId="5CDAE902" w14:textId="400C73BE" w:rsidR="004D69B5" w:rsidRPr="004D69B5" w:rsidRDefault="004D69B5" w:rsidP="00EE0242">
      <w:pPr>
        <w:spacing w:line="360" w:lineRule="auto"/>
        <w:jc w:val="both"/>
        <w:rPr>
          <w:rFonts w:ascii="Times New Roman" w:eastAsia="Times New Roman" w:hAnsi="Times New Roman" w:cs="Times New Roman"/>
          <w:sz w:val="24"/>
          <w:szCs w:val="24"/>
        </w:rPr>
      </w:pPr>
      <w:proofErr w:type="spellStart"/>
      <w:r w:rsidRPr="004D69B5">
        <w:rPr>
          <w:rFonts w:ascii="Times New Roman" w:eastAsia="Times New Roman" w:hAnsi="Times New Roman" w:cs="Times New Roman"/>
          <w:sz w:val="24"/>
          <w:szCs w:val="24"/>
        </w:rPr>
        <w:t>Sengor</w:t>
      </w:r>
      <w:proofErr w:type="spellEnd"/>
      <w:r w:rsidRPr="004D69B5">
        <w:rPr>
          <w:rFonts w:ascii="Times New Roman" w:eastAsia="Times New Roman" w:hAnsi="Times New Roman" w:cs="Times New Roman"/>
          <w:sz w:val="24"/>
          <w:szCs w:val="24"/>
        </w:rPr>
        <w:t xml:space="preserve">, G. F., Gun, H., </w:t>
      </w:r>
      <w:proofErr w:type="spellStart"/>
      <w:r w:rsidRPr="004D69B5">
        <w:rPr>
          <w:rFonts w:ascii="Times New Roman" w:eastAsia="Times New Roman" w:hAnsi="Times New Roman" w:cs="Times New Roman"/>
          <w:sz w:val="24"/>
          <w:szCs w:val="24"/>
        </w:rPr>
        <w:t>Kalafatoglu</w:t>
      </w:r>
      <w:proofErr w:type="spellEnd"/>
      <w:r w:rsidRPr="004D69B5">
        <w:rPr>
          <w:rFonts w:ascii="Times New Roman" w:eastAsia="Times New Roman" w:hAnsi="Times New Roman" w:cs="Times New Roman"/>
          <w:sz w:val="24"/>
          <w:szCs w:val="24"/>
        </w:rPr>
        <w:t>, H. (</w:t>
      </w:r>
      <w:commentRangeStart w:id="21"/>
      <w:r w:rsidRPr="004D69B5">
        <w:rPr>
          <w:rFonts w:ascii="Times New Roman" w:eastAsia="Times New Roman" w:hAnsi="Times New Roman" w:cs="Times New Roman"/>
          <w:sz w:val="24"/>
          <w:szCs w:val="24"/>
        </w:rPr>
        <w:t>2008</w:t>
      </w:r>
      <w:commentRangeEnd w:id="21"/>
      <w:r w:rsidR="00663912">
        <w:rPr>
          <w:rStyle w:val="CommentReference"/>
        </w:rPr>
        <w:commentReference w:id="21"/>
      </w:r>
      <w:r w:rsidRPr="004D69B5">
        <w:rPr>
          <w:rFonts w:ascii="Times New Roman" w:eastAsia="Times New Roman" w:hAnsi="Times New Roman" w:cs="Times New Roman"/>
          <w:sz w:val="24"/>
          <w:szCs w:val="24"/>
        </w:rPr>
        <w:t>). Determination of the amino acid and chemical composition of canned smoked mussels (</w:t>
      </w:r>
      <w:r w:rsidRPr="004D69B5">
        <w:rPr>
          <w:rFonts w:ascii="Times New Roman" w:eastAsia="Times New Roman" w:hAnsi="Times New Roman" w:cs="Times New Roman"/>
          <w:i/>
          <w:iCs/>
          <w:sz w:val="24"/>
          <w:szCs w:val="24"/>
        </w:rPr>
        <w:t xml:space="preserve">Mytilus </w:t>
      </w:r>
      <w:proofErr w:type="spellStart"/>
      <w:r w:rsidRPr="004D69B5">
        <w:rPr>
          <w:rFonts w:ascii="Times New Roman" w:eastAsia="Times New Roman" w:hAnsi="Times New Roman" w:cs="Times New Roman"/>
          <w:i/>
          <w:iCs/>
          <w:sz w:val="24"/>
          <w:szCs w:val="24"/>
        </w:rPr>
        <w:t>galloprovincialis</w:t>
      </w:r>
      <w:proofErr w:type="spellEnd"/>
      <w:r w:rsidRPr="004D69B5">
        <w:rPr>
          <w:rFonts w:ascii="Times New Roman" w:eastAsia="Times New Roman" w:hAnsi="Times New Roman" w:cs="Times New Roman"/>
          <w:sz w:val="24"/>
          <w:szCs w:val="24"/>
        </w:rPr>
        <w:t xml:space="preserve">, L.). </w:t>
      </w:r>
      <w:r w:rsidRPr="004D69B5">
        <w:rPr>
          <w:rFonts w:ascii="Times New Roman" w:eastAsia="Times New Roman" w:hAnsi="Times New Roman" w:cs="Times New Roman"/>
          <w:i/>
          <w:iCs/>
          <w:sz w:val="24"/>
          <w:szCs w:val="24"/>
        </w:rPr>
        <w:t>Turkish Journal of Veterinary and Animal Sciences, 32</w:t>
      </w:r>
      <w:r w:rsidRPr="004D69B5">
        <w:rPr>
          <w:rFonts w:ascii="Times New Roman" w:eastAsia="Times New Roman" w:hAnsi="Times New Roman" w:cs="Times New Roman"/>
          <w:sz w:val="24"/>
          <w:szCs w:val="24"/>
        </w:rPr>
        <w:t>: 1–5.</w:t>
      </w:r>
    </w:p>
    <w:p w14:paraId="5529D575" w14:textId="0BC48388"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t>Singh, Y. T., Krishnamoorthy, M., and Thippeswamy, S. (</w:t>
      </w:r>
      <w:commentRangeStart w:id="22"/>
      <w:r w:rsidRPr="004D69B5">
        <w:rPr>
          <w:rFonts w:ascii="Times New Roman" w:eastAsia="Times New Roman" w:hAnsi="Times New Roman" w:cs="Times New Roman"/>
          <w:sz w:val="24"/>
          <w:szCs w:val="24"/>
        </w:rPr>
        <w:t>2012</w:t>
      </w:r>
      <w:commentRangeEnd w:id="22"/>
      <w:r w:rsidR="00663912">
        <w:rPr>
          <w:rStyle w:val="CommentReference"/>
        </w:rPr>
        <w:commentReference w:id="22"/>
      </w:r>
      <w:r w:rsidRPr="004D69B5">
        <w:rPr>
          <w:rFonts w:ascii="Times New Roman" w:eastAsia="Times New Roman" w:hAnsi="Times New Roman" w:cs="Times New Roman"/>
          <w:sz w:val="24"/>
          <w:szCs w:val="24"/>
        </w:rPr>
        <w:t xml:space="preserve">). Seasonal variations of Cu, Pb, Fe, Ni, and Cr in the edible wedge clam, </w:t>
      </w:r>
      <w:proofErr w:type="spellStart"/>
      <w:r w:rsidRPr="004D69B5">
        <w:rPr>
          <w:rFonts w:ascii="Times New Roman" w:eastAsia="Times New Roman" w:hAnsi="Times New Roman" w:cs="Times New Roman"/>
          <w:i/>
          <w:iCs/>
          <w:sz w:val="24"/>
          <w:szCs w:val="24"/>
        </w:rPr>
        <w:t>Donax</w:t>
      </w:r>
      <w:proofErr w:type="spellEnd"/>
      <w:r w:rsidRPr="004D69B5">
        <w:rPr>
          <w:rFonts w:ascii="Times New Roman" w:eastAsia="Times New Roman" w:hAnsi="Times New Roman" w:cs="Times New Roman"/>
          <w:i/>
          <w:iCs/>
          <w:sz w:val="24"/>
          <w:szCs w:val="24"/>
        </w:rPr>
        <w:t xml:space="preserve"> faba</w:t>
      </w:r>
      <w:r w:rsidRPr="004D69B5">
        <w:rPr>
          <w:rFonts w:ascii="Times New Roman" w:eastAsia="Times New Roman" w:hAnsi="Times New Roman" w:cs="Times New Roman"/>
          <w:sz w:val="24"/>
          <w:szCs w:val="24"/>
        </w:rPr>
        <w:t xml:space="preserve"> (Mollusca, Bivalvia) from the </w:t>
      </w:r>
      <w:proofErr w:type="spellStart"/>
      <w:r w:rsidRPr="004D69B5">
        <w:rPr>
          <w:rFonts w:ascii="Times New Roman" w:eastAsia="Times New Roman" w:hAnsi="Times New Roman" w:cs="Times New Roman"/>
          <w:sz w:val="24"/>
          <w:szCs w:val="24"/>
        </w:rPr>
        <w:t>Padukere</w:t>
      </w:r>
      <w:proofErr w:type="spellEnd"/>
      <w:r w:rsidRPr="004D69B5">
        <w:rPr>
          <w:rFonts w:ascii="Times New Roman" w:eastAsia="Times New Roman" w:hAnsi="Times New Roman" w:cs="Times New Roman"/>
          <w:sz w:val="24"/>
          <w:szCs w:val="24"/>
        </w:rPr>
        <w:t xml:space="preserve"> beach, Karnataka. </w:t>
      </w:r>
      <w:r w:rsidRPr="004D69B5">
        <w:rPr>
          <w:rFonts w:ascii="Times New Roman" w:eastAsia="Times New Roman" w:hAnsi="Times New Roman" w:cs="Times New Roman"/>
          <w:i/>
          <w:iCs/>
          <w:sz w:val="24"/>
          <w:szCs w:val="24"/>
        </w:rPr>
        <w:t>Journal of Theoretical and Experimental Biology, 8</w:t>
      </w:r>
      <w:r w:rsidRPr="004D69B5">
        <w:rPr>
          <w:rFonts w:ascii="Times New Roman" w:eastAsia="Times New Roman" w:hAnsi="Times New Roman" w:cs="Times New Roman"/>
          <w:sz w:val="24"/>
          <w:szCs w:val="24"/>
        </w:rPr>
        <w:t>: 95-100.</w:t>
      </w:r>
    </w:p>
    <w:p w14:paraId="40EEBA47" w14:textId="0CECA53B" w:rsidR="004D69B5" w:rsidRPr="004D69B5" w:rsidRDefault="004D69B5" w:rsidP="00EE0242">
      <w:pPr>
        <w:spacing w:line="360" w:lineRule="auto"/>
        <w:jc w:val="both"/>
        <w:rPr>
          <w:rFonts w:ascii="Times New Roman" w:eastAsia="Times New Roman" w:hAnsi="Times New Roman" w:cs="Times New Roman"/>
          <w:sz w:val="24"/>
          <w:szCs w:val="24"/>
        </w:rPr>
      </w:pPr>
      <w:proofErr w:type="spellStart"/>
      <w:r w:rsidRPr="004D69B5">
        <w:rPr>
          <w:rFonts w:ascii="Times New Roman" w:eastAsia="Times New Roman" w:hAnsi="Times New Roman" w:cs="Times New Roman"/>
          <w:sz w:val="24"/>
          <w:szCs w:val="24"/>
        </w:rPr>
        <w:t>Suplicy</w:t>
      </w:r>
      <w:proofErr w:type="spellEnd"/>
      <w:r w:rsidRPr="004D69B5">
        <w:rPr>
          <w:rFonts w:ascii="Times New Roman" w:eastAsia="Times New Roman" w:hAnsi="Times New Roman" w:cs="Times New Roman"/>
          <w:sz w:val="24"/>
          <w:szCs w:val="24"/>
        </w:rPr>
        <w:t xml:space="preserve">, F. M. (2020). A review of the multiple benefits of mussel farming. </w:t>
      </w:r>
      <w:r w:rsidRPr="004D69B5">
        <w:rPr>
          <w:rFonts w:ascii="Times New Roman" w:eastAsia="Times New Roman" w:hAnsi="Times New Roman" w:cs="Times New Roman"/>
          <w:i/>
          <w:iCs/>
          <w:sz w:val="24"/>
          <w:szCs w:val="24"/>
        </w:rPr>
        <w:t>Reviews in Aquaculture, 12</w:t>
      </w:r>
      <w:r w:rsidRPr="004D69B5">
        <w:rPr>
          <w:rFonts w:ascii="Times New Roman" w:eastAsia="Times New Roman" w:hAnsi="Times New Roman" w:cs="Times New Roman"/>
          <w:sz w:val="24"/>
          <w:szCs w:val="24"/>
        </w:rPr>
        <w:t>: 204–223.</w:t>
      </w:r>
    </w:p>
    <w:p w14:paraId="3548001A" w14:textId="2A709E0B"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t xml:space="preserve">Tan, K. S., and </w:t>
      </w:r>
      <w:proofErr w:type="spellStart"/>
      <w:r w:rsidRPr="004D69B5">
        <w:rPr>
          <w:rFonts w:ascii="Times New Roman" w:eastAsia="Times New Roman" w:hAnsi="Times New Roman" w:cs="Times New Roman"/>
          <w:sz w:val="24"/>
          <w:szCs w:val="24"/>
        </w:rPr>
        <w:t>Ransangan</w:t>
      </w:r>
      <w:proofErr w:type="spellEnd"/>
      <w:r w:rsidRPr="004D69B5">
        <w:rPr>
          <w:rFonts w:ascii="Times New Roman" w:eastAsia="Times New Roman" w:hAnsi="Times New Roman" w:cs="Times New Roman"/>
          <w:sz w:val="24"/>
          <w:szCs w:val="24"/>
        </w:rPr>
        <w:t>, J. (</w:t>
      </w:r>
      <w:commentRangeStart w:id="23"/>
      <w:r w:rsidRPr="004D69B5">
        <w:rPr>
          <w:rFonts w:ascii="Times New Roman" w:eastAsia="Times New Roman" w:hAnsi="Times New Roman" w:cs="Times New Roman"/>
          <w:sz w:val="24"/>
          <w:szCs w:val="24"/>
        </w:rPr>
        <w:t>2017</w:t>
      </w:r>
      <w:commentRangeEnd w:id="23"/>
      <w:r w:rsidR="00663912">
        <w:rPr>
          <w:rStyle w:val="CommentReference"/>
        </w:rPr>
        <w:commentReference w:id="23"/>
      </w:r>
      <w:r w:rsidRPr="004D69B5">
        <w:rPr>
          <w:rFonts w:ascii="Times New Roman" w:eastAsia="Times New Roman" w:hAnsi="Times New Roman" w:cs="Times New Roman"/>
          <w:sz w:val="24"/>
          <w:szCs w:val="24"/>
        </w:rPr>
        <w:t xml:space="preserve">). Feeding Behaviour of Green Mussels, </w:t>
      </w:r>
      <w:r w:rsidRPr="004D69B5">
        <w:rPr>
          <w:rFonts w:ascii="Times New Roman" w:eastAsia="Times New Roman" w:hAnsi="Times New Roman" w:cs="Times New Roman"/>
          <w:i/>
          <w:iCs/>
          <w:sz w:val="24"/>
          <w:szCs w:val="24"/>
        </w:rPr>
        <w:t xml:space="preserve">Perna </w:t>
      </w:r>
      <w:proofErr w:type="spellStart"/>
      <w:r w:rsidRPr="004D69B5">
        <w:rPr>
          <w:rFonts w:ascii="Times New Roman" w:eastAsia="Times New Roman" w:hAnsi="Times New Roman" w:cs="Times New Roman"/>
          <w:i/>
          <w:iCs/>
          <w:sz w:val="24"/>
          <w:szCs w:val="24"/>
        </w:rPr>
        <w:t>viridis</w:t>
      </w:r>
      <w:proofErr w:type="spellEnd"/>
      <w:r w:rsidRPr="004D69B5">
        <w:rPr>
          <w:rFonts w:ascii="Times New Roman" w:eastAsia="Times New Roman" w:hAnsi="Times New Roman" w:cs="Times New Roman"/>
          <w:sz w:val="24"/>
          <w:szCs w:val="24"/>
        </w:rPr>
        <w:t xml:space="preserve">, Farmed in </w:t>
      </w:r>
      <w:proofErr w:type="spellStart"/>
      <w:r w:rsidRPr="004D69B5">
        <w:rPr>
          <w:rFonts w:ascii="Times New Roman" w:eastAsia="Times New Roman" w:hAnsi="Times New Roman" w:cs="Times New Roman"/>
          <w:sz w:val="24"/>
          <w:szCs w:val="24"/>
        </w:rPr>
        <w:t>Marudu</w:t>
      </w:r>
      <w:proofErr w:type="spellEnd"/>
      <w:r w:rsidRPr="004D69B5">
        <w:rPr>
          <w:rFonts w:ascii="Times New Roman" w:eastAsia="Times New Roman" w:hAnsi="Times New Roman" w:cs="Times New Roman"/>
          <w:sz w:val="24"/>
          <w:szCs w:val="24"/>
        </w:rPr>
        <w:t xml:space="preserve"> Bay, Malaysia. </w:t>
      </w:r>
      <w:r w:rsidRPr="004D69B5">
        <w:rPr>
          <w:rFonts w:ascii="Times New Roman" w:eastAsia="Times New Roman" w:hAnsi="Times New Roman" w:cs="Times New Roman"/>
          <w:i/>
          <w:iCs/>
          <w:sz w:val="24"/>
          <w:szCs w:val="24"/>
        </w:rPr>
        <w:t>Aquaculture Research, 48</w:t>
      </w:r>
      <w:r w:rsidRPr="004D69B5">
        <w:rPr>
          <w:rFonts w:ascii="Times New Roman" w:eastAsia="Times New Roman" w:hAnsi="Times New Roman" w:cs="Times New Roman"/>
          <w:sz w:val="24"/>
          <w:szCs w:val="24"/>
        </w:rPr>
        <w:t>(3), 1216-1231.</w:t>
      </w:r>
    </w:p>
    <w:p w14:paraId="6EE3D832" w14:textId="67D5FECC" w:rsidR="004D69B5" w:rsidRPr="004D69B5" w:rsidRDefault="004D69B5" w:rsidP="00EE0242">
      <w:pPr>
        <w:spacing w:line="360" w:lineRule="auto"/>
        <w:jc w:val="both"/>
        <w:rPr>
          <w:rFonts w:ascii="Times New Roman" w:eastAsia="Times New Roman" w:hAnsi="Times New Roman" w:cs="Times New Roman"/>
          <w:sz w:val="24"/>
          <w:szCs w:val="24"/>
        </w:rPr>
      </w:pPr>
      <w:proofErr w:type="spellStart"/>
      <w:r w:rsidRPr="004D69B5">
        <w:rPr>
          <w:rFonts w:ascii="Times New Roman" w:eastAsia="Times New Roman" w:hAnsi="Times New Roman" w:cs="Times New Roman"/>
          <w:sz w:val="24"/>
          <w:szCs w:val="24"/>
        </w:rPr>
        <w:lastRenderedPageBreak/>
        <w:t>Tuaycharoen</w:t>
      </w:r>
      <w:proofErr w:type="spellEnd"/>
      <w:r w:rsidRPr="004D69B5">
        <w:rPr>
          <w:rFonts w:ascii="Times New Roman" w:eastAsia="Times New Roman" w:hAnsi="Times New Roman" w:cs="Times New Roman"/>
          <w:sz w:val="24"/>
          <w:szCs w:val="24"/>
        </w:rPr>
        <w:t xml:space="preserve">, S., </w:t>
      </w:r>
      <w:proofErr w:type="spellStart"/>
      <w:r w:rsidRPr="004D69B5">
        <w:rPr>
          <w:rFonts w:ascii="Times New Roman" w:eastAsia="Times New Roman" w:hAnsi="Times New Roman" w:cs="Times New Roman"/>
          <w:sz w:val="24"/>
          <w:szCs w:val="24"/>
        </w:rPr>
        <w:t>Vakily</w:t>
      </w:r>
      <w:proofErr w:type="spellEnd"/>
      <w:r w:rsidRPr="004D69B5">
        <w:rPr>
          <w:rFonts w:ascii="Times New Roman" w:eastAsia="Times New Roman" w:hAnsi="Times New Roman" w:cs="Times New Roman"/>
          <w:sz w:val="24"/>
          <w:szCs w:val="24"/>
        </w:rPr>
        <w:t>, J. M., Sallow, A., &amp; McCoy, E. W. (</w:t>
      </w:r>
      <w:commentRangeStart w:id="24"/>
      <w:r w:rsidRPr="004D69B5">
        <w:rPr>
          <w:rFonts w:ascii="Times New Roman" w:eastAsia="Times New Roman" w:hAnsi="Times New Roman" w:cs="Times New Roman"/>
          <w:sz w:val="24"/>
          <w:szCs w:val="24"/>
        </w:rPr>
        <w:t>1988</w:t>
      </w:r>
      <w:commentRangeEnd w:id="24"/>
      <w:r w:rsidR="00663912">
        <w:rPr>
          <w:rStyle w:val="CommentReference"/>
        </w:rPr>
        <w:commentReference w:id="24"/>
      </w:r>
      <w:r w:rsidRPr="004D69B5">
        <w:rPr>
          <w:rFonts w:ascii="Times New Roman" w:eastAsia="Times New Roman" w:hAnsi="Times New Roman" w:cs="Times New Roman"/>
          <w:sz w:val="24"/>
          <w:szCs w:val="24"/>
        </w:rPr>
        <w:t>). Growth and maturation of the green mussel (</w:t>
      </w:r>
      <w:r w:rsidRPr="004D69B5">
        <w:rPr>
          <w:rFonts w:ascii="Times New Roman" w:eastAsia="Times New Roman" w:hAnsi="Times New Roman" w:cs="Times New Roman"/>
          <w:i/>
          <w:iCs/>
          <w:sz w:val="24"/>
          <w:szCs w:val="24"/>
        </w:rPr>
        <w:t xml:space="preserve">Perna </w:t>
      </w:r>
      <w:proofErr w:type="spellStart"/>
      <w:r w:rsidRPr="004D69B5">
        <w:rPr>
          <w:rFonts w:ascii="Times New Roman" w:eastAsia="Times New Roman" w:hAnsi="Times New Roman" w:cs="Times New Roman"/>
          <w:i/>
          <w:iCs/>
          <w:sz w:val="24"/>
          <w:szCs w:val="24"/>
        </w:rPr>
        <w:t>viridis</w:t>
      </w:r>
      <w:proofErr w:type="spellEnd"/>
      <w:r w:rsidRPr="004D69B5">
        <w:rPr>
          <w:rFonts w:ascii="Times New Roman" w:eastAsia="Times New Roman" w:hAnsi="Times New Roman" w:cs="Times New Roman"/>
          <w:sz w:val="24"/>
          <w:szCs w:val="24"/>
        </w:rPr>
        <w:t xml:space="preserve">) in Thailand. </w:t>
      </w:r>
      <w:r w:rsidRPr="004D69B5">
        <w:rPr>
          <w:rFonts w:ascii="Times New Roman" w:eastAsia="Times New Roman" w:hAnsi="Times New Roman" w:cs="Times New Roman"/>
          <w:i/>
          <w:iCs/>
          <w:sz w:val="24"/>
          <w:szCs w:val="24"/>
        </w:rPr>
        <w:t xml:space="preserve">ICLARM International </w:t>
      </w:r>
      <w:proofErr w:type="spellStart"/>
      <w:r w:rsidRPr="004D69B5">
        <w:rPr>
          <w:rFonts w:ascii="Times New Roman" w:eastAsia="Times New Roman" w:hAnsi="Times New Roman" w:cs="Times New Roman"/>
          <w:i/>
          <w:iCs/>
          <w:sz w:val="24"/>
          <w:szCs w:val="24"/>
        </w:rPr>
        <w:t>Center</w:t>
      </w:r>
      <w:proofErr w:type="spellEnd"/>
      <w:r w:rsidRPr="004D69B5">
        <w:rPr>
          <w:rFonts w:ascii="Times New Roman" w:eastAsia="Times New Roman" w:hAnsi="Times New Roman" w:cs="Times New Roman"/>
          <w:i/>
          <w:iCs/>
          <w:sz w:val="24"/>
          <w:szCs w:val="24"/>
        </w:rPr>
        <w:t xml:space="preserve"> for Living Aquatic Resources Management Technical Reports</w:t>
      </w:r>
      <w:r w:rsidRPr="004D69B5">
        <w:rPr>
          <w:rFonts w:ascii="Times New Roman" w:eastAsia="Times New Roman" w:hAnsi="Times New Roman" w:cs="Times New Roman"/>
          <w:sz w:val="24"/>
          <w:szCs w:val="24"/>
        </w:rPr>
        <w:t xml:space="preserve"> (Philippines). no. 20.</w:t>
      </w:r>
    </w:p>
    <w:p w14:paraId="35E9E3C9" w14:textId="6ED8453B" w:rsidR="004D69B5" w:rsidRPr="004D69B5" w:rsidRDefault="004D69B5" w:rsidP="00EE0242">
      <w:pPr>
        <w:spacing w:line="360" w:lineRule="auto"/>
        <w:jc w:val="both"/>
        <w:rPr>
          <w:rFonts w:ascii="Times New Roman" w:eastAsia="Times New Roman" w:hAnsi="Times New Roman" w:cs="Times New Roman"/>
          <w:sz w:val="24"/>
          <w:szCs w:val="24"/>
        </w:rPr>
      </w:pPr>
      <w:r w:rsidRPr="004D69B5">
        <w:rPr>
          <w:rFonts w:ascii="Times New Roman" w:eastAsia="Times New Roman" w:hAnsi="Times New Roman" w:cs="Times New Roman"/>
          <w:sz w:val="24"/>
          <w:szCs w:val="24"/>
        </w:rPr>
        <w:t xml:space="preserve">Vella, T. V., Alia, T. G., &amp; Keyona, A. S. A. (2023). </w:t>
      </w:r>
      <w:proofErr w:type="spellStart"/>
      <w:r w:rsidRPr="004D69B5">
        <w:rPr>
          <w:rFonts w:ascii="Times New Roman" w:eastAsia="Times New Roman" w:hAnsi="Times New Roman" w:cs="Times New Roman"/>
          <w:sz w:val="24"/>
          <w:szCs w:val="24"/>
        </w:rPr>
        <w:t>Analyzing</w:t>
      </w:r>
      <w:proofErr w:type="spellEnd"/>
      <w:r w:rsidRPr="004D69B5">
        <w:rPr>
          <w:rFonts w:ascii="Times New Roman" w:eastAsia="Times New Roman" w:hAnsi="Times New Roman" w:cs="Times New Roman"/>
          <w:sz w:val="24"/>
          <w:szCs w:val="24"/>
        </w:rPr>
        <w:t xml:space="preserve"> Nutritional Content and Essential Amino Acid Composition of </w:t>
      </w:r>
      <w:r w:rsidRPr="004D69B5">
        <w:rPr>
          <w:rFonts w:ascii="Times New Roman" w:eastAsia="Times New Roman" w:hAnsi="Times New Roman" w:cs="Times New Roman"/>
          <w:i/>
          <w:iCs/>
          <w:sz w:val="24"/>
          <w:szCs w:val="24"/>
        </w:rPr>
        <w:t xml:space="preserve">Perna </w:t>
      </w:r>
      <w:proofErr w:type="spellStart"/>
      <w:r w:rsidRPr="004D69B5">
        <w:rPr>
          <w:rFonts w:ascii="Times New Roman" w:eastAsia="Times New Roman" w:hAnsi="Times New Roman" w:cs="Times New Roman"/>
          <w:i/>
          <w:iCs/>
          <w:sz w:val="24"/>
          <w:szCs w:val="24"/>
        </w:rPr>
        <w:t>viridis</w:t>
      </w:r>
      <w:proofErr w:type="spellEnd"/>
      <w:r w:rsidRPr="004D69B5">
        <w:rPr>
          <w:rFonts w:ascii="Times New Roman" w:eastAsia="Times New Roman" w:hAnsi="Times New Roman" w:cs="Times New Roman"/>
          <w:sz w:val="24"/>
          <w:szCs w:val="24"/>
        </w:rPr>
        <w:t xml:space="preserve"> Mussels: Insights from Proximate Analysis and High-Performance Liquid Chromatography-Ultraviolet Analysis.</w:t>
      </w:r>
    </w:p>
    <w:p w14:paraId="5D4956C9" w14:textId="14C39CD8" w:rsidR="00C1054D" w:rsidRPr="00EE0242" w:rsidRDefault="004D69B5" w:rsidP="00EE0242">
      <w:pPr>
        <w:spacing w:line="360" w:lineRule="auto"/>
        <w:jc w:val="both"/>
        <w:rPr>
          <w:rFonts w:ascii="Times New Roman" w:eastAsia="Times New Roman" w:hAnsi="Times New Roman" w:cs="Times New Roman"/>
          <w:sz w:val="24"/>
          <w:szCs w:val="24"/>
        </w:rPr>
      </w:pPr>
      <w:r w:rsidRPr="00EE0242">
        <w:rPr>
          <w:rFonts w:ascii="Times New Roman" w:eastAsia="Times New Roman" w:hAnsi="Times New Roman" w:cs="Times New Roman"/>
          <w:sz w:val="24"/>
          <w:szCs w:val="24"/>
        </w:rPr>
        <w:t xml:space="preserve">Venugopal, V., </w:t>
      </w:r>
      <w:proofErr w:type="spellStart"/>
      <w:r w:rsidRPr="00EE0242">
        <w:rPr>
          <w:rFonts w:ascii="Times New Roman" w:eastAsia="Times New Roman" w:hAnsi="Times New Roman" w:cs="Times New Roman"/>
          <w:sz w:val="24"/>
          <w:szCs w:val="24"/>
        </w:rPr>
        <w:t>Gopakumar</w:t>
      </w:r>
      <w:proofErr w:type="spellEnd"/>
      <w:r w:rsidRPr="00EE0242">
        <w:rPr>
          <w:rFonts w:ascii="Times New Roman" w:eastAsia="Times New Roman" w:hAnsi="Times New Roman" w:cs="Times New Roman"/>
          <w:sz w:val="24"/>
          <w:szCs w:val="24"/>
        </w:rPr>
        <w:t>, K. (</w:t>
      </w:r>
      <w:commentRangeStart w:id="25"/>
      <w:r w:rsidRPr="00EE0242">
        <w:rPr>
          <w:rFonts w:ascii="Times New Roman" w:eastAsia="Times New Roman" w:hAnsi="Times New Roman" w:cs="Times New Roman"/>
          <w:sz w:val="24"/>
          <w:szCs w:val="24"/>
        </w:rPr>
        <w:t>2017</w:t>
      </w:r>
      <w:commentRangeEnd w:id="25"/>
      <w:r w:rsidR="00663912">
        <w:rPr>
          <w:rStyle w:val="CommentReference"/>
        </w:rPr>
        <w:commentReference w:id="25"/>
      </w:r>
      <w:r w:rsidRPr="00EE0242">
        <w:rPr>
          <w:rFonts w:ascii="Times New Roman" w:eastAsia="Times New Roman" w:hAnsi="Times New Roman" w:cs="Times New Roman"/>
          <w:sz w:val="24"/>
          <w:szCs w:val="24"/>
        </w:rPr>
        <w:t>)</w:t>
      </w:r>
      <w:r w:rsidR="00663912" w:rsidRPr="00663912">
        <w:t xml:space="preserve"> </w:t>
      </w:r>
      <w:r w:rsidR="00663912" w:rsidRPr="00663912">
        <w:rPr>
          <w:rFonts w:ascii="Times New Roman" w:eastAsia="Times New Roman" w:hAnsi="Times New Roman" w:cs="Times New Roman"/>
          <w:sz w:val="24"/>
          <w:szCs w:val="24"/>
        </w:rPr>
        <w:t>Last 5 years</w:t>
      </w:r>
      <w:r w:rsidRPr="00EE0242">
        <w:rPr>
          <w:rFonts w:ascii="Times New Roman" w:eastAsia="Times New Roman" w:hAnsi="Times New Roman" w:cs="Times New Roman"/>
          <w:sz w:val="24"/>
          <w:szCs w:val="24"/>
        </w:rPr>
        <w:t xml:space="preserve">. Shellfish: nutritive value, health benefits, and consumer safety. </w:t>
      </w:r>
      <w:r w:rsidRPr="00EE0242">
        <w:rPr>
          <w:rFonts w:ascii="Times New Roman" w:eastAsia="Times New Roman" w:hAnsi="Times New Roman" w:cs="Times New Roman"/>
          <w:i/>
          <w:iCs/>
          <w:sz w:val="24"/>
          <w:szCs w:val="24"/>
        </w:rPr>
        <w:t>Comprehensive Reviews in Food Science and Food Safety, 16</w:t>
      </w:r>
      <w:r w:rsidRPr="00EE0242">
        <w:rPr>
          <w:rFonts w:ascii="Times New Roman" w:eastAsia="Times New Roman" w:hAnsi="Times New Roman" w:cs="Times New Roman"/>
          <w:sz w:val="24"/>
          <w:szCs w:val="24"/>
        </w:rPr>
        <w:t>:1219–1241.</w:t>
      </w:r>
    </w:p>
    <w:sectPr w:rsidR="00C1054D" w:rsidRPr="00EE024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oto Baskoro AW" w:date="2025-04-14T21:36:00Z" w:initials="TA">
    <w:p w14:paraId="002A289A" w14:textId="77777777" w:rsidR="00560592" w:rsidRDefault="00560592" w:rsidP="00560592">
      <w:pPr>
        <w:pStyle w:val="CommentText"/>
        <w:ind w:left="360"/>
      </w:pPr>
      <w:r>
        <w:rPr>
          <w:rStyle w:val="CommentReference"/>
        </w:rPr>
        <w:annotationRef/>
      </w:r>
      <w:r>
        <w:rPr>
          <w:lang w:val="en-GB"/>
        </w:rPr>
        <w:t xml:space="preserve">It is necessary to add information on the size, weight of the sample and the location of the sample obtained free from contamination or contaminated areas, considering the nature of the </w:t>
      </w:r>
      <w:r>
        <w:rPr>
          <w:i/>
          <w:iCs/>
          <w:lang w:val="en-GB"/>
        </w:rPr>
        <w:t>P.viridis</w:t>
      </w:r>
      <w:r>
        <w:rPr>
          <w:lang w:val="en-GB"/>
        </w:rPr>
        <w:t xml:space="preserve"> filter feeder</w:t>
      </w:r>
    </w:p>
    <w:p w14:paraId="6C645A5C" w14:textId="77777777" w:rsidR="00560592" w:rsidRDefault="00560592" w:rsidP="00560592">
      <w:pPr>
        <w:pStyle w:val="CommentText"/>
        <w:ind w:left="360"/>
      </w:pPr>
      <w:r>
        <w:rPr>
          <w:lang w:val="en-GB"/>
        </w:rPr>
        <w:t xml:space="preserve">Samples that are tested proximately are the meat, leg muscles or all organs in the body of </w:t>
      </w:r>
      <w:r>
        <w:rPr>
          <w:i/>
          <w:iCs/>
          <w:lang w:val="en-GB"/>
        </w:rPr>
        <w:t>P.viridis</w:t>
      </w:r>
      <w:r>
        <w:rPr>
          <w:lang w:val="en-GB"/>
        </w:rPr>
        <w:t>.</w:t>
      </w:r>
    </w:p>
    <w:p w14:paraId="6DF7C23D" w14:textId="77777777" w:rsidR="00560592" w:rsidRDefault="00560592" w:rsidP="00560592">
      <w:pPr>
        <w:pStyle w:val="CommentText"/>
      </w:pPr>
      <w:r>
        <w:rPr>
          <w:lang w:val="en-GB"/>
        </w:rPr>
        <w:t>Sampling is carried out during what season? Because ecology will affect the composition of nutrients.</w:t>
      </w:r>
    </w:p>
  </w:comment>
  <w:comment w:id="2" w:author="Toto Baskoro AW" w:date="2025-04-14T21:28:00Z" w:initials="TA">
    <w:p w14:paraId="63134A28" w14:textId="40F61718" w:rsidR="00663912" w:rsidRDefault="00663912" w:rsidP="00663912">
      <w:pPr>
        <w:pStyle w:val="CommentText"/>
      </w:pPr>
      <w:r>
        <w:rPr>
          <w:rStyle w:val="CommentReference"/>
        </w:rPr>
        <w:annotationRef/>
      </w:r>
      <w:r>
        <w:t>comes from polluted areas or clean waters</w:t>
      </w:r>
    </w:p>
  </w:comment>
  <w:comment w:id="3" w:author="Toto Baskoro AW" w:date="2025-04-14T21:30:00Z" w:initials="TA">
    <w:p w14:paraId="587ECC08" w14:textId="77777777" w:rsidR="00663912" w:rsidRDefault="00663912" w:rsidP="00663912">
      <w:pPr>
        <w:pStyle w:val="CommentText"/>
      </w:pPr>
      <w:r>
        <w:rPr>
          <w:rStyle w:val="CommentReference"/>
        </w:rPr>
        <w:annotationRef/>
      </w:r>
      <w:r>
        <w:t>Need to add parts of the shell and anatomical pictures in the shell</w:t>
      </w:r>
    </w:p>
  </w:comment>
  <w:comment w:id="4" w:author="Toto Baskoro AW" w:date="2025-04-14T21:31:00Z" w:initials="TA">
    <w:p w14:paraId="64E71979" w14:textId="77777777" w:rsidR="00560592" w:rsidRDefault="00560592" w:rsidP="00560592">
      <w:pPr>
        <w:pStyle w:val="CommentText"/>
      </w:pPr>
      <w:r>
        <w:rPr>
          <w:rStyle w:val="CommentReference"/>
        </w:rPr>
        <w:annotationRef/>
      </w:r>
      <w:r>
        <w:t>the meat part only or the same as other digestive organs</w:t>
      </w:r>
    </w:p>
  </w:comment>
  <w:comment w:id="1" w:author="Toto Baskoro AW" w:date="2025-04-14T21:34:00Z" w:initials="TA">
    <w:p w14:paraId="6796088C" w14:textId="77777777" w:rsidR="00560592" w:rsidRDefault="00560592" w:rsidP="00560592">
      <w:pPr>
        <w:pStyle w:val="CommentText"/>
      </w:pPr>
      <w:r>
        <w:rPr>
          <w:rStyle w:val="CommentReference"/>
        </w:rPr>
        <w:annotationRef/>
      </w:r>
      <w:r>
        <w:t>No references were used for the research method.</w:t>
      </w:r>
    </w:p>
  </w:comment>
  <w:comment w:id="5" w:author="Toto Baskoro AW" w:date="2025-04-14T22:12:00Z" w:initials="TA">
    <w:p w14:paraId="33346B2F" w14:textId="77777777" w:rsidR="006B1FCE" w:rsidRDefault="006B1FCE" w:rsidP="006B1FCE">
      <w:pPr>
        <w:pStyle w:val="CommentText"/>
      </w:pPr>
      <w:r>
        <w:rPr>
          <w:rStyle w:val="CommentReference"/>
        </w:rPr>
        <w:annotationRef/>
      </w:r>
      <w:r>
        <w:t>Add diagrams or graphs to make it more interesting</w:t>
      </w:r>
    </w:p>
  </w:comment>
  <w:comment w:id="6" w:author="Toto Baskoro AW" w:date="2025-04-14T22:05:00Z" w:initials="TA">
    <w:p w14:paraId="231B33C4" w14:textId="2B503FE2" w:rsidR="00000E60" w:rsidRDefault="00000E60" w:rsidP="00000E60">
      <w:pPr>
        <w:pStyle w:val="CommentText"/>
      </w:pPr>
      <w:r>
        <w:rPr>
          <w:rStyle w:val="CommentReference"/>
        </w:rPr>
        <w:annotationRef/>
      </w:r>
      <w:r>
        <w:t>old reference</w:t>
      </w:r>
    </w:p>
  </w:comment>
  <w:comment w:id="7" w:author="Toto Baskoro AW" w:date="2025-04-14T22:10:00Z" w:initials="TA">
    <w:p w14:paraId="227E7553" w14:textId="77777777" w:rsidR="00000E60" w:rsidRDefault="00000E60" w:rsidP="00000E60">
      <w:pPr>
        <w:pStyle w:val="CommentText"/>
      </w:pPr>
      <w:r>
        <w:rPr>
          <w:rStyle w:val="CommentReference"/>
        </w:rPr>
        <w:annotationRef/>
      </w:r>
      <w:r>
        <w:t>explain possible causes of differences, and provide a more in-depth interpretation</w:t>
      </w:r>
    </w:p>
  </w:comment>
  <w:comment w:id="8" w:author="Toto Baskoro AW" w:date="2025-04-14T22:09:00Z" w:initials="TA">
    <w:p w14:paraId="48A07754" w14:textId="7164022D" w:rsidR="00000E60" w:rsidRDefault="00000E60" w:rsidP="00000E60">
      <w:pPr>
        <w:pStyle w:val="CommentText"/>
      </w:pPr>
      <w:r>
        <w:rPr>
          <w:rStyle w:val="CommentReference"/>
        </w:rPr>
        <w:annotationRef/>
      </w:r>
      <w:r>
        <w:t>explain possible causes of differences, and provide a more in-depth interpretation</w:t>
      </w:r>
    </w:p>
  </w:comment>
  <w:comment w:id="10" w:author="Toto Baskoro AW" w:date="2025-04-14T22:05:00Z" w:initials="TA">
    <w:p w14:paraId="47CA3B1F" w14:textId="67B4E9E9" w:rsidR="00000E60" w:rsidRDefault="00000E60" w:rsidP="00000E60">
      <w:pPr>
        <w:pStyle w:val="CommentText"/>
      </w:pPr>
      <w:r>
        <w:rPr>
          <w:rStyle w:val="CommentReference"/>
        </w:rPr>
        <w:annotationRef/>
      </w:r>
      <w:r>
        <w:t>old reference</w:t>
      </w:r>
    </w:p>
  </w:comment>
  <w:comment w:id="9" w:author="Toto Baskoro AW" w:date="2025-04-14T22:08:00Z" w:initials="TA">
    <w:p w14:paraId="6DD7E045" w14:textId="77777777" w:rsidR="00000E60" w:rsidRDefault="00000E60" w:rsidP="00000E60">
      <w:pPr>
        <w:pStyle w:val="CommentText"/>
      </w:pPr>
      <w:r>
        <w:rPr>
          <w:rStyle w:val="CommentReference"/>
        </w:rPr>
        <w:annotationRef/>
      </w:r>
      <w:r>
        <w:t>explain possible causes of differences, and provide a more in-depth interpretation</w:t>
      </w:r>
    </w:p>
  </w:comment>
  <w:comment w:id="11" w:author="Toto Baskoro AW" w:date="2025-04-14T22:08:00Z" w:initials="TA">
    <w:p w14:paraId="5A427B07" w14:textId="16C61857" w:rsidR="00000E60" w:rsidRDefault="00000E60" w:rsidP="00000E60">
      <w:pPr>
        <w:pStyle w:val="CommentText"/>
      </w:pPr>
      <w:r>
        <w:rPr>
          <w:rStyle w:val="CommentReference"/>
        </w:rPr>
        <w:annotationRef/>
      </w:r>
      <w:r>
        <w:t>explain possible causes of differences, and provide a more in-depth interpretation</w:t>
      </w:r>
    </w:p>
  </w:comment>
  <w:comment w:id="12" w:author="Toto Baskoro AW" w:date="2025-04-14T22:06:00Z" w:initials="TA">
    <w:p w14:paraId="6662131E" w14:textId="61CC1894" w:rsidR="00000E60" w:rsidRDefault="00000E60" w:rsidP="00000E60">
      <w:pPr>
        <w:pStyle w:val="CommentText"/>
      </w:pPr>
      <w:r>
        <w:rPr>
          <w:rStyle w:val="CommentReference"/>
        </w:rPr>
        <w:annotationRef/>
      </w:r>
      <w:r>
        <w:t>old reference</w:t>
      </w:r>
    </w:p>
  </w:comment>
  <w:comment w:id="13" w:author="Toto Baskoro AW" w:date="2025-04-14T22:20:00Z" w:initials="TA">
    <w:p w14:paraId="530BCA58" w14:textId="77777777" w:rsidR="00FE531F" w:rsidRDefault="00FE531F" w:rsidP="00FE531F">
      <w:pPr>
        <w:pStyle w:val="CommentText"/>
      </w:pPr>
      <w:r>
        <w:rPr>
          <w:rStyle w:val="CommentReference"/>
        </w:rPr>
        <w:annotationRef/>
      </w:r>
      <w:r>
        <w:rPr>
          <w:lang w:val="en-GB"/>
        </w:rPr>
        <w:t>Conclusions are too general</w:t>
      </w:r>
    </w:p>
  </w:comment>
  <w:comment w:id="14" w:author="Toto Baskoro AW" w:date="2025-04-14T21:22:00Z" w:initials="TA">
    <w:p w14:paraId="22C4226D" w14:textId="5BE24E8B" w:rsidR="00663912" w:rsidRDefault="00663912" w:rsidP="00663912">
      <w:pPr>
        <w:pStyle w:val="CommentText"/>
      </w:pPr>
      <w:r>
        <w:rPr>
          <w:rStyle w:val="CommentReference"/>
        </w:rPr>
        <w:annotationRef/>
      </w:r>
      <w:r>
        <w:t>Last 5 years</w:t>
      </w:r>
    </w:p>
  </w:comment>
  <w:comment w:id="15" w:author="Toto Baskoro AW" w:date="2025-04-14T21:22:00Z" w:initials="TA">
    <w:p w14:paraId="6C74F068" w14:textId="77777777" w:rsidR="00663912" w:rsidRDefault="00663912" w:rsidP="00663912">
      <w:pPr>
        <w:pStyle w:val="CommentText"/>
      </w:pPr>
      <w:r>
        <w:rPr>
          <w:rStyle w:val="CommentReference"/>
        </w:rPr>
        <w:annotationRef/>
      </w:r>
      <w:r>
        <w:t>Last 5 years</w:t>
      </w:r>
    </w:p>
  </w:comment>
  <w:comment w:id="16" w:author="Toto Baskoro AW" w:date="2025-04-14T21:23:00Z" w:initials="TA">
    <w:p w14:paraId="66F4B979" w14:textId="77777777" w:rsidR="00663912" w:rsidRDefault="00663912" w:rsidP="00663912">
      <w:pPr>
        <w:pStyle w:val="CommentText"/>
      </w:pPr>
      <w:r>
        <w:rPr>
          <w:rStyle w:val="CommentReference"/>
        </w:rPr>
        <w:annotationRef/>
      </w:r>
      <w:r>
        <w:t>Last 5 years</w:t>
      </w:r>
    </w:p>
  </w:comment>
  <w:comment w:id="17" w:author="Toto Baskoro AW" w:date="2025-04-14T21:23:00Z" w:initials="TA">
    <w:p w14:paraId="17539DA7" w14:textId="77777777" w:rsidR="00663912" w:rsidRDefault="00663912" w:rsidP="00663912">
      <w:pPr>
        <w:pStyle w:val="CommentText"/>
      </w:pPr>
      <w:r>
        <w:rPr>
          <w:rStyle w:val="CommentReference"/>
        </w:rPr>
        <w:annotationRef/>
      </w:r>
      <w:r>
        <w:t>Last 5 years</w:t>
      </w:r>
    </w:p>
  </w:comment>
  <w:comment w:id="18" w:author="Toto Baskoro AW" w:date="2025-04-14T21:24:00Z" w:initials="TA">
    <w:p w14:paraId="49D5B2AC" w14:textId="77777777" w:rsidR="00663912" w:rsidRDefault="00663912" w:rsidP="00663912">
      <w:pPr>
        <w:pStyle w:val="CommentText"/>
      </w:pPr>
      <w:r>
        <w:rPr>
          <w:rStyle w:val="CommentReference"/>
        </w:rPr>
        <w:annotationRef/>
      </w:r>
      <w:r>
        <w:t>Last 5 years</w:t>
      </w:r>
    </w:p>
  </w:comment>
  <w:comment w:id="19" w:author="Toto Baskoro AW" w:date="2025-04-14T21:24:00Z" w:initials="TA">
    <w:p w14:paraId="3CD56C95" w14:textId="77777777" w:rsidR="00663912" w:rsidRDefault="00663912" w:rsidP="00663912">
      <w:pPr>
        <w:pStyle w:val="CommentText"/>
      </w:pPr>
      <w:r>
        <w:rPr>
          <w:rStyle w:val="CommentReference"/>
        </w:rPr>
        <w:annotationRef/>
      </w:r>
      <w:r>
        <w:t>Last 5 years</w:t>
      </w:r>
    </w:p>
  </w:comment>
  <w:comment w:id="20" w:author="Toto Baskoro AW" w:date="2025-04-14T21:24:00Z" w:initials="TA">
    <w:p w14:paraId="25E20616" w14:textId="77777777" w:rsidR="00663912" w:rsidRDefault="00663912" w:rsidP="00663912">
      <w:pPr>
        <w:pStyle w:val="CommentText"/>
      </w:pPr>
      <w:r>
        <w:rPr>
          <w:rStyle w:val="CommentReference"/>
        </w:rPr>
        <w:annotationRef/>
      </w:r>
      <w:r>
        <w:t>Last 5 years</w:t>
      </w:r>
    </w:p>
  </w:comment>
  <w:comment w:id="21" w:author="Toto Baskoro AW" w:date="2025-04-14T21:25:00Z" w:initials="TA">
    <w:p w14:paraId="5D4726BE" w14:textId="77777777" w:rsidR="00663912" w:rsidRDefault="00663912" w:rsidP="00663912">
      <w:pPr>
        <w:pStyle w:val="CommentText"/>
      </w:pPr>
      <w:r>
        <w:rPr>
          <w:rStyle w:val="CommentReference"/>
        </w:rPr>
        <w:annotationRef/>
      </w:r>
      <w:r>
        <w:t>Last 5 years</w:t>
      </w:r>
    </w:p>
  </w:comment>
  <w:comment w:id="22" w:author="Toto Baskoro AW" w:date="2025-04-14T21:25:00Z" w:initials="TA">
    <w:p w14:paraId="6B81E695" w14:textId="20356A54" w:rsidR="00663912" w:rsidRDefault="00663912" w:rsidP="00663912">
      <w:pPr>
        <w:pStyle w:val="CommentText"/>
      </w:pPr>
      <w:r>
        <w:rPr>
          <w:rStyle w:val="CommentReference"/>
        </w:rPr>
        <w:annotationRef/>
      </w:r>
      <w:r>
        <w:t>Last 5 years</w:t>
      </w:r>
    </w:p>
  </w:comment>
  <w:comment w:id="23" w:author="Toto Baskoro AW" w:date="2025-04-14T21:25:00Z" w:initials="TA">
    <w:p w14:paraId="30B6CFD5" w14:textId="77777777" w:rsidR="00663912" w:rsidRDefault="00663912" w:rsidP="00663912">
      <w:pPr>
        <w:pStyle w:val="CommentText"/>
      </w:pPr>
      <w:r>
        <w:rPr>
          <w:rStyle w:val="CommentReference"/>
        </w:rPr>
        <w:annotationRef/>
      </w:r>
      <w:r>
        <w:t>Last 5 years</w:t>
      </w:r>
    </w:p>
  </w:comment>
  <w:comment w:id="24" w:author="Toto Baskoro AW" w:date="2025-04-14T21:26:00Z" w:initials="TA">
    <w:p w14:paraId="3C3CE983" w14:textId="77777777" w:rsidR="00663912" w:rsidRDefault="00663912" w:rsidP="00663912">
      <w:pPr>
        <w:pStyle w:val="CommentText"/>
      </w:pPr>
      <w:r>
        <w:rPr>
          <w:rStyle w:val="CommentReference"/>
        </w:rPr>
        <w:annotationRef/>
      </w:r>
      <w:r>
        <w:t>Last 5 years</w:t>
      </w:r>
    </w:p>
  </w:comment>
  <w:comment w:id="25" w:author="Toto Baskoro AW" w:date="2025-04-14T21:26:00Z" w:initials="TA">
    <w:p w14:paraId="2F64BB06" w14:textId="77777777" w:rsidR="00663912" w:rsidRDefault="00663912" w:rsidP="00663912">
      <w:pPr>
        <w:pStyle w:val="CommentText"/>
      </w:pPr>
      <w:r>
        <w:rPr>
          <w:rStyle w:val="CommentReference"/>
        </w:rPr>
        <w:annotationRef/>
      </w:r>
      <w:r>
        <w:t>Last 5 years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F7C23D" w15:done="0"/>
  <w15:commentEx w15:paraId="63134A28" w15:done="0"/>
  <w15:commentEx w15:paraId="587ECC08" w15:done="0"/>
  <w15:commentEx w15:paraId="64E71979" w15:done="0"/>
  <w15:commentEx w15:paraId="6796088C" w15:done="0"/>
  <w15:commentEx w15:paraId="33346B2F" w15:done="0"/>
  <w15:commentEx w15:paraId="231B33C4" w15:done="0"/>
  <w15:commentEx w15:paraId="227E7553" w15:done="0"/>
  <w15:commentEx w15:paraId="48A07754" w15:done="0"/>
  <w15:commentEx w15:paraId="47CA3B1F" w15:done="0"/>
  <w15:commentEx w15:paraId="6DD7E045" w15:done="0"/>
  <w15:commentEx w15:paraId="5A427B07" w15:done="0"/>
  <w15:commentEx w15:paraId="6662131E" w15:done="0"/>
  <w15:commentEx w15:paraId="530BCA58" w15:done="0"/>
  <w15:commentEx w15:paraId="22C4226D" w15:done="0"/>
  <w15:commentEx w15:paraId="6C74F068" w15:done="0"/>
  <w15:commentEx w15:paraId="66F4B979" w15:done="0"/>
  <w15:commentEx w15:paraId="17539DA7" w15:done="0"/>
  <w15:commentEx w15:paraId="49D5B2AC" w15:done="0"/>
  <w15:commentEx w15:paraId="3CD56C95" w15:done="0"/>
  <w15:commentEx w15:paraId="25E20616" w15:paraIdParent="3CD56C95" w15:done="0"/>
  <w15:commentEx w15:paraId="5D4726BE" w15:done="0"/>
  <w15:commentEx w15:paraId="6B81E695" w15:done="0"/>
  <w15:commentEx w15:paraId="30B6CFD5" w15:done="0"/>
  <w15:commentEx w15:paraId="3C3CE983" w15:done="0"/>
  <w15:commentEx w15:paraId="2F64BB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0246B2" w16cex:dateUtc="2025-04-14T14:36:00Z"/>
  <w16cex:commentExtensible w16cex:durableId="70636789" w16cex:dateUtc="2025-04-14T14:28:00Z"/>
  <w16cex:commentExtensible w16cex:durableId="23C0F903" w16cex:dateUtc="2025-04-14T14:30:00Z"/>
  <w16cex:commentExtensible w16cex:durableId="27BAE5A0" w16cex:dateUtc="2025-04-14T14:31:00Z"/>
  <w16cex:commentExtensible w16cex:durableId="20B15139" w16cex:dateUtc="2025-04-14T14:34:00Z"/>
  <w16cex:commentExtensible w16cex:durableId="31DBE33D" w16cex:dateUtc="2025-04-14T15:12:00Z"/>
  <w16cex:commentExtensible w16cex:durableId="38EB51FE" w16cex:dateUtc="2025-04-14T15:05:00Z"/>
  <w16cex:commentExtensible w16cex:durableId="11D35326" w16cex:dateUtc="2025-04-14T15:10:00Z"/>
  <w16cex:commentExtensible w16cex:durableId="0689D19A" w16cex:dateUtc="2025-04-14T15:09:00Z"/>
  <w16cex:commentExtensible w16cex:durableId="0A0567BD" w16cex:dateUtc="2025-04-14T15:05:00Z"/>
  <w16cex:commentExtensible w16cex:durableId="202B0CF9" w16cex:dateUtc="2025-04-14T15:08:00Z"/>
  <w16cex:commentExtensible w16cex:durableId="360C11EA" w16cex:dateUtc="2025-04-14T15:08:00Z"/>
  <w16cex:commentExtensible w16cex:durableId="3B78F54A" w16cex:dateUtc="2025-04-14T15:06:00Z"/>
  <w16cex:commentExtensible w16cex:durableId="79241495" w16cex:dateUtc="2025-04-14T15:20:00Z"/>
  <w16cex:commentExtensible w16cex:durableId="7BA909F8" w16cex:dateUtc="2025-04-14T14:22:00Z"/>
  <w16cex:commentExtensible w16cex:durableId="57C45C38" w16cex:dateUtc="2025-04-14T14:22:00Z"/>
  <w16cex:commentExtensible w16cex:durableId="41093DAD" w16cex:dateUtc="2025-04-14T14:23:00Z"/>
  <w16cex:commentExtensible w16cex:durableId="657FF168" w16cex:dateUtc="2025-04-14T14:23:00Z"/>
  <w16cex:commentExtensible w16cex:durableId="636638B9" w16cex:dateUtc="2025-04-14T14:24:00Z"/>
  <w16cex:commentExtensible w16cex:durableId="3D066B2A" w16cex:dateUtc="2025-04-14T14:24:00Z"/>
  <w16cex:commentExtensible w16cex:durableId="5484EFEC" w16cex:dateUtc="2025-04-14T14:24:00Z"/>
  <w16cex:commentExtensible w16cex:durableId="239A2065" w16cex:dateUtc="2025-04-14T14:25:00Z"/>
  <w16cex:commentExtensible w16cex:durableId="7DD62C04" w16cex:dateUtc="2025-04-14T14:25:00Z"/>
  <w16cex:commentExtensible w16cex:durableId="0C54A3D8" w16cex:dateUtc="2025-04-14T14:25:00Z"/>
  <w16cex:commentExtensible w16cex:durableId="709F0B8D" w16cex:dateUtc="2025-04-14T14:26:00Z"/>
  <w16cex:commentExtensible w16cex:durableId="4BA8DE7F" w16cex:dateUtc="2025-04-14T1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F7C23D" w16cid:durableId="4A0246B2"/>
  <w16cid:commentId w16cid:paraId="63134A28" w16cid:durableId="70636789"/>
  <w16cid:commentId w16cid:paraId="587ECC08" w16cid:durableId="23C0F903"/>
  <w16cid:commentId w16cid:paraId="64E71979" w16cid:durableId="27BAE5A0"/>
  <w16cid:commentId w16cid:paraId="6796088C" w16cid:durableId="20B15139"/>
  <w16cid:commentId w16cid:paraId="33346B2F" w16cid:durableId="31DBE33D"/>
  <w16cid:commentId w16cid:paraId="231B33C4" w16cid:durableId="38EB51FE"/>
  <w16cid:commentId w16cid:paraId="227E7553" w16cid:durableId="11D35326"/>
  <w16cid:commentId w16cid:paraId="48A07754" w16cid:durableId="0689D19A"/>
  <w16cid:commentId w16cid:paraId="47CA3B1F" w16cid:durableId="0A0567BD"/>
  <w16cid:commentId w16cid:paraId="6DD7E045" w16cid:durableId="202B0CF9"/>
  <w16cid:commentId w16cid:paraId="5A427B07" w16cid:durableId="360C11EA"/>
  <w16cid:commentId w16cid:paraId="6662131E" w16cid:durableId="3B78F54A"/>
  <w16cid:commentId w16cid:paraId="530BCA58" w16cid:durableId="79241495"/>
  <w16cid:commentId w16cid:paraId="22C4226D" w16cid:durableId="7BA909F8"/>
  <w16cid:commentId w16cid:paraId="6C74F068" w16cid:durableId="57C45C38"/>
  <w16cid:commentId w16cid:paraId="66F4B979" w16cid:durableId="41093DAD"/>
  <w16cid:commentId w16cid:paraId="17539DA7" w16cid:durableId="657FF168"/>
  <w16cid:commentId w16cid:paraId="49D5B2AC" w16cid:durableId="636638B9"/>
  <w16cid:commentId w16cid:paraId="3CD56C95" w16cid:durableId="3D066B2A"/>
  <w16cid:commentId w16cid:paraId="25E20616" w16cid:durableId="5484EFEC"/>
  <w16cid:commentId w16cid:paraId="5D4726BE" w16cid:durableId="239A2065"/>
  <w16cid:commentId w16cid:paraId="6B81E695" w16cid:durableId="7DD62C04"/>
  <w16cid:commentId w16cid:paraId="30B6CFD5" w16cid:durableId="0C54A3D8"/>
  <w16cid:commentId w16cid:paraId="3C3CE983" w16cid:durableId="709F0B8D"/>
  <w16cid:commentId w16cid:paraId="2F64BB06" w16cid:durableId="4BA8DE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1E0B7" w14:textId="77777777" w:rsidR="00EF6CEF" w:rsidRDefault="00EF6CEF" w:rsidP="003C2E5F">
      <w:pPr>
        <w:spacing w:after="0" w:line="240" w:lineRule="auto"/>
      </w:pPr>
      <w:r>
        <w:separator/>
      </w:r>
    </w:p>
  </w:endnote>
  <w:endnote w:type="continuationSeparator" w:id="0">
    <w:p w14:paraId="16062F8D" w14:textId="77777777" w:rsidR="00EF6CEF" w:rsidRDefault="00EF6CEF" w:rsidP="003C2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0C5A1" w14:textId="77777777" w:rsidR="003C2E5F" w:rsidRDefault="003C2E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FFDE4" w14:textId="77777777" w:rsidR="003C2E5F" w:rsidRDefault="003C2E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2CE72" w14:textId="77777777" w:rsidR="003C2E5F" w:rsidRDefault="003C2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E57FF" w14:textId="77777777" w:rsidR="00EF6CEF" w:rsidRDefault="00EF6CEF" w:rsidP="003C2E5F">
      <w:pPr>
        <w:spacing w:after="0" w:line="240" w:lineRule="auto"/>
      </w:pPr>
      <w:r>
        <w:separator/>
      </w:r>
    </w:p>
  </w:footnote>
  <w:footnote w:type="continuationSeparator" w:id="0">
    <w:p w14:paraId="4D062DB0" w14:textId="77777777" w:rsidR="00EF6CEF" w:rsidRDefault="00EF6CEF" w:rsidP="003C2E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765EE" w14:textId="13442A29" w:rsidR="003C2E5F" w:rsidRDefault="00000000">
    <w:pPr>
      <w:pStyle w:val="Header"/>
    </w:pPr>
    <w:r>
      <w:rPr>
        <w:noProof/>
      </w:rPr>
      <w:pict w14:anchorId="2FDED9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B682" w14:textId="65AD1D51" w:rsidR="003C2E5F" w:rsidRDefault="00000000">
    <w:pPr>
      <w:pStyle w:val="Header"/>
    </w:pPr>
    <w:r>
      <w:rPr>
        <w:noProof/>
      </w:rPr>
      <w:pict w14:anchorId="3C6E11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EE6B" w14:textId="706760F8" w:rsidR="003C2E5F" w:rsidRDefault="00000000">
    <w:pPr>
      <w:pStyle w:val="Header"/>
    </w:pPr>
    <w:r>
      <w:rPr>
        <w:noProof/>
      </w:rPr>
      <w:pict w14:anchorId="0F19EB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6XQmcclRmjmhG2" int2:id="wfAMPHXS">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A15BD"/>
    <w:multiLevelType w:val="hybridMultilevel"/>
    <w:tmpl w:val="03E4A43E"/>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7B1078A"/>
    <w:multiLevelType w:val="hybridMultilevel"/>
    <w:tmpl w:val="1B92F8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656184999">
    <w:abstractNumId w:val="1"/>
  </w:num>
  <w:num w:numId="2" w16cid:durableId="15985148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to Baskoro AW">
    <w15:presenceInfo w15:providerId="Windows Live" w15:userId="5548ce54a3d858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9CF"/>
    <w:rsid w:val="00000E60"/>
    <w:rsid w:val="00021EE2"/>
    <w:rsid w:val="000607E0"/>
    <w:rsid w:val="000A153B"/>
    <w:rsid w:val="000A59CF"/>
    <w:rsid w:val="000E5389"/>
    <w:rsid w:val="000F3B9C"/>
    <w:rsid w:val="001D3AEA"/>
    <w:rsid w:val="001E6248"/>
    <w:rsid w:val="001F2AF4"/>
    <w:rsid w:val="00216037"/>
    <w:rsid w:val="002344F5"/>
    <w:rsid w:val="00274702"/>
    <w:rsid w:val="002C370B"/>
    <w:rsid w:val="00306F5C"/>
    <w:rsid w:val="00323D6E"/>
    <w:rsid w:val="003739B9"/>
    <w:rsid w:val="00374FAA"/>
    <w:rsid w:val="003807F7"/>
    <w:rsid w:val="003872C8"/>
    <w:rsid w:val="003B1861"/>
    <w:rsid w:val="003C2E5F"/>
    <w:rsid w:val="003D43ED"/>
    <w:rsid w:val="003E5F64"/>
    <w:rsid w:val="00424E20"/>
    <w:rsid w:val="0042511C"/>
    <w:rsid w:val="00445D91"/>
    <w:rsid w:val="004520B9"/>
    <w:rsid w:val="0048022F"/>
    <w:rsid w:val="00480FE6"/>
    <w:rsid w:val="004B15AE"/>
    <w:rsid w:val="004D0739"/>
    <w:rsid w:val="004D69B5"/>
    <w:rsid w:val="00525C1D"/>
    <w:rsid w:val="00560592"/>
    <w:rsid w:val="00562256"/>
    <w:rsid w:val="005B0361"/>
    <w:rsid w:val="005D5B1C"/>
    <w:rsid w:val="005D69BD"/>
    <w:rsid w:val="00611341"/>
    <w:rsid w:val="006473F9"/>
    <w:rsid w:val="006549F9"/>
    <w:rsid w:val="00663912"/>
    <w:rsid w:val="00690809"/>
    <w:rsid w:val="006B1FCE"/>
    <w:rsid w:val="006D2283"/>
    <w:rsid w:val="00715CFF"/>
    <w:rsid w:val="00740F47"/>
    <w:rsid w:val="00751555"/>
    <w:rsid w:val="007870AB"/>
    <w:rsid w:val="007B5532"/>
    <w:rsid w:val="0085758C"/>
    <w:rsid w:val="00873127"/>
    <w:rsid w:val="00880F97"/>
    <w:rsid w:val="008D420D"/>
    <w:rsid w:val="008F4F8C"/>
    <w:rsid w:val="009236A5"/>
    <w:rsid w:val="009573FC"/>
    <w:rsid w:val="00A05B92"/>
    <w:rsid w:val="00A06939"/>
    <w:rsid w:val="00A2016A"/>
    <w:rsid w:val="00A6156C"/>
    <w:rsid w:val="00A67555"/>
    <w:rsid w:val="00A826AA"/>
    <w:rsid w:val="00A90645"/>
    <w:rsid w:val="00AD7A34"/>
    <w:rsid w:val="00AF46B1"/>
    <w:rsid w:val="00B00E67"/>
    <w:rsid w:val="00B21D41"/>
    <w:rsid w:val="00B5480C"/>
    <w:rsid w:val="00B556D6"/>
    <w:rsid w:val="00BD0525"/>
    <w:rsid w:val="00BF6FAE"/>
    <w:rsid w:val="00C014E0"/>
    <w:rsid w:val="00C1054D"/>
    <w:rsid w:val="00C32FA7"/>
    <w:rsid w:val="00C34B18"/>
    <w:rsid w:val="00C91D3C"/>
    <w:rsid w:val="00C97D3F"/>
    <w:rsid w:val="00D131BD"/>
    <w:rsid w:val="00D55F9B"/>
    <w:rsid w:val="00D91775"/>
    <w:rsid w:val="00D929EB"/>
    <w:rsid w:val="00DB267C"/>
    <w:rsid w:val="00DE040C"/>
    <w:rsid w:val="00DE4E10"/>
    <w:rsid w:val="00DF4819"/>
    <w:rsid w:val="00E81D60"/>
    <w:rsid w:val="00E9020F"/>
    <w:rsid w:val="00ED4921"/>
    <w:rsid w:val="00ED6BA7"/>
    <w:rsid w:val="00EE0242"/>
    <w:rsid w:val="00EE1FDC"/>
    <w:rsid w:val="00EF6CEF"/>
    <w:rsid w:val="00F03AEC"/>
    <w:rsid w:val="00F3764E"/>
    <w:rsid w:val="00FC6CE6"/>
    <w:rsid w:val="00FE531F"/>
    <w:rsid w:val="023F1DB1"/>
    <w:rsid w:val="033248BC"/>
    <w:rsid w:val="034E9187"/>
    <w:rsid w:val="04567E83"/>
    <w:rsid w:val="04AD6EFC"/>
    <w:rsid w:val="05487E65"/>
    <w:rsid w:val="0552DF0F"/>
    <w:rsid w:val="0588FE17"/>
    <w:rsid w:val="0678486E"/>
    <w:rsid w:val="067B8A4B"/>
    <w:rsid w:val="071E0356"/>
    <w:rsid w:val="073FB2FF"/>
    <w:rsid w:val="074A887F"/>
    <w:rsid w:val="07A1DBAB"/>
    <w:rsid w:val="0855F825"/>
    <w:rsid w:val="08B3B76A"/>
    <w:rsid w:val="092DB634"/>
    <w:rsid w:val="0A0C88E3"/>
    <w:rsid w:val="0A358D8C"/>
    <w:rsid w:val="0A3A99A4"/>
    <w:rsid w:val="0AA28350"/>
    <w:rsid w:val="0AA9339F"/>
    <w:rsid w:val="0AF49A20"/>
    <w:rsid w:val="0B72C810"/>
    <w:rsid w:val="0B9FB27A"/>
    <w:rsid w:val="0EABC535"/>
    <w:rsid w:val="0EE8ADFA"/>
    <w:rsid w:val="100634C3"/>
    <w:rsid w:val="11958697"/>
    <w:rsid w:val="11B96F89"/>
    <w:rsid w:val="12377518"/>
    <w:rsid w:val="127DDA08"/>
    <w:rsid w:val="12AC40CA"/>
    <w:rsid w:val="1404D1C3"/>
    <w:rsid w:val="14E900DE"/>
    <w:rsid w:val="15B6F62E"/>
    <w:rsid w:val="16108DF7"/>
    <w:rsid w:val="17323F80"/>
    <w:rsid w:val="18032251"/>
    <w:rsid w:val="19170A71"/>
    <w:rsid w:val="1A925410"/>
    <w:rsid w:val="1B769E8C"/>
    <w:rsid w:val="1B863D8B"/>
    <w:rsid w:val="1C52894E"/>
    <w:rsid w:val="1D4A5CA1"/>
    <w:rsid w:val="1D719E9A"/>
    <w:rsid w:val="1D7C0544"/>
    <w:rsid w:val="1DEA058C"/>
    <w:rsid w:val="1E64B6BA"/>
    <w:rsid w:val="1F8E0D23"/>
    <w:rsid w:val="21D839A4"/>
    <w:rsid w:val="2207AF25"/>
    <w:rsid w:val="22A7EEB2"/>
    <w:rsid w:val="238B1679"/>
    <w:rsid w:val="24DFEEC9"/>
    <w:rsid w:val="252CBC67"/>
    <w:rsid w:val="25D6D11C"/>
    <w:rsid w:val="2673974E"/>
    <w:rsid w:val="26BEBCF0"/>
    <w:rsid w:val="272F5256"/>
    <w:rsid w:val="27EC1C2B"/>
    <w:rsid w:val="281B9E1F"/>
    <w:rsid w:val="28762781"/>
    <w:rsid w:val="29593EFB"/>
    <w:rsid w:val="2B47AD80"/>
    <w:rsid w:val="2B6C4CE3"/>
    <w:rsid w:val="2BE00963"/>
    <w:rsid w:val="2C1768D6"/>
    <w:rsid w:val="2D8F2602"/>
    <w:rsid w:val="2D92BF4D"/>
    <w:rsid w:val="2DE36929"/>
    <w:rsid w:val="2E09085A"/>
    <w:rsid w:val="2E3EDCE9"/>
    <w:rsid w:val="2E9F4906"/>
    <w:rsid w:val="303183D6"/>
    <w:rsid w:val="30E21EE5"/>
    <w:rsid w:val="30E5EDD8"/>
    <w:rsid w:val="311CFAD3"/>
    <w:rsid w:val="313A510F"/>
    <w:rsid w:val="326B861A"/>
    <w:rsid w:val="33327667"/>
    <w:rsid w:val="3332BF74"/>
    <w:rsid w:val="3332F90D"/>
    <w:rsid w:val="338BDBCB"/>
    <w:rsid w:val="33AD942B"/>
    <w:rsid w:val="34323EF0"/>
    <w:rsid w:val="34805305"/>
    <w:rsid w:val="362EEDCA"/>
    <w:rsid w:val="363AD4A3"/>
    <w:rsid w:val="367F2DA4"/>
    <w:rsid w:val="36884FA5"/>
    <w:rsid w:val="36D3E174"/>
    <w:rsid w:val="37354E70"/>
    <w:rsid w:val="383C6F03"/>
    <w:rsid w:val="398FDB9E"/>
    <w:rsid w:val="399F9A7C"/>
    <w:rsid w:val="39C08412"/>
    <w:rsid w:val="3BFABE56"/>
    <w:rsid w:val="3CE41582"/>
    <w:rsid w:val="3D75AFB7"/>
    <w:rsid w:val="3DF89F0E"/>
    <w:rsid w:val="3E7F9DDF"/>
    <w:rsid w:val="3EA360F5"/>
    <w:rsid w:val="3EE0AB66"/>
    <w:rsid w:val="3EF4D90F"/>
    <w:rsid w:val="3F16F405"/>
    <w:rsid w:val="3FFB4C46"/>
    <w:rsid w:val="40B8BE15"/>
    <w:rsid w:val="419771D2"/>
    <w:rsid w:val="41F6DD19"/>
    <w:rsid w:val="42E9D992"/>
    <w:rsid w:val="4338DD7F"/>
    <w:rsid w:val="437DE78F"/>
    <w:rsid w:val="43994B0F"/>
    <w:rsid w:val="482A58C7"/>
    <w:rsid w:val="487B4BF2"/>
    <w:rsid w:val="4A5F97AF"/>
    <w:rsid w:val="4B53C288"/>
    <w:rsid w:val="4B8FBD9D"/>
    <w:rsid w:val="4C465EAB"/>
    <w:rsid w:val="4DCCEFB2"/>
    <w:rsid w:val="4E5E4465"/>
    <w:rsid w:val="4F63CB44"/>
    <w:rsid w:val="510F78CD"/>
    <w:rsid w:val="523F9461"/>
    <w:rsid w:val="52790064"/>
    <w:rsid w:val="530E9DAB"/>
    <w:rsid w:val="534FC360"/>
    <w:rsid w:val="5409165D"/>
    <w:rsid w:val="543A44D9"/>
    <w:rsid w:val="54A4DEFD"/>
    <w:rsid w:val="56366896"/>
    <w:rsid w:val="56AA71AC"/>
    <w:rsid w:val="57402846"/>
    <w:rsid w:val="5873C357"/>
    <w:rsid w:val="59E3933C"/>
    <w:rsid w:val="5AA65AA2"/>
    <w:rsid w:val="5AB1FCEA"/>
    <w:rsid w:val="5AC2FADC"/>
    <w:rsid w:val="5B081F5B"/>
    <w:rsid w:val="5B40C6AD"/>
    <w:rsid w:val="5C90C4A6"/>
    <w:rsid w:val="5CCB40F6"/>
    <w:rsid w:val="5E402798"/>
    <w:rsid w:val="5F4EBEE0"/>
    <w:rsid w:val="5FBB9D46"/>
    <w:rsid w:val="60889F71"/>
    <w:rsid w:val="60A78EF8"/>
    <w:rsid w:val="61DDD24D"/>
    <w:rsid w:val="625982BF"/>
    <w:rsid w:val="625F642F"/>
    <w:rsid w:val="6294C790"/>
    <w:rsid w:val="635AC9FF"/>
    <w:rsid w:val="644650C5"/>
    <w:rsid w:val="648CF57B"/>
    <w:rsid w:val="64982123"/>
    <w:rsid w:val="64CAFF43"/>
    <w:rsid w:val="65321DEC"/>
    <w:rsid w:val="657ED60D"/>
    <w:rsid w:val="65ADB84A"/>
    <w:rsid w:val="66DCD8C0"/>
    <w:rsid w:val="66E18B25"/>
    <w:rsid w:val="67C9FF95"/>
    <w:rsid w:val="69630CA5"/>
    <w:rsid w:val="69BB513A"/>
    <w:rsid w:val="69E7CADB"/>
    <w:rsid w:val="6AE61F07"/>
    <w:rsid w:val="6CF7D02E"/>
    <w:rsid w:val="6EB82CFA"/>
    <w:rsid w:val="6F7C622A"/>
    <w:rsid w:val="6F9066E2"/>
    <w:rsid w:val="714E5601"/>
    <w:rsid w:val="735E151E"/>
    <w:rsid w:val="740BD22F"/>
    <w:rsid w:val="7702B5C1"/>
    <w:rsid w:val="77041A0F"/>
    <w:rsid w:val="771E5A9D"/>
    <w:rsid w:val="778322EF"/>
    <w:rsid w:val="78131EB3"/>
    <w:rsid w:val="78466574"/>
    <w:rsid w:val="788EDB98"/>
    <w:rsid w:val="78E6D04A"/>
    <w:rsid w:val="78FC42F5"/>
    <w:rsid w:val="797955E5"/>
    <w:rsid w:val="7BCDFE2E"/>
    <w:rsid w:val="7BD36493"/>
    <w:rsid w:val="7BD4D41B"/>
    <w:rsid w:val="7C21BF6C"/>
    <w:rsid w:val="7CC7F992"/>
    <w:rsid w:val="7D8C82CC"/>
    <w:rsid w:val="7DCC9A5F"/>
    <w:rsid w:val="7F46C19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8AAEE"/>
  <w15:chartTrackingRefBased/>
  <w15:docId w15:val="{1196EA4A-B26F-4A4B-88CB-00E3E0D6A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0525"/>
    <w:pPr>
      <w:ind w:left="720"/>
      <w:contextualSpacing/>
    </w:pPr>
  </w:style>
  <w:style w:type="table" w:styleId="TableGrid">
    <w:name w:val="Table Grid"/>
    <w:basedOn w:val="TableNormal"/>
    <w:uiPriority w:val="39"/>
    <w:rsid w:val="00445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48022F"/>
    <w:rPr>
      <w:color w:val="000000"/>
      <w:sz w:val="20"/>
      <w:szCs w:val="20"/>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4D69B5"/>
    <w:rPr>
      <w:color w:val="605E5C"/>
      <w:shd w:val="clear" w:color="auto" w:fill="E1DFDD"/>
    </w:rPr>
  </w:style>
  <w:style w:type="paragraph" w:styleId="Header">
    <w:name w:val="header"/>
    <w:basedOn w:val="Normal"/>
    <w:link w:val="HeaderChar"/>
    <w:uiPriority w:val="99"/>
    <w:unhideWhenUsed/>
    <w:rsid w:val="003C2E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E5F"/>
  </w:style>
  <w:style w:type="paragraph" w:styleId="Footer">
    <w:name w:val="footer"/>
    <w:basedOn w:val="Normal"/>
    <w:link w:val="FooterChar"/>
    <w:uiPriority w:val="99"/>
    <w:unhideWhenUsed/>
    <w:rsid w:val="003C2E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E5F"/>
  </w:style>
  <w:style w:type="paragraph" w:styleId="CommentSubject">
    <w:name w:val="annotation subject"/>
    <w:basedOn w:val="CommentText"/>
    <w:next w:val="CommentText"/>
    <w:link w:val="CommentSubjectChar"/>
    <w:uiPriority w:val="99"/>
    <w:semiHidden/>
    <w:unhideWhenUsed/>
    <w:rsid w:val="00663912"/>
    <w:rPr>
      <w:b/>
      <w:bCs/>
    </w:rPr>
  </w:style>
  <w:style w:type="character" w:customStyle="1" w:styleId="CommentSubjectChar">
    <w:name w:val="Comment Subject Char"/>
    <w:basedOn w:val="CommentTextChar"/>
    <w:link w:val="CommentSubject"/>
    <w:uiPriority w:val="99"/>
    <w:semiHidden/>
    <w:rsid w:val="006639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46601">
      <w:bodyDiv w:val="1"/>
      <w:marLeft w:val="0"/>
      <w:marRight w:val="0"/>
      <w:marTop w:val="0"/>
      <w:marBottom w:val="0"/>
      <w:divBdr>
        <w:top w:val="none" w:sz="0" w:space="0" w:color="auto"/>
        <w:left w:val="none" w:sz="0" w:space="0" w:color="auto"/>
        <w:bottom w:val="none" w:sz="0" w:space="0" w:color="auto"/>
        <w:right w:val="none" w:sz="0" w:space="0" w:color="auto"/>
      </w:divBdr>
    </w:div>
    <w:div w:id="871649815">
      <w:bodyDiv w:val="1"/>
      <w:marLeft w:val="0"/>
      <w:marRight w:val="0"/>
      <w:marTop w:val="0"/>
      <w:marBottom w:val="0"/>
      <w:divBdr>
        <w:top w:val="none" w:sz="0" w:space="0" w:color="auto"/>
        <w:left w:val="none" w:sz="0" w:space="0" w:color="auto"/>
        <w:bottom w:val="none" w:sz="0" w:space="0" w:color="auto"/>
        <w:right w:val="none" w:sz="0" w:space="0" w:color="auto"/>
      </w:divBdr>
    </w:div>
    <w:div w:id="1141731306">
      <w:bodyDiv w:val="1"/>
      <w:marLeft w:val="0"/>
      <w:marRight w:val="0"/>
      <w:marTop w:val="0"/>
      <w:marBottom w:val="0"/>
      <w:divBdr>
        <w:top w:val="none" w:sz="0" w:space="0" w:color="auto"/>
        <w:left w:val="none" w:sz="0" w:space="0" w:color="auto"/>
        <w:bottom w:val="none" w:sz="0" w:space="0" w:color="auto"/>
        <w:right w:val="none" w:sz="0" w:space="0" w:color="auto"/>
      </w:divBdr>
    </w:div>
    <w:div w:id="1562522875">
      <w:bodyDiv w:val="1"/>
      <w:marLeft w:val="0"/>
      <w:marRight w:val="0"/>
      <w:marTop w:val="0"/>
      <w:marBottom w:val="0"/>
      <w:divBdr>
        <w:top w:val="none" w:sz="0" w:space="0" w:color="auto"/>
        <w:left w:val="none" w:sz="0" w:space="0" w:color="auto"/>
        <w:bottom w:val="none" w:sz="0" w:space="0" w:color="auto"/>
        <w:right w:val="none" w:sz="0" w:space="0" w:color="auto"/>
      </w:divBdr>
    </w:div>
    <w:div w:id="2078283716">
      <w:bodyDiv w:val="1"/>
      <w:marLeft w:val="0"/>
      <w:marRight w:val="0"/>
      <w:marTop w:val="0"/>
      <w:marBottom w:val="0"/>
      <w:divBdr>
        <w:top w:val="none" w:sz="0" w:space="0" w:color="auto"/>
        <w:left w:val="none" w:sz="0" w:space="0" w:color="auto"/>
        <w:bottom w:val="none" w:sz="0" w:space="0" w:color="auto"/>
        <w:right w:val="none" w:sz="0" w:space="0" w:color="auto"/>
      </w:divBdr>
    </w:div>
    <w:div w:id="213111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3390/biology8040088" TargetMode="External"/><Relationship Id="rId18" Type="http://schemas.openxmlformats.org/officeDocument/2006/relationships/header" Target="head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comments" Target="comment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header" Target="header2.xml"/><Relationship Id="rId23" Type="http://schemas.microsoft.com/office/2020/10/relationships/intelligence" Target="intelligence2.xml"/><Relationship Id="rId10" Type="http://schemas.microsoft.com/office/2018/08/relationships/commentsExtensible" Target="commentsExtensible.xml"/><Relationship Id="rId19" Type="http://schemas.openxmlformats.org/officeDocument/2006/relationships/footer" Target="footer3.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8</Pages>
  <Words>2370</Words>
  <Characters>13510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Toto Baskoro AW</cp:lastModifiedBy>
  <cp:revision>7</cp:revision>
  <dcterms:created xsi:type="dcterms:W3CDTF">2024-11-04T14:14:00Z</dcterms:created>
  <dcterms:modified xsi:type="dcterms:W3CDTF">2025-04-14T15:23:00Z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169074ede490d53e3ed57c09cda04b8dc608d58cc9afdcb65ae4d3b159b2e7a9</vt:lpwstr>
  </property>
</Properties>
</file>