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20A6" w14:paraId="1643A4CA" w14:textId="77777777" w:rsidTr="004847FF">
        <w:trPr>
          <w:trHeight w:val="450"/>
        </w:trPr>
        <w:tc>
          <w:tcPr>
            <w:tcW w:w="5000" w:type="pct"/>
            <w:gridSpan w:val="2"/>
            <w:tcBorders>
              <w:top w:val="nil"/>
              <w:left w:val="nil"/>
              <w:right w:val="nil"/>
            </w:tcBorders>
          </w:tcPr>
          <w:p w14:paraId="4C55E51F" w14:textId="77777777" w:rsidR="00602F7D" w:rsidRPr="001120A6" w:rsidRDefault="00602F7D" w:rsidP="00F2643C">
            <w:pPr>
              <w:pStyle w:val="Heading2"/>
              <w:jc w:val="left"/>
              <w:rPr>
                <w:rFonts w:ascii="Arial" w:hAnsi="Arial" w:cs="Arial"/>
                <w:b w:val="0"/>
                <w:bCs w:val="0"/>
                <w:lang w:val="en-US"/>
              </w:rPr>
            </w:pPr>
          </w:p>
        </w:tc>
      </w:tr>
      <w:tr w:rsidR="0000007A" w:rsidRPr="001120A6" w14:paraId="127EAD7E" w14:textId="77777777" w:rsidTr="00F33C84">
        <w:trPr>
          <w:trHeight w:val="413"/>
        </w:trPr>
        <w:tc>
          <w:tcPr>
            <w:tcW w:w="1234" w:type="pct"/>
          </w:tcPr>
          <w:p w14:paraId="3C159AA5" w14:textId="77777777" w:rsidR="0000007A" w:rsidRPr="001120A6" w:rsidRDefault="00D27A79" w:rsidP="00696CAD">
            <w:pPr>
              <w:pStyle w:val="BodyText"/>
              <w:ind w:left="90"/>
              <w:jc w:val="left"/>
              <w:rPr>
                <w:rFonts w:ascii="Arial" w:hAnsi="Arial" w:cs="Arial"/>
                <w:bCs/>
                <w:sz w:val="20"/>
                <w:szCs w:val="20"/>
                <w:lang w:val="en-GB"/>
              </w:rPr>
            </w:pPr>
            <w:r w:rsidRPr="001120A6">
              <w:rPr>
                <w:rFonts w:ascii="Arial" w:hAnsi="Arial" w:cs="Arial"/>
                <w:bCs/>
                <w:sz w:val="20"/>
                <w:szCs w:val="20"/>
                <w:lang w:val="en-GB"/>
              </w:rPr>
              <w:t xml:space="preserve">Book </w:t>
            </w:r>
            <w:r w:rsidR="0000007A" w:rsidRPr="001120A6">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BC59A10" w:rsidR="0000007A" w:rsidRPr="001120A6" w:rsidRDefault="000B1976" w:rsidP="00054BC4">
            <w:pPr>
              <w:pStyle w:val="NormalWeb"/>
              <w:rPr>
                <w:rFonts w:ascii="Arial" w:hAnsi="Arial" w:cs="Arial"/>
                <w:b/>
                <w:bCs/>
                <w:sz w:val="20"/>
                <w:szCs w:val="20"/>
                <w:u w:val="single"/>
              </w:rPr>
            </w:pPr>
            <w:hyperlink r:id="rId8" w:history="1">
              <w:r w:rsidRPr="001120A6">
                <w:rPr>
                  <w:rStyle w:val="Hyperlink"/>
                  <w:rFonts w:ascii="Arial" w:hAnsi="Arial" w:cs="Arial"/>
                  <w:b/>
                  <w:bCs/>
                  <w:sz w:val="20"/>
                  <w:szCs w:val="20"/>
                </w:rPr>
                <w:t>Research Perspective on Biological Science</w:t>
              </w:r>
            </w:hyperlink>
          </w:p>
        </w:tc>
      </w:tr>
      <w:tr w:rsidR="0000007A" w:rsidRPr="001120A6" w14:paraId="73C90375" w14:textId="77777777" w:rsidTr="002E7787">
        <w:trPr>
          <w:trHeight w:val="290"/>
        </w:trPr>
        <w:tc>
          <w:tcPr>
            <w:tcW w:w="1234" w:type="pct"/>
          </w:tcPr>
          <w:p w14:paraId="20D28135" w14:textId="77777777" w:rsidR="0000007A" w:rsidRPr="001120A6" w:rsidRDefault="0000007A" w:rsidP="00696CAD">
            <w:pPr>
              <w:pStyle w:val="BodyText"/>
              <w:ind w:left="90"/>
              <w:jc w:val="left"/>
              <w:rPr>
                <w:rFonts w:ascii="Arial" w:hAnsi="Arial" w:cs="Arial"/>
                <w:bCs/>
                <w:sz w:val="20"/>
                <w:szCs w:val="20"/>
                <w:lang w:val="en-GB"/>
              </w:rPr>
            </w:pPr>
            <w:r w:rsidRPr="001120A6">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980455F" w:rsidR="0000007A" w:rsidRPr="001120A6" w:rsidRDefault="00E72A8E" w:rsidP="00F3669D">
            <w:pPr>
              <w:pStyle w:val="NormalWeb"/>
              <w:spacing w:before="0" w:beforeAutospacing="0" w:after="0" w:afterAutospacing="0"/>
              <w:rPr>
                <w:rFonts w:ascii="Arial" w:hAnsi="Arial" w:cs="Arial"/>
                <w:b/>
                <w:bCs/>
                <w:sz w:val="20"/>
                <w:szCs w:val="20"/>
                <w:highlight w:val="yellow"/>
                <w:lang w:val="en-GB"/>
              </w:rPr>
            </w:pPr>
            <w:r w:rsidRPr="001120A6">
              <w:rPr>
                <w:rFonts w:ascii="Arial" w:hAnsi="Arial" w:cs="Arial"/>
                <w:b/>
                <w:bCs/>
                <w:sz w:val="20"/>
                <w:szCs w:val="20"/>
                <w:lang w:val="en-GB"/>
              </w:rPr>
              <w:t>Ms_BP</w:t>
            </w:r>
            <w:r w:rsidR="00FC432A" w:rsidRPr="001120A6">
              <w:rPr>
                <w:rFonts w:ascii="Arial" w:hAnsi="Arial" w:cs="Arial"/>
                <w:b/>
                <w:bCs/>
                <w:sz w:val="20"/>
                <w:szCs w:val="20"/>
                <w:lang w:val="en-GB"/>
              </w:rPr>
              <w:t>R</w:t>
            </w:r>
            <w:r w:rsidRPr="001120A6">
              <w:rPr>
                <w:rFonts w:ascii="Arial" w:hAnsi="Arial" w:cs="Arial"/>
                <w:b/>
                <w:bCs/>
                <w:sz w:val="20"/>
                <w:szCs w:val="20"/>
                <w:lang w:val="en-GB"/>
              </w:rPr>
              <w:t>_</w:t>
            </w:r>
            <w:r w:rsidR="000B1976" w:rsidRPr="001120A6">
              <w:rPr>
                <w:rFonts w:ascii="Arial" w:hAnsi="Arial" w:cs="Arial"/>
                <w:b/>
                <w:bCs/>
                <w:sz w:val="20"/>
                <w:szCs w:val="20"/>
                <w:lang w:val="en-GB"/>
              </w:rPr>
              <w:t>5327</w:t>
            </w:r>
          </w:p>
        </w:tc>
      </w:tr>
      <w:tr w:rsidR="0000007A" w:rsidRPr="001120A6" w14:paraId="05B60576" w14:textId="77777777" w:rsidTr="002109D6">
        <w:trPr>
          <w:trHeight w:val="331"/>
        </w:trPr>
        <w:tc>
          <w:tcPr>
            <w:tcW w:w="1234" w:type="pct"/>
          </w:tcPr>
          <w:p w14:paraId="0196A627" w14:textId="77777777" w:rsidR="0000007A" w:rsidRPr="001120A6" w:rsidRDefault="0000007A" w:rsidP="00696CAD">
            <w:pPr>
              <w:pStyle w:val="BodyText"/>
              <w:ind w:left="90"/>
              <w:jc w:val="left"/>
              <w:rPr>
                <w:rFonts w:ascii="Arial" w:hAnsi="Arial" w:cs="Arial"/>
                <w:bCs/>
                <w:sz w:val="20"/>
                <w:szCs w:val="20"/>
                <w:lang w:val="en-GB"/>
              </w:rPr>
            </w:pPr>
            <w:r w:rsidRPr="001120A6">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42DB2FF" w:rsidR="0000007A" w:rsidRPr="001120A6" w:rsidRDefault="000B1976" w:rsidP="000450FC">
            <w:pPr>
              <w:pStyle w:val="NormalWeb"/>
              <w:spacing w:before="0" w:beforeAutospacing="0" w:after="0" w:afterAutospacing="0"/>
              <w:rPr>
                <w:rFonts w:ascii="Arial" w:hAnsi="Arial" w:cs="Arial"/>
                <w:b/>
                <w:sz w:val="20"/>
                <w:szCs w:val="20"/>
                <w:highlight w:val="yellow"/>
                <w:lang w:val="en-GB"/>
              </w:rPr>
            </w:pPr>
            <w:r w:rsidRPr="001120A6">
              <w:rPr>
                <w:rFonts w:ascii="Arial" w:hAnsi="Arial" w:cs="Arial"/>
                <w:b/>
                <w:sz w:val="20"/>
                <w:szCs w:val="20"/>
                <w:lang w:val="en-GB"/>
              </w:rPr>
              <w:t>PROXIMATE COMPOSITION OF GREEN-LIPPED MUSSEL, PERNA VIRIDIS (LINNAEUS, 1758), FROM MALAD CREEK, MUMBAI</w:t>
            </w:r>
          </w:p>
        </w:tc>
      </w:tr>
      <w:tr w:rsidR="00CF0BBB" w:rsidRPr="001120A6" w14:paraId="6D508B1C" w14:textId="77777777" w:rsidTr="002E7787">
        <w:trPr>
          <w:trHeight w:val="332"/>
        </w:trPr>
        <w:tc>
          <w:tcPr>
            <w:tcW w:w="1234" w:type="pct"/>
          </w:tcPr>
          <w:p w14:paraId="32FC28F7" w14:textId="77777777" w:rsidR="00CF0BBB" w:rsidRPr="001120A6" w:rsidRDefault="00CF0BBB" w:rsidP="00696CAD">
            <w:pPr>
              <w:pStyle w:val="BodyText"/>
              <w:ind w:left="90"/>
              <w:jc w:val="left"/>
              <w:rPr>
                <w:rFonts w:ascii="Arial" w:hAnsi="Arial" w:cs="Arial"/>
                <w:bCs/>
                <w:sz w:val="20"/>
                <w:szCs w:val="20"/>
                <w:lang w:val="en-GB"/>
              </w:rPr>
            </w:pPr>
            <w:r w:rsidRPr="001120A6">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1BBC337" w:rsidR="00CF0BBB" w:rsidRPr="001120A6" w:rsidRDefault="000B1976" w:rsidP="000450FC">
            <w:pPr>
              <w:pStyle w:val="NormalWeb"/>
              <w:spacing w:before="0" w:beforeAutospacing="0" w:after="0" w:afterAutospacing="0"/>
              <w:rPr>
                <w:rFonts w:ascii="Arial" w:hAnsi="Arial" w:cs="Arial"/>
                <w:b/>
                <w:sz w:val="20"/>
                <w:szCs w:val="20"/>
                <w:lang w:val="en-GB"/>
              </w:rPr>
            </w:pPr>
            <w:r w:rsidRPr="001120A6">
              <w:rPr>
                <w:rFonts w:ascii="Arial" w:hAnsi="Arial" w:cs="Arial"/>
                <w:b/>
                <w:sz w:val="20"/>
                <w:szCs w:val="20"/>
                <w:lang w:val="en-GB"/>
              </w:rPr>
              <w:t>Book chapter</w:t>
            </w:r>
          </w:p>
        </w:tc>
      </w:tr>
    </w:tbl>
    <w:p w14:paraId="45F5983C" w14:textId="77777777" w:rsidR="00037D52" w:rsidRPr="001120A6" w:rsidRDefault="00037D52" w:rsidP="0000007A">
      <w:pPr>
        <w:pStyle w:val="BodyText"/>
        <w:rPr>
          <w:rFonts w:ascii="Arial" w:hAnsi="Arial" w:cs="Arial"/>
          <w:b/>
          <w:bCs/>
          <w:sz w:val="20"/>
          <w:szCs w:val="20"/>
          <w:u w:val="single"/>
          <w:lang w:val="en-GB"/>
        </w:rPr>
      </w:pPr>
    </w:p>
    <w:p w14:paraId="5A743ECE" w14:textId="7BE8321F" w:rsidR="00D27A79" w:rsidRPr="001120A6" w:rsidRDefault="00D27A79" w:rsidP="001120A6">
      <w:pPr>
        <w:rPr>
          <w:rFonts w:ascii="Arial" w:eastAsia="Arial Unicode MS" w:hAnsi="Arial" w:cs="Arial"/>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120A6" w14:paraId="71A94C1F" w14:textId="77777777" w:rsidTr="007222C8">
        <w:tc>
          <w:tcPr>
            <w:tcW w:w="5000" w:type="pct"/>
            <w:gridSpan w:val="3"/>
            <w:tcBorders>
              <w:top w:val="nil"/>
              <w:left w:val="nil"/>
              <w:right w:val="nil"/>
            </w:tcBorders>
            <w:noWrap/>
          </w:tcPr>
          <w:p w14:paraId="0BC15285" w14:textId="75BEB51F" w:rsidR="00F1171E" w:rsidRPr="001120A6" w:rsidRDefault="00F1171E" w:rsidP="007222C8">
            <w:pPr>
              <w:pStyle w:val="Heading2"/>
              <w:jc w:val="left"/>
              <w:rPr>
                <w:rFonts w:ascii="Arial" w:hAnsi="Arial" w:cs="Arial"/>
                <w:lang w:val="en-GB"/>
              </w:rPr>
            </w:pPr>
            <w:r w:rsidRPr="001120A6">
              <w:rPr>
                <w:rFonts w:ascii="Arial" w:hAnsi="Arial" w:cs="Arial"/>
                <w:highlight w:val="yellow"/>
                <w:lang w:val="en-GB"/>
              </w:rPr>
              <w:t>PART  1:</w:t>
            </w:r>
            <w:r w:rsidRPr="001120A6">
              <w:rPr>
                <w:rFonts w:ascii="Arial" w:hAnsi="Arial" w:cs="Arial"/>
                <w:lang w:val="en-GB"/>
              </w:rPr>
              <w:t xml:space="preserve"> Comments</w:t>
            </w:r>
          </w:p>
          <w:p w14:paraId="1287753C" w14:textId="77777777" w:rsidR="00F1171E" w:rsidRPr="001120A6" w:rsidRDefault="00F1171E" w:rsidP="007222C8">
            <w:pPr>
              <w:rPr>
                <w:rFonts w:ascii="Arial" w:hAnsi="Arial" w:cs="Arial"/>
                <w:sz w:val="20"/>
                <w:szCs w:val="20"/>
                <w:lang w:val="en-GB"/>
              </w:rPr>
            </w:pPr>
          </w:p>
        </w:tc>
      </w:tr>
      <w:tr w:rsidR="00F1171E" w:rsidRPr="001120A6" w14:paraId="5EA12279" w14:textId="77777777" w:rsidTr="007222C8">
        <w:tc>
          <w:tcPr>
            <w:tcW w:w="1265" w:type="pct"/>
            <w:noWrap/>
          </w:tcPr>
          <w:p w14:paraId="7AE9682F" w14:textId="77777777" w:rsidR="00F1171E" w:rsidRPr="001120A6" w:rsidRDefault="00F1171E" w:rsidP="007222C8">
            <w:pPr>
              <w:pStyle w:val="Heading2"/>
              <w:jc w:val="left"/>
              <w:rPr>
                <w:rFonts w:ascii="Arial" w:hAnsi="Arial" w:cs="Arial"/>
                <w:lang w:val="en-GB"/>
              </w:rPr>
            </w:pPr>
          </w:p>
        </w:tc>
        <w:tc>
          <w:tcPr>
            <w:tcW w:w="2212" w:type="pct"/>
          </w:tcPr>
          <w:p w14:paraId="5B8DBE06" w14:textId="77777777" w:rsidR="00F1171E" w:rsidRPr="001120A6" w:rsidRDefault="00F1171E" w:rsidP="007222C8">
            <w:pPr>
              <w:pStyle w:val="Heading2"/>
              <w:jc w:val="left"/>
              <w:rPr>
                <w:rFonts w:ascii="Arial" w:hAnsi="Arial" w:cs="Arial"/>
                <w:lang w:val="en-GB"/>
              </w:rPr>
            </w:pPr>
            <w:r w:rsidRPr="001120A6">
              <w:rPr>
                <w:rFonts w:ascii="Arial" w:hAnsi="Arial" w:cs="Arial"/>
                <w:lang w:val="en-GB"/>
              </w:rPr>
              <w:t>Reviewer’s comment</w:t>
            </w:r>
          </w:p>
          <w:p w14:paraId="693A9C4D" w14:textId="77777777" w:rsidR="00421DBF" w:rsidRPr="001120A6" w:rsidRDefault="00421DBF" w:rsidP="00421DBF">
            <w:pPr>
              <w:rPr>
                <w:rFonts w:ascii="Arial" w:hAnsi="Arial" w:cs="Arial"/>
                <w:b/>
                <w:bCs/>
                <w:sz w:val="20"/>
                <w:szCs w:val="20"/>
              </w:rPr>
            </w:pPr>
            <w:r w:rsidRPr="001120A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120A6" w:rsidRDefault="00421DBF" w:rsidP="00421DBF">
            <w:pPr>
              <w:rPr>
                <w:rFonts w:ascii="Arial" w:hAnsi="Arial" w:cs="Arial"/>
                <w:sz w:val="20"/>
                <w:szCs w:val="20"/>
                <w:lang w:val="en-GB"/>
              </w:rPr>
            </w:pPr>
          </w:p>
        </w:tc>
        <w:tc>
          <w:tcPr>
            <w:tcW w:w="1523" w:type="pct"/>
          </w:tcPr>
          <w:p w14:paraId="57792C30" w14:textId="77777777" w:rsidR="00F1171E" w:rsidRPr="001120A6" w:rsidRDefault="00F1171E" w:rsidP="007222C8">
            <w:pPr>
              <w:pStyle w:val="Heading2"/>
              <w:jc w:val="left"/>
              <w:rPr>
                <w:rFonts w:ascii="Arial" w:hAnsi="Arial" w:cs="Arial"/>
                <w:b w:val="0"/>
                <w:lang w:val="en-GB"/>
              </w:rPr>
            </w:pPr>
            <w:r w:rsidRPr="001120A6">
              <w:rPr>
                <w:rFonts w:ascii="Arial" w:hAnsi="Arial" w:cs="Arial"/>
                <w:lang w:val="en-GB"/>
              </w:rPr>
              <w:t>Author’s Feedback</w:t>
            </w:r>
            <w:r w:rsidRPr="001120A6">
              <w:rPr>
                <w:rFonts w:ascii="Arial" w:hAnsi="Arial" w:cs="Arial"/>
                <w:b w:val="0"/>
                <w:lang w:val="en-GB"/>
              </w:rPr>
              <w:t xml:space="preserve"> </w:t>
            </w:r>
            <w:r w:rsidRPr="001120A6">
              <w:rPr>
                <w:rFonts w:ascii="Arial" w:hAnsi="Arial" w:cs="Arial"/>
                <w:b w:val="0"/>
                <w:i/>
                <w:lang w:val="en-GB"/>
              </w:rPr>
              <w:t>(Please correct the manuscript and highlight that part in the manuscript. It is mandatory that authors should write his/her feedback here)</w:t>
            </w:r>
          </w:p>
        </w:tc>
      </w:tr>
      <w:tr w:rsidR="00F1171E" w:rsidRPr="001120A6" w14:paraId="5C0AB4EC" w14:textId="77777777" w:rsidTr="007222C8">
        <w:trPr>
          <w:trHeight w:val="1264"/>
        </w:trPr>
        <w:tc>
          <w:tcPr>
            <w:tcW w:w="1265" w:type="pct"/>
            <w:noWrap/>
          </w:tcPr>
          <w:p w14:paraId="66B47184" w14:textId="48030299" w:rsidR="00F1171E" w:rsidRPr="001120A6" w:rsidRDefault="00F1171E" w:rsidP="007222C8">
            <w:pPr>
              <w:ind w:left="360"/>
              <w:rPr>
                <w:rFonts w:ascii="Arial" w:hAnsi="Arial" w:cs="Arial"/>
                <w:b/>
                <w:bCs/>
                <w:sz w:val="20"/>
                <w:szCs w:val="20"/>
                <w:lang w:val="en-GB"/>
              </w:rPr>
            </w:pPr>
            <w:r w:rsidRPr="001120A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120A6" w:rsidRDefault="00F1171E" w:rsidP="007222C8">
            <w:pPr>
              <w:ind w:left="360"/>
              <w:rPr>
                <w:rFonts w:ascii="Arial" w:eastAsia="MS Mincho" w:hAnsi="Arial" w:cs="Arial"/>
                <w:b/>
                <w:bCs/>
                <w:sz w:val="20"/>
                <w:szCs w:val="20"/>
                <w:lang w:val="en-GB"/>
              </w:rPr>
            </w:pPr>
          </w:p>
        </w:tc>
        <w:tc>
          <w:tcPr>
            <w:tcW w:w="2212" w:type="pct"/>
          </w:tcPr>
          <w:p w14:paraId="7DBC9196" w14:textId="787854E5" w:rsidR="00F1171E" w:rsidRPr="001120A6" w:rsidRDefault="00062FAC" w:rsidP="007222C8">
            <w:pPr>
              <w:pStyle w:val="ListParagraph"/>
              <w:ind w:left="0"/>
              <w:rPr>
                <w:rFonts w:ascii="Arial" w:hAnsi="Arial" w:cs="Arial"/>
                <w:b/>
                <w:bCs/>
                <w:sz w:val="20"/>
                <w:szCs w:val="20"/>
                <w:lang w:val="en-GB"/>
              </w:rPr>
            </w:pPr>
            <w:r w:rsidRPr="001120A6">
              <w:rPr>
                <w:rFonts w:ascii="Arial" w:hAnsi="Arial" w:cs="Arial"/>
                <w:b/>
                <w:bCs/>
                <w:sz w:val="20"/>
                <w:szCs w:val="20"/>
                <w:lang w:val="en-GB"/>
              </w:rPr>
              <w:t xml:space="preserve">This manuscript is good enough to be used as one chapter in a scientific book with the main discussion on the nutritional composition of GREEN-LIPPED MUSSEL, PERNA VIRIDIS (LINNAEUS, 1758), FROM MALAD CREEK, MUMBAI. </w:t>
            </w:r>
            <w:r w:rsidR="004D464D" w:rsidRPr="001120A6">
              <w:rPr>
                <w:rFonts w:ascii="Arial" w:hAnsi="Arial" w:cs="Arial"/>
                <w:b/>
                <w:bCs/>
                <w:sz w:val="20"/>
                <w:szCs w:val="20"/>
                <w:lang w:val="en-GB"/>
              </w:rPr>
              <w:t>If there is supporting data or information on the general condition</w:t>
            </w:r>
            <w:r w:rsidR="00055490" w:rsidRPr="001120A6">
              <w:rPr>
                <w:rFonts w:ascii="Arial" w:hAnsi="Arial" w:cs="Arial"/>
                <w:b/>
                <w:bCs/>
                <w:sz w:val="20"/>
                <w:szCs w:val="20"/>
                <w:lang w:val="en-GB"/>
              </w:rPr>
              <w:t xml:space="preserve"> and the biophysical and chemical conditions/water quality </w:t>
            </w:r>
            <w:r w:rsidR="004D464D" w:rsidRPr="001120A6">
              <w:rPr>
                <w:rFonts w:ascii="Arial" w:hAnsi="Arial" w:cs="Arial"/>
                <w:b/>
                <w:bCs/>
                <w:sz w:val="20"/>
                <w:szCs w:val="20"/>
                <w:lang w:val="en-GB"/>
              </w:rPr>
              <w:t xml:space="preserve">of the </w:t>
            </w:r>
            <w:r w:rsidR="00055490" w:rsidRPr="001120A6">
              <w:rPr>
                <w:rFonts w:ascii="Arial" w:hAnsi="Arial" w:cs="Arial"/>
                <w:b/>
                <w:bCs/>
                <w:sz w:val="20"/>
                <w:szCs w:val="20"/>
                <w:lang w:val="en-GB"/>
              </w:rPr>
              <w:t xml:space="preserve">sampling </w:t>
            </w:r>
            <w:r w:rsidR="004D464D" w:rsidRPr="001120A6">
              <w:rPr>
                <w:rFonts w:ascii="Arial" w:hAnsi="Arial" w:cs="Arial"/>
                <w:b/>
                <w:bCs/>
                <w:sz w:val="20"/>
                <w:szCs w:val="20"/>
                <w:lang w:val="en-GB"/>
              </w:rPr>
              <w:t xml:space="preserve">area in the Malad Creek, Mumbai, it would be better to provide readers with an overview of the quality of GREEN-LIPPED MUSSEL, PERNA VIRIDIS (LINNAEUS, 1758) from </w:t>
            </w:r>
            <w:r w:rsidR="00055490" w:rsidRPr="001120A6">
              <w:rPr>
                <w:rFonts w:ascii="Arial" w:hAnsi="Arial" w:cs="Arial"/>
                <w:b/>
                <w:bCs/>
                <w:sz w:val="20"/>
                <w:szCs w:val="20"/>
                <w:lang w:val="en-GB"/>
              </w:rPr>
              <w:t xml:space="preserve">the original area for food </w:t>
            </w:r>
            <w:proofErr w:type="spellStart"/>
            <w:r w:rsidR="00055490" w:rsidRPr="001120A6">
              <w:rPr>
                <w:rFonts w:ascii="Arial" w:hAnsi="Arial" w:cs="Arial"/>
                <w:b/>
                <w:bCs/>
                <w:sz w:val="20"/>
                <w:szCs w:val="20"/>
                <w:lang w:val="en-GB"/>
              </w:rPr>
              <w:t>safty</w:t>
            </w:r>
            <w:proofErr w:type="spellEnd"/>
            <w:r w:rsidR="00055490" w:rsidRPr="001120A6">
              <w:rPr>
                <w:rFonts w:ascii="Arial" w:hAnsi="Arial" w:cs="Arial"/>
                <w:b/>
                <w:bCs/>
                <w:sz w:val="20"/>
                <w:szCs w:val="20"/>
                <w:lang w:val="en-GB"/>
              </w:rPr>
              <w:t xml:space="preserve">. </w:t>
            </w:r>
            <w:r w:rsidRPr="001120A6">
              <w:rPr>
                <w:rFonts w:ascii="Arial" w:hAnsi="Arial" w:cs="Arial"/>
                <w:b/>
                <w:bCs/>
                <w:sz w:val="20"/>
                <w:szCs w:val="20"/>
                <w:lang w:val="en-GB"/>
              </w:rPr>
              <w:t xml:space="preserve">However, in general this manuscript has provided general information on the nutritional content of GREEN-LIPPED MUSSEL, PERNA VIRIDIS (LINNAEUS, 1758), FROM MALAD CREEK, MUMBAI which may differ from other waters. Therefore, supporting data on </w:t>
            </w:r>
            <w:r w:rsidR="00055490" w:rsidRPr="001120A6">
              <w:rPr>
                <w:rFonts w:ascii="Arial" w:hAnsi="Arial" w:cs="Arial"/>
                <w:b/>
                <w:bCs/>
                <w:sz w:val="20"/>
                <w:szCs w:val="20"/>
                <w:lang w:val="en-GB"/>
              </w:rPr>
              <w:t xml:space="preserve">the </w:t>
            </w:r>
            <w:r w:rsidRPr="001120A6">
              <w:rPr>
                <w:rFonts w:ascii="Arial" w:hAnsi="Arial" w:cs="Arial"/>
                <w:b/>
                <w:bCs/>
                <w:sz w:val="20"/>
                <w:szCs w:val="20"/>
                <w:lang w:val="en-GB"/>
              </w:rPr>
              <w:t>water quality conditions are needed to complete information on the quality of GREEN-LIPPED MUSSEL, PERNA VIRIDIS (LINNAEUS, 1758), FROM MALAD CREEK, MUMBA that can be compared with those from other areas</w:t>
            </w:r>
            <w:r w:rsidR="00055490" w:rsidRPr="001120A6">
              <w:rPr>
                <w:rFonts w:ascii="Arial" w:hAnsi="Arial" w:cs="Arial"/>
                <w:b/>
                <w:bCs/>
                <w:sz w:val="20"/>
                <w:szCs w:val="20"/>
                <w:lang w:val="en-GB"/>
              </w:rPr>
              <w:t>, b</w:t>
            </w:r>
            <w:r w:rsidRPr="001120A6">
              <w:rPr>
                <w:rFonts w:ascii="Arial" w:hAnsi="Arial" w:cs="Arial"/>
                <w:b/>
                <w:bCs/>
                <w:sz w:val="20"/>
                <w:szCs w:val="20"/>
                <w:lang w:val="en-GB"/>
              </w:rPr>
              <w:t>ecause environmental factors will and greatly affect the nutritional conditions of LIPPED MUSSEL, PERNA VIRIDIS (LINNAEUS, 1758).</w:t>
            </w:r>
            <w:r w:rsidR="00A313B8" w:rsidRPr="001120A6">
              <w:rPr>
                <w:rFonts w:ascii="Arial" w:hAnsi="Arial" w:cs="Arial"/>
                <w:sz w:val="20"/>
                <w:szCs w:val="20"/>
              </w:rPr>
              <w:t xml:space="preserve"> </w:t>
            </w:r>
            <w:r w:rsidR="00A313B8" w:rsidRPr="001120A6">
              <w:rPr>
                <w:rFonts w:ascii="Arial" w:hAnsi="Arial" w:cs="Arial"/>
                <w:b/>
                <w:bCs/>
                <w:sz w:val="20"/>
                <w:szCs w:val="20"/>
                <w:lang w:val="en-GB"/>
              </w:rPr>
              <w:t>The results of the nutritional analysis of Green Mussels from Malad Creek Mumbai and its aquatic environmental conditions can be used to enrich and sharpen the results and discussion chapters of this manuscript.</w:t>
            </w:r>
          </w:p>
        </w:tc>
        <w:tc>
          <w:tcPr>
            <w:tcW w:w="1523" w:type="pct"/>
          </w:tcPr>
          <w:p w14:paraId="462A339C" w14:textId="77777777" w:rsidR="00F1171E" w:rsidRPr="001120A6" w:rsidRDefault="00F1171E" w:rsidP="007222C8">
            <w:pPr>
              <w:pStyle w:val="Heading2"/>
              <w:jc w:val="left"/>
              <w:rPr>
                <w:rFonts w:ascii="Arial" w:hAnsi="Arial" w:cs="Arial"/>
                <w:b w:val="0"/>
                <w:lang w:val="en-GB"/>
              </w:rPr>
            </w:pPr>
          </w:p>
        </w:tc>
      </w:tr>
      <w:tr w:rsidR="00F1171E" w:rsidRPr="001120A6" w14:paraId="0D8B5B2C" w14:textId="77777777" w:rsidTr="00A313B8">
        <w:trPr>
          <w:trHeight w:val="656"/>
        </w:trPr>
        <w:tc>
          <w:tcPr>
            <w:tcW w:w="1265" w:type="pct"/>
            <w:noWrap/>
          </w:tcPr>
          <w:p w14:paraId="21CBA5FE" w14:textId="77777777" w:rsidR="00F1171E" w:rsidRPr="001120A6" w:rsidRDefault="00F1171E" w:rsidP="007222C8">
            <w:pPr>
              <w:ind w:left="360"/>
              <w:rPr>
                <w:rFonts w:ascii="Arial" w:hAnsi="Arial" w:cs="Arial"/>
                <w:b/>
                <w:bCs/>
                <w:sz w:val="20"/>
                <w:szCs w:val="20"/>
                <w:lang w:val="en-GB"/>
              </w:rPr>
            </w:pPr>
            <w:r w:rsidRPr="001120A6">
              <w:rPr>
                <w:rFonts w:ascii="Arial" w:hAnsi="Arial" w:cs="Arial"/>
                <w:b/>
                <w:bCs/>
                <w:sz w:val="20"/>
                <w:szCs w:val="20"/>
                <w:lang w:val="en-GB"/>
              </w:rPr>
              <w:t>Is the title of the article suitable?</w:t>
            </w:r>
          </w:p>
          <w:p w14:paraId="1CABB61A" w14:textId="77777777" w:rsidR="00F1171E" w:rsidRPr="001120A6" w:rsidRDefault="00F1171E" w:rsidP="007222C8">
            <w:pPr>
              <w:ind w:left="360"/>
              <w:rPr>
                <w:rFonts w:ascii="Arial" w:hAnsi="Arial" w:cs="Arial"/>
                <w:b/>
                <w:bCs/>
                <w:sz w:val="20"/>
                <w:szCs w:val="20"/>
                <w:lang w:val="en-GB"/>
              </w:rPr>
            </w:pPr>
            <w:r w:rsidRPr="001120A6">
              <w:rPr>
                <w:rFonts w:ascii="Arial" w:hAnsi="Arial" w:cs="Arial"/>
                <w:b/>
                <w:bCs/>
                <w:sz w:val="20"/>
                <w:szCs w:val="20"/>
                <w:lang w:val="en-GB"/>
              </w:rPr>
              <w:t>(If not please suggest an alternative title)</w:t>
            </w:r>
          </w:p>
          <w:p w14:paraId="0275B919" w14:textId="77777777" w:rsidR="00F1171E" w:rsidRPr="001120A6" w:rsidRDefault="00F1171E" w:rsidP="007222C8">
            <w:pPr>
              <w:pStyle w:val="Heading2"/>
              <w:jc w:val="left"/>
              <w:rPr>
                <w:rFonts w:ascii="Arial" w:hAnsi="Arial" w:cs="Arial"/>
                <w:u w:val="single"/>
                <w:lang w:val="en-GB"/>
              </w:rPr>
            </w:pPr>
          </w:p>
        </w:tc>
        <w:tc>
          <w:tcPr>
            <w:tcW w:w="2212" w:type="pct"/>
          </w:tcPr>
          <w:p w14:paraId="794AA9A7" w14:textId="6E1EDC4F" w:rsidR="00F1171E" w:rsidRPr="001120A6" w:rsidRDefault="00055490" w:rsidP="00055490">
            <w:pPr>
              <w:rPr>
                <w:rFonts w:ascii="Arial" w:hAnsi="Arial" w:cs="Arial"/>
                <w:b/>
                <w:bCs/>
                <w:sz w:val="20"/>
                <w:szCs w:val="20"/>
                <w:lang w:val="en-GB"/>
              </w:rPr>
            </w:pPr>
            <w:r w:rsidRPr="001120A6">
              <w:rPr>
                <w:rFonts w:ascii="Arial" w:hAnsi="Arial" w:cs="Arial"/>
                <w:b/>
                <w:bCs/>
                <w:sz w:val="20"/>
                <w:szCs w:val="20"/>
                <w:lang w:val="en-GB"/>
              </w:rPr>
              <w:t>The title is sufficient, it only needs to be supplemented with additional data and information as suggested</w:t>
            </w:r>
            <w:r w:rsidR="00F2618B" w:rsidRPr="001120A6">
              <w:rPr>
                <w:rFonts w:ascii="Arial" w:hAnsi="Arial" w:cs="Arial"/>
                <w:b/>
                <w:bCs/>
                <w:sz w:val="20"/>
                <w:szCs w:val="20"/>
                <w:lang w:val="en-GB"/>
              </w:rPr>
              <w:t>, if possible.</w:t>
            </w:r>
          </w:p>
        </w:tc>
        <w:tc>
          <w:tcPr>
            <w:tcW w:w="1523" w:type="pct"/>
          </w:tcPr>
          <w:p w14:paraId="405B6701" w14:textId="77777777" w:rsidR="00F1171E" w:rsidRPr="001120A6" w:rsidRDefault="00F1171E" w:rsidP="007222C8">
            <w:pPr>
              <w:pStyle w:val="Heading2"/>
              <w:jc w:val="left"/>
              <w:rPr>
                <w:rFonts w:ascii="Arial" w:hAnsi="Arial" w:cs="Arial"/>
                <w:b w:val="0"/>
                <w:lang w:val="en-GB"/>
              </w:rPr>
            </w:pPr>
          </w:p>
        </w:tc>
      </w:tr>
      <w:tr w:rsidR="00F1171E" w:rsidRPr="001120A6" w14:paraId="5604762A" w14:textId="77777777" w:rsidTr="003B0406">
        <w:trPr>
          <w:trHeight w:val="890"/>
        </w:trPr>
        <w:tc>
          <w:tcPr>
            <w:tcW w:w="1265" w:type="pct"/>
            <w:noWrap/>
          </w:tcPr>
          <w:p w14:paraId="3635573D" w14:textId="77777777" w:rsidR="00F1171E" w:rsidRPr="001120A6" w:rsidRDefault="00F1171E" w:rsidP="007222C8">
            <w:pPr>
              <w:pStyle w:val="Heading2"/>
              <w:ind w:left="360"/>
              <w:jc w:val="left"/>
              <w:rPr>
                <w:rFonts w:ascii="Arial" w:hAnsi="Arial" w:cs="Arial"/>
                <w:lang w:val="en-GB"/>
              </w:rPr>
            </w:pPr>
            <w:r w:rsidRPr="001120A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120A6" w:rsidRDefault="00F1171E" w:rsidP="007222C8">
            <w:pPr>
              <w:pStyle w:val="Heading2"/>
              <w:jc w:val="left"/>
              <w:rPr>
                <w:rFonts w:ascii="Arial" w:hAnsi="Arial" w:cs="Arial"/>
                <w:u w:val="single"/>
                <w:lang w:val="en-GB"/>
              </w:rPr>
            </w:pPr>
          </w:p>
        </w:tc>
        <w:tc>
          <w:tcPr>
            <w:tcW w:w="2212" w:type="pct"/>
          </w:tcPr>
          <w:p w14:paraId="0FB7E83A" w14:textId="12748966" w:rsidR="00F1171E" w:rsidRPr="001120A6" w:rsidRDefault="000F1840" w:rsidP="000F1840">
            <w:pPr>
              <w:rPr>
                <w:rFonts w:ascii="Arial" w:hAnsi="Arial" w:cs="Arial"/>
                <w:b/>
                <w:bCs/>
                <w:sz w:val="20"/>
                <w:szCs w:val="20"/>
                <w:lang w:val="en-GB"/>
              </w:rPr>
            </w:pPr>
            <w:r w:rsidRPr="001120A6">
              <w:rPr>
                <w:rFonts w:ascii="Arial" w:hAnsi="Arial" w:cs="Arial"/>
                <w:b/>
                <w:bCs/>
                <w:sz w:val="20"/>
                <w:szCs w:val="20"/>
                <w:lang w:val="en-GB"/>
              </w:rPr>
              <w:t xml:space="preserve">Abstract is enough information about the results of the green </w:t>
            </w:r>
            <w:proofErr w:type="gramStart"/>
            <w:r w:rsidRPr="001120A6">
              <w:rPr>
                <w:rFonts w:ascii="Arial" w:hAnsi="Arial" w:cs="Arial"/>
                <w:b/>
                <w:bCs/>
                <w:sz w:val="20"/>
                <w:szCs w:val="20"/>
                <w:lang w:val="en-GB"/>
              </w:rPr>
              <w:t>mussels</w:t>
            </w:r>
            <w:proofErr w:type="gramEnd"/>
            <w:r w:rsidRPr="001120A6">
              <w:rPr>
                <w:rFonts w:ascii="Arial" w:hAnsi="Arial" w:cs="Arial"/>
                <w:b/>
                <w:bCs/>
                <w:sz w:val="20"/>
                <w:szCs w:val="20"/>
                <w:lang w:val="en-GB"/>
              </w:rPr>
              <w:t xml:space="preserve"> nutritional analysis. It remains to complete the analysis method and general description of the biophysical and chemical conditions/water quality at the sampling location if possible</w:t>
            </w:r>
          </w:p>
        </w:tc>
        <w:tc>
          <w:tcPr>
            <w:tcW w:w="1523" w:type="pct"/>
          </w:tcPr>
          <w:p w14:paraId="1D54B730" w14:textId="77777777" w:rsidR="00F1171E" w:rsidRPr="001120A6" w:rsidRDefault="00F1171E" w:rsidP="007222C8">
            <w:pPr>
              <w:pStyle w:val="Heading2"/>
              <w:jc w:val="left"/>
              <w:rPr>
                <w:rFonts w:ascii="Arial" w:hAnsi="Arial" w:cs="Arial"/>
                <w:b w:val="0"/>
                <w:lang w:val="en-GB"/>
              </w:rPr>
            </w:pPr>
          </w:p>
        </w:tc>
      </w:tr>
      <w:tr w:rsidR="00F1171E" w:rsidRPr="001120A6" w14:paraId="2F579F54" w14:textId="77777777" w:rsidTr="007222C8">
        <w:trPr>
          <w:trHeight w:val="859"/>
        </w:trPr>
        <w:tc>
          <w:tcPr>
            <w:tcW w:w="1265" w:type="pct"/>
            <w:noWrap/>
          </w:tcPr>
          <w:p w14:paraId="04361F46" w14:textId="368783AB" w:rsidR="00F1171E" w:rsidRPr="001120A6" w:rsidRDefault="00DC6FED" w:rsidP="007222C8">
            <w:pPr>
              <w:ind w:left="360"/>
              <w:rPr>
                <w:rFonts w:ascii="Arial" w:hAnsi="Arial" w:cs="Arial"/>
                <w:b/>
                <w:bCs/>
                <w:sz w:val="20"/>
                <w:szCs w:val="20"/>
                <w:u w:val="single"/>
                <w:lang w:val="en-GB"/>
              </w:rPr>
            </w:pPr>
            <w:r w:rsidRPr="001120A6">
              <w:rPr>
                <w:rFonts w:ascii="Arial" w:hAnsi="Arial" w:cs="Arial"/>
                <w:b/>
                <w:bCs/>
                <w:sz w:val="20"/>
                <w:szCs w:val="20"/>
                <w:lang w:val="en-GB"/>
              </w:rPr>
              <w:t xml:space="preserve">Is the manuscript scientifically, correct? Please write here. </w:t>
            </w:r>
          </w:p>
        </w:tc>
        <w:tc>
          <w:tcPr>
            <w:tcW w:w="2212" w:type="pct"/>
          </w:tcPr>
          <w:p w14:paraId="2B5A7721" w14:textId="48C84A25" w:rsidR="00F1171E" w:rsidRPr="001120A6" w:rsidRDefault="000F1840" w:rsidP="007222C8">
            <w:pPr>
              <w:pStyle w:val="ListParagraph"/>
              <w:ind w:left="0"/>
              <w:rPr>
                <w:rFonts w:ascii="Arial" w:hAnsi="Arial" w:cs="Arial"/>
                <w:b/>
                <w:bCs/>
                <w:sz w:val="20"/>
                <w:szCs w:val="20"/>
                <w:lang w:val="en-GB"/>
              </w:rPr>
            </w:pPr>
            <w:r w:rsidRPr="001120A6">
              <w:rPr>
                <w:rFonts w:ascii="Arial" w:hAnsi="Arial" w:cs="Arial"/>
                <w:b/>
                <w:bCs/>
                <w:sz w:val="20"/>
                <w:szCs w:val="20"/>
                <w:lang w:val="en-GB"/>
              </w:rPr>
              <w:t>Based on the scientific writing method, the manuscript has followed the rules of scientific writing, only needing additional data and information on the general condition of the sampling location and data/information on the biophysical and chemical quality of the water as recommended.</w:t>
            </w:r>
          </w:p>
        </w:tc>
        <w:tc>
          <w:tcPr>
            <w:tcW w:w="1523" w:type="pct"/>
          </w:tcPr>
          <w:p w14:paraId="4898F764" w14:textId="77777777" w:rsidR="00F1171E" w:rsidRPr="001120A6" w:rsidRDefault="00F1171E" w:rsidP="007222C8">
            <w:pPr>
              <w:pStyle w:val="Heading2"/>
              <w:jc w:val="left"/>
              <w:rPr>
                <w:rFonts w:ascii="Arial" w:hAnsi="Arial" w:cs="Arial"/>
                <w:b w:val="0"/>
                <w:lang w:val="en-GB"/>
              </w:rPr>
            </w:pPr>
          </w:p>
        </w:tc>
      </w:tr>
      <w:tr w:rsidR="00F1171E" w:rsidRPr="001120A6" w14:paraId="73739464" w14:textId="77777777" w:rsidTr="007222C8">
        <w:trPr>
          <w:trHeight w:val="703"/>
        </w:trPr>
        <w:tc>
          <w:tcPr>
            <w:tcW w:w="1265" w:type="pct"/>
            <w:noWrap/>
          </w:tcPr>
          <w:p w14:paraId="7EFC02A2" w14:textId="5AECA190" w:rsidR="00F1171E" w:rsidRPr="001120A6" w:rsidRDefault="00F1171E" w:rsidP="003B0406">
            <w:pPr>
              <w:ind w:left="360"/>
              <w:rPr>
                <w:rFonts w:ascii="Arial" w:hAnsi="Arial" w:cs="Arial"/>
                <w:b/>
                <w:bCs/>
                <w:sz w:val="20"/>
                <w:szCs w:val="20"/>
                <w:lang w:val="en-GB"/>
              </w:rPr>
            </w:pPr>
            <w:r w:rsidRPr="001120A6">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74D145EB" w:rsidR="00F1171E" w:rsidRPr="001120A6" w:rsidRDefault="000F1840" w:rsidP="007222C8">
            <w:pPr>
              <w:pStyle w:val="ListParagraph"/>
              <w:ind w:left="0"/>
              <w:rPr>
                <w:rFonts w:ascii="Arial" w:hAnsi="Arial" w:cs="Arial"/>
                <w:b/>
                <w:bCs/>
                <w:sz w:val="20"/>
                <w:szCs w:val="20"/>
                <w:lang w:val="en-GB"/>
              </w:rPr>
            </w:pPr>
            <w:r w:rsidRPr="001120A6">
              <w:rPr>
                <w:rFonts w:ascii="Arial" w:hAnsi="Arial" w:cs="Arial"/>
                <w:b/>
                <w:bCs/>
                <w:sz w:val="20"/>
                <w:szCs w:val="20"/>
                <w:lang w:val="en-GB"/>
              </w:rPr>
              <w:t>Reference less than 50% more than 10 years. Preferably only 25% more than 10 years.</w:t>
            </w:r>
          </w:p>
        </w:tc>
        <w:tc>
          <w:tcPr>
            <w:tcW w:w="1523" w:type="pct"/>
          </w:tcPr>
          <w:p w14:paraId="40220055" w14:textId="77777777" w:rsidR="00F1171E" w:rsidRPr="001120A6" w:rsidRDefault="00F1171E" w:rsidP="007222C8">
            <w:pPr>
              <w:pStyle w:val="Heading2"/>
              <w:jc w:val="left"/>
              <w:rPr>
                <w:rFonts w:ascii="Arial" w:hAnsi="Arial" w:cs="Arial"/>
                <w:b w:val="0"/>
                <w:lang w:val="en-GB"/>
              </w:rPr>
            </w:pPr>
          </w:p>
        </w:tc>
      </w:tr>
      <w:tr w:rsidR="00F1171E" w:rsidRPr="001120A6" w14:paraId="73CC4A50" w14:textId="77777777" w:rsidTr="007222C8">
        <w:trPr>
          <w:trHeight w:val="386"/>
        </w:trPr>
        <w:tc>
          <w:tcPr>
            <w:tcW w:w="1265" w:type="pct"/>
            <w:noWrap/>
          </w:tcPr>
          <w:p w14:paraId="029CE8D0" w14:textId="77777777" w:rsidR="00F1171E" w:rsidRPr="001120A6" w:rsidRDefault="00F1171E" w:rsidP="007222C8">
            <w:pPr>
              <w:pStyle w:val="Heading2"/>
              <w:jc w:val="left"/>
              <w:rPr>
                <w:rFonts w:ascii="Arial" w:hAnsi="Arial" w:cs="Arial"/>
                <w:b w:val="0"/>
                <w:lang w:val="en-GB"/>
              </w:rPr>
            </w:pPr>
          </w:p>
          <w:p w14:paraId="589C16C7" w14:textId="77777777" w:rsidR="00F1171E" w:rsidRPr="001120A6" w:rsidRDefault="00F1171E" w:rsidP="007222C8">
            <w:pPr>
              <w:pStyle w:val="Heading2"/>
              <w:ind w:left="360"/>
              <w:jc w:val="left"/>
              <w:rPr>
                <w:rFonts w:ascii="Arial" w:hAnsi="Arial" w:cs="Arial"/>
                <w:bCs w:val="0"/>
                <w:lang w:val="en-GB"/>
              </w:rPr>
            </w:pPr>
            <w:r w:rsidRPr="001120A6">
              <w:rPr>
                <w:rFonts w:ascii="Arial" w:hAnsi="Arial" w:cs="Arial"/>
                <w:bCs w:val="0"/>
                <w:lang w:val="en-GB"/>
              </w:rPr>
              <w:t>Is the language/English quality of the article suitable for scholarly communications?</w:t>
            </w:r>
          </w:p>
          <w:p w14:paraId="7722B85E" w14:textId="77777777" w:rsidR="00F1171E" w:rsidRPr="001120A6" w:rsidRDefault="00F1171E" w:rsidP="007222C8">
            <w:pPr>
              <w:rPr>
                <w:rFonts w:ascii="Arial" w:hAnsi="Arial" w:cs="Arial"/>
                <w:sz w:val="20"/>
                <w:szCs w:val="20"/>
                <w:lang w:val="en-GB"/>
              </w:rPr>
            </w:pPr>
          </w:p>
        </w:tc>
        <w:tc>
          <w:tcPr>
            <w:tcW w:w="2212" w:type="pct"/>
          </w:tcPr>
          <w:p w14:paraId="0A07EA75" w14:textId="77777777" w:rsidR="00F1171E" w:rsidRPr="001120A6" w:rsidRDefault="00F1171E" w:rsidP="007222C8">
            <w:pPr>
              <w:rPr>
                <w:rFonts w:ascii="Arial" w:hAnsi="Arial" w:cs="Arial"/>
                <w:sz w:val="20"/>
                <w:szCs w:val="20"/>
                <w:lang w:val="en-GB"/>
              </w:rPr>
            </w:pPr>
          </w:p>
          <w:p w14:paraId="6CBA4B2A" w14:textId="3F95A9A1" w:rsidR="00F1171E" w:rsidRPr="001120A6" w:rsidRDefault="000F1840" w:rsidP="007222C8">
            <w:pPr>
              <w:rPr>
                <w:rFonts w:ascii="Arial" w:hAnsi="Arial" w:cs="Arial"/>
                <w:b/>
                <w:bCs/>
                <w:sz w:val="20"/>
                <w:szCs w:val="20"/>
                <w:lang w:val="en-GB"/>
              </w:rPr>
            </w:pPr>
            <w:r w:rsidRPr="001120A6">
              <w:rPr>
                <w:rFonts w:ascii="Arial" w:hAnsi="Arial" w:cs="Arial"/>
                <w:b/>
                <w:bCs/>
                <w:sz w:val="20"/>
                <w:szCs w:val="20"/>
                <w:lang w:val="en-GB"/>
              </w:rPr>
              <w:t>English is moderate enough for scientific writing and can be understood.</w:t>
            </w:r>
          </w:p>
          <w:p w14:paraId="149A6CEF" w14:textId="73BCAD7D" w:rsidR="00F1171E" w:rsidRPr="001120A6" w:rsidRDefault="00F1171E" w:rsidP="007222C8">
            <w:pPr>
              <w:rPr>
                <w:rFonts w:ascii="Arial" w:hAnsi="Arial" w:cs="Arial"/>
                <w:sz w:val="20"/>
                <w:szCs w:val="20"/>
                <w:lang w:val="en-GB"/>
              </w:rPr>
            </w:pPr>
          </w:p>
        </w:tc>
        <w:tc>
          <w:tcPr>
            <w:tcW w:w="1523" w:type="pct"/>
          </w:tcPr>
          <w:p w14:paraId="0351CA58" w14:textId="77777777" w:rsidR="00F1171E" w:rsidRPr="001120A6" w:rsidRDefault="00F1171E" w:rsidP="007222C8">
            <w:pPr>
              <w:rPr>
                <w:rFonts w:ascii="Arial" w:hAnsi="Arial" w:cs="Arial"/>
                <w:sz w:val="20"/>
                <w:szCs w:val="20"/>
                <w:lang w:val="en-GB"/>
              </w:rPr>
            </w:pPr>
          </w:p>
        </w:tc>
      </w:tr>
      <w:tr w:rsidR="00F1171E" w:rsidRPr="001120A6" w14:paraId="20A16C0C" w14:textId="77777777" w:rsidTr="007222C8">
        <w:trPr>
          <w:trHeight w:val="1178"/>
        </w:trPr>
        <w:tc>
          <w:tcPr>
            <w:tcW w:w="1265" w:type="pct"/>
            <w:noWrap/>
          </w:tcPr>
          <w:p w14:paraId="7F4BCFAE" w14:textId="77777777" w:rsidR="00F1171E" w:rsidRPr="001120A6" w:rsidRDefault="00F1171E" w:rsidP="007222C8">
            <w:pPr>
              <w:pStyle w:val="Heading2"/>
              <w:jc w:val="left"/>
              <w:rPr>
                <w:rFonts w:ascii="Arial" w:hAnsi="Arial" w:cs="Arial"/>
                <w:b w:val="0"/>
                <w:bCs w:val="0"/>
                <w:lang w:val="en-GB"/>
              </w:rPr>
            </w:pPr>
            <w:r w:rsidRPr="001120A6">
              <w:rPr>
                <w:rFonts w:ascii="Arial" w:hAnsi="Arial" w:cs="Arial"/>
                <w:bCs w:val="0"/>
                <w:u w:val="single"/>
                <w:lang w:val="en-GB"/>
              </w:rPr>
              <w:t>Optional/General</w:t>
            </w:r>
            <w:r w:rsidRPr="001120A6">
              <w:rPr>
                <w:rFonts w:ascii="Arial" w:hAnsi="Arial" w:cs="Arial"/>
                <w:bCs w:val="0"/>
                <w:lang w:val="en-GB"/>
              </w:rPr>
              <w:t xml:space="preserve"> </w:t>
            </w:r>
            <w:r w:rsidRPr="001120A6">
              <w:rPr>
                <w:rFonts w:ascii="Arial" w:hAnsi="Arial" w:cs="Arial"/>
                <w:b w:val="0"/>
                <w:bCs w:val="0"/>
                <w:lang w:val="en-GB"/>
              </w:rPr>
              <w:t>comments</w:t>
            </w:r>
          </w:p>
          <w:p w14:paraId="1A6B3748" w14:textId="77777777" w:rsidR="00F1171E" w:rsidRPr="001120A6" w:rsidRDefault="00F1171E" w:rsidP="007222C8">
            <w:pPr>
              <w:pStyle w:val="Heading2"/>
              <w:jc w:val="left"/>
              <w:rPr>
                <w:rFonts w:ascii="Arial" w:hAnsi="Arial" w:cs="Arial"/>
                <w:b w:val="0"/>
                <w:lang w:val="en-GB"/>
              </w:rPr>
            </w:pPr>
          </w:p>
        </w:tc>
        <w:tc>
          <w:tcPr>
            <w:tcW w:w="2212" w:type="pct"/>
          </w:tcPr>
          <w:p w14:paraId="1E347C61" w14:textId="4E6E96AC" w:rsidR="00F1171E" w:rsidRPr="001120A6" w:rsidRDefault="00822252" w:rsidP="007222C8">
            <w:pPr>
              <w:rPr>
                <w:rFonts w:ascii="Arial" w:hAnsi="Arial" w:cs="Arial"/>
                <w:b/>
                <w:bCs/>
                <w:sz w:val="20"/>
                <w:szCs w:val="20"/>
                <w:lang w:val="en-GB"/>
              </w:rPr>
            </w:pPr>
            <w:r w:rsidRPr="001120A6">
              <w:rPr>
                <w:rFonts w:ascii="Arial" w:hAnsi="Arial" w:cs="Arial"/>
                <w:b/>
                <w:bCs/>
                <w:sz w:val="20"/>
                <w:szCs w:val="20"/>
                <w:lang w:val="en-GB"/>
              </w:rPr>
              <w:t>This manuscript can be accepted with minor improvements as suggested</w:t>
            </w:r>
          </w:p>
          <w:p w14:paraId="5E946A0E" w14:textId="77777777" w:rsidR="00F1171E" w:rsidRPr="001120A6" w:rsidRDefault="00F1171E" w:rsidP="007222C8">
            <w:pPr>
              <w:rPr>
                <w:rFonts w:ascii="Arial" w:hAnsi="Arial" w:cs="Arial"/>
                <w:sz w:val="20"/>
                <w:szCs w:val="20"/>
                <w:lang w:val="en-GB"/>
              </w:rPr>
            </w:pPr>
          </w:p>
          <w:p w14:paraId="7EB58C99" w14:textId="77777777" w:rsidR="00F1171E" w:rsidRPr="001120A6" w:rsidRDefault="00F1171E" w:rsidP="007222C8">
            <w:pPr>
              <w:rPr>
                <w:rFonts w:ascii="Arial" w:hAnsi="Arial" w:cs="Arial"/>
                <w:sz w:val="20"/>
                <w:szCs w:val="20"/>
                <w:lang w:val="en-GB"/>
              </w:rPr>
            </w:pPr>
          </w:p>
          <w:p w14:paraId="15DFD0E8" w14:textId="77777777" w:rsidR="00F1171E" w:rsidRPr="001120A6" w:rsidRDefault="00F1171E" w:rsidP="007222C8">
            <w:pPr>
              <w:rPr>
                <w:rFonts w:ascii="Arial" w:hAnsi="Arial" w:cs="Arial"/>
                <w:sz w:val="20"/>
                <w:szCs w:val="20"/>
                <w:lang w:val="en-GB"/>
              </w:rPr>
            </w:pPr>
          </w:p>
        </w:tc>
        <w:tc>
          <w:tcPr>
            <w:tcW w:w="1523" w:type="pct"/>
          </w:tcPr>
          <w:p w14:paraId="465E098E" w14:textId="77777777" w:rsidR="00F1171E" w:rsidRPr="001120A6" w:rsidRDefault="00F1171E" w:rsidP="007222C8">
            <w:pPr>
              <w:rPr>
                <w:rFonts w:ascii="Arial" w:hAnsi="Arial" w:cs="Arial"/>
                <w:sz w:val="20"/>
                <w:szCs w:val="20"/>
                <w:lang w:val="en-GB"/>
              </w:rPr>
            </w:pPr>
          </w:p>
        </w:tc>
      </w:tr>
    </w:tbl>
    <w:p w14:paraId="0821307F" w14:textId="77777777" w:rsidR="00F1171E" w:rsidRPr="001120A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120A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120A6" w:rsidRDefault="00F1171E" w:rsidP="007222C8">
            <w:pPr>
              <w:pStyle w:val="NormalWeb"/>
              <w:spacing w:before="0" w:beforeAutospacing="0" w:after="0" w:afterAutospacing="0"/>
              <w:rPr>
                <w:rFonts w:ascii="Arial" w:hAnsi="Arial" w:cs="Arial"/>
                <w:b/>
                <w:sz w:val="20"/>
                <w:szCs w:val="20"/>
                <w:u w:val="single"/>
                <w:lang w:val="en-GB"/>
              </w:rPr>
            </w:pPr>
            <w:r w:rsidRPr="001120A6">
              <w:rPr>
                <w:rFonts w:ascii="Arial" w:hAnsi="Arial" w:cs="Arial"/>
                <w:b/>
                <w:sz w:val="20"/>
                <w:szCs w:val="20"/>
                <w:highlight w:val="yellow"/>
                <w:u w:val="single"/>
                <w:lang w:val="en-GB"/>
              </w:rPr>
              <w:t>PART  2:</w:t>
            </w:r>
            <w:r w:rsidRPr="001120A6">
              <w:rPr>
                <w:rFonts w:ascii="Arial" w:hAnsi="Arial" w:cs="Arial"/>
                <w:b/>
                <w:sz w:val="20"/>
                <w:szCs w:val="20"/>
                <w:u w:val="single"/>
                <w:lang w:val="en-GB"/>
              </w:rPr>
              <w:t xml:space="preserve"> </w:t>
            </w:r>
          </w:p>
          <w:p w14:paraId="5B767407" w14:textId="77777777" w:rsidR="00F1171E" w:rsidRPr="001120A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20A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120A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120A6" w:rsidRDefault="00F1171E" w:rsidP="007222C8">
            <w:pPr>
              <w:pStyle w:val="Heading2"/>
              <w:jc w:val="left"/>
              <w:rPr>
                <w:rFonts w:ascii="Arial" w:hAnsi="Arial" w:cs="Arial"/>
                <w:lang w:val="en-GB"/>
              </w:rPr>
            </w:pPr>
            <w:r w:rsidRPr="001120A6">
              <w:rPr>
                <w:rFonts w:ascii="Arial" w:hAnsi="Arial" w:cs="Arial"/>
                <w:lang w:val="en-GB"/>
              </w:rPr>
              <w:t>Reviewer’s comment</w:t>
            </w:r>
          </w:p>
        </w:tc>
        <w:tc>
          <w:tcPr>
            <w:tcW w:w="1342" w:type="pct"/>
            <w:shd w:val="clear" w:color="auto" w:fill="auto"/>
          </w:tcPr>
          <w:p w14:paraId="6F48B50B" w14:textId="77777777" w:rsidR="00F1171E" w:rsidRPr="001120A6" w:rsidRDefault="00F1171E" w:rsidP="007222C8">
            <w:pPr>
              <w:pStyle w:val="Heading2"/>
              <w:jc w:val="left"/>
              <w:rPr>
                <w:rFonts w:ascii="Arial" w:hAnsi="Arial" w:cs="Arial"/>
                <w:b w:val="0"/>
                <w:lang w:val="en-GB"/>
              </w:rPr>
            </w:pPr>
            <w:r w:rsidRPr="001120A6">
              <w:rPr>
                <w:rFonts w:ascii="Arial" w:hAnsi="Arial" w:cs="Arial"/>
                <w:lang w:val="en-GB"/>
              </w:rPr>
              <w:t>Author’s comment</w:t>
            </w:r>
            <w:r w:rsidRPr="001120A6">
              <w:rPr>
                <w:rFonts w:ascii="Arial" w:hAnsi="Arial" w:cs="Arial"/>
                <w:b w:val="0"/>
                <w:lang w:val="en-GB"/>
              </w:rPr>
              <w:t xml:space="preserve"> </w:t>
            </w:r>
            <w:r w:rsidRPr="001120A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20A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120A6" w:rsidRDefault="00F1171E" w:rsidP="007222C8">
            <w:pPr>
              <w:pStyle w:val="NormalWeb"/>
              <w:spacing w:before="0" w:beforeAutospacing="0" w:after="0" w:afterAutospacing="0"/>
              <w:rPr>
                <w:rFonts w:ascii="Arial" w:hAnsi="Arial" w:cs="Arial"/>
                <w:b/>
                <w:sz w:val="20"/>
                <w:szCs w:val="20"/>
                <w:lang w:val="en-GB"/>
              </w:rPr>
            </w:pPr>
            <w:r w:rsidRPr="001120A6">
              <w:rPr>
                <w:rFonts w:ascii="Arial" w:hAnsi="Arial" w:cs="Arial"/>
                <w:b/>
                <w:sz w:val="20"/>
                <w:szCs w:val="20"/>
                <w:lang w:val="en-GB"/>
              </w:rPr>
              <w:t xml:space="preserve">Are there ethical issues in this manuscript? </w:t>
            </w:r>
          </w:p>
          <w:p w14:paraId="6034B476" w14:textId="77777777" w:rsidR="00F1171E" w:rsidRPr="001120A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120A6" w:rsidRDefault="00F1171E" w:rsidP="007222C8">
            <w:pPr>
              <w:pStyle w:val="NormalWeb"/>
              <w:spacing w:before="0" w:beforeAutospacing="0" w:after="0" w:afterAutospacing="0"/>
              <w:rPr>
                <w:rFonts w:ascii="Arial" w:hAnsi="Arial" w:cs="Arial"/>
                <w:i/>
                <w:iCs/>
                <w:sz w:val="20"/>
                <w:szCs w:val="20"/>
                <w:u w:val="single"/>
                <w:lang w:val="en-GB"/>
              </w:rPr>
            </w:pPr>
            <w:r w:rsidRPr="001120A6">
              <w:rPr>
                <w:rFonts w:ascii="Arial" w:hAnsi="Arial" w:cs="Arial"/>
                <w:i/>
                <w:iCs/>
                <w:sz w:val="20"/>
                <w:szCs w:val="20"/>
                <w:u w:val="single"/>
                <w:lang w:val="en-GB"/>
              </w:rPr>
              <w:t xml:space="preserve">(If yes, </w:t>
            </w:r>
            <w:proofErr w:type="gramStart"/>
            <w:r w:rsidRPr="001120A6">
              <w:rPr>
                <w:rFonts w:ascii="Arial" w:hAnsi="Arial" w:cs="Arial"/>
                <w:i/>
                <w:iCs/>
                <w:sz w:val="20"/>
                <w:szCs w:val="20"/>
                <w:u w:val="single"/>
                <w:lang w:val="en-GB"/>
              </w:rPr>
              <w:t>Kindly</w:t>
            </w:r>
            <w:proofErr w:type="gramEnd"/>
            <w:r w:rsidRPr="001120A6">
              <w:rPr>
                <w:rFonts w:ascii="Arial" w:hAnsi="Arial" w:cs="Arial"/>
                <w:i/>
                <w:iCs/>
                <w:sz w:val="20"/>
                <w:szCs w:val="20"/>
                <w:u w:val="single"/>
                <w:lang w:val="en-GB"/>
              </w:rPr>
              <w:t xml:space="preserve"> please write down the ethical issues here in detail)</w:t>
            </w:r>
          </w:p>
          <w:p w14:paraId="3F0D46E3" w14:textId="4ACE0741" w:rsidR="00F1171E" w:rsidRPr="001120A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120A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120A6" w:rsidRDefault="00F1171E" w:rsidP="007222C8">
            <w:pPr>
              <w:rPr>
                <w:rFonts w:ascii="Arial" w:eastAsia="Arial Unicode MS" w:hAnsi="Arial" w:cs="Arial"/>
                <w:sz w:val="20"/>
                <w:szCs w:val="20"/>
                <w:lang w:val="en-GB"/>
              </w:rPr>
            </w:pPr>
          </w:p>
          <w:p w14:paraId="4A981594" w14:textId="77777777" w:rsidR="00F1171E" w:rsidRPr="001120A6" w:rsidRDefault="00F1171E" w:rsidP="007222C8">
            <w:pPr>
              <w:rPr>
                <w:rFonts w:ascii="Arial" w:eastAsia="Arial Unicode MS" w:hAnsi="Arial" w:cs="Arial"/>
                <w:sz w:val="20"/>
                <w:szCs w:val="20"/>
                <w:lang w:val="en-GB"/>
              </w:rPr>
            </w:pPr>
          </w:p>
          <w:p w14:paraId="4780A682" w14:textId="77777777" w:rsidR="00F1171E" w:rsidRPr="001120A6" w:rsidRDefault="00F1171E" w:rsidP="007222C8">
            <w:pPr>
              <w:rPr>
                <w:rFonts w:ascii="Arial" w:eastAsia="Arial Unicode MS" w:hAnsi="Arial" w:cs="Arial"/>
                <w:sz w:val="20"/>
                <w:szCs w:val="20"/>
                <w:lang w:val="en-GB"/>
              </w:rPr>
            </w:pPr>
          </w:p>
          <w:p w14:paraId="2D80979A" w14:textId="77777777" w:rsidR="00F1171E" w:rsidRPr="001120A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4748E9D" w14:textId="77777777" w:rsidR="001120A6" w:rsidRPr="00CF2B75" w:rsidRDefault="001120A6" w:rsidP="001120A6">
      <w:pPr>
        <w:pStyle w:val="Affiliation"/>
        <w:spacing w:after="0" w:line="240" w:lineRule="auto"/>
        <w:jc w:val="left"/>
        <w:rPr>
          <w:rFonts w:ascii="Arial" w:hAnsi="Arial" w:cs="Arial"/>
          <w:b/>
          <w:u w:val="single"/>
        </w:rPr>
      </w:pPr>
      <w:r w:rsidRPr="00CF2B75">
        <w:rPr>
          <w:rFonts w:ascii="Arial" w:hAnsi="Arial" w:cs="Arial"/>
          <w:b/>
          <w:u w:val="single"/>
        </w:rPr>
        <w:t>Reviewer details:</w:t>
      </w:r>
    </w:p>
    <w:p w14:paraId="369016A5" w14:textId="77777777" w:rsidR="001120A6" w:rsidRPr="00CF2B75" w:rsidRDefault="001120A6" w:rsidP="001120A6">
      <w:pPr>
        <w:pStyle w:val="Affiliation"/>
        <w:spacing w:after="0" w:line="240" w:lineRule="auto"/>
        <w:jc w:val="left"/>
        <w:rPr>
          <w:rFonts w:ascii="Arial" w:hAnsi="Arial" w:cs="Arial"/>
          <w:b/>
        </w:rPr>
      </w:pPr>
      <w:r w:rsidRPr="00CF2B75">
        <w:rPr>
          <w:rFonts w:ascii="Arial" w:hAnsi="Arial" w:cs="Arial"/>
          <w:b/>
          <w:color w:val="000000"/>
        </w:rPr>
        <w:t xml:space="preserve">Suhendar I </w:t>
      </w:r>
      <w:proofErr w:type="spellStart"/>
      <w:r w:rsidRPr="00CF2B75">
        <w:rPr>
          <w:rFonts w:ascii="Arial" w:hAnsi="Arial" w:cs="Arial"/>
          <w:b/>
          <w:color w:val="000000"/>
        </w:rPr>
        <w:t>Sachoemar</w:t>
      </w:r>
      <w:proofErr w:type="spellEnd"/>
      <w:r w:rsidRPr="00CF2B75">
        <w:rPr>
          <w:rFonts w:ascii="Arial" w:hAnsi="Arial" w:cs="Arial"/>
          <w:b/>
          <w:color w:val="000000"/>
        </w:rPr>
        <w:t>, Indonesia</w:t>
      </w:r>
    </w:p>
    <w:p w14:paraId="0FB562A5" w14:textId="77777777" w:rsidR="001120A6" w:rsidRPr="001120A6" w:rsidRDefault="001120A6">
      <w:pPr>
        <w:rPr>
          <w:rFonts w:ascii="Arial" w:hAnsi="Arial" w:cs="Arial"/>
          <w:b/>
          <w:sz w:val="20"/>
          <w:szCs w:val="20"/>
          <w:lang w:val="en-GB"/>
        </w:rPr>
      </w:pPr>
    </w:p>
    <w:sectPr w:rsidR="001120A6" w:rsidRPr="001120A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411CF" w14:textId="77777777" w:rsidR="00C11A82" w:rsidRPr="0000007A" w:rsidRDefault="00C11A82" w:rsidP="0099583E">
      <w:r>
        <w:separator/>
      </w:r>
    </w:p>
  </w:endnote>
  <w:endnote w:type="continuationSeparator" w:id="0">
    <w:p w14:paraId="2DBD6A22" w14:textId="77777777" w:rsidR="00C11A82" w:rsidRPr="0000007A" w:rsidRDefault="00C11A8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45A8" w14:textId="77777777" w:rsidR="00C11A82" w:rsidRPr="0000007A" w:rsidRDefault="00C11A82" w:rsidP="0099583E">
      <w:r>
        <w:separator/>
      </w:r>
    </w:p>
  </w:footnote>
  <w:footnote w:type="continuationSeparator" w:id="0">
    <w:p w14:paraId="61D627B8" w14:textId="77777777" w:rsidR="00C11A82" w:rsidRPr="0000007A" w:rsidRDefault="00C11A8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D1733"/>
    <w:multiLevelType w:val="hybridMultilevel"/>
    <w:tmpl w:val="4438932C"/>
    <w:lvl w:ilvl="0" w:tplc="26387D7A">
      <w:numFmt w:val="bullet"/>
      <w:lvlText w:val=""/>
      <w:lvlJc w:val="left"/>
      <w:pPr>
        <w:ind w:left="720" w:hanging="360"/>
      </w:pPr>
      <w:rPr>
        <w:rFonts w:ascii="Wingdings" w:eastAsia="Arial Unicode MS"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9938542">
    <w:abstractNumId w:val="3"/>
  </w:num>
  <w:num w:numId="2" w16cid:durableId="506755026">
    <w:abstractNumId w:val="6"/>
  </w:num>
  <w:num w:numId="3" w16cid:durableId="537665804">
    <w:abstractNumId w:val="5"/>
  </w:num>
  <w:num w:numId="4" w16cid:durableId="644510970">
    <w:abstractNumId w:val="7"/>
  </w:num>
  <w:num w:numId="5" w16cid:durableId="1587498729">
    <w:abstractNumId w:val="4"/>
  </w:num>
  <w:num w:numId="6" w16cid:durableId="65880987">
    <w:abstractNumId w:val="0"/>
  </w:num>
  <w:num w:numId="7" w16cid:durableId="697202350">
    <w:abstractNumId w:val="1"/>
  </w:num>
  <w:num w:numId="8" w16cid:durableId="1094472971">
    <w:abstractNumId w:val="10"/>
  </w:num>
  <w:num w:numId="9" w16cid:durableId="1384670669">
    <w:abstractNumId w:val="9"/>
  </w:num>
  <w:num w:numId="10" w16cid:durableId="1689406408">
    <w:abstractNumId w:val="2"/>
  </w:num>
  <w:num w:numId="11" w16cid:durableId="1520003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7C8"/>
    <w:rsid w:val="00021981"/>
    <w:rsid w:val="000234E1"/>
    <w:rsid w:val="0002598E"/>
    <w:rsid w:val="00037D52"/>
    <w:rsid w:val="000450FC"/>
    <w:rsid w:val="00054BC4"/>
    <w:rsid w:val="00055490"/>
    <w:rsid w:val="00056CB0"/>
    <w:rsid w:val="0006257C"/>
    <w:rsid w:val="000627FE"/>
    <w:rsid w:val="00062FAC"/>
    <w:rsid w:val="0007151E"/>
    <w:rsid w:val="00081012"/>
    <w:rsid w:val="00084D7C"/>
    <w:rsid w:val="000936AC"/>
    <w:rsid w:val="00095A59"/>
    <w:rsid w:val="000A2134"/>
    <w:rsid w:val="000A2D36"/>
    <w:rsid w:val="000A6F41"/>
    <w:rsid w:val="000B1976"/>
    <w:rsid w:val="000B4EE5"/>
    <w:rsid w:val="000B74A1"/>
    <w:rsid w:val="000B757E"/>
    <w:rsid w:val="000C0837"/>
    <w:rsid w:val="000C0B04"/>
    <w:rsid w:val="000C3B7E"/>
    <w:rsid w:val="000D13B0"/>
    <w:rsid w:val="000F1840"/>
    <w:rsid w:val="000F6EA8"/>
    <w:rsid w:val="00101322"/>
    <w:rsid w:val="001120A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CC4"/>
    <w:rsid w:val="0033692F"/>
    <w:rsid w:val="00353718"/>
    <w:rsid w:val="00374F93"/>
    <w:rsid w:val="00377F1D"/>
    <w:rsid w:val="00394901"/>
    <w:rsid w:val="003A04E7"/>
    <w:rsid w:val="003A1C45"/>
    <w:rsid w:val="003A4991"/>
    <w:rsid w:val="003A6E1A"/>
    <w:rsid w:val="003B0406"/>
    <w:rsid w:val="003B1D0B"/>
    <w:rsid w:val="003B2172"/>
    <w:rsid w:val="003D1BDE"/>
    <w:rsid w:val="003E746A"/>
    <w:rsid w:val="00401C12"/>
    <w:rsid w:val="00421DBF"/>
    <w:rsid w:val="0042465A"/>
    <w:rsid w:val="00435B36"/>
    <w:rsid w:val="00442B24"/>
    <w:rsid w:val="004430CD"/>
    <w:rsid w:val="0044519B"/>
    <w:rsid w:val="00452F40"/>
    <w:rsid w:val="0045668F"/>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64D"/>
    <w:rsid w:val="004D7769"/>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1E7"/>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252"/>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2A93"/>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3B8"/>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401"/>
    <w:rsid w:val="00B2236C"/>
    <w:rsid w:val="00B22FE6"/>
    <w:rsid w:val="00B3033D"/>
    <w:rsid w:val="00B334D9"/>
    <w:rsid w:val="00B47DF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1A82"/>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2D21"/>
    <w:rsid w:val="00D709EB"/>
    <w:rsid w:val="00D7603E"/>
    <w:rsid w:val="00D90124"/>
    <w:rsid w:val="00D9392F"/>
    <w:rsid w:val="00D9427C"/>
    <w:rsid w:val="00DA2679"/>
    <w:rsid w:val="00DA3C3D"/>
    <w:rsid w:val="00DA41F5"/>
    <w:rsid w:val="00DB7E1B"/>
    <w:rsid w:val="00DC1D81"/>
    <w:rsid w:val="00DC6FED"/>
    <w:rsid w:val="00DD0C4A"/>
    <w:rsid w:val="00DD274C"/>
    <w:rsid w:val="00DD2BD4"/>
    <w:rsid w:val="00DE7D30"/>
    <w:rsid w:val="00DF04E3"/>
    <w:rsid w:val="00E03C32"/>
    <w:rsid w:val="00E3111A"/>
    <w:rsid w:val="00E375C4"/>
    <w:rsid w:val="00E451EA"/>
    <w:rsid w:val="00E45BA1"/>
    <w:rsid w:val="00E57F4B"/>
    <w:rsid w:val="00E63889"/>
    <w:rsid w:val="00E63A98"/>
    <w:rsid w:val="00E645E9"/>
    <w:rsid w:val="00E65596"/>
    <w:rsid w:val="00E66385"/>
    <w:rsid w:val="00E71C8D"/>
    <w:rsid w:val="00E72360"/>
    <w:rsid w:val="00E72A8E"/>
    <w:rsid w:val="00E834C5"/>
    <w:rsid w:val="00E9533D"/>
    <w:rsid w:val="00E972A7"/>
    <w:rsid w:val="00E97944"/>
    <w:rsid w:val="00EA2839"/>
    <w:rsid w:val="00EB3E91"/>
    <w:rsid w:val="00EB6E15"/>
    <w:rsid w:val="00EC6894"/>
    <w:rsid w:val="00ED6B12"/>
    <w:rsid w:val="00ED7400"/>
    <w:rsid w:val="00EF326D"/>
    <w:rsid w:val="00EF53FE"/>
    <w:rsid w:val="00F1171E"/>
    <w:rsid w:val="00F13071"/>
    <w:rsid w:val="00F230AF"/>
    <w:rsid w:val="00F2618B"/>
    <w:rsid w:val="00F2643C"/>
    <w:rsid w:val="00F32717"/>
    <w:rsid w:val="00F3295A"/>
    <w:rsid w:val="00F32A9A"/>
    <w:rsid w:val="00F33C84"/>
    <w:rsid w:val="00F3669D"/>
    <w:rsid w:val="00F405F8"/>
    <w:rsid w:val="00F40A2F"/>
    <w:rsid w:val="00F4700F"/>
    <w:rsid w:val="00F52B15"/>
    <w:rsid w:val="00F573EA"/>
    <w:rsid w:val="00F57E9D"/>
    <w:rsid w:val="00F731C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120A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research-perspective-on-biological-science-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B8D7-4DD3-4080-A4C9-7B2C497D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2025-04-13T02:41:00Z</dcterms:created>
  <dcterms:modified xsi:type="dcterms:W3CDTF">2025-04-18T05:36:00Z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