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43"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346"/>
        <w:gridCol w:w="15768"/>
      </w:tblGrid>
      <w:tr w:rsidR="00D81B8E" w:rsidRPr="006069BF" w14:paraId="55F7D0C8" w14:textId="77777777" w:rsidTr="006069BF">
        <w:trPr>
          <w:trHeight w:val="450"/>
        </w:trPr>
        <w:tc>
          <w:tcPr>
            <w:tcW w:w="5000" w:type="pct"/>
            <w:gridSpan w:val="2"/>
            <w:tcBorders>
              <w:top w:val="nil"/>
              <w:left w:val="nil"/>
              <w:right w:val="nil"/>
            </w:tcBorders>
            <w:shd w:val="clear" w:color="auto" w:fill="EBFFFF"/>
          </w:tcPr>
          <w:p w14:paraId="519ED901" w14:textId="77777777" w:rsidR="00D81B8E" w:rsidRPr="006069BF" w:rsidRDefault="00D81B8E">
            <w:pPr>
              <w:pStyle w:val="Heading2"/>
              <w:jc w:val="left"/>
              <w:rPr>
                <w:rFonts w:ascii="Arial" w:hAnsi="Arial" w:cs="Arial"/>
                <w:b w:val="0"/>
                <w:bCs w:val="0"/>
                <w:lang w:val="en-US"/>
              </w:rPr>
            </w:pPr>
          </w:p>
        </w:tc>
      </w:tr>
      <w:tr w:rsidR="00D81B8E" w:rsidRPr="006069BF" w14:paraId="484B8616" w14:textId="77777777" w:rsidTr="006069BF">
        <w:trPr>
          <w:trHeight w:val="413"/>
        </w:trPr>
        <w:tc>
          <w:tcPr>
            <w:tcW w:w="1266" w:type="pct"/>
            <w:shd w:val="clear" w:color="auto" w:fill="EBFFFF"/>
          </w:tcPr>
          <w:p w14:paraId="1F117C33" w14:textId="77777777" w:rsidR="00D81B8E" w:rsidRPr="006069BF" w:rsidRDefault="00381A85">
            <w:pPr>
              <w:pStyle w:val="BodyText"/>
              <w:ind w:left="90"/>
              <w:jc w:val="left"/>
              <w:rPr>
                <w:rFonts w:ascii="Arial" w:hAnsi="Arial" w:cs="Arial"/>
                <w:bCs/>
                <w:sz w:val="20"/>
                <w:szCs w:val="20"/>
                <w:lang w:val="en-GB"/>
              </w:rPr>
            </w:pPr>
            <w:r w:rsidRPr="006069BF">
              <w:rPr>
                <w:rFonts w:ascii="Arial" w:hAnsi="Arial" w:cs="Arial"/>
                <w:bCs/>
                <w:sz w:val="20"/>
                <w:szCs w:val="20"/>
                <w:lang w:val="en-GB"/>
              </w:rPr>
              <w:t>Book Name:</w:t>
            </w:r>
          </w:p>
        </w:tc>
        <w:tc>
          <w:tcPr>
            <w:tcW w:w="3734" w:type="pct"/>
            <w:shd w:val="clear" w:color="auto" w:fill="auto"/>
            <w:tcMar>
              <w:top w:w="0" w:type="dxa"/>
              <w:left w:w="108" w:type="dxa"/>
              <w:bottom w:w="0" w:type="dxa"/>
              <w:right w:w="108" w:type="dxa"/>
            </w:tcMar>
            <w:vAlign w:val="center"/>
          </w:tcPr>
          <w:p w14:paraId="7CD66772" w14:textId="77777777" w:rsidR="00D81B8E" w:rsidRPr="006069BF" w:rsidRDefault="00381A85">
            <w:pPr>
              <w:pStyle w:val="NormalWeb"/>
              <w:rPr>
                <w:rFonts w:ascii="Arial" w:hAnsi="Arial" w:cs="Arial"/>
                <w:b/>
                <w:bCs/>
                <w:sz w:val="20"/>
                <w:szCs w:val="20"/>
                <w:u w:val="single"/>
              </w:rPr>
            </w:pPr>
            <w:hyperlink r:id="rId7" w:history="1">
              <w:r w:rsidRPr="006069BF">
                <w:rPr>
                  <w:rStyle w:val="Hyperlink"/>
                  <w:rFonts w:ascii="Arial" w:hAnsi="Arial" w:cs="Arial"/>
                  <w:b/>
                  <w:bCs/>
                  <w:sz w:val="20"/>
                  <w:szCs w:val="20"/>
                </w:rPr>
                <w:t>Medical Science: Recent Advances and Applications</w:t>
              </w:r>
            </w:hyperlink>
          </w:p>
        </w:tc>
      </w:tr>
      <w:tr w:rsidR="00D81B8E" w:rsidRPr="006069BF" w14:paraId="171F0D7E" w14:textId="77777777" w:rsidTr="006069BF">
        <w:trPr>
          <w:trHeight w:val="290"/>
        </w:trPr>
        <w:tc>
          <w:tcPr>
            <w:tcW w:w="1266" w:type="pct"/>
            <w:shd w:val="clear" w:color="auto" w:fill="EBFFFF"/>
          </w:tcPr>
          <w:p w14:paraId="1463D5A2" w14:textId="77777777" w:rsidR="00D81B8E" w:rsidRPr="006069BF" w:rsidRDefault="00381A85">
            <w:pPr>
              <w:pStyle w:val="BodyText"/>
              <w:ind w:left="90"/>
              <w:jc w:val="left"/>
              <w:rPr>
                <w:rFonts w:ascii="Arial" w:hAnsi="Arial" w:cs="Arial"/>
                <w:bCs/>
                <w:sz w:val="20"/>
                <w:szCs w:val="20"/>
                <w:lang w:val="en-GB"/>
              </w:rPr>
            </w:pPr>
            <w:r w:rsidRPr="006069BF">
              <w:rPr>
                <w:rFonts w:ascii="Arial" w:hAnsi="Arial" w:cs="Arial"/>
                <w:bCs/>
                <w:sz w:val="20"/>
                <w:szCs w:val="20"/>
                <w:lang w:val="en-GB"/>
              </w:rPr>
              <w:t>Manuscript Number:</w:t>
            </w:r>
          </w:p>
        </w:tc>
        <w:tc>
          <w:tcPr>
            <w:tcW w:w="3734" w:type="pct"/>
            <w:shd w:val="clear" w:color="auto" w:fill="auto"/>
            <w:tcMar>
              <w:top w:w="0" w:type="dxa"/>
              <w:left w:w="108" w:type="dxa"/>
              <w:bottom w:w="0" w:type="dxa"/>
              <w:right w:w="108" w:type="dxa"/>
            </w:tcMar>
            <w:vAlign w:val="center"/>
          </w:tcPr>
          <w:p w14:paraId="550760F2" w14:textId="77777777" w:rsidR="00D81B8E" w:rsidRPr="006069BF" w:rsidRDefault="00092D11">
            <w:pPr>
              <w:pStyle w:val="NormalWeb"/>
              <w:spacing w:before="0" w:beforeAutospacing="0" w:after="0" w:afterAutospacing="0"/>
              <w:rPr>
                <w:rFonts w:ascii="Arial" w:hAnsi="Arial" w:cs="Arial"/>
                <w:b/>
                <w:bCs/>
                <w:sz w:val="20"/>
                <w:szCs w:val="20"/>
                <w:highlight w:val="yellow"/>
                <w:lang w:val="en-GB"/>
              </w:rPr>
            </w:pPr>
            <w:r w:rsidRPr="006069BF">
              <w:rPr>
                <w:rFonts w:ascii="Arial" w:hAnsi="Arial" w:cs="Arial"/>
                <w:b/>
                <w:bCs/>
                <w:sz w:val="20"/>
                <w:szCs w:val="20"/>
                <w:lang w:val="en-GB"/>
              </w:rPr>
              <w:t>Ms_BPR_5</w:t>
            </w:r>
            <w:r w:rsidR="00381A85" w:rsidRPr="006069BF">
              <w:rPr>
                <w:rFonts w:ascii="Arial" w:hAnsi="Arial" w:cs="Arial"/>
                <w:b/>
                <w:bCs/>
                <w:sz w:val="20"/>
                <w:szCs w:val="20"/>
                <w:lang w:val="en-GB"/>
              </w:rPr>
              <w:t>345</w:t>
            </w:r>
          </w:p>
        </w:tc>
      </w:tr>
      <w:tr w:rsidR="00D81B8E" w:rsidRPr="006069BF" w14:paraId="66B3C2F3" w14:textId="77777777" w:rsidTr="006069BF">
        <w:trPr>
          <w:trHeight w:val="331"/>
        </w:trPr>
        <w:tc>
          <w:tcPr>
            <w:tcW w:w="1266" w:type="pct"/>
            <w:shd w:val="clear" w:color="auto" w:fill="EBFFFF"/>
          </w:tcPr>
          <w:p w14:paraId="1D554BA1" w14:textId="77777777" w:rsidR="00D81B8E" w:rsidRPr="006069BF" w:rsidRDefault="00381A85">
            <w:pPr>
              <w:pStyle w:val="BodyText"/>
              <w:ind w:left="90"/>
              <w:jc w:val="left"/>
              <w:rPr>
                <w:rFonts w:ascii="Arial" w:hAnsi="Arial" w:cs="Arial"/>
                <w:bCs/>
                <w:sz w:val="20"/>
                <w:szCs w:val="20"/>
                <w:lang w:val="en-GB"/>
              </w:rPr>
            </w:pPr>
            <w:r w:rsidRPr="006069BF">
              <w:rPr>
                <w:rFonts w:ascii="Arial" w:hAnsi="Arial" w:cs="Arial"/>
                <w:bCs/>
                <w:sz w:val="20"/>
                <w:szCs w:val="20"/>
                <w:lang w:val="en-GB"/>
              </w:rPr>
              <w:t xml:space="preserve">Title of the Manuscript: </w:t>
            </w:r>
          </w:p>
        </w:tc>
        <w:tc>
          <w:tcPr>
            <w:tcW w:w="3734" w:type="pct"/>
            <w:shd w:val="clear" w:color="auto" w:fill="auto"/>
            <w:tcMar>
              <w:top w:w="0" w:type="dxa"/>
              <w:left w:w="108" w:type="dxa"/>
              <w:bottom w:w="0" w:type="dxa"/>
              <w:right w:w="108" w:type="dxa"/>
            </w:tcMar>
            <w:vAlign w:val="center"/>
          </w:tcPr>
          <w:p w14:paraId="6C432372" w14:textId="77777777" w:rsidR="00D81B8E" w:rsidRPr="006069BF" w:rsidRDefault="00381A85">
            <w:pPr>
              <w:pStyle w:val="NormalWeb"/>
              <w:spacing w:before="0" w:beforeAutospacing="0" w:after="0" w:afterAutospacing="0"/>
              <w:rPr>
                <w:rFonts w:ascii="Arial" w:hAnsi="Arial" w:cs="Arial"/>
                <w:b/>
                <w:sz w:val="20"/>
                <w:szCs w:val="20"/>
                <w:highlight w:val="yellow"/>
                <w:lang w:val="en-GB"/>
              </w:rPr>
            </w:pPr>
            <w:r w:rsidRPr="006069BF">
              <w:rPr>
                <w:rFonts w:ascii="Arial" w:hAnsi="Arial" w:cs="Arial"/>
                <w:b/>
                <w:sz w:val="20"/>
                <w:szCs w:val="20"/>
                <w:lang w:val="en-GB"/>
              </w:rPr>
              <w:t>The prevalence of the GNAS gene mutation in colorectal adenocarcinoma in Uganda: A cross-sectional study design</w:t>
            </w:r>
          </w:p>
        </w:tc>
      </w:tr>
      <w:tr w:rsidR="00D81B8E" w:rsidRPr="006069BF" w14:paraId="10DE1450" w14:textId="77777777" w:rsidTr="006069BF">
        <w:trPr>
          <w:trHeight w:val="332"/>
        </w:trPr>
        <w:tc>
          <w:tcPr>
            <w:tcW w:w="1266" w:type="pct"/>
            <w:shd w:val="clear" w:color="auto" w:fill="EBFFFF"/>
          </w:tcPr>
          <w:p w14:paraId="194ACBE8" w14:textId="77777777" w:rsidR="00D81B8E" w:rsidRPr="006069BF" w:rsidRDefault="00381A85">
            <w:pPr>
              <w:pStyle w:val="BodyText"/>
              <w:ind w:left="90"/>
              <w:jc w:val="left"/>
              <w:rPr>
                <w:rFonts w:ascii="Arial" w:hAnsi="Arial" w:cs="Arial"/>
                <w:bCs/>
                <w:sz w:val="20"/>
                <w:szCs w:val="20"/>
                <w:lang w:val="en-GB"/>
              </w:rPr>
            </w:pPr>
            <w:r w:rsidRPr="006069BF">
              <w:rPr>
                <w:rFonts w:ascii="Arial" w:hAnsi="Arial" w:cs="Arial"/>
                <w:bCs/>
                <w:sz w:val="20"/>
                <w:szCs w:val="20"/>
                <w:lang w:val="en-GB"/>
              </w:rPr>
              <w:t>Type of the Article</w:t>
            </w:r>
          </w:p>
        </w:tc>
        <w:tc>
          <w:tcPr>
            <w:tcW w:w="3734" w:type="pct"/>
            <w:shd w:val="clear" w:color="auto" w:fill="auto"/>
            <w:tcMar>
              <w:top w:w="0" w:type="dxa"/>
              <w:left w:w="108" w:type="dxa"/>
              <w:bottom w:w="0" w:type="dxa"/>
              <w:right w:w="108" w:type="dxa"/>
            </w:tcMar>
            <w:vAlign w:val="center"/>
          </w:tcPr>
          <w:p w14:paraId="657D3EC6" w14:textId="77777777" w:rsidR="00D81B8E" w:rsidRPr="006069BF" w:rsidRDefault="00381A85">
            <w:pPr>
              <w:pStyle w:val="NormalWeb"/>
              <w:spacing w:before="0" w:beforeAutospacing="0" w:after="0" w:afterAutospacing="0"/>
              <w:rPr>
                <w:rFonts w:ascii="Arial" w:hAnsi="Arial" w:cs="Arial"/>
                <w:b/>
                <w:sz w:val="20"/>
                <w:szCs w:val="20"/>
                <w:lang w:val="en-GB"/>
              </w:rPr>
            </w:pPr>
            <w:r w:rsidRPr="006069BF">
              <w:rPr>
                <w:rFonts w:ascii="Arial" w:hAnsi="Arial" w:cs="Arial"/>
                <w:b/>
                <w:sz w:val="20"/>
                <w:szCs w:val="20"/>
                <w:lang w:val="en-GB"/>
              </w:rPr>
              <w:t>Book Chapter</w:t>
            </w:r>
          </w:p>
        </w:tc>
      </w:tr>
    </w:tbl>
    <w:p w14:paraId="32BE077F" w14:textId="77777777" w:rsidR="00D81B8E" w:rsidRPr="006069BF" w:rsidRDefault="00D81B8E">
      <w:pPr>
        <w:pStyle w:val="BodyText"/>
        <w:rPr>
          <w:rFonts w:ascii="Arial" w:hAnsi="Arial" w:cs="Arial"/>
          <w:b/>
          <w:bCs/>
          <w:sz w:val="20"/>
          <w:szCs w:val="20"/>
          <w:u w:val="single"/>
          <w:lang w:val="en-GB"/>
        </w:rPr>
      </w:pPr>
    </w:p>
    <w:p w14:paraId="3F326316" w14:textId="77777777" w:rsidR="00D81B8E" w:rsidRPr="006069BF" w:rsidRDefault="00D81B8E">
      <w:pPr>
        <w:pStyle w:val="BodyText"/>
        <w:rPr>
          <w:rFonts w:ascii="Arial" w:hAnsi="Arial" w:cs="Arial"/>
          <w:b/>
          <w:bCs/>
          <w:sz w:val="20"/>
          <w:szCs w:val="20"/>
          <w:u w:val="single"/>
          <w:lang w:val="en-GB"/>
        </w:rPr>
      </w:pPr>
    </w:p>
    <w:p w14:paraId="6E5BD159" w14:textId="77777777" w:rsidR="00D81B8E" w:rsidRPr="006069BF" w:rsidRDefault="00381A85">
      <w:pPr>
        <w:pStyle w:val="BodyText"/>
        <w:rPr>
          <w:rFonts w:ascii="Arial" w:hAnsi="Arial" w:cs="Arial"/>
          <w:b/>
          <w:color w:val="222222"/>
          <w:sz w:val="20"/>
          <w:szCs w:val="20"/>
          <w:u w:val="single"/>
          <w:lang w:val="en-US"/>
        </w:rPr>
      </w:pPr>
      <w:r w:rsidRPr="006069BF">
        <w:rPr>
          <w:rFonts w:ascii="Arial" w:hAnsi="Arial" w:cs="Arial"/>
          <w:b/>
          <w:color w:val="222222"/>
          <w:sz w:val="20"/>
          <w:szCs w:val="20"/>
          <w:u w:val="single"/>
          <w:lang w:val="en-US"/>
        </w:rPr>
        <w:t>Special note:</w:t>
      </w:r>
    </w:p>
    <w:p w14:paraId="537B3C44" w14:textId="77777777" w:rsidR="00D81B8E" w:rsidRPr="006069BF" w:rsidRDefault="00D81B8E">
      <w:pPr>
        <w:pStyle w:val="BodyText"/>
        <w:rPr>
          <w:rFonts w:ascii="Arial" w:hAnsi="Arial" w:cs="Arial"/>
          <w:b/>
          <w:color w:val="222222"/>
          <w:sz w:val="20"/>
          <w:szCs w:val="20"/>
          <w:u w:val="single"/>
          <w:lang w:val="en-US"/>
        </w:rPr>
      </w:pPr>
    </w:p>
    <w:p w14:paraId="39C3DD23" w14:textId="77777777" w:rsidR="00D81B8E" w:rsidRPr="006069BF" w:rsidRDefault="00381A85">
      <w:pPr>
        <w:pStyle w:val="BodyText"/>
        <w:rPr>
          <w:rFonts w:ascii="Arial" w:hAnsi="Arial" w:cs="Arial"/>
          <w:b/>
          <w:color w:val="222222"/>
          <w:sz w:val="20"/>
          <w:szCs w:val="20"/>
          <w:lang w:val="en-US"/>
        </w:rPr>
      </w:pPr>
      <w:r w:rsidRPr="006069BF">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2A0758CA" w14:textId="77777777" w:rsidR="00D81B8E" w:rsidRPr="006069BF" w:rsidRDefault="00381A85">
      <w:pPr>
        <w:pStyle w:val="BodyText"/>
        <w:rPr>
          <w:rFonts w:ascii="Arial" w:hAnsi="Arial" w:cs="Arial"/>
          <w:b/>
          <w:color w:val="222222"/>
          <w:sz w:val="20"/>
          <w:szCs w:val="20"/>
          <w:u w:val="single"/>
          <w:lang w:val="en-US"/>
        </w:rPr>
      </w:pPr>
      <w:r w:rsidRPr="006069BF">
        <w:rPr>
          <w:rFonts w:ascii="Arial" w:hAnsi="Arial" w:cs="Arial"/>
          <w:b/>
          <w:noProof/>
          <w:color w:val="222222"/>
          <w:sz w:val="20"/>
          <w:szCs w:val="20"/>
          <w:u w:val="single"/>
          <w:lang w:val="en-US"/>
        </w:rPr>
        <mc:AlternateContent>
          <mc:Choice Requires="wps">
            <w:drawing>
              <wp:anchor distT="0" distB="0" distL="114300" distR="114300" simplePos="0" relativeHeight="251658240" behindDoc="0" locked="0" layoutInCell="1" allowOverlap="1" wp14:anchorId="75143D69" wp14:editId="2484C9ED">
                <wp:simplePos x="0" y="0"/>
                <wp:positionH relativeFrom="column">
                  <wp:posOffset>-121920</wp:posOffset>
                </wp:positionH>
                <wp:positionV relativeFrom="paragraph">
                  <wp:posOffset>180975</wp:posOffset>
                </wp:positionV>
                <wp:extent cx="13606145" cy="1584325"/>
                <wp:effectExtent l="5080" t="4445" r="9525" b="11430"/>
                <wp:wrapNone/>
                <wp:docPr id="1" name="Rectangles 2"/>
                <wp:cNvGraphicFramePr/>
                <a:graphic xmlns:a="http://schemas.openxmlformats.org/drawingml/2006/main">
                  <a:graphicData uri="http://schemas.microsoft.com/office/word/2010/wordprocessingShape">
                    <wps:wsp>
                      <wps:cNvSpPr/>
                      <wps:spPr>
                        <a:xfrm>
                          <a:off x="0" y="0"/>
                          <a:ext cx="13606145" cy="15843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911FD7" w14:textId="77777777" w:rsidR="00D81B8E" w:rsidRDefault="00381A85">
                            <w:pPr>
                              <w:pStyle w:val="BodyText"/>
                              <w:rPr>
                                <w:rFonts w:ascii="Arial" w:hAnsi="Arial" w:cs="Arial"/>
                                <w:b/>
                                <w:bCs/>
                                <w:color w:val="222222"/>
                                <w:sz w:val="32"/>
                                <w:lang w:val="en-US"/>
                              </w:rPr>
                            </w:pPr>
                            <w:r>
                              <w:rPr>
                                <w:rFonts w:ascii="Arial" w:hAnsi="Arial" w:cs="Arial"/>
                                <w:b/>
                                <w:bCs/>
                                <w:color w:val="222222"/>
                                <w:sz w:val="32"/>
                                <w:lang w:val="en-US"/>
                              </w:rPr>
                              <w:t xml:space="preserve">Source Article: </w:t>
                            </w:r>
                          </w:p>
                          <w:p w14:paraId="067F4BA8" w14:textId="77777777" w:rsidR="00D81B8E" w:rsidRDefault="00D81B8E">
                            <w:pPr>
                              <w:pStyle w:val="BodyText"/>
                              <w:rPr>
                                <w:rFonts w:ascii="Arial" w:hAnsi="Arial" w:cs="Arial"/>
                                <w:color w:val="222222"/>
                                <w:sz w:val="32"/>
                                <w:lang w:val="en-US"/>
                              </w:rPr>
                            </w:pPr>
                          </w:p>
                          <w:p w14:paraId="5C86299F" w14:textId="77777777" w:rsidR="00D81B8E" w:rsidRDefault="00381A85">
                            <w:pPr>
                              <w:pStyle w:val="BodyText"/>
                              <w:rPr>
                                <w:rFonts w:ascii="Arial" w:hAnsi="Arial" w:cs="Arial"/>
                                <w:b/>
                                <w:color w:val="222222"/>
                                <w:sz w:val="32"/>
                                <w:lang w:val="en-US"/>
                              </w:rPr>
                            </w:pPr>
                            <w:r>
                              <w:rPr>
                                <w:rFonts w:ascii="Arial" w:hAnsi="Arial" w:cs="Arial"/>
                                <w:b/>
                                <w:color w:val="222222"/>
                                <w:sz w:val="32"/>
                                <w:lang w:val="en-US"/>
                              </w:rPr>
                              <w:t xml:space="preserve">This chapter is an extended version of the article published by the same author(s) in the following journal. </w:t>
                            </w:r>
                          </w:p>
                          <w:p w14:paraId="21F79E71" w14:textId="77777777" w:rsidR="00D81B8E" w:rsidRDefault="00D81B8E">
                            <w:pPr>
                              <w:pStyle w:val="BodyText"/>
                              <w:jc w:val="left"/>
                              <w:rPr>
                                <w:rFonts w:ascii="Arial" w:hAnsi="Arial" w:cs="Arial"/>
                                <w:b/>
                                <w:color w:val="222222"/>
                                <w:sz w:val="32"/>
                                <w:lang w:val="en-US"/>
                              </w:rPr>
                            </w:pPr>
                          </w:p>
                          <w:p w14:paraId="33861B2F" w14:textId="77777777" w:rsidR="00D81B8E" w:rsidRDefault="00381A85">
                            <w:pPr>
                              <w:pStyle w:val="BodyText"/>
                              <w:jc w:val="left"/>
                              <w:rPr>
                                <w:rFonts w:ascii="Arial" w:hAnsi="Arial" w:cs="Arial"/>
                                <w:b/>
                                <w:color w:val="222222"/>
                                <w:sz w:val="32"/>
                                <w:lang w:val="en-US"/>
                              </w:rPr>
                            </w:pPr>
                            <w:r>
                              <w:rPr>
                                <w:rFonts w:ascii="Arial" w:hAnsi="Arial" w:cs="Arial"/>
                                <w:b/>
                                <w:color w:val="222222"/>
                                <w:sz w:val="32"/>
                                <w:lang w:val="en-US"/>
                              </w:rPr>
                              <w:t>Journal of Cancer Research and Clinical Practice, 8(1): 148, 2025.</w:t>
                            </w:r>
                          </w:p>
                          <w:p w14:paraId="3ACDB483" w14:textId="77777777" w:rsidR="00D81B8E" w:rsidRDefault="00381A85">
                            <w:pPr>
                              <w:pStyle w:val="BodyText"/>
                              <w:jc w:val="left"/>
                              <w:rPr>
                                <w:rFonts w:ascii="Arial" w:hAnsi="Arial" w:cs="Arial"/>
                                <w:b/>
                                <w:color w:val="222222"/>
                                <w:sz w:val="32"/>
                                <w:lang w:val="pt-BR"/>
                              </w:rPr>
                            </w:pPr>
                            <w:r>
                              <w:rPr>
                                <w:rFonts w:ascii="Arial" w:hAnsi="Arial" w:cs="Arial"/>
                                <w:b/>
                                <w:color w:val="222222"/>
                                <w:sz w:val="32"/>
                                <w:lang w:val="pt-BR"/>
                              </w:rPr>
                              <w:t xml:space="preserve">DOI: </w:t>
                            </w:r>
                            <w:hyperlink r:id="rId8" w:history="1">
                              <w:r>
                                <w:rPr>
                                  <w:rStyle w:val="Hyperlink"/>
                                  <w:rFonts w:ascii="Arial" w:hAnsi="Arial" w:cs="Arial"/>
                                  <w:b/>
                                  <w:sz w:val="32"/>
                                  <w:lang w:val="pt-BR"/>
                                </w:rPr>
                                <w:t>https://doi.org/10.36266/JCRCP/148v</w:t>
                              </w:r>
                            </w:hyperlink>
                            <w:r>
                              <w:rPr>
                                <w:rFonts w:ascii="Arial" w:hAnsi="Arial" w:cs="Arial"/>
                                <w:b/>
                                <w:color w:val="222222"/>
                                <w:sz w:val="32"/>
                                <w:lang w:val="pt-BR"/>
                              </w:rPr>
                              <w:t xml:space="preserve"> </w:t>
                            </w:r>
                          </w:p>
                        </w:txbxContent>
                      </wps:txbx>
                      <wps:bodyPr upright="1"/>
                    </wps:wsp>
                  </a:graphicData>
                </a:graphic>
              </wp:anchor>
            </w:drawing>
          </mc:Choice>
          <mc:Fallback>
            <w:pict>
              <v:rect w14:anchorId="75143D69" id="Rectangles 2" o:spid="_x0000_s1026" style="position:absolute;left:0;text-align:left;margin-left:-9.6pt;margin-top:14.25pt;width:1071.35pt;height:124.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">
                <v:textbox>
                  <w:txbxContent>
                    <w:p w14:paraId="1C911FD7" w14:textId="77777777" w:rsidR="00D81B8E" w:rsidRDefault="00381A85">
                      <w:pPr>
                        <w:pStyle w:val="BodyText"/>
                        <w:rPr>
                          <w:rFonts w:ascii="Arial" w:hAnsi="Arial" w:cs="Arial"/>
                          <w:b/>
                          <w:bCs/>
                          <w:color w:val="222222"/>
                          <w:sz w:val="32"/>
                          <w:lang w:val="en-US"/>
                        </w:rPr>
                      </w:pPr>
                      <w:r>
                        <w:rPr>
                          <w:rFonts w:ascii="Arial" w:hAnsi="Arial" w:cs="Arial"/>
                          <w:b/>
                          <w:bCs/>
                          <w:color w:val="222222"/>
                          <w:sz w:val="32"/>
                          <w:lang w:val="en-US"/>
                        </w:rPr>
                        <w:t xml:space="preserve">Source Article: </w:t>
                      </w:r>
                    </w:p>
                    <w:p w14:paraId="067F4BA8" w14:textId="77777777" w:rsidR="00D81B8E" w:rsidRDefault="00D81B8E">
                      <w:pPr>
                        <w:pStyle w:val="BodyText"/>
                        <w:rPr>
                          <w:rFonts w:ascii="Arial" w:hAnsi="Arial" w:cs="Arial"/>
                          <w:color w:val="222222"/>
                          <w:sz w:val="32"/>
                          <w:lang w:val="en-US"/>
                        </w:rPr>
                      </w:pPr>
                    </w:p>
                    <w:p w14:paraId="5C86299F" w14:textId="77777777" w:rsidR="00D81B8E" w:rsidRDefault="00381A85">
                      <w:pPr>
                        <w:pStyle w:val="BodyText"/>
                        <w:rPr>
                          <w:rFonts w:ascii="Arial" w:hAnsi="Arial" w:cs="Arial"/>
                          <w:b/>
                          <w:color w:val="222222"/>
                          <w:sz w:val="32"/>
                          <w:lang w:val="en-US"/>
                        </w:rPr>
                      </w:pPr>
                      <w:r>
                        <w:rPr>
                          <w:rFonts w:ascii="Arial" w:hAnsi="Arial" w:cs="Arial"/>
                          <w:b/>
                          <w:color w:val="222222"/>
                          <w:sz w:val="32"/>
                          <w:lang w:val="en-US"/>
                        </w:rPr>
                        <w:t xml:space="preserve">This chapter is an extended version of the article published by the same author(s) in the following journal. </w:t>
                      </w:r>
                    </w:p>
                    <w:p w14:paraId="21F79E71" w14:textId="77777777" w:rsidR="00D81B8E" w:rsidRDefault="00D81B8E">
                      <w:pPr>
                        <w:pStyle w:val="BodyText"/>
                        <w:jc w:val="left"/>
                        <w:rPr>
                          <w:rFonts w:ascii="Arial" w:hAnsi="Arial" w:cs="Arial"/>
                          <w:b/>
                          <w:color w:val="222222"/>
                          <w:sz w:val="32"/>
                          <w:lang w:val="en-US"/>
                        </w:rPr>
                      </w:pPr>
                    </w:p>
                    <w:p w14:paraId="33861B2F" w14:textId="77777777" w:rsidR="00D81B8E" w:rsidRDefault="00381A85">
                      <w:pPr>
                        <w:pStyle w:val="BodyText"/>
                        <w:jc w:val="left"/>
                        <w:rPr>
                          <w:rFonts w:ascii="Arial" w:hAnsi="Arial" w:cs="Arial"/>
                          <w:b/>
                          <w:color w:val="222222"/>
                          <w:sz w:val="32"/>
                          <w:lang w:val="en-US"/>
                        </w:rPr>
                      </w:pPr>
                      <w:r>
                        <w:rPr>
                          <w:rFonts w:ascii="Arial" w:hAnsi="Arial" w:cs="Arial"/>
                          <w:b/>
                          <w:color w:val="222222"/>
                          <w:sz w:val="32"/>
                          <w:lang w:val="en-US"/>
                        </w:rPr>
                        <w:t>Journal of Cancer Research and Clinical Practice, 8(1): 148, 2025.</w:t>
                      </w:r>
                    </w:p>
                    <w:p w14:paraId="3ACDB483" w14:textId="77777777" w:rsidR="00D81B8E" w:rsidRDefault="00381A85">
                      <w:pPr>
                        <w:pStyle w:val="BodyText"/>
                        <w:jc w:val="left"/>
                        <w:rPr>
                          <w:rFonts w:ascii="Arial" w:hAnsi="Arial" w:cs="Arial"/>
                          <w:b/>
                          <w:color w:val="222222"/>
                          <w:sz w:val="32"/>
                          <w:lang w:val="pt-BR"/>
                        </w:rPr>
                      </w:pPr>
                      <w:r>
                        <w:rPr>
                          <w:rFonts w:ascii="Arial" w:hAnsi="Arial" w:cs="Arial"/>
                          <w:b/>
                          <w:color w:val="222222"/>
                          <w:sz w:val="32"/>
                          <w:lang w:val="pt-BR"/>
                        </w:rPr>
                        <w:t xml:space="preserve">DOI: </w:t>
                      </w:r>
                      <w:hyperlink r:id="rId9" w:history="1">
                        <w:r>
                          <w:rPr>
                            <w:rStyle w:val="Hyperlink"/>
                            <w:rFonts w:ascii="Arial" w:hAnsi="Arial" w:cs="Arial"/>
                            <w:b/>
                            <w:sz w:val="32"/>
                            <w:lang w:val="pt-BR"/>
                          </w:rPr>
                          <w:t>https://doi.org/10.36266/JCRCP/148v</w:t>
                        </w:r>
                      </w:hyperlink>
                      <w:r>
                        <w:rPr>
                          <w:rFonts w:ascii="Arial" w:hAnsi="Arial" w:cs="Arial"/>
                          <w:b/>
                          <w:color w:val="222222"/>
                          <w:sz w:val="32"/>
                          <w:lang w:val="pt-BR"/>
                        </w:rPr>
                        <w:t xml:space="preserve"> </w:t>
                      </w:r>
                    </w:p>
                  </w:txbxContent>
                </v:textbox>
              </v:rect>
            </w:pict>
          </mc:Fallback>
        </mc:AlternateContent>
      </w:r>
    </w:p>
    <w:p w14:paraId="76E60563" w14:textId="77777777" w:rsidR="00D81B8E" w:rsidRPr="006069BF" w:rsidRDefault="00381A85">
      <w:pPr>
        <w:pStyle w:val="BodyText"/>
        <w:jc w:val="left"/>
        <w:rPr>
          <w:rFonts w:ascii="Arial" w:hAnsi="Arial" w:cs="Arial"/>
          <w:color w:val="222222"/>
          <w:sz w:val="20"/>
          <w:szCs w:val="20"/>
          <w:lang w:val="en-IN"/>
        </w:rPr>
      </w:pPr>
      <w:r w:rsidRPr="006069BF">
        <w:rPr>
          <w:rFonts w:ascii="Arial" w:hAnsi="Arial" w:cs="Arial"/>
          <w:color w:val="222222"/>
          <w:sz w:val="20"/>
          <w:szCs w:val="20"/>
          <w:lang w:val="en-IN"/>
        </w:rPr>
        <w:br w:type="page"/>
      </w:r>
    </w:p>
    <w:p w14:paraId="71699628" w14:textId="77777777" w:rsidR="00D81B8E" w:rsidRPr="006069BF" w:rsidRDefault="00D81B8E">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D81B8E" w:rsidRPr="006069BF" w14:paraId="779FD95B" w14:textId="77777777">
        <w:tc>
          <w:tcPr>
            <w:tcW w:w="5000" w:type="pct"/>
            <w:gridSpan w:val="3"/>
            <w:tcBorders>
              <w:top w:val="nil"/>
              <w:left w:val="nil"/>
              <w:right w:val="nil"/>
            </w:tcBorders>
            <w:noWrap/>
          </w:tcPr>
          <w:p w14:paraId="7AB26BA6" w14:textId="77777777" w:rsidR="00D81B8E" w:rsidRPr="006069BF" w:rsidRDefault="00381A85">
            <w:pPr>
              <w:pStyle w:val="Heading2"/>
              <w:jc w:val="left"/>
              <w:rPr>
                <w:rFonts w:ascii="Arial" w:hAnsi="Arial" w:cs="Arial"/>
                <w:lang w:val="en-GB"/>
              </w:rPr>
            </w:pPr>
            <w:r w:rsidRPr="006069BF">
              <w:rPr>
                <w:rFonts w:ascii="Arial" w:hAnsi="Arial" w:cs="Arial"/>
                <w:highlight w:val="yellow"/>
                <w:lang w:val="en-GB"/>
              </w:rPr>
              <w:t>PART  1:</w:t>
            </w:r>
            <w:r w:rsidRPr="006069BF">
              <w:rPr>
                <w:rFonts w:ascii="Arial" w:hAnsi="Arial" w:cs="Arial"/>
                <w:lang w:val="en-GB"/>
              </w:rPr>
              <w:t xml:space="preserve"> Comments</w:t>
            </w:r>
          </w:p>
          <w:p w14:paraId="29D8A788" w14:textId="77777777" w:rsidR="00D81B8E" w:rsidRPr="006069BF" w:rsidRDefault="00D81B8E">
            <w:pPr>
              <w:rPr>
                <w:rFonts w:ascii="Arial" w:hAnsi="Arial" w:cs="Arial"/>
                <w:sz w:val="20"/>
                <w:szCs w:val="20"/>
                <w:lang w:val="en-GB"/>
              </w:rPr>
            </w:pPr>
          </w:p>
        </w:tc>
      </w:tr>
      <w:tr w:rsidR="00D81B8E" w:rsidRPr="006069BF" w14:paraId="738F4891" w14:textId="77777777">
        <w:tc>
          <w:tcPr>
            <w:tcW w:w="1265" w:type="pct"/>
            <w:noWrap/>
          </w:tcPr>
          <w:p w14:paraId="4A6266CD" w14:textId="77777777" w:rsidR="00D81B8E" w:rsidRPr="006069BF" w:rsidRDefault="00D81B8E">
            <w:pPr>
              <w:pStyle w:val="Heading2"/>
              <w:jc w:val="left"/>
              <w:rPr>
                <w:rFonts w:ascii="Arial" w:hAnsi="Arial" w:cs="Arial"/>
                <w:lang w:val="en-GB"/>
              </w:rPr>
            </w:pPr>
          </w:p>
        </w:tc>
        <w:tc>
          <w:tcPr>
            <w:tcW w:w="2212" w:type="pct"/>
          </w:tcPr>
          <w:p w14:paraId="3C0EB24C" w14:textId="77777777" w:rsidR="00D81B8E" w:rsidRPr="006069BF" w:rsidRDefault="00381A85">
            <w:pPr>
              <w:pStyle w:val="Heading2"/>
              <w:jc w:val="left"/>
              <w:rPr>
                <w:rFonts w:ascii="Arial" w:hAnsi="Arial" w:cs="Arial"/>
                <w:lang w:val="en-GB"/>
              </w:rPr>
            </w:pPr>
            <w:r w:rsidRPr="006069BF">
              <w:rPr>
                <w:rFonts w:ascii="Arial" w:hAnsi="Arial" w:cs="Arial"/>
                <w:lang w:val="en-GB"/>
              </w:rPr>
              <w:t>Reviewer’s comment</w:t>
            </w:r>
          </w:p>
          <w:p w14:paraId="1ADACFB3" w14:textId="77777777" w:rsidR="00D81B8E" w:rsidRPr="006069BF" w:rsidRDefault="00381A85">
            <w:pPr>
              <w:rPr>
                <w:rFonts w:ascii="Arial" w:hAnsi="Arial" w:cs="Arial"/>
                <w:b/>
                <w:bCs/>
                <w:sz w:val="20"/>
                <w:szCs w:val="20"/>
              </w:rPr>
            </w:pPr>
            <w:r w:rsidRPr="006069BF">
              <w:rPr>
                <w:rFonts w:ascii="Arial" w:hAnsi="Arial" w:cs="Arial"/>
                <w:b/>
                <w:bCs/>
                <w:sz w:val="20"/>
                <w:szCs w:val="20"/>
                <w:highlight w:val="yellow"/>
              </w:rPr>
              <w:t>Artificial Intelligence (AI) generated or assisted review comments are strictly prohibited during peer review.</w:t>
            </w:r>
          </w:p>
          <w:p w14:paraId="575EC172" w14:textId="77777777" w:rsidR="00D81B8E" w:rsidRPr="006069BF" w:rsidRDefault="00D81B8E">
            <w:pPr>
              <w:rPr>
                <w:rFonts w:ascii="Arial" w:hAnsi="Arial" w:cs="Arial"/>
                <w:sz w:val="20"/>
                <w:szCs w:val="20"/>
                <w:lang w:val="en-GB"/>
              </w:rPr>
            </w:pPr>
          </w:p>
        </w:tc>
        <w:tc>
          <w:tcPr>
            <w:tcW w:w="1523" w:type="pct"/>
          </w:tcPr>
          <w:p w14:paraId="69300DD3" w14:textId="77777777" w:rsidR="00D81B8E" w:rsidRPr="006069BF" w:rsidRDefault="00381A85">
            <w:pPr>
              <w:pStyle w:val="Heading2"/>
              <w:jc w:val="left"/>
              <w:rPr>
                <w:rFonts w:ascii="Arial" w:hAnsi="Arial" w:cs="Arial"/>
                <w:b w:val="0"/>
                <w:lang w:val="en-GB"/>
              </w:rPr>
            </w:pPr>
            <w:r w:rsidRPr="006069BF">
              <w:rPr>
                <w:rFonts w:ascii="Arial" w:hAnsi="Arial" w:cs="Arial"/>
                <w:lang w:val="en-GB"/>
              </w:rPr>
              <w:t>Author’s Feedback</w:t>
            </w:r>
            <w:r w:rsidRPr="006069BF">
              <w:rPr>
                <w:rFonts w:ascii="Arial" w:hAnsi="Arial" w:cs="Arial"/>
                <w:b w:val="0"/>
                <w:lang w:val="en-GB"/>
              </w:rPr>
              <w:t xml:space="preserve"> </w:t>
            </w:r>
            <w:r w:rsidRPr="006069BF">
              <w:rPr>
                <w:rFonts w:ascii="Arial" w:hAnsi="Arial" w:cs="Arial"/>
                <w:b w:val="0"/>
                <w:i/>
                <w:lang w:val="en-GB"/>
              </w:rPr>
              <w:t>(Please correct the manuscript and highlight that part in the manuscript. It is mandatory that authors should write his/her feedback here)</w:t>
            </w:r>
          </w:p>
        </w:tc>
      </w:tr>
      <w:tr w:rsidR="00D81B8E" w:rsidRPr="006069BF" w14:paraId="0DB41BDD" w14:textId="77777777">
        <w:trPr>
          <w:trHeight w:val="1264"/>
        </w:trPr>
        <w:tc>
          <w:tcPr>
            <w:tcW w:w="1265" w:type="pct"/>
            <w:noWrap/>
          </w:tcPr>
          <w:p w14:paraId="5ADFD89D" w14:textId="77777777" w:rsidR="00D81B8E" w:rsidRPr="006069BF" w:rsidRDefault="00381A85">
            <w:pPr>
              <w:ind w:left="360"/>
              <w:rPr>
                <w:rFonts w:ascii="Arial" w:hAnsi="Arial" w:cs="Arial"/>
                <w:b/>
                <w:bCs/>
                <w:sz w:val="20"/>
                <w:szCs w:val="20"/>
                <w:lang w:val="en-GB"/>
              </w:rPr>
            </w:pPr>
            <w:r w:rsidRPr="006069BF">
              <w:rPr>
                <w:rFonts w:ascii="Arial" w:hAnsi="Arial" w:cs="Arial"/>
                <w:b/>
                <w:bCs/>
                <w:sz w:val="20"/>
                <w:szCs w:val="20"/>
                <w:lang w:val="en-GB"/>
              </w:rPr>
              <w:t>Please write a few sentences regarding the importance of this manuscript for the scientific community. A minimum of 3-4 sentences may be required for this part.</w:t>
            </w:r>
          </w:p>
          <w:p w14:paraId="5885D547" w14:textId="77777777" w:rsidR="00D81B8E" w:rsidRPr="006069BF" w:rsidRDefault="00D81B8E">
            <w:pPr>
              <w:ind w:left="360"/>
              <w:rPr>
                <w:rFonts w:ascii="Arial" w:eastAsia="MS Mincho" w:hAnsi="Arial" w:cs="Arial"/>
                <w:b/>
                <w:bCs/>
                <w:sz w:val="20"/>
                <w:szCs w:val="20"/>
                <w:lang w:val="en-GB"/>
              </w:rPr>
            </w:pPr>
          </w:p>
        </w:tc>
        <w:tc>
          <w:tcPr>
            <w:tcW w:w="2212" w:type="pct"/>
          </w:tcPr>
          <w:p w14:paraId="2153E142" w14:textId="77777777" w:rsidR="00D81B8E" w:rsidRPr="006069BF" w:rsidRDefault="00381A85">
            <w:pPr>
              <w:ind w:left="360"/>
              <w:rPr>
                <w:rFonts w:ascii="Arial" w:hAnsi="Arial" w:cs="Arial"/>
                <w:b/>
                <w:bCs/>
                <w:sz w:val="20"/>
                <w:szCs w:val="20"/>
                <w:lang w:val="en-GB"/>
              </w:rPr>
            </w:pPr>
            <w:r w:rsidRPr="006069BF">
              <w:rPr>
                <w:rFonts w:ascii="Arial" w:hAnsi="Arial" w:cs="Arial"/>
                <w:b/>
                <w:bCs/>
                <w:sz w:val="20"/>
                <w:szCs w:val="20"/>
                <w:lang w:val="en-GB"/>
              </w:rPr>
              <w:t xml:space="preserve">This manuscript provides critical insights into the molecular landscape of colorectal adenocarcinoma in Uganda, focusing on the prevalence and clinicopathological correlations of GNAS gene mutations. As colorectal cancer incidence rises in sub-Saharan Africa, region-specific genetic studies such as this are essential for understanding </w:t>
            </w:r>
            <w:proofErr w:type="spellStart"/>
            <w:r w:rsidRPr="006069BF">
              <w:rPr>
                <w:rFonts w:ascii="Arial" w:hAnsi="Arial" w:cs="Arial"/>
                <w:b/>
                <w:bCs/>
                <w:sz w:val="20"/>
                <w:szCs w:val="20"/>
                <w:lang w:val="en-GB"/>
              </w:rPr>
              <w:t>tumor</w:t>
            </w:r>
            <w:proofErr w:type="spellEnd"/>
            <w:r w:rsidRPr="006069BF">
              <w:rPr>
                <w:rFonts w:ascii="Arial" w:hAnsi="Arial" w:cs="Arial"/>
                <w:b/>
                <w:bCs/>
                <w:sz w:val="20"/>
                <w:szCs w:val="20"/>
                <w:lang w:val="en-GB"/>
              </w:rPr>
              <w:t xml:space="preserve"> biology and guiding personalized medicine. By revealing that the prevalence of GNAS mutations in Uganda aligns more closely with data from Japan rather than other global regions, the study challenges assumptions about uniform mutation patterns and highlights the need for localized cancer genomics. These findings contribute to global cancer research and may inform future diagnostic, prognostic, and therapeutic strategies in African populations</w:t>
            </w:r>
          </w:p>
          <w:p w14:paraId="29F55A00" w14:textId="77777777" w:rsidR="00D81B8E" w:rsidRPr="006069BF" w:rsidRDefault="00D81B8E">
            <w:pPr>
              <w:pStyle w:val="ListParagraph"/>
              <w:ind w:left="0"/>
              <w:rPr>
                <w:rFonts w:ascii="Arial" w:hAnsi="Arial" w:cs="Arial"/>
                <w:b/>
                <w:bCs/>
                <w:sz w:val="20"/>
                <w:szCs w:val="20"/>
                <w:lang w:val="en-GB"/>
              </w:rPr>
            </w:pPr>
          </w:p>
        </w:tc>
        <w:tc>
          <w:tcPr>
            <w:tcW w:w="1523" w:type="pct"/>
          </w:tcPr>
          <w:p w14:paraId="448A6E3E" w14:textId="77777777" w:rsidR="00D81B8E" w:rsidRPr="006069BF" w:rsidRDefault="00D81B8E">
            <w:pPr>
              <w:pStyle w:val="Heading2"/>
              <w:jc w:val="left"/>
              <w:rPr>
                <w:rFonts w:ascii="Arial" w:hAnsi="Arial" w:cs="Arial"/>
                <w:b w:val="0"/>
                <w:lang w:val="en-GB"/>
              </w:rPr>
            </w:pPr>
          </w:p>
        </w:tc>
      </w:tr>
      <w:tr w:rsidR="00D81B8E" w:rsidRPr="006069BF" w14:paraId="18200DDC" w14:textId="77777777">
        <w:trPr>
          <w:trHeight w:val="1262"/>
        </w:trPr>
        <w:tc>
          <w:tcPr>
            <w:tcW w:w="1265" w:type="pct"/>
            <w:noWrap/>
          </w:tcPr>
          <w:p w14:paraId="519DB0DF" w14:textId="77777777" w:rsidR="00D81B8E" w:rsidRPr="006069BF" w:rsidRDefault="00381A85">
            <w:pPr>
              <w:ind w:left="360"/>
              <w:rPr>
                <w:rFonts w:ascii="Arial" w:hAnsi="Arial" w:cs="Arial"/>
                <w:b/>
                <w:bCs/>
                <w:sz w:val="20"/>
                <w:szCs w:val="20"/>
                <w:lang w:val="en-GB"/>
              </w:rPr>
            </w:pPr>
            <w:r w:rsidRPr="006069BF">
              <w:rPr>
                <w:rFonts w:ascii="Arial" w:hAnsi="Arial" w:cs="Arial"/>
                <w:b/>
                <w:bCs/>
                <w:sz w:val="20"/>
                <w:szCs w:val="20"/>
                <w:lang w:val="en-GB"/>
              </w:rPr>
              <w:t>Is the title of the article suitable?</w:t>
            </w:r>
          </w:p>
          <w:p w14:paraId="29972EB5" w14:textId="77777777" w:rsidR="00D81B8E" w:rsidRPr="006069BF" w:rsidRDefault="00381A85">
            <w:pPr>
              <w:ind w:left="360"/>
              <w:rPr>
                <w:rFonts w:ascii="Arial" w:hAnsi="Arial" w:cs="Arial"/>
                <w:b/>
                <w:bCs/>
                <w:sz w:val="20"/>
                <w:szCs w:val="20"/>
                <w:lang w:val="en-GB"/>
              </w:rPr>
            </w:pPr>
            <w:r w:rsidRPr="006069BF">
              <w:rPr>
                <w:rFonts w:ascii="Arial" w:hAnsi="Arial" w:cs="Arial"/>
                <w:b/>
                <w:bCs/>
                <w:sz w:val="20"/>
                <w:szCs w:val="20"/>
                <w:lang w:val="en-GB"/>
              </w:rPr>
              <w:t>(If not please suggest an alternative title)</w:t>
            </w:r>
          </w:p>
          <w:p w14:paraId="27E7AB79" w14:textId="77777777" w:rsidR="00D81B8E" w:rsidRPr="006069BF" w:rsidRDefault="00D81B8E">
            <w:pPr>
              <w:pStyle w:val="Heading2"/>
              <w:jc w:val="left"/>
              <w:rPr>
                <w:rFonts w:ascii="Arial" w:hAnsi="Arial" w:cs="Arial"/>
                <w:u w:val="single"/>
                <w:lang w:val="en-GB"/>
              </w:rPr>
            </w:pPr>
          </w:p>
        </w:tc>
        <w:tc>
          <w:tcPr>
            <w:tcW w:w="2212" w:type="pct"/>
          </w:tcPr>
          <w:p w14:paraId="7DAA1300" w14:textId="77777777" w:rsidR="00D81B8E" w:rsidRPr="006069BF" w:rsidRDefault="00381A85">
            <w:pPr>
              <w:ind w:left="360"/>
              <w:rPr>
                <w:rFonts w:ascii="Arial" w:hAnsi="Arial" w:cs="Arial"/>
                <w:b/>
                <w:bCs/>
                <w:sz w:val="20"/>
                <w:szCs w:val="20"/>
                <w:lang w:val="en-GB"/>
              </w:rPr>
            </w:pPr>
            <w:r w:rsidRPr="006069BF">
              <w:rPr>
                <w:rFonts w:ascii="Arial" w:hAnsi="Arial" w:cs="Arial"/>
                <w:b/>
                <w:bCs/>
                <w:sz w:val="20"/>
                <w:szCs w:val="20"/>
                <w:lang w:val="en-GB"/>
              </w:rPr>
              <w:t>Suggested alternative titles: "Prevalence of GNAS Gene Mutations in Colorectal Adenocarcinoma: A Cross-Sectional Study from Uganda"</w:t>
            </w:r>
          </w:p>
          <w:p w14:paraId="00A7E33C" w14:textId="77777777" w:rsidR="00D81B8E" w:rsidRPr="006069BF" w:rsidRDefault="00381A85">
            <w:pPr>
              <w:ind w:left="360"/>
              <w:rPr>
                <w:rFonts w:ascii="Arial" w:hAnsi="Arial" w:cs="Arial"/>
                <w:b/>
                <w:bCs/>
                <w:sz w:val="20"/>
                <w:szCs w:val="20"/>
                <w:lang w:val="en-GB"/>
              </w:rPr>
            </w:pPr>
            <w:r w:rsidRPr="006069BF">
              <w:rPr>
                <w:rFonts w:ascii="Arial" w:hAnsi="Arial" w:cs="Arial"/>
                <w:b/>
                <w:bCs/>
                <w:sz w:val="20"/>
                <w:szCs w:val="20"/>
                <w:lang w:val="en-GB"/>
              </w:rPr>
              <w:t>"GNAS Gene Mutations in Ugandan Colorectal Adenocarcinoma Patients: Prevalence and Clinicopathological Associations"</w:t>
            </w:r>
          </w:p>
          <w:p w14:paraId="43C52E91" w14:textId="77777777" w:rsidR="00D81B8E" w:rsidRPr="006069BF" w:rsidRDefault="00381A85">
            <w:pPr>
              <w:ind w:left="360"/>
              <w:rPr>
                <w:rFonts w:ascii="Arial" w:hAnsi="Arial" w:cs="Arial"/>
                <w:b/>
                <w:bCs/>
                <w:sz w:val="20"/>
                <w:szCs w:val="20"/>
                <w:lang w:val="en-GB"/>
              </w:rPr>
            </w:pPr>
            <w:r w:rsidRPr="006069BF">
              <w:rPr>
                <w:rFonts w:ascii="Arial" w:hAnsi="Arial" w:cs="Arial"/>
                <w:b/>
                <w:bCs/>
                <w:sz w:val="20"/>
                <w:szCs w:val="20"/>
                <w:lang w:val="en-GB"/>
              </w:rPr>
              <w:t>"Molecular Profiling of Colorectal Adenocarcinoma in Uganda: Prevalence of GNAS Mutations and Clinical Correlates"</w:t>
            </w:r>
          </w:p>
          <w:p w14:paraId="7E984C3C" w14:textId="77777777" w:rsidR="00D81B8E" w:rsidRPr="006069BF" w:rsidRDefault="00381A85">
            <w:pPr>
              <w:ind w:left="360"/>
              <w:rPr>
                <w:rFonts w:ascii="Arial" w:hAnsi="Arial" w:cs="Arial"/>
                <w:b/>
                <w:bCs/>
                <w:sz w:val="20"/>
                <w:szCs w:val="20"/>
                <w:lang w:val="en-GB"/>
              </w:rPr>
            </w:pPr>
            <w:r w:rsidRPr="006069BF">
              <w:rPr>
                <w:rFonts w:ascii="Arial" w:hAnsi="Arial" w:cs="Arial"/>
                <w:b/>
                <w:bCs/>
                <w:sz w:val="20"/>
                <w:szCs w:val="20"/>
                <w:lang w:val="en-GB"/>
              </w:rPr>
              <w:t>"GNAS Mutation Patterns in Colorectal Cancer: Insights from a Ugandan Cohort"</w:t>
            </w:r>
          </w:p>
          <w:p w14:paraId="33B1A41E" w14:textId="77777777" w:rsidR="00D81B8E" w:rsidRPr="006069BF" w:rsidRDefault="00D81B8E">
            <w:pPr>
              <w:ind w:left="360"/>
              <w:rPr>
                <w:rFonts w:ascii="Arial" w:hAnsi="Arial" w:cs="Arial"/>
                <w:b/>
                <w:bCs/>
                <w:sz w:val="20"/>
                <w:szCs w:val="20"/>
                <w:lang w:val="en-GB"/>
              </w:rPr>
            </w:pPr>
          </w:p>
        </w:tc>
        <w:tc>
          <w:tcPr>
            <w:tcW w:w="1523" w:type="pct"/>
          </w:tcPr>
          <w:p w14:paraId="40F1D25D" w14:textId="77777777" w:rsidR="00D81B8E" w:rsidRPr="006069BF" w:rsidRDefault="00D81B8E">
            <w:pPr>
              <w:pStyle w:val="Heading2"/>
              <w:jc w:val="left"/>
              <w:rPr>
                <w:rFonts w:ascii="Arial" w:hAnsi="Arial" w:cs="Arial"/>
                <w:b w:val="0"/>
                <w:lang w:val="en-GB"/>
              </w:rPr>
            </w:pPr>
          </w:p>
        </w:tc>
      </w:tr>
      <w:tr w:rsidR="00D81B8E" w:rsidRPr="006069BF" w14:paraId="71758055" w14:textId="77777777" w:rsidTr="00C82814">
        <w:trPr>
          <w:trHeight w:val="863"/>
        </w:trPr>
        <w:tc>
          <w:tcPr>
            <w:tcW w:w="1265" w:type="pct"/>
            <w:noWrap/>
          </w:tcPr>
          <w:p w14:paraId="20C05CC2" w14:textId="77777777" w:rsidR="00D81B8E" w:rsidRPr="006069BF" w:rsidRDefault="00381A85">
            <w:pPr>
              <w:pStyle w:val="Heading2"/>
              <w:ind w:left="360"/>
              <w:jc w:val="left"/>
              <w:rPr>
                <w:rFonts w:ascii="Arial" w:hAnsi="Arial" w:cs="Arial"/>
                <w:lang w:val="en-GB"/>
              </w:rPr>
            </w:pPr>
            <w:r w:rsidRPr="006069BF">
              <w:rPr>
                <w:rFonts w:ascii="Arial" w:hAnsi="Arial" w:cs="Arial"/>
                <w:lang w:val="en-GB"/>
              </w:rPr>
              <w:t>Is the abstract of the article comprehensive? Do you suggest the addition (or deletion) of some points in this section? Please write your suggestions here.</w:t>
            </w:r>
          </w:p>
          <w:p w14:paraId="0EB33BEC" w14:textId="77777777" w:rsidR="00D81B8E" w:rsidRPr="006069BF" w:rsidRDefault="00D81B8E">
            <w:pPr>
              <w:pStyle w:val="Heading2"/>
              <w:jc w:val="left"/>
              <w:rPr>
                <w:rFonts w:ascii="Arial" w:hAnsi="Arial" w:cs="Arial"/>
                <w:u w:val="single"/>
                <w:lang w:val="en-GB"/>
              </w:rPr>
            </w:pPr>
          </w:p>
        </w:tc>
        <w:tc>
          <w:tcPr>
            <w:tcW w:w="2212" w:type="pct"/>
          </w:tcPr>
          <w:p w14:paraId="0D0E7E1E" w14:textId="77777777" w:rsidR="00D81B8E" w:rsidRPr="006069BF" w:rsidRDefault="00381A85">
            <w:pPr>
              <w:pStyle w:val="NormalWeb"/>
              <w:rPr>
                <w:rFonts w:ascii="Arial" w:eastAsia="MS Mincho" w:hAnsi="Arial" w:cs="Arial"/>
                <w:b/>
                <w:bCs/>
                <w:sz w:val="20"/>
                <w:szCs w:val="20"/>
                <w:lang w:val="en-GB"/>
              </w:rPr>
            </w:pPr>
            <w:r w:rsidRPr="006069BF">
              <w:rPr>
                <w:rFonts w:ascii="Arial" w:eastAsia="MS Mincho" w:hAnsi="Arial" w:cs="Arial"/>
                <w:b/>
                <w:bCs/>
                <w:sz w:val="20"/>
                <w:szCs w:val="20"/>
                <w:lang w:val="en-GB"/>
              </w:rPr>
              <w:t>The abstract provides a solid overview of the study, including the background, objective, methodology, results, and conclusion.</w:t>
            </w:r>
          </w:p>
        </w:tc>
        <w:tc>
          <w:tcPr>
            <w:tcW w:w="1523" w:type="pct"/>
          </w:tcPr>
          <w:p w14:paraId="0008ECEA" w14:textId="77777777" w:rsidR="00D81B8E" w:rsidRPr="006069BF" w:rsidRDefault="00D81B8E">
            <w:pPr>
              <w:pStyle w:val="Heading2"/>
              <w:jc w:val="left"/>
              <w:rPr>
                <w:rFonts w:ascii="Arial" w:hAnsi="Arial" w:cs="Arial"/>
                <w:b w:val="0"/>
                <w:lang w:val="en-GB"/>
              </w:rPr>
            </w:pPr>
          </w:p>
        </w:tc>
      </w:tr>
      <w:tr w:rsidR="00D81B8E" w:rsidRPr="006069BF" w14:paraId="4FD4174C" w14:textId="77777777">
        <w:trPr>
          <w:trHeight w:val="859"/>
        </w:trPr>
        <w:tc>
          <w:tcPr>
            <w:tcW w:w="1265" w:type="pct"/>
            <w:noWrap/>
          </w:tcPr>
          <w:p w14:paraId="43C926FB" w14:textId="77777777" w:rsidR="00D81B8E" w:rsidRPr="006069BF" w:rsidRDefault="00381A85">
            <w:pPr>
              <w:ind w:left="360"/>
              <w:rPr>
                <w:rFonts w:ascii="Arial" w:hAnsi="Arial" w:cs="Arial"/>
                <w:b/>
                <w:bCs/>
                <w:sz w:val="20"/>
                <w:szCs w:val="20"/>
                <w:u w:val="single"/>
                <w:lang w:val="en-GB"/>
              </w:rPr>
            </w:pPr>
            <w:r w:rsidRPr="006069BF">
              <w:rPr>
                <w:rFonts w:ascii="Arial" w:hAnsi="Arial" w:cs="Arial"/>
                <w:b/>
                <w:bCs/>
                <w:sz w:val="20"/>
                <w:szCs w:val="20"/>
                <w:lang w:val="en-GB"/>
              </w:rPr>
              <w:t xml:space="preserve">Is the manuscript scientifically, correct? Please write here. </w:t>
            </w:r>
          </w:p>
        </w:tc>
        <w:tc>
          <w:tcPr>
            <w:tcW w:w="2212" w:type="pct"/>
          </w:tcPr>
          <w:p w14:paraId="16E9343E" w14:textId="77777777" w:rsidR="00D81B8E" w:rsidRPr="006069BF" w:rsidRDefault="00381A85">
            <w:pPr>
              <w:ind w:left="360"/>
              <w:rPr>
                <w:rFonts w:ascii="Arial" w:hAnsi="Arial" w:cs="Arial"/>
                <w:b/>
                <w:bCs/>
                <w:sz w:val="20"/>
                <w:szCs w:val="20"/>
                <w:lang w:val="en-GB"/>
              </w:rPr>
            </w:pPr>
            <w:r w:rsidRPr="006069BF">
              <w:rPr>
                <w:rFonts w:ascii="Arial" w:hAnsi="Arial" w:cs="Arial"/>
                <w:b/>
                <w:bCs/>
                <w:sz w:val="20"/>
                <w:szCs w:val="20"/>
                <w:lang w:val="en-GB"/>
              </w:rPr>
              <w:t xml:space="preserve">Yes, the manuscript is scientifically correct. It follows appropriate research methodology, applies suitable analytical techniques, and draws reasonable conclusions from the data. However, a few methodological clarifications (e.g., </w:t>
            </w:r>
            <w:r w:rsidR="00C82814" w:rsidRPr="006069BF">
              <w:rPr>
                <w:rFonts w:ascii="Arial" w:hAnsi="Arial" w:cs="Arial"/>
                <w:b/>
                <w:bCs/>
                <w:sz w:val="20"/>
                <w:szCs w:val="20"/>
                <w:lang w:val="en-GB"/>
              </w:rPr>
              <w:t>sample selection, sequencing QC</w:t>
            </w:r>
            <w:r w:rsidRPr="006069BF">
              <w:rPr>
                <w:rFonts w:ascii="Arial" w:hAnsi="Arial" w:cs="Arial"/>
                <w:b/>
                <w:bCs/>
                <w:sz w:val="20"/>
                <w:szCs w:val="20"/>
                <w:lang w:val="en-GB"/>
              </w:rPr>
              <w:t>) should ideally be addressed in the full manuscript to strengthen its scientific rigor.</w:t>
            </w:r>
          </w:p>
          <w:p w14:paraId="0B85E5D3" w14:textId="77777777" w:rsidR="00D81B8E" w:rsidRPr="006069BF" w:rsidRDefault="00D81B8E">
            <w:pPr>
              <w:ind w:left="360"/>
              <w:rPr>
                <w:rFonts w:ascii="Arial" w:hAnsi="Arial" w:cs="Arial"/>
                <w:b/>
                <w:bCs/>
                <w:sz w:val="20"/>
                <w:szCs w:val="20"/>
                <w:lang w:val="en-GB"/>
              </w:rPr>
            </w:pPr>
          </w:p>
        </w:tc>
        <w:tc>
          <w:tcPr>
            <w:tcW w:w="1523" w:type="pct"/>
          </w:tcPr>
          <w:p w14:paraId="2ACE8514" w14:textId="77777777" w:rsidR="00D81B8E" w:rsidRPr="006069BF" w:rsidRDefault="00D81B8E">
            <w:pPr>
              <w:pStyle w:val="Heading2"/>
              <w:jc w:val="left"/>
              <w:rPr>
                <w:rFonts w:ascii="Arial" w:hAnsi="Arial" w:cs="Arial"/>
                <w:b w:val="0"/>
                <w:lang w:val="en-GB"/>
              </w:rPr>
            </w:pPr>
          </w:p>
        </w:tc>
      </w:tr>
      <w:tr w:rsidR="00D81B8E" w:rsidRPr="006069BF" w14:paraId="7EB61801" w14:textId="77777777">
        <w:trPr>
          <w:trHeight w:val="703"/>
        </w:trPr>
        <w:tc>
          <w:tcPr>
            <w:tcW w:w="1265" w:type="pct"/>
            <w:noWrap/>
          </w:tcPr>
          <w:p w14:paraId="168E9FF2" w14:textId="77777777" w:rsidR="00D81B8E" w:rsidRPr="006069BF" w:rsidRDefault="00381A85">
            <w:pPr>
              <w:ind w:left="360"/>
              <w:rPr>
                <w:rFonts w:ascii="Arial" w:hAnsi="Arial" w:cs="Arial"/>
                <w:b/>
                <w:bCs/>
                <w:sz w:val="20"/>
                <w:szCs w:val="20"/>
                <w:lang w:val="en-GB"/>
              </w:rPr>
            </w:pPr>
            <w:r w:rsidRPr="006069BF">
              <w:rPr>
                <w:rFonts w:ascii="Arial" w:hAnsi="Arial" w:cs="Arial"/>
                <w:b/>
                <w:bCs/>
                <w:sz w:val="20"/>
                <w:szCs w:val="20"/>
                <w:lang w:val="en-GB"/>
              </w:rPr>
              <w:t>Are the references sufficient and recent? If you have suggestions of additional references, please mention them in the review form.</w:t>
            </w:r>
          </w:p>
          <w:p w14:paraId="789AB883" w14:textId="77777777" w:rsidR="00D81B8E" w:rsidRPr="006069BF" w:rsidRDefault="00381A85">
            <w:pPr>
              <w:ind w:left="360"/>
              <w:rPr>
                <w:rFonts w:ascii="Arial" w:hAnsi="Arial" w:cs="Arial"/>
                <w:b/>
                <w:bCs/>
                <w:sz w:val="20"/>
                <w:szCs w:val="20"/>
                <w:u w:val="single"/>
                <w:lang w:val="en-GB"/>
              </w:rPr>
            </w:pPr>
            <w:r w:rsidRPr="006069BF">
              <w:rPr>
                <w:rFonts w:ascii="Arial" w:hAnsi="Arial" w:cs="Arial"/>
                <w:b/>
                <w:bCs/>
                <w:sz w:val="20"/>
                <w:szCs w:val="20"/>
                <w:u w:val="single"/>
                <w:lang w:val="en-GB"/>
              </w:rPr>
              <w:t>-</w:t>
            </w:r>
          </w:p>
        </w:tc>
        <w:tc>
          <w:tcPr>
            <w:tcW w:w="2212" w:type="pct"/>
          </w:tcPr>
          <w:p w14:paraId="62A5833B" w14:textId="77777777" w:rsidR="00D81B8E" w:rsidRPr="006069BF" w:rsidRDefault="00381A85">
            <w:pPr>
              <w:ind w:left="360"/>
              <w:rPr>
                <w:rFonts w:ascii="Arial" w:hAnsi="Arial" w:cs="Arial"/>
                <w:b/>
                <w:bCs/>
                <w:sz w:val="20"/>
                <w:szCs w:val="20"/>
                <w:lang w:val="en-GB"/>
              </w:rPr>
            </w:pPr>
            <w:r w:rsidRPr="006069BF">
              <w:rPr>
                <w:rFonts w:ascii="Arial" w:hAnsi="Arial" w:cs="Arial"/>
                <w:b/>
                <w:bCs/>
                <w:sz w:val="20"/>
                <w:szCs w:val="20"/>
                <w:lang w:val="en-GB"/>
              </w:rPr>
              <w:t>The reference list is comprehensive, with a strong foundation in classical and recent literature on colorectal cancer genomics, molecular classification, and clinical biomarkers. Most sources are from reputable, high-impact journals. To enhance recency and inclusion of cutting-edge developments, it is recommended to consider a few recent publications (2023–2024) focusing on multi-omics subtyping, liquid biopsy, AI applications, immunogenomics, and patient-derived models.</w:t>
            </w:r>
          </w:p>
          <w:p w14:paraId="02A86234" w14:textId="77777777" w:rsidR="00D81B8E" w:rsidRPr="006069BF" w:rsidRDefault="00D81B8E">
            <w:pPr>
              <w:ind w:left="360"/>
              <w:rPr>
                <w:rFonts w:ascii="Arial" w:hAnsi="Arial" w:cs="Arial"/>
                <w:b/>
                <w:bCs/>
                <w:sz w:val="20"/>
                <w:szCs w:val="20"/>
                <w:lang w:val="en-GB"/>
              </w:rPr>
            </w:pPr>
          </w:p>
        </w:tc>
        <w:tc>
          <w:tcPr>
            <w:tcW w:w="1523" w:type="pct"/>
          </w:tcPr>
          <w:p w14:paraId="10CC0A5C" w14:textId="77777777" w:rsidR="00D81B8E" w:rsidRPr="006069BF" w:rsidRDefault="00D81B8E">
            <w:pPr>
              <w:pStyle w:val="Heading2"/>
              <w:jc w:val="left"/>
              <w:rPr>
                <w:rFonts w:ascii="Arial" w:hAnsi="Arial" w:cs="Arial"/>
                <w:b w:val="0"/>
                <w:lang w:val="en-GB"/>
              </w:rPr>
            </w:pPr>
          </w:p>
        </w:tc>
      </w:tr>
      <w:tr w:rsidR="00D81B8E" w:rsidRPr="006069BF" w14:paraId="7802F224" w14:textId="77777777">
        <w:trPr>
          <w:trHeight w:val="386"/>
        </w:trPr>
        <w:tc>
          <w:tcPr>
            <w:tcW w:w="1265" w:type="pct"/>
            <w:noWrap/>
          </w:tcPr>
          <w:p w14:paraId="2AC3D221" w14:textId="77777777" w:rsidR="00D81B8E" w:rsidRPr="006069BF" w:rsidRDefault="00D81B8E">
            <w:pPr>
              <w:pStyle w:val="Heading2"/>
              <w:jc w:val="left"/>
              <w:rPr>
                <w:rFonts w:ascii="Arial" w:hAnsi="Arial" w:cs="Arial"/>
                <w:b w:val="0"/>
                <w:lang w:val="en-GB"/>
              </w:rPr>
            </w:pPr>
          </w:p>
          <w:p w14:paraId="356107E4" w14:textId="77777777" w:rsidR="00D81B8E" w:rsidRPr="006069BF" w:rsidRDefault="00381A85">
            <w:pPr>
              <w:pStyle w:val="Heading2"/>
              <w:ind w:left="360"/>
              <w:jc w:val="left"/>
              <w:rPr>
                <w:rFonts w:ascii="Arial" w:hAnsi="Arial" w:cs="Arial"/>
                <w:bCs w:val="0"/>
                <w:lang w:val="en-GB"/>
              </w:rPr>
            </w:pPr>
            <w:r w:rsidRPr="006069BF">
              <w:rPr>
                <w:rFonts w:ascii="Arial" w:hAnsi="Arial" w:cs="Arial"/>
                <w:bCs w:val="0"/>
                <w:lang w:val="en-GB"/>
              </w:rPr>
              <w:t>Is the language/English quality of the article suitable for scholarly communications?</w:t>
            </w:r>
          </w:p>
          <w:p w14:paraId="66788FBD" w14:textId="77777777" w:rsidR="00D81B8E" w:rsidRPr="006069BF" w:rsidRDefault="00D81B8E">
            <w:pPr>
              <w:rPr>
                <w:rFonts w:ascii="Arial" w:hAnsi="Arial" w:cs="Arial"/>
                <w:sz w:val="20"/>
                <w:szCs w:val="20"/>
                <w:lang w:val="en-GB"/>
              </w:rPr>
            </w:pPr>
          </w:p>
        </w:tc>
        <w:tc>
          <w:tcPr>
            <w:tcW w:w="2212" w:type="pct"/>
          </w:tcPr>
          <w:p w14:paraId="3A2F44AA" w14:textId="77777777" w:rsidR="00D81B8E" w:rsidRPr="006069BF" w:rsidRDefault="00381A85" w:rsidP="00C82814">
            <w:pPr>
              <w:pStyle w:val="Heading2"/>
              <w:jc w:val="left"/>
              <w:rPr>
                <w:rFonts w:ascii="Arial" w:hAnsi="Arial" w:cs="Arial"/>
                <w:b w:val="0"/>
                <w:lang w:val="en-GB"/>
              </w:rPr>
            </w:pPr>
            <w:r w:rsidRPr="006069BF">
              <w:rPr>
                <w:rFonts w:ascii="Arial" w:hAnsi="Arial" w:cs="Arial"/>
                <w:b w:val="0"/>
                <w:lang w:val="en-GB"/>
              </w:rPr>
              <w:t>Yes, the English and academic style are appropriate for scholarly communication. With minor linguistic polishing (mainly for sentence structure, clarity, and consistency), the manuscript would meet the standards of top-tier biomedical journals.</w:t>
            </w:r>
          </w:p>
        </w:tc>
        <w:tc>
          <w:tcPr>
            <w:tcW w:w="1523" w:type="pct"/>
          </w:tcPr>
          <w:p w14:paraId="426A0307" w14:textId="77777777" w:rsidR="00D81B8E" w:rsidRPr="006069BF" w:rsidRDefault="00D81B8E">
            <w:pPr>
              <w:rPr>
                <w:rFonts w:ascii="Arial" w:hAnsi="Arial" w:cs="Arial"/>
                <w:sz w:val="20"/>
                <w:szCs w:val="20"/>
                <w:lang w:val="en-GB"/>
              </w:rPr>
            </w:pPr>
          </w:p>
        </w:tc>
      </w:tr>
      <w:tr w:rsidR="00D81B8E" w:rsidRPr="006069BF" w14:paraId="1C5A2989" w14:textId="77777777">
        <w:trPr>
          <w:trHeight w:val="1178"/>
        </w:trPr>
        <w:tc>
          <w:tcPr>
            <w:tcW w:w="1265" w:type="pct"/>
            <w:noWrap/>
          </w:tcPr>
          <w:p w14:paraId="24103DAD" w14:textId="77777777" w:rsidR="00D81B8E" w:rsidRPr="006069BF" w:rsidRDefault="00381A85">
            <w:pPr>
              <w:pStyle w:val="Heading2"/>
              <w:jc w:val="left"/>
              <w:rPr>
                <w:rFonts w:ascii="Arial" w:hAnsi="Arial" w:cs="Arial"/>
                <w:b w:val="0"/>
                <w:bCs w:val="0"/>
                <w:lang w:val="en-GB"/>
              </w:rPr>
            </w:pPr>
            <w:r w:rsidRPr="006069BF">
              <w:rPr>
                <w:rFonts w:ascii="Arial" w:hAnsi="Arial" w:cs="Arial"/>
                <w:bCs w:val="0"/>
                <w:u w:val="single"/>
                <w:lang w:val="en-GB"/>
              </w:rPr>
              <w:t>Optional/General</w:t>
            </w:r>
            <w:r w:rsidRPr="006069BF">
              <w:rPr>
                <w:rFonts w:ascii="Arial" w:hAnsi="Arial" w:cs="Arial"/>
                <w:bCs w:val="0"/>
                <w:lang w:val="en-GB"/>
              </w:rPr>
              <w:t xml:space="preserve"> </w:t>
            </w:r>
            <w:r w:rsidRPr="006069BF">
              <w:rPr>
                <w:rFonts w:ascii="Arial" w:hAnsi="Arial" w:cs="Arial"/>
                <w:b w:val="0"/>
                <w:bCs w:val="0"/>
                <w:lang w:val="en-GB"/>
              </w:rPr>
              <w:t>comments</w:t>
            </w:r>
          </w:p>
          <w:p w14:paraId="1E1ACD39" w14:textId="77777777" w:rsidR="00D81B8E" w:rsidRPr="006069BF" w:rsidRDefault="00D81B8E">
            <w:pPr>
              <w:pStyle w:val="Heading2"/>
              <w:jc w:val="left"/>
              <w:rPr>
                <w:rFonts w:ascii="Arial" w:hAnsi="Arial" w:cs="Arial"/>
                <w:b w:val="0"/>
                <w:lang w:val="en-GB"/>
              </w:rPr>
            </w:pPr>
          </w:p>
        </w:tc>
        <w:tc>
          <w:tcPr>
            <w:tcW w:w="2212" w:type="pct"/>
          </w:tcPr>
          <w:p w14:paraId="053FC01A" w14:textId="77777777" w:rsidR="00D81B8E" w:rsidRPr="006069BF" w:rsidRDefault="00D81B8E">
            <w:pPr>
              <w:rPr>
                <w:rFonts w:ascii="Arial" w:hAnsi="Arial" w:cs="Arial"/>
                <w:sz w:val="20"/>
                <w:szCs w:val="20"/>
                <w:lang w:val="en-GB"/>
              </w:rPr>
            </w:pPr>
          </w:p>
          <w:p w14:paraId="79B9685A" w14:textId="77777777" w:rsidR="00D81B8E" w:rsidRPr="006069BF" w:rsidRDefault="00D81B8E">
            <w:pPr>
              <w:rPr>
                <w:rFonts w:ascii="Arial" w:hAnsi="Arial" w:cs="Arial"/>
                <w:sz w:val="20"/>
                <w:szCs w:val="20"/>
                <w:lang w:val="en-GB"/>
              </w:rPr>
            </w:pPr>
          </w:p>
          <w:p w14:paraId="58E54CC4" w14:textId="77777777" w:rsidR="00D81B8E" w:rsidRPr="006069BF" w:rsidRDefault="00D81B8E">
            <w:pPr>
              <w:rPr>
                <w:rFonts w:ascii="Arial" w:hAnsi="Arial" w:cs="Arial"/>
                <w:sz w:val="20"/>
                <w:szCs w:val="20"/>
                <w:lang w:val="en-GB"/>
              </w:rPr>
            </w:pPr>
          </w:p>
          <w:p w14:paraId="6FBECFA5" w14:textId="77777777" w:rsidR="00D81B8E" w:rsidRPr="006069BF" w:rsidRDefault="00D81B8E">
            <w:pPr>
              <w:rPr>
                <w:rFonts w:ascii="Arial" w:hAnsi="Arial" w:cs="Arial"/>
                <w:sz w:val="20"/>
                <w:szCs w:val="20"/>
                <w:lang w:val="en-GB"/>
              </w:rPr>
            </w:pPr>
          </w:p>
        </w:tc>
        <w:tc>
          <w:tcPr>
            <w:tcW w:w="1523" w:type="pct"/>
          </w:tcPr>
          <w:p w14:paraId="0630E1FC" w14:textId="77777777" w:rsidR="00D81B8E" w:rsidRPr="006069BF" w:rsidRDefault="00D81B8E">
            <w:pPr>
              <w:rPr>
                <w:rFonts w:ascii="Arial" w:hAnsi="Arial" w:cs="Arial"/>
                <w:sz w:val="20"/>
                <w:szCs w:val="20"/>
                <w:lang w:val="en-GB"/>
              </w:rPr>
            </w:pPr>
          </w:p>
        </w:tc>
      </w:tr>
    </w:tbl>
    <w:p w14:paraId="49F82DF5" w14:textId="77777777" w:rsidR="00D81B8E" w:rsidRPr="006069BF" w:rsidRDefault="00D81B8E">
      <w:pPr>
        <w:pStyle w:val="BodyText"/>
        <w:rPr>
          <w:rFonts w:ascii="Arial" w:hAnsi="Arial" w:cs="Arial"/>
          <w:b/>
          <w:bCs/>
          <w:sz w:val="20"/>
          <w:szCs w:val="20"/>
          <w:u w:val="single"/>
          <w:lang w:val="en-GB"/>
        </w:rPr>
      </w:pPr>
    </w:p>
    <w:p w14:paraId="5107EAE4" w14:textId="77777777" w:rsidR="00D81B8E" w:rsidRPr="006069BF" w:rsidRDefault="00D81B8E">
      <w:pPr>
        <w:pStyle w:val="BodyText"/>
        <w:rPr>
          <w:rFonts w:ascii="Arial" w:hAnsi="Arial" w:cs="Arial"/>
          <w:b/>
          <w:bCs/>
          <w:sz w:val="20"/>
          <w:szCs w:val="20"/>
          <w:u w:val="single"/>
          <w:lang w:val="en-GB"/>
        </w:rPr>
      </w:pPr>
    </w:p>
    <w:p w14:paraId="37CB1355" w14:textId="77777777" w:rsidR="00D81B8E" w:rsidRPr="006069BF" w:rsidRDefault="00D81B8E">
      <w:pPr>
        <w:pStyle w:val="BodyText"/>
        <w:rPr>
          <w:rFonts w:ascii="Arial" w:hAnsi="Arial" w:cs="Arial"/>
          <w:b/>
          <w:bCs/>
          <w:sz w:val="20"/>
          <w:szCs w:val="20"/>
          <w:u w:val="single"/>
          <w:lang w:val="en-GB"/>
        </w:rPr>
      </w:pPr>
    </w:p>
    <w:p w14:paraId="104BF162" w14:textId="77777777" w:rsidR="00D81B8E" w:rsidRPr="006069BF" w:rsidRDefault="00D81B8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8642"/>
        <w:gridCol w:w="5677"/>
      </w:tblGrid>
      <w:tr w:rsidR="00D81B8E" w:rsidRPr="006069BF" w14:paraId="5F19E451"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4C77FC97" w14:textId="77777777" w:rsidR="00D81B8E" w:rsidRPr="006069BF" w:rsidRDefault="00381A85">
            <w:pPr>
              <w:pStyle w:val="NormalWeb"/>
              <w:spacing w:before="0" w:beforeAutospacing="0" w:after="0" w:afterAutospacing="0"/>
              <w:rPr>
                <w:rFonts w:ascii="Arial" w:hAnsi="Arial" w:cs="Arial"/>
                <w:b/>
                <w:sz w:val="20"/>
                <w:szCs w:val="20"/>
                <w:u w:val="single"/>
                <w:lang w:val="en-GB"/>
              </w:rPr>
            </w:pPr>
            <w:r w:rsidRPr="006069BF">
              <w:rPr>
                <w:rFonts w:ascii="Arial" w:hAnsi="Arial" w:cs="Arial"/>
                <w:b/>
                <w:sz w:val="20"/>
                <w:szCs w:val="20"/>
                <w:highlight w:val="yellow"/>
                <w:u w:val="single"/>
                <w:lang w:val="en-GB"/>
              </w:rPr>
              <w:lastRenderedPageBreak/>
              <w:t>PART  2:</w:t>
            </w:r>
            <w:r w:rsidRPr="006069BF">
              <w:rPr>
                <w:rFonts w:ascii="Arial" w:hAnsi="Arial" w:cs="Arial"/>
                <w:b/>
                <w:sz w:val="20"/>
                <w:szCs w:val="20"/>
                <w:u w:val="single"/>
                <w:lang w:val="en-GB"/>
              </w:rPr>
              <w:t xml:space="preserve"> </w:t>
            </w:r>
          </w:p>
          <w:p w14:paraId="32220B57" w14:textId="77777777" w:rsidR="00D81B8E" w:rsidRPr="006069BF" w:rsidRDefault="00D81B8E">
            <w:pPr>
              <w:pStyle w:val="NormalWeb"/>
              <w:spacing w:before="0" w:beforeAutospacing="0" w:after="0" w:afterAutospacing="0"/>
              <w:rPr>
                <w:rFonts w:ascii="Arial" w:hAnsi="Arial" w:cs="Arial"/>
                <w:b/>
                <w:sz w:val="20"/>
                <w:szCs w:val="20"/>
                <w:u w:val="single"/>
                <w:lang w:val="en-GB"/>
              </w:rPr>
            </w:pPr>
          </w:p>
        </w:tc>
      </w:tr>
      <w:tr w:rsidR="00D81B8E" w:rsidRPr="006069BF" w14:paraId="0B8CD3BD" w14:textId="77777777">
        <w:trPr>
          <w:trHeight w:val="935"/>
        </w:trPr>
        <w:tc>
          <w:tcPr>
            <w:tcW w:w="1615" w:type="pct"/>
            <w:shd w:val="clear" w:color="auto" w:fill="auto"/>
            <w:noWrap/>
            <w:tcMar>
              <w:top w:w="0" w:type="dxa"/>
              <w:left w:w="108" w:type="dxa"/>
              <w:bottom w:w="0" w:type="dxa"/>
              <w:right w:w="108" w:type="dxa"/>
            </w:tcMar>
            <w:vAlign w:val="center"/>
          </w:tcPr>
          <w:p w14:paraId="7F58DDD9" w14:textId="77777777" w:rsidR="00D81B8E" w:rsidRPr="006069BF" w:rsidRDefault="00D81B8E">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0F43D9A7" w14:textId="77777777" w:rsidR="00D81B8E" w:rsidRPr="006069BF" w:rsidRDefault="00381A85">
            <w:pPr>
              <w:pStyle w:val="Heading2"/>
              <w:jc w:val="left"/>
              <w:rPr>
                <w:rFonts w:ascii="Arial" w:hAnsi="Arial" w:cs="Arial"/>
                <w:lang w:val="en-GB"/>
              </w:rPr>
            </w:pPr>
            <w:r w:rsidRPr="006069BF">
              <w:rPr>
                <w:rFonts w:ascii="Arial" w:hAnsi="Arial" w:cs="Arial"/>
                <w:lang w:val="en-GB"/>
              </w:rPr>
              <w:t>Reviewer’s comment</w:t>
            </w:r>
          </w:p>
        </w:tc>
        <w:tc>
          <w:tcPr>
            <w:tcW w:w="1342" w:type="pct"/>
            <w:shd w:val="clear" w:color="auto" w:fill="auto"/>
          </w:tcPr>
          <w:p w14:paraId="39018D0C" w14:textId="77777777" w:rsidR="00D81B8E" w:rsidRPr="006069BF" w:rsidRDefault="00381A85">
            <w:pPr>
              <w:pStyle w:val="Heading2"/>
              <w:jc w:val="left"/>
              <w:rPr>
                <w:rFonts w:ascii="Arial" w:hAnsi="Arial" w:cs="Arial"/>
                <w:b w:val="0"/>
                <w:lang w:val="en-GB"/>
              </w:rPr>
            </w:pPr>
            <w:r w:rsidRPr="006069BF">
              <w:rPr>
                <w:rFonts w:ascii="Arial" w:hAnsi="Arial" w:cs="Arial"/>
                <w:lang w:val="en-GB"/>
              </w:rPr>
              <w:t>Author’s comment</w:t>
            </w:r>
            <w:r w:rsidRPr="006069BF">
              <w:rPr>
                <w:rFonts w:ascii="Arial" w:hAnsi="Arial" w:cs="Arial"/>
                <w:b w:val="0"/>
                <w:lang w:val="en-GB"/>
              </w:rPr>
              <w:t xml:space="preserve"> </w:t>
            </w:r>
            <w:r w:rsidRPr="006069BF">
              <w:rPr>
                <w:rFonts w:ascii="Arial" w:hAnsi="Arial" w:cs="Arial"/>
                <w:b w:val="0"/>
                <w:i/>
                <w:lang w:val="en-GB"/>
              </w:rPr>
              <w:t>(if agreed with the reviewer, correct the manuscript and highlight that part in the manuscript. It is mandatory that authors should write his/her feedback here)</w:t>
            </w:r>
          </w:p>
        </w:tc>
      </w:tr>
      <w:tr w:rsidR="00D81B8E" w:rsidRPr="006069BF" w14:paraId="3A7F87A2" w14:textId="77777777">
        <w:trPr>
          <w:trHeight w:val="697"/>
        </w:trPr>
        <w:tc>
          <w:tcPr>
            <w:tcW w:w="1615" w:type="pct"/>
            <w:shd w:val="clear" w:color="auto" w:fill="auto"/>
            <w:noWrap/>
            <w:tcMar>
              <w:top w:w="0" w:type="dxa"/>
              <w:left w:w="108" w:type="dxa"/>
              <w:bottom w:w="0" w:type="dxa"/>
              <w:right w:w="108" w:type="dxa"/>
            </w:tcMar>
            <w:vAlign w:val="center"/>
          </w:tcPr>
          <w:p w14:paraId="34A3ACFD" w14:textId="77777777" w:rsidR="00D81B8E" w:rsidRPr="006069BF" w:rsidRDefault="00381A85">
            <w:pPr>
              <w:pStyle w:val="NormalWeb"/>
              <w:spacing w:before="0" w:beforeAutospacing="0" w:after="0" w:afterAutospacing="0"/>
              <w:rPr>
                <w:rFonts w:ascii="Arial" w:hAnsi="Arial" w:cs="Arial"/>
                <w:b/>
                <w:sz w:val="20"/>
                <w:szCs w:val="20"/>
                <w:lang w:val="en-GB"/>
              </w:rPr>
            </w:pPr>
            <w:r w:rsidRPr="006069BF">
              <w:rPr>
                <w:rFonts w:ascii="Arial" w:hAnsi="Arial" w:cs="Arial"/>
                <w:b/>
                <w:sz w:val="20"/>
                <w:szCs w:val="20"/>
                <w:lang w:val="en-GB"/>
              </w:rPr>
              <w:t xml:space="preserve">Are there ethical issues in this manuscript? </w:t>
            </w:r>
          </w:p>
          <w:p w14:paraId="063029A6" w14:textId="77777777" w:rsidR="00D81B8E" w:rsidRPr="006069BF" w:rsidRDefault="00D81B8E">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00BA8094" w14:textId="77777777" w:rsidR="00D81B8E" w:rsidRPr="006069BF" w:rsidRDefault="00381A85">
            <w:pPr>
              <w:pStyle w:val="NormalWeb"/>
              <w:spacing w:before="0" w:beforeAutospacing="0" w:after="0" w:afterAutospacing="0"/>
              <w:rPr>
                <w:rFonts w:ascii="Arial" w:hAnsi="Arial" w:cs="Arial"/>
                <w:i/>
                <w:iCs/>
                <w:sz w:val="20"/>
                <w:szCs w:val="20"/>
                <w:u w:val="single"/>
                <w:lang w:val="en-GB"/>
              </w:rPr>
            </w:pPr>
            <w:r w:rsidRPr="006069BF">
              <w:rPr>
                <w:rFonts w:ascii="Arial" w:hAnsi="Arial" w:cs="Arial"/>
                <w:i/>
                <w:iCs/>
                <w:sz w:val="20"/>
                <w:szCs w:val="20"/>
                <w:u w:val="single"/>
                <w:lang w:val="en-GB"/>
              </w:rPr>
              <w:t xml:space="preserve">(If yes, </w:t>
            </w:r>
            <w:proofErr w:type="gramStart"/>
            <w:r w:rsidRPr="006069BF">
              <w:rPr>
                <w:rFonts w:ascii="Arial" w:hAnsi="Arial" w:cs="Arial"/>
                <w:i/>
                <w:iCs/>
                <w:sz w:val="20"/>
                <w:szCs w:val="20"/>
                <w:u w:val="single"/>
                <w:lang w:val="en-GB"/>
              </w:rPr>
              <w:t>Kindly</w:t>
            </w:r>
            <w:proofErr w:type="gramEnd"/>
            <w:r w:rsidRPr="006069BF">
              <w:rPr>
                <w:rFonts w:ascii="Arial" w:hAnsi="Arial" w:cs="Arial"/>
                <w:i/>
                <w:iCs/>
                <w:sz w:val="20"/>
                <w:szCs w:val="20"/>
                <w:u w:val="single"/>
                <w:lang w:val="en-GB"/>
              </w:rPr>
              <w:t xml:space="preserve"> please write down the ethical issues here in detail)</w:t>
            </w:r>
          </w:p>
          <w:p w14:paraId="0DE354E2" w14:textId="77777777" w:rsidR="00D81B8E" w:rsidRPr="006069BF" w:rsidRDefault="00D81B8E">
            <w:pPr>
              <w:pStyle w:val="NormalWeb"/>
              <w:spacing w:before="0" w:beforeAutospacing="0" w:after="0" w:afterAutospacing="0"/>
              <w:rPr>
                <w:rFonts w:ascii="Arial" w:hAnsi="Arial" w:cs="Arial"/>
                <w:sz w:val="20"/>
                <w:szCs w:val="20"/>
                <w:lang w:val="en-GB"/>
              </w:rPr>
            </w:pPr>
          </w:p>
          <w:p w14:paraId="4C067818" w14:textId="77777777" w:rsidR="00D81B8E" w:rsidRPr="006069BF" w:rsidRDefault="00D81B8E" w:rsidP="003046A2">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2F3A1C78" w14:textId="77777777" w:rsidR="00D81B8E" w:rsidRPr="006069BF" w:rsidRDefault="00D81B8E">
            <w:pPr>
              <w:rPr>
                <w:rFonts w:ascii="Arial" w:eastAsia="Arial Unicode MS" w:hAnsi="Arial" w:cs="Arial"/>
                <w:sz w:val="20"/>
                <w:szCs w:val="20"/>
                <w:lang w:val="en-GB"/>
              </w:rPr>
            </w:pPr>
          </w:p>
          <w:p w14:paraId="6362E2B6" w14:textId="77777777" w:rsidR="00D81B8E" w:rsidRPr="006069BF" w:rsidRDefault="00D81B8E">
            <w:pPr>
              <w:rPr>
                <w:rFonts w:ascii="Arial" w:eastAsia="Arial Unicode MS" w:hAnsi="Arial" w:cs="Arial"/>
                <w:sz w:val="20"/>
                <w:szCs w:val="20"/>
                <w:lang w:val="en-GB"/>
              </w:rPr>
            </w:pPr>
          </w:p>
          <w:p w14:paraId="63A04605" w14:textId="77777777" w:rsidR="00D81B8E" w:rsidRPr="006069BF" w:rsidRDefault="00D81B8E">
            <w:pPr>
              <w:rPr>
                <w:rFonts w:ascii="Arial" w:eastAsia="Arial Unicode MS" w:hAnsi="Arial" w:cs="Arial"/>
                <w:sz w:val="20"/>
                <w:szCs w:val="20"/>
                <w:lang w:val="en-GB"/>
              </w:rPr>
            </w:pPr>
          </w:p>
          <w:p w14:paraId="16AB08DB" w14:textId="77777777" w:rsidR="00D81B8E" w:rsidRPr="006069BF" w:rsidRDefault="00D81B8E">
            <w:pPr>
              <w:pStyle w:val="NormalWeb"/>
              <w:spacing w:before="0" w:beforeAutospacing="0" w:after="0" w:afterAutospacing="0"/>
              <w:rPr>
                <w:rFonts w:ascii="Arial" w:hAnsi="Arial" w:cs="Arial"/>
                <w:sz w:val="20"/>
                <w:szCs w:val="20"/>
                <w:lang w:val="en-GB"/>
              </w:rPr>
            </w:pPr>
          </w:p>
        </w:tc>
      </w:tr>
    </w:tbl>
    <w:p w14:paraId="6A2052C5" w14:textId="77777777" w:rsidR="00D81B8E" w:rsidRDefault="00D81B8E">
      <w:pPr>
        <w:rPr>
          <w:rFonts w:ascii="Arial" w:hAnsi="Arial" w:cs="Arial"/>
          <w:b/>
          <w:sz w:val="20"/>
          <w:szCs w:val="20"/>
          <w:lang w:val="en-GB"/>
        </w:rPr>
      </w:pPr>
    </w:p>
    <w:p w14:paraId="54781406" w14:textId="77777777" w:rsidR="006069BF" w:rsidRDefault="006069BF">
      <w:pPr>
        <w:rPr>
          <w:rFonts w:ascii="Arial" w:hAnsi="Arial" w:cs="Arial"/>
          <w:b/>
          <w:sz w:val="20"/>
          <w:szCs w:val="20"/>
          <w:lang w:val="en-GB"/>
        </w:rPr>
      </w:pPr>
    </w:p>
    <w:p w14:paraId="43E018A4" w14:textId="77777777" w:rsidR="006069BF" w:rsidRPr="001E1A28" w:rsidRDefault="006069BF" w:rsidP="006069BF">
      <w:pPr>
        <w:pStyle w:val="Affiliation"/>
        <w:spacing w:after="0" w:line="240" w:lineRule="auto"/>
        <w:jc w:val="left"/>
        <w:rPr>
          <w:rFonts w:ascii="Arial" w:hAnsi="Arial" w:cs="Arial"/>
          <w:b/>
          <w:u w:val="single"/>
        </w:rPr>
      </w:pPr>
      <w:r w:rsidRPr="001E1A28">
        <w:rPr>
          <w:rFonts w:ascii="Arial" w:hAnsi="Arial" w:cs="Arial"/>
          <w:b/>
          <w:u w:val="single"/>
        </w:rPr>
        <w:t>Reviewer details:</w:t>
      </w:r>
    </w:p>
    <w:p w14:paraId="071E3681" w14:textId="77777777" w:rsidR="006069BF" w:rsidRPr="001E1A28" w:rsidRDefault="006069BF" w:rsidP="006069BF">
      <w:pPr>
        <w:pStyle w:val="Affiliation"/>
        <w:spacing w:after="0" w:line="240" w:lineRule="auto"/>
        <w:jc w:val="left"/>
        <w:rPr>
          <w:rFonts w:ascii="Arial" w:hAnsi="Arial" w:cs="Arial"/>
          <w:b/>
        </w:rPr>
      </w:pPr>
    </w:p>
    <w:p w14:paraId="2D1DAE0F" w14:textId="77777777" w:rsidR="006069BF" w:rsidRPr="001E1A28" w:rsidRDefault="006069BF" w:rsidP="006069BF">
      <w:pPr>
        <w:pStyle w:val="Affiliation"/>
        <w:spacing w:after="0" w:line="240" w:lineRule="auto"/>
        <w:jc w:val="left"/>
        <w:rPr>
          <w:rFonts w:ascii="Arial" w:hAnsi="Arial" w:cs="Arial"/>
          <w:b/>
        </w:rPr>
      </w:pPr>
      <w:r w:rsidRPr="001E1A28">
        <w:rPr>
          <w:rFonts w:ascii="Arial" w:hAnsi="Arial" w:cs="Arial"/>
          <w:b/>
          <w:color w:val="000000"/>
        </w:rPr>
        <w:t xml:space="preserve">Allah Bux </w:t>
      </w:r>
      <w:proofErr w:type="spellStart"/>
      <w:r w:rsidRPr="001E1A28">
        <w:rPr>
          <w:rFonts w:ascii="Arial" w:hAnsi="Arial" w:cs="Arial"/>
          <w:b/>
          <w:color w:val="000000"/>
        </w:rPr>
        <w:t>Kachiwal</w:t>
      </w:r>
      <w:proofErr w:type="spellEnd"/>
      <w:r w:rsidRPr="001E1A28">
        <w:rPr>
          <w:rFonts w:ascii="Arial" w:hAnsi="Arial" w:cs="Arial"/>
          <w:b/>
          <w:color w:val="000000"/>
        </w:rPr>
        <w:t>, Sindh Agriculture University, Pakistan</w:t>
      </w:r>
    </w:p>
    <w:p w14:paraId="62CB151E" w14:textId="77777777" w:rsidR="006069BF" w:rsidRPr="006069BF" w:rsidRDefault="006069BF">
      <w:pPr>
        <w:rPr>
          <w:rFonts w:ascii="Arial" w:hAnsi="Arial" w:cs="Arial"/>
          <w:b/>
          <w:sz w:val="20"/>
          <w:szCs w:val="20"/>
          <w:lang w:val="en-GB"/>
        </w:rPr>
      </w:pPr>
    </w:p>
    <w:sectPr w:rsidR="006069BF" w:rsidRPr="006069BF">
      <w:headerReference w:type="default" r:id="rId10"/>
      <w:footerReference w:type="default" r:id="rId11"/>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FB454" w14:textId="77777777" w:rsidR="00827CA8" w:rsidRDefault="00827CA8">
      <w:r>
        <w:separator/>
      </w:r>
    </w:p>
  </w:endnote>
  <w:endnote w:type="continuationSeparator" w:id="0">
    <w:p w14:paraId="08137390" w14:textId="77777777" w:rsidR="00827CA8" w:rsidRDefault="00827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0031A" w14:textId="77777777" w:rsidR="00D81B8E" w:rsidRDefault="00381A85">
    <w:pPr>
      <w:pStyle w:val="Footer"/>
      <w:rPr>
        <w:sz w:val="16"/>
      </w:rPr>
    </w:pPr>
    <w:r>
      <w:rPr>
        <w:sz w:val="16"/>
      </w:rPr>
      <w:t>Created by: DR</w:t>
    </w:r>
    <w:r>
      <w:rPr>
        <w:sz w:val="16"/>
      </w:rPr>
      <w:tab/>
      <w:t xml:space="preserve">              Checked by: PM                                             Approved by: MBM</w:t>
    </w:r>
    <w:r>
      <w:rPr>
        <w:sz w:val="16"/>
      </w:rPr>
      <w:tab/>
      <w:t xml:space="preserve">   </w:t>
    </w:r>
    <w:r>
      <w:rPr>
        <w:sz w:val="16"/>
      </w:rPr>
      <w:tab/>
      <w:t>Version: 3 (05-12-2024)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B5A00" w14:textId="77777777" w:rsidR="00827CA8" w:rsidRDefault="00827CA8">
      <w:r>
        <w:separator/>
      </w:r>
    </w:p>
  </w:footnote>
  <w:footnote w:type="continuationSeparator" w:id="0">
    <w:p w14:paraId="126156E5" w14:textId="77777777" w:rsidR="00827CA8" w:rsidRDefault="00827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9234F" w14:textId="77777777" w:rsidR="00D81B8E" w:rsidRDefault="00D81B8E">
    <w:pPr>
      <w:spacing w:before="100" w:beforeAutospacing="1" w:after="100" w:afterAutospacing="1"/>
      <w:jc w:val="center"/>
      <w:rPr>
        <w:rFonts w:ascii="Arial" w:hAnsi="Arial" w:cs="Arial"/>
        <w:b/>
        <w:bCs/>
        <w:color w:val="003399"/>
        <w:szCs w:val="20"/>
        <w:u w:val="single"/>
        <w:lang w:val="en-GB"/>
      </w:rPr>
    </w:pPr>
  </w:p>
  <w:p w14:paraId="023C7D46" w14:textId="77777777" w:rsidR="00D81B8E" w:rsidRDefault="00D81B8E">
    <w:pPr>
      <w:spacing w:before="100" w:beforeAutospacing="1" w:after="100" w:afterAutospacing="1"/>
      <w:jc w:val="center"/>
      <w:rPr>
        <w:rFonts w:ascii="Arial" w:hAnsi="Arial" w:cs="Arial"/>
        <w:b/>
        <w:bCs/>
        <w:color w:val="003399"/>
        <w:szCs w:val="20"/>
        <w:u w:val="single"/>
        <w:lang w:val="en-GB"/>
      </w:rPr>
    </w:pPr>
  </w:p>
  <w:p w14:paraId="659E854C" w14:textId="77777777" w:rsidR="00D81B8E" w:rsidRDefault="00381A85">
    <w:pPr>
      <w:spacing w:before="100" w:beforeAutospacing="1" w:after="100" w:afterAutospacing="1"/>
      <w:rPr>
        <w:sz w:val="20"/>
      </w:rPr>
    </w:pPr>
    <w:r>
      <w:rPr>
        <w:rFonts w:ascii="Arial" w:hAnsi="Arial" w:cs="Arial"/>
        <w:b/>
        <w:bCs/>
        <w:color w:val="003399"/>
        <w:sz w:val="20"/>
        <w:szCs w:val="20"/>
        <w:u w:val="single"/>
        <w:lang w:val="en-GB"/>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0CA0"/>
    <w:rsid w:val="0007151E"/>
    <w:rsid w:val="00081012"/>
    <w:rsid w:val="00084D7C"/>
    <w:rsid w:val="00092D11"/>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41B9"/>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046A2"/>
    <w:rsid w:val="00312559"/>
    <w:rsid w:val="003204B8"/>
    <w:rsid w:val="00326D7D"/>
    <w:rsid w:val="0033018A"/>
    <w:rsid w:val="0033692F"/>
    <w:rsid w:val="00353718"/>
    <w:rsid w:val="00374F93"/>
    <w:rsid w:val="00377F1D"/>
    <w:rsid w:val="00381A85"/>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183"/>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069BF"/>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74C1D"/>
    <w:rsid w:val="00780B67"/>
    <w:rsid w:val="00781D07"/>
    <w:rsid w:val="007A62F8"/>
    <w:rsid w:val="007B1099"/>
    <w:rsid w:val="007B54A4"/>
    <w:rsid w:val="007C6CDF"/>
    <w:rsid w:val="007D0246"/>
    <w:rsid w:val="007F5873"/>
    <w:rsid w:val="008126B7"/>
    <w:rsid w:val="00815F94"/>
    <w:rsid w:val="008224E2"/>
    <w:rsid w:val="00825DC9"/>
    <w:rsid w:val="0082676D"/>
    <w:rsid w:val="00827CA8"/>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75DA7"/>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47D1A"/>
    <w:rsid w:val="00C635B6"/>
    <w:rsid w:val="00C70DFC"/>
    <w:rsid w:val="00C82466"/>
    <w:rsid w:val="00C82814"/>
    <w:rsid w:val="00C84097"/>
    <w:rsid w:val="00C91E48"/>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81B8E"/>
    <w:rsid w:val="00D90124"/>
    <w:rsid w:val="00D9392F"/>
    <w:rsid w:val="00D9427C"/>
    <w:rsid w:val="00DA2679"/>
    <w:rsid w:val="00DA3C3D"/>
    <w:rsid w:val="00DA41F5"/>
    <w:rsid w:val="00DB7E1B"/>
    <w:rsid w:val="00DC1D81"/>
    <w:rsid w:val="00DC6FED"/>
    <w:rsid w:val="00DD0C4A"/>
    <w:rsid w:val="00DD274C"/>
    <w:rsid w:val="00DD4C68"/>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1D05"/>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B65B1"/>
    <w:rsid w:val="00FC2E17"/>
    <w:rsid w:val="00FC432A"/>
    <w:rsid w:val="00FC6387"/>
    <w:rsid w:val="00FC6802"/>
    <w:rsid w:val="00FD53AB"/>
    <w:rsid w:val="00FD70A7"/>
    <w:rsid w:val="00FF09A0"/>
    <w:rsid w:val="49A82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CEE1D30"/>
  <w15:docId w15:val="{1AFB8B26-68F7-4B5E-82C1-A1AFD735D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qFormat/>
    <w:pPr>
      <w:jc w:val="both"/>
    </w:pPr>
    <w:rPr>
      <w:rFonts w:ascii="Helvetica" w:eastAsia="MS Mincho" w:hAnsi="Helvetica" w:cs="Helvetica"/>
      <w:lang w:val="fr-FR"/>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customStyle="1" w:styleId="Heading2Char">
    <w:name w:val="Heading 2 Char"/>
    <w:basedOn w:val="DefaultParagraphFont"/>
    <w:link w:val="Heading2"/>
    <w:rPr>
      <w:rFonts w:ascii="Helvetica" w:eastAsia="MS Mincho" w:hAnsi="Helvetica" w:cs="Helvetica"/>
      <w:b/>
      <w:bCs/>
      <w:sz w:val="20"/>
      <w:szCs w:val="20"/>
      <w:lang w:val="fr-FR"/>
    </w:rPr>
  </w:style>
  <w:style w:type="character" w:customStyle="1" w:styleId="Heading4Char">
    <w:name w:val="Heading 4 Char"/>
    <w:basedOn w:val="DefaultParagraphFont"/>
    <w:link w:val="Heading4"/>
    <w:qFormat/>
    <w:rPr>
      <w:rFonts w:ascii="Arial Unicode MS" w:eastAsia="Arial Unicode MS" w:hAnsi="Arial Unicode MS" w:cs="Arial Unicode MS"/>
      <w:b/>
      <w:bCs/>
      <w:sz w:val="24"/>
      <w:szCs w:val="24"/>
      <w:lang w:val="en-US"/>
    </w:rPr>
  </w:style>
  <w:style w:type="character" w:customStyle="1" w:styleId="BodyTextChar">
    <w:name w:val="Body Text Char"/>
    <w:basedOn w:val="DefaultParagraphFont"/>
    <w:link w:val="BodyText"/>
    <w:qFormat/>
    <w:rPr>
      <w:rFonts w:ascii="Helvetica" w:eastAsia="MS Mincho" w:hAnsi="Helvetica" w:cs="Helvetica"/>
      <w:sz w:val="24"/>
      <w:szCs w:val="24"/>
      <w:lang w:val="fr-FR"/>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rFonts w:ascii="Calibri" w:eastAsia="Calibri" w:hAnsi="Calibri"/>
      <w:sz w:val="22"/>
      <w:szCs w:val="22"/>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Affiliation">
    <w:name w:val="Affiliation"/>
    <w:basedOn w:val="Normal"/>
    <w:rsid w:val="006069B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36266/JCRCP/148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ookstore.bookpi.org/product/medical-science-recent-advances-and-applications-vo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6266/JCRCP/148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661</Words>
  <Characters>3773</Characters>
  <Application>Microsoft Office Word</Application>
  <DocSecurity>0</DocSecurity>
  <Lines>31</Lines>
  <Paragraphs>8</Paragraphs>
  <ScaleCrop>false</ScaleCrop>
  <Company>HP</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109</cp:revision>
  <dcterms:created xsi:type="dcterms:W3CDTF">2023-08-30T09:21:00Z</dcterms:created>
  <dcterms:modified xsi:type="dcterms:W3CDTF">2025-04-21T11:16:00Z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y fmtid="{D5CDD505-2E9C-101B-9397-08002B2CF9AE}" pid="3" name="KSOProductBuildVer">
    <vt:lpwstr>1033-12.2.0.20795</vt:lpwstr>
  </property>
  <property fmtid="{D5CDD505-2E9C-101B-9397-08002B2CF9AE}" pid="4" name="ICV">
    <vt:lpwstr>B48691AF3480427891691F8F3371F257_13</vt:lpwstr>
  </property>
</Properties>
</file>