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4A673" w14:textId="77777777" w:rsidR="005421EE" w:rsidRPr="003037EF" w:rsidRDefault="005421EE">
      <w:pPr>
        <w:pStyle w:val="BodyText"/>
        <w:rPr>
          <w:rFonts w:ascii="Arial" w:hAnsi="Arial" w:cs="Arial"/>
          <w:b w:val="0"/>
        </w:rPr>
      </w:pPr>
    </w:p>
    <w:p w14:paraId="13225130" w14:textId="77777777" w:rsidR="005421EE" w:rsidRPr="003037EF" w:rsidRDefault="005421EE">
      <w:pPr>
        <w:pStyle w:val="BodyText"/>
        <w:rPr>
          <w:rFonts w:ascii="Arial" w:hAnsi="Arial" w:cs="Arial"/>
          <w:b w:val="0"/>
        </w:rPr>
      </w:pPr>
    </w:p>
    <w:p w14:paraId="269155E3" w14:textId="77777777" w:rsidR="005421EE" w:rsidRPr="003037EF" w:rsidRDefault="005421EE">
      <w:pPr>
        <w:pStyle w:val="BodyText"/>
        <w:spacing w:before="52"/>
        <w:rPr>
          <w:rFonts w:ascii="Arial" w:hAnsi="Arial" w:cs="Arial"/>
          <w:b w:val="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5"/>
        <w:gridCol w:w="16035"/>
      </w:tblGrid>
      <w:tr w:rsidR="005421EE" w:rsidRPr="003037EF" w14:paraId="49AD3FEB" w14:textId="77777777" w:rsidTr="00F90D84">
        <w:trPr>
          <w:trHeight w:val="412"/>
        </w:trPr>
        <w:tc>
          <w:tcPr>
            <w:tcW w:w="5295" w:type="dxa"/>
          </w:tcPr>
          <w:p w14:paraId="3098A8D4" w14:textId="77777777" w:rsidR="005421EE" w:rsidRPr="003037EF" w:rsidRDefault="00A85237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037EF">
              <w:rPr>
                <w:rFonts w:ascii="Arial" w:hAnsi="Arial" w:cs="Arial"/>
                <w:sz w:val="20"/>
                <w:szCs w:val="20"/>
              </w:rPr>
              <w:t xml:space="preserve">Book 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6035" w:type="dxa"/>
          </w:tcPr>
          <w:p w14:paraId="6B918BCE" w14:textId="77777777" w:rsidR="005421EE" w:rsidRPr="003037EF" w:rsidRDefault="00A85237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3037E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New</w:t>
              </w:r>
              <w:r w:rsidRPr="003037EF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3037E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Ideas</w:t>
              </w:r>
              <w:r w:rsidRPr="003037EF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3037E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Concerning</w:t>
              </w:r>
              <w:r w:rsidRPr="003037EF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3037E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Arts</w:t>
              </w:r>
              <w:r w:rsidRPr="003037EF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3037E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3037EF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3037E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Social</w:t>
              </w:r>
              <w:r w:rsidRPr="003037E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3037EF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Studies</w:t>
              </w:r>
            </w:hyperlink>
          </w:p>
        </w:tc>
      </w:tr>
      <w:tr w:rsidR="005421EE" w:rsidRPr="003037EF" w14:paraId="72B65A2C" w14:textId="77777777" w:rsidTr="00F90D84">
        <w:trPr>
          <w:trHeight w:val="290"/>
        </w:trPr>
        <w:tc>
          <w:tcPr>
            <w:tcW w:w="5295" w:type="dxa"/>
          </w:tcPr>
          <w:p w14:paraId="1679EB5F" w14:textId="77777777" w:rsidR="005421EE" w:rsidRPr="003037EF" w:rsidRDefault="00A85237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3037E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6035" w:type="dxa"/>
          </w:tcPr>
          <w:p w14:paraId="5E475C8C" w14:textId="77777777" w:rsidR="005421EE" w:rsidRPr="003037EF" w:rsidRDefault="00A85237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Ms_BPR_5367</w:t>
            </w:r>
          </w:p>
        </w:tc>
      </w:tr>
      <w:tr w:rsidR="005421EE" w:rsidRPr="003037EF" w14:paraId="0F319BC8" w14:textId="77777777" w:rsidTr="00F90D84">
        <w:trPr>
          <w:trHeight w:val="330"/>
        </w:trPr>
        <w:tc>
          <w:tcPr>
            <w:tcW w:w="5295" w:type="dxa"/>
          </w:tcPr>
          <w:p w14:paraId="58AE38BA" w14:textId="77777777" w:rsidR="005421EE" w:rsidRPr="003037EF" w:rsidRDefault="00A85237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037EF">
              <w:rPr>
                <w:rFonts w:ascii="Arial" w:hAnsi="Arial" w:cs="Arial"/>
                <w:sz w:val="20"/>
                <w:szCs w:val="20"/>
              </w:rPr>
              <w:t>Title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sz w:val="20"/>
                <w:szCs w:val="20"/>
              </w:rPr>
              <w:t>of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6035" w:type="dxa"/>
          </w:tcPr>
          <w:p w14:paraId="2EC32365" w14:textId="77777777" w:rsidR="005421EE" w:rsidRPr="003037EF" w:rsidRDefault="00BE7DE5">
            <w:pPr>
              <w:pStyle w:val="TableParagraph"/>
              <w:spacing w:before="29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  <w:lang w:val="en-GB"/>
              </w:rPr>
              <w:t>Meaningful Strategies that can Reform the lives of Street Children</w:t>
            </w:r>
          </w:p>
        </w:tc>
      </w:tr>
      <w:tr w:rsidR="005421EE" w:rsidRPr="003037EF" w14:paraId="118B378C" w14:textId="77777777" w:rsidTr="00F90D84">
        <w:trPr>
          <w:trHeight w:val="333"/>
        </w:trPr>
        <w:tc>
          <w:tcPr>
            <w:tcW w:w="5295" w:type="dxa"/>
          </w:tcPr>
          <w:p w14:paraId="26D065B5" w14:textId="77777777" w:rsidR="005421EE" w:rsidRPr="003037EF" w:rsidRDefault="00A85237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037EF">
              <w:rPr>
                <w:rFonts w:ascii="Arial" w:hAnsi="Arial" w:cs="Arial"/>
                <w:sz w:val="20"/>
                <w:szCs w:val="20"/>
              </w:rPr>
              <w:t>Type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sz w:val="20"/>
                <w:szCs w:val="20"/>
              </w:rPr>
              <w:t>of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6035" w:type="dxa"/>
          </w:tcPr>
          <w:p w14:paraId="23DA8774" w14:textId="77777777" w:rsidR="005421EE" w:rsidRPr="003037EF" w:rsidRDefault="00A85237">
            <w:pPr>
              <w:pStyle w:val="TableParagraph"/>
              <w:spacing w:before="29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6F8E8C2" w14:textId="674B96AA" w:rsidR="005421EE" w:rsidRPr="003037EF" w:rsidRDefault="005421EE">
      <w:pPr>
        <w:pStyle w:val="BodyText"/>
        <w:rPr>
          <w:rFonts w:ascii="Arial" w:hAnsi="Arial" w:cs="Arial"/>
          <w:b w:val="0"/>
        </w:rPr>
      </w:pPr>
    </w:p>
    <w:p w14:paraId="396FC567" w14:textId="77777777" w:rsidR="005421EE" w:rsidRPr="003037EF" w:rsidRDefault="00A85237">
      <w:pPr>
        <w:ind w:left="307"/>
        <w:rPr>
          <w:rFonts w:ascii="Arial" w:hAnsi="Arial" w:cs="Arial"/>
          <w:b/>
          <w:sz w:val="20"/>
          <w:szCs w:val="20"/>
        </w:rPr>
      </w:pPr>
      <w:r w:rsidRPr="003037EF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3037EF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3037EF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0FF4D2FE" w14:textId="77777777" w:rsidR="005421EE" w:rsidRPr="003037EF" w:rsidRDefault="005421EE">
      <w:pPr>
        <w:pStyle w:val="BodyText"/>
        <w:spacing w:before="1"/>
        <w:rPr>
          <w:rFonts w:ascii="Arial" w:hAnsi="Arial" w:cs="Arial"/>
        </w:rPr>
      </w:pPr>
    </w:p>
    <w:p w14:paraId="3E4F1432" w14:textId="77777777" w:rsidR="005421EE" w:rsidRPr="003037EF" w:rsidRDefault="00A85237">
      <w:pPr>
        <w:pStyle w:val="Heading1"/>
        <w:ind w:left="307"/>
        <w:rPr>
          <w:sz w:val="20"/>
          <w:szCs w:val="20"/>
        </w:rPr>
      </w:pPr>
      <w:r w:rsidRPr="003037EF">
        <w:rPr>
          <w:color w:val="212121"/>
          <w:sz w:val="20"/>
          <w:szCs w:val="20"/>
        </w:rPr>
        <w:t>A</w:t>
      </w:r>
      <w:r w:rsidRPr="003037EF">
        <w:rPr>
          <w:color w:val="212121"/>
          <w:spacing w:val="-10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research</w:t>
      </w:r>
      <w:r w:rsidRPr="003037EF">
        <w:rPr>
          <w:color w:val="212121"/>
          <w:spacing w:val="-6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paper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already</w:t>
      </w:r>
      <w:r w:rsidRPr="003037EF">
        <w:rPr>
          <w:color w:val="212121"/>
          <w:spacing w:val="-6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published</w:t>
      </w:r>
      <w:r w:rsidRPr="003037EF">
        <w:rPr>
          <w:color w:val="212121"/>
          <w:spacing w:val="-11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in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a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journal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can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be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published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as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a</w:t>
      </w:r>
      <w:r w:rsidRPr="003037EF">
        <w:rPr>
          <w:color w:val="212121"/>
          <w:spacing w:val="-7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Book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Chapter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in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an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expanded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form</w:t>
      </w:r>
      <w:r w:rsidRPr="003037EF">
        <w:rPr>
          <w:color w:val="212121"/>
          <w:spacing w:val="-8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with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proper</w:t>
      </w:r>
      <w:r w:rsidRPr="003037EF">
        <w:rPr>
          <w:color w:val="212121"/>
          <w:spacing w:val="-9"/>
          <w:sz w:val="20"/>
          <w:szCs w:val="20"/>
        </w:rPr>
        <w:t xml:space="preserve"> </w:t>
      </w:r>
      <w:r w:rsidRPr="003037EF">
        <w:rPr>
          <w:color w:val="212121"/>
          <w:sz w:val="20"/>
          <w:szCs w:val="20"/>
        </w:rPr>
        <w:t>copyright</w:t>
      </w:r>
      <w:r w:rsidRPr="003037EF">
        <w:rPr>
          <w:color w:val="212121"/>
          <w:spacing w:val="2"/>
          <w:sz w:val="20"/>
          <w:szCs w:val="20"/>
        </w:rPr>
        <w:t xml:space="preserve"> </w:t>
      </w:r>
      <w:r w:rsidRPr="003037EF">
        <w:rPr>
          <w:color w:val="212121"/>
          <w:spacing w:val="-2"/>
          <w:sz w:val="20"/>
          <w:szCs w:val="20"/>
        </w:rPr>
        <w:t>approval.</w:t>
      </w:r>
    </w:p>
    <w:p w14:paraId="7AC6854C" w14:textId="77777777" w:rsidR="005421EE" w:rsidRPr="003037EF" w:rsidRDefault="00A85237">
      <w:pPr>
        <w:pStyle w:val="BodyText"/>
        <w:spacing w:before="10"/>
        <w:rPr>
          <w:rFonts w:ascii="Arial" w:hAnsi="Arial" w:cs="Arial"/>
        </w:rPr>
      </w:pPr>
      <w:r w:rsidRPr="003037EF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616AAC9" wp14:editId="4EA2B5FD">
                <wp:simplePos x="0" y="0"/>
                <wp:positionH relativeFrom="page">
                  <wp:posOffset>786130</wp:posOffset>
                </wp:positionH>
                <wp:positionV relativeFrom="paragraph">
                  <wp:posOffset>172707</wp:posOffset>
                </wp:positionV>
                <wp:extent cx="13606144" cy="15843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F611E8" w14:textId="77777777" w:rsidR="005421EE" w:rsidRDefault="00A85237">
                            <w:pPr>
                              <w:spacing w:before="74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2519AE5A" w14:textId="77777777" w:rsidR="005421EE" w:rsidRDefault="00A85237">
                            <w:pPr>
                              <w:spacing w:before="76" w:line="738" w:lineRule="exact"/>
                              <w:ind w:left="144" w:right="3297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International Journal of Sociology and Anthropology, 16(1): 1-8, 2024.</w:t>
                            </w:r>
                          </w:p>
                          <w:p w14:paraId="65426798" w14:textId="77777777" w:rsidR="005421EE" w:rsidRDefault="00A85237">
                            <w:pPr>
                              <w:spacing w:line="289" w:lineRule="exact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Available: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http://www.academicjournals.org/IJSA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16AAC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1.9pt;margin-top:13.6pt;width:1071.35pt;height:124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tx2SEeAAAAALAQAADwAA&#10;AGRycy9kb3ducmV2LnhtbEyPwU7DMBBE70j8g7VIXCrqYCBtQ5wKVXBrkWh74LiNTRIRr0PstOnf&#10;sz3BcXZGM2/z5ehacbR9aDxpuJ8mICyV3jRUadjv3u7mIEJEMth6shrONsCyuL7KMTP+RB/2uI2V&#10;4BIKGWqoY+wyKUNZW4dh6jtL7H353mFk2VfS9HjictdKlSSpdNgQL9TY2VVty+/t4DSsH9er4dNs&#10;3l8n8/O4mHhcjPFH69ub8eUZRLRj/AvDBZ/RoWCmgx/IBNGyVg+MHjWomQLBAaXS9AnE4XJJZyCL&#10;XP7/ofgFAAD//wMAUEsBAi0AFAAGAAgAAAAhALaDOJL+AAAA4QEAABMAAAAAAAAAAAAAAAAAAAAA&#10;AFtDb250ZW50X1R5cGVzXS54bWxQSwECLQAUAAYACAAAACEAOP0h/9YAAACUAQAACwAAAAAAAAAA&#10;AAAAAAAvAQAAX3JlbHMvLnJlbHNQSwECLQAUAAYACAAAACEAej/D7cQBAACAAwAADgAAAAAAAAAA&#10;AAAAAAAuAgAAZHJzL2Uyb0RvYy54bWxQSwECLQAUAAYACAAAACEAtx2SEeAAAAALAQAADwAAAAAA&#10;AAAAAAAAAAAeBAAAZHJzL2Rvd25yZXYueG1sUEsFBgAAAAAEAAQA8wAAACsFAAAAAA==&#10;" filled="f">
                <v:path arrowok="t"/>
                <v:textbox inset="0,0,0,0">
                  <w:txbxContent>
                    <w:p w14:paraId="32F611E8" w14:textId="77777777" w:rsidR="005421EE" w:rsidRDefault="00A85237">
                      <w:pPr>
                        <w:spacing w:before="74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2519AE5A" w14:textId="77777777" w:rsidR="005421EE" w:rsidRDefault="00A85237">
                      <w:pPr>
                        <w:spacing w:before="76" w:line="738" w:lineRule="exact"/>
                        <w:ind w:left="144" w:right="3297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International Journal of Sociology and Anthropology, 16(1): 1-8, 2024.</w:t>
                      </w:r>
                    </w:p>
                    <w:p w14:paraId="65426798" w14:textId="77777777" w:rsidR="005421EE" w:rsidRDefault="00A85237">
                      <w:pPr>
                        <w:spacing w:line="289" w:lineRule="exact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Available: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5"/>
                          <w:sz w:val="32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http://www.academicjournals.org/IJSA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F4AB39" w14:textId="77777777" w:rsidR="005421EE" w:rsidRPr="003037EF" w:rsidRDefault="005421EE">
      <w:pPr>
        <w:pStyle w:val="BodyText"/>
        <w:rPr>
          <w:rFonts w:ascii="Arial" w:hAnsi="Arial" w:cs="Arial"/>
        </w:rPr>
        <w:sectPr w:rsidR="005421EE" w:rsidRPr="003037EF">
          <w:headerReference w:type="default" r:id="rId9"/>
          <w:footerReference w:type="default" r:id="rId10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415971DD" w14:textId="77777777" w:rsidR="005421EE" w:rsidRPr="003037EF" w:rsidRDefault="005421EE">
      <w:pPr>
        <w:pStyle w:val="BodyText"/>
        <w:spacing w:before="1"/>
        <w:rPr>
          <w:rFonts w:ascii="Arial" w:hAnsi="Arial" w:cs="Arial"/>
        </w:rPr>
      </w:pPr>
    </w:p>
    <w:p w14:paraId="1F72020E" w14:textId="77777777" w:rsidR="005421EE" w:rsidRPr="003037EF" w:rsidRDefault="00A85237">
      <w:pPr>
        <w:pStyle w:val="BodyText"/>
        <w:spacing w:before="1"/>
        <w:ind w:left="307"/>
        <w:rPr>
          <w:rFonts w:ascii="Arial" w:hAnsi="Arial" w:cs="Arial"/>
        </w:rPr>
      </w:pPr>
      <w:r w:rsidRPr="003037EF">
        <w:rPr>
          <w:rFonts w:ascii="Arial" w:hAnsi="Arial" w:cs="Arial"/>
          <w:color w:val="000000"/>
          <w:highlight w:val="yellow"/>
        </w:rPr>
        <w:t>PART</w:t>
      </w:r>
      <w:r w:rsidRPr="003037EF">
        <w:rPr>
          <w:rFonts w:ascii="Arial" w:hAnsi="Arial" w:cs="Arial"/>
          <w:color w:val="000000"/>
          <w:spacing w:val="45"/>
          <w:highlight w:val="yellow"/>
        </w:rPr>
        <w:t xml:space="preserve"> </w:t>
      </w:r>
      <w:r w:rsidRPr="003037EF">
        <w:rPr>
          <w:rFonts w:ascii="Arial" w:hAnsi="Arial" w:cs="Arial"/>
          <w:color w:val="000000"/>
          <w:highlight w:val="yellow"/>
        </w:rPr>
        <w:t>1:</w:t>
      </w:r>
      <w:r w:rsidRPr="003037EF">
        <w:rPr>
          <w:rFonts w:ascii="Arial" w:hAnsi="Arial" w:cs="Arial"/>
          <w:color w:val="000000"/>
        </w:rPr>
        <w:t xml:space="preserve"> </w:t>
      </w:r>
      <w:r w:rsidRPr="003037EF">
        <w:rPr>
          <w:rFonts w:ascii="Arial" w:hAnsi="Arial" w:cs="Arial"/>
          <w:color w:val="000000"/>
          <w:spacing w:val="-2"/>
        </w:rPr>
        <w:t>Comments</w:t>
      </w:r>
    </w:p>
    <w:p w14:paraId="73C59399" w14:textId="77777777" w:rsidR="005421EE" w:rsidRPr="003037EF" w:rsidRDefault="005421EE">
      <w:pPr>
        <w:pStyle w:val="BodyText"/>
        <w:rPr>
          <w:rFonts w:ascii="Arial" w:hAnsi="Arial" w:cs="Arial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5421EE" w:rsidRPr="003037EF" w14:paraId="43B32BEE" w14:textId="77777777">
        <w:trPr>
          <w:trHeight w:val="964"/>
        </w:trPr>
        <w:tc>
          <w:tcPr>
            <w:tcW w:w="5352" w:type="dxa"/>
          </w:tcPr>
          <w:p w14:paraId="7DBC3D7A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98F7CEA" w14:textId="77777777" w:rsidR="005421EE" w:rsidRPr="003037EF" w:rsidRDefault="00A85237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037E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50B7DFC5" w14:textId="77777777" w:rsidR="005421EE" w:rsidRPr="003037EF" w:rsidRDefault="00A8523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3037E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3037E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3037E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3037E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3037E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3037E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3037E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3037E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3037E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3037E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3037E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39105C56" w14:textId="77777777" w:rsidR="005421EE" w:rsidRPr="003037EF" w:rsidRDefault="00A85237">
            <w:pPr>
              <w:pStyle w:val="TableParagraph"/>
              <w:ind w:right="168"/>
              <w:rPr>
                <w:rFonts w:ascii="Arial" w:hAnsi="Arial" w:cs="Arial"/>
                <w:i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3037E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3037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3037E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3037E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3037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3037E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3037E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3037E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3037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3037E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3037EF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5421EE" w:rsidRPr="003037EF" w14:paraId="1C2043DE" w14:textId="77777777">
        <w:trPr>
          <w:trHeight w:val="1264"/>
        </w:trPr>
        <w:tc>
          <w:tcPr>
            <w:tcW w:w="5352" w:type="dxa"/>
          </w:tcPr>
          <w:p w14:paraId="4BA91763" w14:textId="77777777" w:rsidR="005421EE" w:rsidRPr="003037EF" w:rsidRDefault="00A85237">
            <w:pPr>
              <w:pStyle w:val="TableParagraph"/>
              <w:ind w:left="475" w:right="192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3037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30F30735" w14:textId="77777777" w:rsidR="005421EE" w:rsidRPr="003037EF" w:rsidRDefault="00A85237">
            <w:pPr>
              <w:pStyle w:val="TableParagraph"/>
              <w:ind w:right="159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 xml:space="preserve">The Chapter entitled rehabilitating street children focuses on the negative attitude provided to street children in respect of sexual paradigm. This paper provides a holistic structure how these children can be reintegrated into society. This paper also </w:t>
            </w:r>
            <w:proofErr w:type="gramStart"/>
            <w:r w:rsidRPr="003037EF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proofErr w:type="gramEnd"/>
            <w:r w:rsidRPr="003037EF">
              <w:rPr>
                <w:rFonts w:ascii="Arial" w:hAnsi="Arial" w:cs="Arial"/>
                <w:b/>
                <w:sz w:val="20"/>
                <w:szCs w:val="20"/>
              </w:rPr>
              <w:t xml:space="preserve"> the rule of various government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non-government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who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make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meaningful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contribution to rehabilitate such street children.</w:t>
            </w:r>
          </w:p>
        </w:tc>
        <w:tc>
          <w:tcPr>
            <w:tcW w:w="6445" w:type="dxa"/>
          </w:tcPr>
          <w:p w14:paraId="766858B6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1EE" w:rsidRPr="003037EF" w14:paraId="36E60D5D" w14:textId="77777777">
        <w:trPr>
          <w:trHeight w:val="1262"/>
        </w:trPr>
        <w:tc>
          <w:tcPr>
            <w:tcW w:w="5352" w:type="dxa"/>
          </w:tcPr>
          <w:p w14:paraId="1CD857F8" w14:textId="77777777" w:rsidR="005421EE" w:rsidRPr="003037EF" w:rsidRDefault="00A85237">
            <w:pPr>
              <w:pStyle w:val="TableParagraph"/>
              <w:ind w:left="475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037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037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2B3810A" w14:textId="77777777" w:rsidR="005421EE" w:rsidRPr="003037EF" w:rsidRDefault="00A85237">
            <w:pPr>
              <w:pStyle w:val="TableParagraph"/>
              <w:spacing w:before="1"/>
              <w:ind w:left="475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2B6A1C19" w14:textId="77777777" w:rsidR="005421EE" w:rsidRPr="003037EF" w:rsidRDefault="00A8523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20C4BF27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1EE" w:rsidRPr="003037EF" w14:paraId="31C973B2" w14:textId="77777777">
        <w:trPr>
          <w:trHeight w:val="1262"/>
        </w:trPr>
        <w:tc>
          <w:tcPr>
            <w:tcW w:w="5352" w:type="dxa"/>
          </w:tcPr>
          <w:p w14:paraId="329B8C97" w14:textId="77777777" w:rsidR="005421EE" w:rsidRPr="003037EF" w:rsidRDefault="00A85237">
            <w:pPr>
              <w:pStyle w:val="TableParagraph"/>
              <w:ind w:left="475" w:right="192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146D5499" w14:textId="77777777" w:rsidR="005421EE" w:rsidRPr="003037EF" w:rsidRDefault="00A8523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41533FF5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1EE" w:rsidRPr="003037EF" w14:paraId="6D261B73" w14:textId="77777777">
        <w:trPr>
          <w:trHeight w:val="858"/>
        </w:trPr>
        <w:tc>
          <w:tcPr>
            <w:tcW w:w="5352" w:type="dxa"/>
          </w:tcPr>
          <w:p w14:paraId="18683767" w14:textId="77777777" w:rsidR="005421EE" w:rsidRPr="003037EF" w:rsidRDefault="00A85237">
            <w:pPr>
              <w:pStyle w:val="TableParagraph"/>
              <w:ind w:left="475" w:right="192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037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037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3037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3037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037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712225AF" w14:textId="77777777" w:rsidR="005421EE" w:rsidRPr="003037EF" w:rsidRDefault="00A8523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460C9E6A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1EE" w:rsidRPr="003037EF" w14:paraId="5E3F7227" w14:textId="77777777">
        <w:trPr>
          <w:trHeight w:val="921"/>
        </w:trPr>
        <w:tc>
          <w:tcPr>
            <w:tcW w:w="5352" w:type="dxa"/>
            <w:tcBorders>
              <w:bottom w:val="nil"/>
            </w:tcBorders>
          </w:tcPr>
          <w:p w14:paraId="69F80DE6" w14:textId="77777777" w:rsidR="005421EE" w:rsidRPr="003037EF" w:rsidRDefault="00A85237">
            <w:pPr>
              <w:pStyle w:val="TableParagraph"/>
              <w:ind w:left="475" w:right="192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037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6C3A2BF6" w14:textId="77777777" w:rsidR="005421EE" w:rsidRPr="003037EF" w:rsidRDefault="00A85237">
            <w:pPr>
              <w:pStyle w:val="TableParagraph"/>
              <w:spacing w:before="2" w:line="210" w:lineRule="exact"/>
              <w:ind w:left="475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0EB55C6E" w14:textId="77777777" w:rsidR="005421EE" w:rsidRPr="003037EF" w:rsidRDefault="00A8523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Partially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Yes.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added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037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3037EF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037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based</w:t>
            </w:r>
            <w:proofErr w:type="gramEnd"/>
            <w:r w:rsidRPr="003037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paper.</w:t>
            </w:r>
          </w:p>
        </w:tc>
        <w:tc>
          <w:tcPr>
            <w:tcW w:w="6445" w:type="dxa"/>
          </w:tcPr>
          <w:p w14:paraId="5EA79657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1EE" w:rsidRPr="003037EF" w14:paraId="6FA3560D" w14:textId="77777777">
        <w:trPr>
          <w:trHeight w:val="1149"/>
        </w:trPr>
        <w:tc>
          <w:tcPr>
            <w:tcW w:w="5352" w:type="dxa"/>
            <w:tcBorders>
              <w:top w:val="nil"/>
            </w:tcBorders>
          </w:tcPr>
          <w:p w14:paraId="430B273F" w14:textId="77777777" w:rsidR="005421EE" w:rsidRPr="003037EF" w:rsidRDefault="00A85237">
            <w:pPr>
              <w:pStyle w:val="TableParagraph"/>
              <w:spacing w:before="228"/>
              <w:ind w:left="475" w:right="192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037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3037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037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037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1DED7700" w14:textId="77777777" w:rsidR="005421EE" w:rsidRPr="003037EF" w:rsidRDefault="00A8523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39FB100B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1EE" w:rsidRPr="003037EF" w14:paraId="03F3D3EE" w14:textId="77777777">
        <w:trPr>
          <w:trHeight w:val="1177"/>
        </w:trPr>
        <w:tc>
          <w:tcPr>
            <w:tcW w:w="5352" w:type="dxa"/>
          </w:tcPr>
          <w:p w14:paraId="68292BAE" w14:textId="77777777" w:rsidR="005421EE" w:rsidRPr="003037EF" w:rsidRDefault="00A852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037EF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3037E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037EF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0E7D8EE7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01DFDB7C" w14:textId="77777777" w:rsidR="005421EE" w:rsidRPr="003037EF" w:rsidRDefault="005421E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4878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1"/>
        <w:gridCol w:w="7162"/>
        <w:gridCol w:w="7536"/>
      </w:tblGrid>
      <w:tr w:rsidR="00F90D84" w:rsidRPr="003037EF" w14:paraId="00B91D69" w14:textId="77777777" w:rsidTr="00F90D8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33435" w14:textId="77777777" w:rsidR="00F90D84" w:rsidRPr="003037EF" w:rsidRDefault="00F90D84" w:rsidP="00CD29D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704"/>
            <w:bookmarkStart w:id="1" w:name="_Hlk156057883"/>
            <w:r w:rsidRPr="003037E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037E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9168A01" w14:textId="77777777" w:rsidR="00F90D84" w:rsidRPr="003037EF" w:rsidRDefault="00F90D84" w:rsidP="00CD29D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90D84" w:rsidRPr="003037EF" w14:paraId="4E3E1BBF" w14:textId="77777777" w:rsidTr="00F90D84">
        <w:tc>
          <w:tcPr>
            <w:tcW w:w="154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9FED7" w14:textId="77777777" w:rsidR="00F90D84" w:rsidRPr="003037EF" w:rsidRDefault="00F90D84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252B4" w14:textId="77777777" w:rsidR="00F90D84" w:rsidRPr="003037EF" w:rsidRDefault="00F90D84" w:rsidP="00CD29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037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774" w:type="pct"/>
            <w:shd w:val="clear" w:color="auto" w:fill="auto"/>
          </w:tcPr>
          <w:p w14:paraId="4A4B851A" w14:textId="77777777" w:rsidR="00F90D84" w:rsidRPr="003037EF" w:rsidRDefault="00F90D84" w:rsidP="00CD29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037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037EF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037EF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F90D84" w:rsidRPr="003037EF" w14:paraId="58A9E500" w14:textId="77777777" w:rsidTr="00F90D84">
        <w:trPr>
          <w:trHeight w:val="890"/>
        </w:trPr>
        <w:tc>
          <w:tcPr>
            <w:tcW w:w="154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B5E68" w14:textId="77777777" w:rsidR="00F90D84" w:rsidRPr="003037EF" w:rsidRDefault="00F90D84" w:rsidP="00CD29D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037E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2218477" w14:textId="77777777" w:rsidR="00F90D84" w:rsidRPr="003037EF" w:rsidRDefault="00F90D84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3840D" w14:textId="77777777" w:rsidR="00F90D84" w:rsidRPr="003037EF" w:rsidRDefault="00F90D84" w:rsidP="00CD29D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037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037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037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54DB0C0" w14:textId="77777777" w:rsidR="00F90D84" w:rsidRPr="003037EF" w:rsidRDefault="00F90D84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82A146" w14:textId="77777777" w:rsidR="00F90D84" w:rsidRPr="003037EF" w:rsidRDefault="00F90D84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74" w:type="pct"/>
            <w:shd w:val="clear" w:color="auto" w:fill="auto"/>
            <w:vAlign w:val="center"/>
          </w:tcPr>
          <w:p w14:paraId="6E71C714" w14:textId="77777777" w:rsidR="00F90D84" w:rsidRPr="003037EF" w:rsidRDefault="00F90D84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EF4381" w14:textId="77777777" w:rsidR="00F90D84" w:rsidRPr="003037EF" w:rsidRDefault="00F90D84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FD5B70" w14:textId="77777777" w:rsidR="00F90D84" w:rsidRPr="003037EF" w:rsidRDefault="00F90D84" w:rsidP="00CD29D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08C32106" w14:textId="77777777" w:rsidR="00F90D84" w:rsidRPr="003037EF" w:rsidRDefault="00F90D84" w:rsidP="00F90D84">
      <w:pPr>
        <w:rPr>
          <w:rFonts w:ascii="Arial" w:hAnsi="Arial" w:cs="Arial"/>
          <w:sz w:val="20"/>
          <w:szCs w:val="20"/>
        </w:rPr>
      </w:pPr>
    </w:p>
    <w:bookmarkEnd w:id="0"/>
    <w:p w14:paraId="40D6857F" w14:textId="77777777" w:rsidR="00F90D84" w:rsidRPr="003037EF" w:rsidRDefault="00F90D84" w:rsidP="00F90D84">
      <w:pPr>
        <w:rPr>
          <w:rFonts w:ascii="Arial" w:hAnsi="Arial" w:cs="Arial"/>
          <w:sz w:val="20"/>
          <w:szCs w:val="20"/>
        </w:rPr>
      </w:pPr>
    </w:p>
    <w:p w14:paraId="3602734C" w14:textId="77777777" w:rsidR="00F90D84" w:rsidRPr="003037EF" w:rsidRDefault="00F90D84" w:rsidP="00F90D8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037EF">
        <w:rPr>
          <w:rFonts w:ascii="Arial" w:hAnsi="Arial" w:cs="Arial"/>
        </w:rPr>
        <w:t xml:space="preserve">    </w:t>
      </w:r>
      <w:r w:rsidRPr="003037EF">
        <w:rPr>
          <w:rFonts w:ascii="Arial" w:hAnsi="Arial" w:cs="Arial"/>
          <w:b/>
          <w:u w:val="single"/>
        </w:rPr>
        <w:t>Reviewer details:</w:t>
      </w:r>
    </w:p>
    <w:p w14:paraId="170DEFE7" w14:textId="3AAC9DEB" w:rsidR="00F90D84" w:rsidRPr="003037EF" w:rsidRDefault="00F90D84" w:rsidP="00F90D8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037EF">
        <w:rPr>
          <w:rFonts w:ascii="Arial" w:hAnsi="Arial" w:cs="Arial"/>
          <w:b/>
          <w:color w:val="000000"/>
        </w:rPr>
        <w:t xml:space="preserve">   </w:t>
      </w:r>
      <w:r w:rsidRPr="003037EF">
        <w:rPr>
          <w:rFonts w:ascii="Arial" w:hAnsi="Arial" w:cs="Arial"/>
          <w:b/>
          <w:color w:val="000000"/>
        </w:rPr>
        <w:t xml:space="preserve">Arnab Chowdhury, The ICAFI </w:t>
      </w:r>
      <w:proofErr w:type="gramStart"/>
      <w:r w:rsidRPr="003037EF">
        <w:rPr>
          <w:rFonts w:ascii="Arial" w:hAnsi="Arial" w:cs="Arial"/>
          <w:b/>
          <w:color w:val="000000"/>
        </w:rPr>
        <w:t>University ,Tripura</w:t>
      </w:r>
      <w:proofErr w:type="gramEnd"/>
      <w:r w:rsidRPr="003037EF">
        <w:rPr>
          <w:rFonts w:ascii="Arial" w:hAnsi="Arial" w:cs="Arial"/>
          <w:b/>
          <w:color w:val="000000"/>
        </w:rPr>
        <w:t>, India</w:t>
      </w:r>
    </w:p>
    <w:p w14:paraId="00CC3A53" w14:textId="0CB92CF0" w:rsidR="00F90D84" w:rsidRPr="003037EF" w:rsidRDefault="00F90D84" w:rsidP="00F90D84">
      <w:pPr>
        <w:rPr>
          <w:rFonts w:ascii="Arial" w:hAnsi="Arial" w:cs="Arial"/>
          <w:sz w:val="20"/>
          <w:szCs w:val="20"/>
        </w:rPr>
      </w:pPr>
    </w:p>
    <w:p w14:paraId="1AF6372A" w14:textId="77777777" w:rsidR="005421EE" w:rsidRPr="003037EF" w:rsidRDefault="005421EE">
      <w:pPr>
        <w:pStyle w:val="BodyText"/>
        <w:spacing w:before="5"/>
        <w:rPr>
          <w:rFonts w:ascii="Arial" w:hAnsi="Arial" w:cs="Arial"/>
        </w:rPr>
      </w:pPr>
    </w:p>
    <w:sectPr w:rsidR="005421EE" w:rsidRPr="003037EF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68585" w14:textId="77777777" w:rsidR="00DD55A1" w:rsidRDefault="00DD55A1">
      <w:r>
        <w:separator/>
      </w:r>
    </w:p>
  </w:endnote>
  <w:endnote w:type="continuationSeparator" w:id="0">
    <w:p w14:paraId="79B8774E" w14:textId="77777777" w:rsidR="00DD55A1" w:rsidRDefault="00DD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4085" w14:textId="77777777" w:rsidR="005421EE" w:rsidRDefault="00A8523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5FCB967" wp14:editId="0B6190B1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294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B4D566" w14:textId="77777777" w:rsidR="005421EE" w:rsidRDefault="00A8523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CB96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2pt;height:10.9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SLlgEAACEDAAAOAAAAZHJzL2Uyb0RvYy54bWysUsGO0zAQvSPxD5bvNGmBio2aroAVCGkF&#10;SAsf4Dp2YxF7zIzbpH/P2E1bBDfExR7PjJ/fe+PN/eQHcTRIDkIrl4taChM0dC7sW/n924cXb6Sg&#10;pEKnBgimlSdD8n77/NlmjI1ZQQ9DZ1AwSKBmjK3sU4pNVZHujVe0gGgCFy2gV4mPuK86VCOj+6Fa&#10;1fW6GgG7iKANEWcfzkW5LfjWGp2+WEsmiaGVzC2VFcu6y2u13ahmjyr2Ts801D+w8MoFfvQK9aCS&#10;Egd0f0F5pxEIbFpo8BVY67QpGljNsv5DzVOvoila2ByKV5vo/8Hqz8en+BVFmt7BxAMsIig+gv5B&#10;7E01RmrmnuwpNcTdWehk0eedJQi+yN6ern6aKQnNyfV6dfeKK5pLy5d39fp19ru6XY5I6aMBL3LQ&#10;SuRxFQLq+Ejp3Hppmbmcn89E0rSbhOsyZ+7MmR10J5Yy8jRbST8PCo0Uw6fAduXRXwK8BLtLgGl4&#10;D+WDZEUB3h4SWFcI3HBnAjyHImH+M3nQv59L1+1nb38BAAD//wMAUEsDBBQABgAIAAAAIQD9hMLk&#10;4AAAAA0BAAAPAAAAZHJzL2Rvd25yZXYueG1sTE/BToNAFLyb+A+b18SbXYpILGVpGqMnEyPFg8eF&#10;fQVS9i2y2xb/3uep3mbeTObN5NvZDuKMk+8dKVgtIxBIjTM9tQo+q9f7JxA+aDJ6cIQKftDDtri9&#10;yXVm3IVKPO9DKziEfKYVdCGMmZS+6dBqv3QjEmsHN1kdmE6tNJO+cLgdZBxFqbS6J/7Q6RGfO2yO&#10;+5NVsPui8qX/fq8/ykPZV9U6orf0qNTdYt5tQAScw9UMf/W5OhTcqXYnMl4MzJOYtwQGj+s4AcGW&#10;OEkZ1HxKV8kDyCKX/1cUvwAAAP//AwBQSwECLQAUAAYACAAAACEAtoM4kv4AAADhAQAAEwAAAAAA&#10;AAAAAAAAAAAAAAAAW0NvbnRlbnRfVHlwZXNdLnhtbFBLAQItABQABgAIAAAAIQA4/SH/1gAAAJQB&#10;AAALAAAAAAAAAAAAAAAAAC8BAABfcmVscy8ucmVsc1BLAQItABQABgAIAAAAIQAw8ESLlgEAACED&#10;AAAOAAAAAAAAAAAAAAAAAC4CAABkcnMvZTJvRG9jLnhtbFBLAQItABQABgAIAAAAIQD9hMLk4AAA&#10;AA0BAAAPAAAAAAAAAAAAAAAAAPADAABkcnMvZG93bnJldi54bWxQSwUGAAAAAAQABADzAAAA/QQA&#10;AAAA&#10;" filled="f" stroked="f">
              <v:textbox inset="0,0,0,0">
                <w:txbxContent>
                  <w:p w14:paraId="09B4D566" w14:textId="77777777" w:rsidR="005421EE" w:rsidRDefault="00A8523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F89BD6" wp14:editId="347F29CC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627A5" w14:textId="77777777" w:rsidR="005421EE" w:rsidRDefault="00A8523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F89BD6" id="Textbox 3" o:spid="_x0000_s1029" type="#_x0000_t202" style="position:absolute;margin-left:205.9pt;margin-top:796.2pt;width:55.7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BBCaP3&#10;4gAAAA0BAAAPAAAAZHJzL2Rvd25yZXYueG1sTI/BTsMwEETvSPyDtZW4USdpGtE0TlUhOCEh0nDg&#10;6MRuYjVeh9htw9+znMpxdkYzb4vdbAd20ZM3DgXEywiYxtYpg52Az/r18QmYDxKVHBxqAT/aw668&#10;vytkrtwVK305hI5RCfpcCuhDGHPOfdtrK/3SjRrJO7rJykBy6ria5JXK7cCTKMq4lQZpoZejfu51&#10;ezqcrYD9F1Yv5vu9+aiOlanrTYRv2UmIh8W83wILeg63MPzhEzqUxNS4MyrPBgFpHBN6IGO9SVJg&#10;FFknqwRYQ6csTl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EEJo/fi&#10;AAAADQEAAA8AAAAAAAAAAAAAAAAA8AMAAGRycy9kb3ducmV2LnhtbFBLBQYAAAAABAAEAPMAAAD/&#10;BAAAAAA=&#10;" filled="f" stroked="f">
              <v:textbox inset="0,0,0,0">
                <w:txbxContent>
                  <w:p w14:paraId="28B627A5" w14:textId="77777777" w:rsidR="005421EE" w:rsidRDefault="00A8523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D7354C6" wp14:editId="1C87E55B">
              <wp:simplePos x="0" y="0"/>
              <wp:positionH relativeFrom="page">
                <wp:posOffset>4439771</wp:posOffset>
              </wp:positionH>
              <wp:positionV relativeFrom="page">
                <wp:posOffset>10111682</wp:posOffset>
              </wp:positionV>
              <wp:extent cx="85915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91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9CF4C" w14:textId="77777777" w:rsidR="005421EE" w:rsidRDefault="00A8523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7354C6" id="Textbox 4" o:spid="_x0000_s1030" type="#_x0000_t202" style="position:absolute;margin-left:349.6pt;margin-top:796.2pt;width:67.65pt;height:10.9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D+mAEAACEDAAAOAAAAZHJzL2Uyb0RvYy54bWysUsGO0zAQvSPxD5bvNOmuutqNmq6AFQhp&#10;BUgLH+A6dmMRe8yM26R/z9hNWwQ3xGU8Ho+f33vj9ePkB3EwSA5CK5eLWgoTNHQu7Fr5/duHN/dS&#10;UFKhUwME08qjIfm4ef1qPcbG3EAPQ2dQMEigZoyt7FOKTVWR7o1XtIBoAh9aQK8Sb3FXdahGRvdD&#10;dVPXd9UI2EUEbYi4+nQ6lJuCb63R6Yu1ZJIYWsncUolY4jbHarNWzQ5V7J2eaah/YOGVC/zoBepJ&#10;JSX26P6C8k4jENi00OArsNZpUzSwmmX9h5qXXkVTtLA5FC820f+D1Z8PL/ErijS9g4kHWERQfAb9&#10;g9ibaozUzD3ZU2qIu7PQyaLPK0sQfJG9PV78NFMSmov3q4flaiWF5qPl7UN9t8p+V9fLESl9NOBF&#10;TlqJPK5CQB2eKZ1azy0zl9PzmUiatpNwXStvM2iubKE7spSRp9lK+rlXaKQYPgW2K4/+nOA52Z4T&#10;TMN7KB8kKwrwdp/AukLgijsT4DkUCfOfyYP+fV+6rj978wsAAP//AwBQSwMEFAAGAAgAAAAhAK+F&#10;nITiAAAADQEAAA8AAABkcnMvZG93bnJldi54bWxMj8FOwzAMhu9IvEPkSdxYuq6r1q7pNCE4ISG6&#10;cuCYNlkbrXFKk23l7TEnONr/p9+fi/1sB3bVkzcOBayWETCNrVMGOwEf9cvjFpgPEpUcHGoB39rD&#10;vry/K2Su3A0rfT2GjlEJ+lwK6EMYc85922sr/dKNGik7ucnKQOPUcTXJG5XbgcdRlHIrDdKFXo76&#10;qdft+XixAg6fWD2br7fmvTpVpq6zCF/TsxAPi/mwAxb0HP5g+NUndSjJqXEXVJ4NAtIsiwmlYJPF&#10;CTBCtutkA6yhVbpK1sDLgv//ovwBAAD//wMAUEsBAi0AFAAGAAgAAAAhALaDOJL+AAAA4QEAABMA&#10;AAAAAAAAAAAAAAAAAAAAAFtDb250ZW50X1R5cGVzXS54bWxQSwECLQAUAAYACAAAACEAOP0h/9YA&#10;AACUAQAACwAAAAAAAAAAAAAAAAAvAQAAX3JlbHMvLnJlbHNQSwECLQAUAAYACAAAACEAShMg/pgB&#10;AAAhAwAADgAAAAAAAAAAAAAAAAAuAgAAZHJzL2Uyb0RvYy54bWxQSwECLQAUAAYACAAAACEAr4Wc&#10;hOIAAAANAQAADwAAAAAAAAAAAAAAAADyAwAAZHJzL2Rvd25yZXYueG1sUEsFBgAAAAAEAAQA8wAA&#10;AAEFAAAAAA==&#10;" filled="f" stroked="f">
              <v:textbox inset="0,0,0,0">
                <w:txbxContent>
                  <w:p w14:paraId="1689CF4C" w14:textId="77777777" w:rsidR="005421EE" w:rsidRDefault="00A8523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24769B18" wp14:editId="7528A2AF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476DE" w14:textId="77777777" w:rsidR="005421EE" w:rsidRDefault="00A8523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769B18" id="Textbox 5" o:spid="_x0000_s1031" type="#_x0000_t202" style="position:absolute;margin-left:539.05pt;margin-top:796.2pt;width:80.45pt;height:10.9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680476DE" w14:textId="77777777" w:rsidR="005421EE" w:rsidRDefault="00A8523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392C" w14:textId="77777777" w:rsidR="00DD55A1" w:rsidRDefault="00DD55A1">
      <w:r>
        <w:separator/>
      </w:r>
    </w:p>
  </w:footnote>
  <w:footnote w:type="continuationSeparator" w:id="0">
    <w:p w14:paraId="225A5E75" w14:textId="77777777" w:rsidR="00DD55A1" w:rsidRDefault="00DD5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C1745" w14:textId="77777777" w:rsidR="005421EE" w:rsidRDefault="00A8523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7B22979E" wp14:editId="791F6F46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11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1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16D86C" w14:textId="77777777" w:rsidR="005421EE" w:rsidRDefault="00A85237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2979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45pt;height:13.1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fNkwEAABoDAAAOAAAAZHJzL2Uyb0RvYy54bWysUsFuEzEQvSPxD5bvxJtKLbDKpgKqIqQK&#10;kNp+gOO1syvWHnfGyW7+nrGzSRC9IS7jsT1+894br24nP4i9ReohNHK5qKSwwUDbh20jn5/u332Q&#10;gpIOrR4g2EYeLMnb9ds3qzHW9go6GFqLgkEC1WNsZJdSrJUi01mvaQHRBr50gF4n3uJWtahHRveD&#10;uqqqGzUCthHBWCI+vTteynXBd86a9MM5skkMjWRuqUQscZOjWq90vUUdu97MNPQ/sPC6D9z0DHWn&#10;kxY77F9B+d4gELi0MOAVONcbWzSwmmX1l5rHTkdbtLA5FM820f+DNd/3j/EnijR9hokHWERQfADz&#10;i9gbNUaq55rsKdXE1Vno5NDnlSUIfsjeHs5+2ikJw4cfWdPyWgrDV8ub91V1nf1Wl8cRKX214EVO&#10;Gok8rkJA7x8oHUtPJTOXY/tMJE2biUtyuoH2wBpGHmMj6WWn0UoxfAvsU575KcFTsjklmIYvUH5G&#10;lhLg0y6B60vnC+7cmQdQuM+fJU/4z32punzp9W8AAAD//wMAUEsDBBQABgAIAAAAIQAwerdP3wAA&#10;AAsBAAAPAAAAZHJzL2Rvd25yZXYueG1sTI/BTsMwEETvSPyDtUjcqJ0IRWmIU1UITkiIND1wdGI3&#10;sRqvQ+y26d93OcFtRjuanVduFjeys5mD9SghWQlgBjuvLfYS9s37Uw4sRIVajR6NhKsJsKnu70pV&#10;aH/B2px3sWdUgqFQEoYYp4Lz0A3GqbDyk0G6HfzsVCQ791zP6kLlbuSpEBl3yiJ9GNRkXgfTHXcn&#10;J2H7jfWb/flsv+pDbZtmLfAjO0r5+LBsX4BFs8S/MPzOp+lQ0abWn1AHNpJ/ToklksgTYqBEmmdr&#10;YC0JkSfAq5L/Z6huAAAA//8DAFBLAQItABQABgAIAAAAIQC2gziS/gAAAOEBAAATAAAAAAAAAAAA&#10;AAAAAAAAAABbQ29udGVudF9UeXBlc10ueG1sUEsBAi0AFAAGAAgAAAAhADj9If/WAAAAlAEAAAsA&#10;AAAAAAAAAAAAAAAALwEAAF9yZWxzLy5yZWxzUEsBAi0AFAAGAAgAAAAhAPBJt82TAQAAGgMAAA4A&#10;AAAAAAAAAAAAAAAALgIAAGRycy9lMm9Eb2MueG1sUEsBAi0AFAAGAAgAAAAhADB6t0/fAAAACwEA&#10;AA8AAAAAAAAAAAAAAAAA7QMAAGRycy9kb3ducmV2LnhtbFBLBQYAAAAABAAEAPMAAAD5BAAAAAA=&#10;" filled="f" stroked="f">
              <v:textbox inset="0,0,0,0">
                <w:txbxContent>
                  <w:p w14:paraId="5A16D86C" w14:textId="77777777" w:rsidR="005421EE" w:rsidRDefault="00A85237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1EE"/>
    <w:rsid w:val="0023572B"/>
    <w:rsid w:val="002907B2"/>
    <w:rsid w:val="003037EF"/>
    <w:rsid w:val="005202AC"/>
    <w:rsid w:val="005421EE"/>
    <w:rsid w:val="0065647B"/>
    <w:rsid w:val="00883EC1"/>
    <w:rsid w:val="009E33A4"/>
    <w:rsid w:val="00A85237"/>
    <w:rsid w:val="00BE7DE5"/>
    <w:rsid w:val="00DD55A1"/>
    <w:rsid w:val="00F9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F2F0B"/>
  <w15:docId w15:val="{4657CD22-62AC-4075-845B-0C1731CE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4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paragraph" w:customStyle="1" w:styleId="Affiliation">
    <w:name w:val="Affiliation"/>
    <w:basedOn w:val="Normal"/>
    <w:rsid w:val="00F90D84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cjournals.org/IJS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cademicjournals.org/IJS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new-ideas-concerning-arts-and-social-studie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6</cp:revision>
  <dcterms:created xsi:type="dcterms:W3CDTF">2025-04-19T09:54:00Z</dcterms:created>
  <dcterms:modified xsi:type="dcterms:W3CDTF">2025-04-22T05:47:00Z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for Microsoft 365</vt:lpwstr>
  </property>
</Properties>
</file>