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125112" w14:paraId="1643A4CA" w14:textId="77777777" w:rsidTr="0012511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511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25112" w14:paraId="127EAD7E" w14:textId="77777777" w:rsidTr="00125112">
        <w:trPr>
          <w:trHeight w:val="413"/>
        </w:trPr>
        <w:tc>
          <w:tcPr>
            <w:tcW w:w="1248" w:type="pct"/>
          </w:tcPr>
          <w:p w14:paraId="3C159AA5" w14:textId="77777777" w:rsidR="0000007A" w:rsidRPr="0012511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511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3D41341" w:rsidR="0000007A" w:rsidRPr="00125112" w:rsidRDefault="00010FB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2511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125112" w14:paraId="73C90375" w14:textId="77777777" w:rsidTr="00125112">
        <w:trPr>
          <w:trHeight w:val="290"/>
        </w:trPr>
        <w:tc>
          <w:tcPr>
            <w:tcW w:w="1248" w:type="pct"/>
          </w:tcPr>
          <w:p w14:paraId="20D28135" w14:textId="77777777" w:rsidR="0000007A" w:rsidRPr="0012511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051C238" w:rsidR="0000007A" w:rsidRPr="0012511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10FB3"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5378</w:t>
            </w:r>
          </w:p>
        </w:tc>
      </w:tr>
      <w:tr w:rsidR="0000007A" w:rsidRPr="00125112" w14:paraId="05B60576" w14:textId="77777777" w:rsidTr="00125112">
        <w:trPr>
          <w:trHeight w:val="331"/>
        </w:trPr>
        <w:tc>
          <w:tcPr>
            <w:tcW w:w="1248" w:type="pct"/>
          </w:tcPr>
          <w:p w14:paraId="0196A627" w14:textId="77777777" w:rsidR="0000007A" w:rsidRPr="0012511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44D9ED" w:rsidR="0000007A" w:rsidRPr="00125112" w:rsidRDefault="00010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25112">
              <w:rPr>
                <w:rFonts w:ascii="Arial" w:hAnsi="Arial" w:cs="Arial"/>
                <w:b/>
                <w:sz w:val="20"/>
                <w:szCs w:val="20"/>
                <w:lang w:val="en-GB"/>
              </w:rPr>
              <w:t>Censorship in Teacher Training: The Case of the Lending Library of the Pedagogical Academy of Heraklion, Crete, Greece</w:t>
            </w:r>
          </w:p>
        </w:tc>
      </w:tr>
      <w:tr w:rsidR="00CF0BBB" w:rsidRPr="00125112" w14:paraId="6D508B1C" w14:textId="77777777" w:rsidTr="00125112">
        <w:trPr>
          <w:trHeight w:val="332"/>
        </w:trPr>
        <w:tc>
          <w:tcPr>
            <w:tcW w:w="1248" w:type="pct"/>
          </w:tcPr>
          <w:p w14:paraId="32FC28F7" w14:textId="77777777" w:rsidR="00CF0BBB" w:rsidRPr="0012511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07B243" w:rsidR="00CF0BBB" w:rsidRPr="00125112" w:rsidRDefault="00010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511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2511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2511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2511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511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2511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2511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2511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E82FDB2" w:rsidR="00640538" w:rsidRPr="00125112" w:rsidRDefault="00F6327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511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1C505F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C3C3D6A" w:rsidR="00E03C32" w:rsidRDefault="00010FB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10F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Futurity Education, 3(3), 200–216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88CA955" w:rsidR="00E03C32" w:rsidRPr="00010FB3" w:rsidRDefault="00010FB3" w:rsidP="00010FB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010F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8" w:history="1">
                              <w:r w:rsidRPr="00010FB3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https://doi.org/10.57125/FED.2023.09.25.11</w:t>
                              </w:r>
                            </w:hyperlink>
                            <w:r w:rsidRPr="00010FB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C3C3D6A" w:rsidR="00E03C32" w:rsidRDefault="00010FB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10F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Futurity Education, 3(3), 200–216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88CA955" w:rsidR="00E03C32" w:rsidRPr="00010FB3" w:rsidRDefault="00010FB3" w:rsidP="00010FB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010F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9" w:history="1">
                        <w:r w:rsidRPr="00010FB3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https://doi.org/10.57125/FED.2023.09.25.11</w:t>
                        </w:r>
                      </w:hyperlink>
                      <w:r w:rsidRPr="00010FB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12511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2511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2511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2511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511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511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511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511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2511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511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2511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5112">
              <w:rPr>
                <w:rFonts w:ascii="Arial" w:hAnsi="Arial" w:cs="Arial"/>
                <w:lang w:val="en-GB"/>
              </w:rPr>
              <w:t>Author’s Feedback</w:t>
            </w:r>
            <w:r w:rsidRPr="0012511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511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511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51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2511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12511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11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251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51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1251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11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2511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511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1251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11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2511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12511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11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251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251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511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12511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511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2511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511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511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511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511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511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E14E5EB" w:rsidR="00F1171E" w:rsidRPr="00125112" w:rsidRDefault="00074B1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sz w:val="20"/>
                <w:szCs w:val="20"/>
                <w:lang w:val="en-GB"/>
              </w:rPr>
              <w:t>In sample of search the cites &amp; engines must be mentioned clearly.</w:t>
            </w:r>
          </w:p>
          <w:p w14:paraId="32C55219" w14:textId="2CE402A3" w:rsidR="00074B1A" w:rsidRPr="00125112" w:rsidRDefault="00074B1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sz w:val="20"/>
                <w:szCs w:val="20"/>
                <w:lang w:val="en-GB"/>
              </w:rPr>
              <w:t>Explain more about the library archive and its taxonomy.</w:t>
            </w:r>
          </w:p>
          <w:p w14:paraId="7EB58C99" w14:textId="74487A3A" w:rsidR="00F1171E" w:rsidRPr="00125112" w:rsidRDefault="00074B1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sz w:val="20"/>
                <w:szCs w:val="20"/>
                <w:lang w:val="en-GB"/>
              </w:rPr>
              <w:t>Describe the reasons for the list of banned books</w:t>
            </w:r>
          </w:p>
          <w:p w14:paraId="15DFD0E8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251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1251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12511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2511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2511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2511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511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251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5112">
              <w:rPr>
                <w:rFonts w:ascii="Arial" w:hAnsi="Arial" w:cs="Arial"/>
                <w:lang w:val="en-GB"/>
              </w:rPr>
              <w:t>Author’s comment</w:t>
            </w:r>
            <w:r w:rsidRPr="0012511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511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2511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1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2511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2511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2511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2511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2511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2511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2511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BD8773A" w14:textId="77777777" w:rsidR="00CE00DC" w:rsidRDefault="00CE00DC" w:rsidP="0012511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01BCC7E2" w14:textId="77777777" w:rsidR="00CE00DC" w:rsidRDefault="00CE00DC" w:rsidP="0012511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44531B18" w14:textId="3A62F77A" w:rsidR="00125112" w:rsidRPr="00E56F46" w:rsidRDefault="00125112" w:rsidP="0012511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56F46">
        <w:rPr>
          <w:rFonts w:ascii="Arial" w:hAnsi="Arial" w:cs="Arial"/>
          <w:b/>
          <w:u w:val="single"/>
        </w:rPr>
        <w:lastRenderedPageBreak/>
        <w:t>Reviewer details:</w:t>
      </w:r>
    </w:p>
    <w:p w14:paraId="43434A66" w14:textId="77777777" w:rsidR="00125112" w:rsidRPr="00E56F46" w:rsidRDefault="00125112" w:rsidP="0012511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78A0D5D" w14:textId="77777777" w:rsidR="00125112" w:rsidRPr="00E56F46" w:rsidRDefault="00125112" w:rsidP="00125112">
      <w:pPr>
        <w:pStyle w:val="Affiliation"/>
        <w:spacing w:after="0" w:line="240" w:lineRule="auto"/>
        <w:jc w:val="left"/>
        <w:rPr>
          <w:rFonts w:ascii="Arial" w:hAnsi="Arial" w:cs="Arial"/>
          <w:b/>
          <w:color w:val="000000"/>
        </w:rPr>
      </w:pPr>
      <w:proofErr w:type="spellStart"/>
      <w:r w:rsidRPr="00E56F46">
        <w:rPr>
          <w:rFonts w:ascii="Arial" w:hAnsi="Arial" w:cs="Arial"/>
          <w:b/>
          <w:color w:val="000000"/>
        </w:rPr>
        <w:t>Sampoornam</w:t>
      </w:r>
      <w:proofErr w:type="spellEnd"/>
      <w:r w:rsidRPr="00E56F46">
        <w:rPr>
          <w:rFonts w:ascii="Arial" w:hAnsi="Arial" w:cs="Arial"/>
          <w:b/>
          <w:color w:val="000000"/>
        </w:rPr>
        <w:t>. W, India</w:t>
      </w:r>
    </w:p>
    <w:p w14:paraId="07F26FF6" w14:textId="77777777" w:rsidR="00125112" w:rsidRPr="00125112" w:rsidRDefault="0012511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25112" w:rsidRPr="00125112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07EF0" w14:textId="77777777" w:rsidR="00830396" w:rsidRPr="0000007A" w:rsidRDefault="00830396" w:rsidP="0099583E">
      <w:r>
        <w:separator/>
      </w:r>
    </w:p>
  </w:endnote>
  <w:endnote w:type="continuationSeparator" w:id="0">
    <w:p w14:paraId="2FB3146E" w14:textId="77777777" w:rsidR="00830396" w:rsidRPr="0000007A" w:rsidRDefault="0083039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FF8E1" w14:textId="77777777" w:rsidR="00830396" w:rsidRPr="0000007A" w:rsidRDefault="00830396" w:rsidP="0099583E">
      <w:r>
        <w:separator/>
      </w:r>
    </w:p>
  </w:footnote>
  <w:footnote w:type="continuationSeparator" w:id="0">
    <w:p w14:paraId="5A46423D" w14:textId="77777777" w:rsidR="00830396" w:rsidRPr="0000007A" w:rsidRDefault="0083039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2598974">
    <w:abstractNumId w:val="3"/>
  </w:num>
  <w:num w:numId="2" w16cid:durableId="1039204357">
    <w:abstractNumId w:val="6"/>
  </w:num>
  <w:num w:numId="3" w16cid:durableId="1107847937">
    <w:abstractNumId w:val="5"/>
  </w:num>
  <w:num w:numId="4" w16cid:durableId="534780893">
    <w:abstractNumId w:val="7"/>
  </w:num>
  <w:num w:numId="5" w16cid:durableId="40176319">
    <w:abstractNumId w:val="4"/>
  </w:num>
  <w:num w:numId="6" w16cid:durableId="699164939">
    <w:abstractNumId w:val="0"/>
  </w:num>
  <w:num w:numId="7" w16cid:durableId="80877332">
    <w:abstractNumId w:val="1"/>
  </w:num>
  <w:num w:numId="8" w16cid:durableId="86386043">
    <w:abstractNumId w:val="9"/>
  </w:num>
  <w:num w:numId="9" w16cid:durableId="1574438018">
    <w:abstractNumId w:val="8"/>
  </w:num>
  <w:num w:numId="10" w16cid:durableId="736515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FB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4B1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F27"/>
    <w:rsid w:val="00115767"/>
    <w:rsid w:val="00121FFA"/>
    <w:rsid w:val="00125112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69B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39E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2E21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45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DF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6AB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8E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F59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396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4C0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048F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7DB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0DC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1BCB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270"/>
    <w:rsid w:val="00F73CF2"/>
    <w:rsid w:val="00F80C14"/>
    <w:rsid w:val="00F81722"/>
    <w:rsid w:val="00F9427F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F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0F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2511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7125/FED.2023.09.25.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57125/FED.2023.09.25.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2025-04-20T04:35:00Z</dcterms:created>
  <dcterms:modified xsi:type="dcterms:W3CDTF">2025-04-29T08:00:00Z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