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C60B21" w14:paraId="50E63D71" w14:textId="77777777" w:rsidTr="00C60B2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9024F2" w14:textId="77777777" w:rsidR="00602F7D" w:rsidRPr="00C60B2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60B21" w14:paraId="521EDC00" w14:textId="77777777" w:rsidTr="00C60B21">
        <w:trPr>
          <w:trHeight w:val="413"/>
        </w:trPr>
        <w:tc>
          <w:tcPr>
            <w:tcW w:w="1266" w:type="pct"/>
          </w:tcPr>
          <w:p w14:paraId="2BCFF69D" w14:textId="77777777" w:rsidR="0000007A" w:rsidRPr="00C60B2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6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A15A" w14:textId="77777777" w:rsidR="0000007A" w:rsidRPr="00C60B21" w:rsidRDefault="00FA0AA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60B2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C60B21" w14:paraId="40A4CC30" w14:textId="77777777" w:rsidTr="00C60B21">
        <w:trPr>
          <w:trHeight w:val="290"/>
        </w:trPr>
        <w:tc>
          <w:tcPr>
            <w:tcW w:w="1266" w:type="pct"/>
          </w:tcPr>
          <w:p w14:paraId="04EAD1D5" w14:textId="77777777" w:rsidR="0000007A" w:rsidRPr="00C60B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8616" w14:textId="77777777" w:rsidR="0000007A" w:rsidRPr="00C60B2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A0AA5"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5379</w:t>
            </w:r>
          </w:p>
        </w:tc>
      </w:tr>
      <w:tr w:rsidR="0000007A" w:rsidRPr="00C60B21" w14:paraId="230AD215" w14:textId="77777777" w:rsidTr="00C60B21">
        <w:trPr>
          <w:trHeight w:val="331"/>
        </w:trPr>
        <w:tc>
          <w:tcPr>
            <w:tcW w:w="1266" w:type="pct"/>
          </w:tcPr>
          <w:p w14:paraId="0D3A313F" w14:textId="77777777" w:rsidR="0000007A" w:rsidRPr="00C60B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EF45" w14:textId="77777777" w:rsidR="0000007A" w:rsidRPr="00C60B21" w:rsidRDefault="00FA0A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60B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‘other academy’: the lending library of Heraklion’s </w:t>
            </w:r>
            <w:proofErr w:type="spellStart"/>
            <w:r w:rsidRPr="00C60B21">
              <w:rPr>
                <w:rFonts w:ascii="Arial" w:hAnsi="Arial" w:cs="Arial"/>
                <w:b/>
                <w:sz w:val="20"/>
                <w:szCs w:val="20"/>
                <w:lang w:val="en-GB"/>
              </w:rPr>
              <w:t>Pedagogιcal</w:t>
            </w:r>
            <w:proofErr w:type="spellEnd"/>
            <w:r w:rsidRPr="00C60B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Academy during 1</w:t>
            </w:r>
            <w:r w:rsidR="00A5423A" w:rsidRPr="00C60B21">
              <w:rPr>
                <w:rFonts w:ascii="Arial" w:hAnsi="Arial" w:cs="Arial"/>
                <w:b/>
                <w:sz w:val="20"/>
                <w:szCs w:val="20"/>
                <w:lang w:val="en-GB"/>
              </w:rPr>
              <w:t>964-1967 and its role in teachers’</w:t>
            </w:r>
            <w:r w:rsidRPr="00C60B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training</w:t>
            </w:r>
          </w:p>
        </w:tc>
      </w:tr>
      <w:tr w:rsidR="00CF0BBB" w:rsidRPr="00C60B21" w14:paraId="276D384B" w14:textId="77777777" w:rsidTr="00C60B21">
        <w:trPr>
          <w:trHeight w:val="332"/>
        </w:trPr>
        <w:tc>
          <w:tcPr>
            <w:tcW w:w="1266" w:type="pct"/>
          </w:tcPr>
          <w:p w14:paraId="712A22F4" w14:textId="77777777" w:rsidR="00CF0BBB" w:rsidRPr="00C60B2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D4BC" w14:textId="77777777" w:rsidR="00CF0BBB" w:rsidRPr="00C60B21" w:rsidRDefault="00FA0A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B44BAD1" w14:textId="77777777" w:rsidR="005A0009" w:rsidRPr="00C60B21" w:rsidRDefault="005A0009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16BFF0DE" w14:textId="77777777" w:rsidR="00D27A79" w:rsidRPr="00C60B2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60B21" w14:paraId="644D249B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8841C0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0B2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60B2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24F3911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60B21" w14:paraId="2FC0E2B8" w14:textId="77777777" w:rsidTr="007222C8">
        <w:tc>
          <w:tcPr>
            <w:tcW w:w="1265" w:type="pct"/>
            <w:noWrap/>
          </w:tcPr>
          <w:p w14:paraId="7E8229A5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28488E3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0B21">
              <w:rPr>
                <w:rFonts w:ascii="Arial" w:hAnsi="Arial" w:cs="Arial"/>
                <w:lang w:val="en-GB"/>
              </w:rPr>
              <w:t>Reviewer’s comment</w:t>
            </w:r>
          </w:p>
          <w:p w14:paraId="118466AD" w14:textId="77777777" w:rsidR="00421DBF" w:rsidRPr="00C60B2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F63B824" w14:textId="77777777" w:rsidR="00421DBF" w:rsidRPr="00C60B2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9C06E2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60B21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C60B21">
              <w:rPr>
                <w:rFonts w:ascii="Arial" w:hAnsi="Arial" w:cs="Arial"/>
                <w:lang w:val="en-GB"/>
              </w:rPr>
              <w:t>Feedback</w:t>
            </w:r>
            <w:r w:rsidRPr="00C60B21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C60B21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C60B21" w14:paraId="44E2ADAF" w14:textId="77777777" w:rsidTr="007222C8">
        <w:trPr>
          <w:trHeight w:val="1264"/>
        </w:trPr>
        <w:tc>
          <w:tcPr>
            <w:tcW w:w="1265" w:type="pct"/>
            <w:noWrap/>
          </w:tcPr>
          <w:p w14:paraId="15C685C9" w14:textId="77777777" w:rsidR="00F1171E" w:rsidRPr="00C60B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7C073ACB" w14:textId="77777777" w:rsidR="00F1171E" w:rsidRPr="00C60B2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678897" w14:textId="77777777" w:rsidR="00E0011A" w:rsidRPr="00C60B21" w:rsidRDefault="00E001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*It focuses on the evolution of teacher training </w:t>
            </w:r>
          </w:p>
          <w:p w14:paraId="6AEFD2A8" w14:textId="77777777" w:rsidR="00F1171E" w:rsidRPr="00C60B21" w:rsidRDefault="00E0011A" w:rsidP="00E0011A">
            <w:pPr>
              <w:tabs>
                <w:tab w:val="left" w:pos="2495"/>
              </w:tabs>
              <w:rPr>
                <w:rFonts w:ascii="Arial" w:hAnsi="Arial" w:cs="Arial"/>
                <w:sz w:val="20"/>
                <w:szCs w:val="20"/>
              </w:rPr>
            </w:pPr>
            <w:r w:rsidRPr="00C60B21">
              <w:rPr>
                <w:rFonts w:ascii="Arial" w:hAnsi="Arial" w:cs="Arial"/>
                <w:sz w:val="20"/>
                <w:szCs w:val="20"/>
              </w:rPr>
              <w:t>*It unravels the important changes in the scientific era which triggered the modernization of multiple fields of thoughts.</w:t>
            </w:r>
          </w:p>
          <w:p w14:paraId="0D717404" w14:textId="77777777" w:rsidR="00EE0442" w:rsidRPr="00C60B21" w:rsidRDefault="00EE0442" w:rsidP="00E0011A">
            <w:pPr>
              <w:tabs>
                <w:tab w:val="left" w:pos="249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sz w:val="20"/>
                <w:szCs w:val="20"/>
              </w:rPr>
              <w:t xml:space="preserve">*It shows how the government’s </w:t>
            </w:r>
            <w:proofErr w:type="spellStart"/>
            <w:r w:rsidRPr="00C60B21">
              <w:rPr>
                <w:rFonts w:ascii="Arial" w:hAnsi="Arial" w:cs="Arial"/>
                <w:sz w:val="20"/>
                <w:szCs w:val="20"/>
              </w:rPr>
              <w:t>interfared</w:t>
            </w:r>
            <w:proofErr w:type="spellEnd"/>
            <w:r w:rsidRPr="00C60B21">
              <w:rPr>
                <w:rFonts w:ascii="Arial" w:hAnsi="Arial" w:cs="Arial"/>
                <w:sz w:val="20"/>
                <w:szCs w:val="20"/>
              </w:rPr>
              <w:t xml:space="preserve"> with the teacher training </w:t>
            </w:r>
            <w:proofErr w:type="spellStart"/>
            <w:r w:rsidRPr="00C60B21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C60B21">
              <w:rPr>
                <w:rFonts w:ascii="Arial" w:hAnsi="Arial" w:cs="Arial"/>
                <w:sz w:val="20"/>
                <w:szCs w:val="20"/>
              </w:rPr>
              <w:t xml:space="preserve"> received by students in PAs.</w:t>
            </w:r>
          </w:p>
        </w:tc>
        <w:tc>
          <w:tcPr>
            <w:tcW w:w="1523" w:type="pct"/>
          </w:tcPr>
          <w:p w14:paraId="547C7007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60B21" w14:paraId="3F42C7DA" w14:textId="77777777" w:rsidTr="00676022">
        <w:trPr>
          <w:trHeight w:val="1169"/>
        </w:trPr>
        <w:tc>
          <w:tcPr>
            <w:tcW w:w="1265" w:type="pct"/>
            <w:noWrap/>
          </w:tcPr>
          <w:p w14:paraId="472DF70E" w14:textId="77777777" w:rsidR="00F1171E" w:rsidRPr="00C60B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6B9DD1" w14:textId="77777777" w:rsidR="00F1171E" w:rsidRPr="00C60B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0922A93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782677" w14:textId="77777777" w:rsidR="00F1171E" w:rsidRPr="00C60B21" w:rsidRDefault="00BF7D82" w:rsidP="0067602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B21">
              <w:rPr>
                <w:rFonts w:ascii="Arial" w:hAnsi="Arial" w:cs="Arial"/>
                <w:b/>
                <w:sz w:val="20"/>
                <w:szCs w:val="20"/>
              </w:rPr>
              <w:t xml:space="preserve">    The ‘other academy’: the lending library of Heraklion’s </w:t>
            </w:r>
            <w:proofErr w:type="spellStart"/>
            <w:r w:rsidRPr="00C60B21">
              <w:rPr>
                <w:rFonts w:ascii="Arial" w:hAnsi="Arial" w:cs="Arial"/>
                <w:b/>
                <w:sz w:val="20"/>
                <w:szCs w:val="20"/>
              </w:rPr>
              <w:t>Pedagog</w:t>
            </w:r>
            <w:proofErr w:type="spellEnd"/>
            <w:r w:rsidRPr="00C60B21">
              <w:rPr>
                <w:rFonts w:ascii="Arial" w:hAnsi="Arial" w:cs="Arial"/>
                <w:b/>
                <w:sz w:val="20"/>
                <w:szCs w:val="20"/>
                <w:lang w:val="el-GR"/>
              </w:rPr>
              <w:t>ι</w:t>
            </w:r>
            <w:proofErr w:type="spellStart"/>
            <w:r w:rsidRPr="00C60B21">
              <w:rPr>
                <w:rFonts w:ascii="Arial" w:hAnsi="Arial" w:cs="Arial"/>
                <w:b/>
                <w:sz w:val="20"/>
                <w:szCs w:val="20"/>
              </w:rPr>
              <w:t>cal</w:t>
            </w:r>
            <w:proofErr w:type="spellEnd"/>
            <w:r w:rsidRPr="00C60B21">
              <w:rPr>
                <w:rFonts w:ascii="Arial" w:hAnsi="Arial" w:cs="Arial"/>
                <w:b/>
                <w:sz w:val="20"/>
                <w:szCs w:val="20"/>
              </w:rPr>
              <w:t xml:space="preserve"> Academy during 1964-1967 and its role in teachers’ training</w:t>
            </w:r>
          </w:p>
        </w:tc>
        <w:tc>
          <w:tcPr>
            <w:tcW w:w="1523" w:type="pct"/>
          </w:tcPr>
          <w:p w14:paraId="16686DA3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60B21" w14:paraId="65DA131D" w14:textId="77777777" w:rsidTr="007222C8">
        <w:trPr>
          <w:trHeight w:val="1262"/>
        </w:trPr>
        <w:tc>
          <w:tcPr>
            <w:tcW w:w="1265" w:type="pct"/>
            <w:noWrap/>
          </w:tcPr>
          <w:p w14:paraId="7FF9D487" w14:textId="77777777" w:rsidR="00F1171E" w:rsidRPr="00C60B2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60B2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E5B332F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C75A87" w14:textId="77777777" w:rsidR="00F1171E" w:rsidRPr="00C60B21" w:rsidRDefault="0067602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Addition </w:t>
            </w:r>
          </w:p>
        </w:tc>
        <w:tc>
          <w:tcPr>
            <w:tcW w:w="1523" w:type="pct"/>
          </w:tcPr>
          <w:p w14:paraId="29E8DFAF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60B21" w14:paraId="55031CDF" w14:textId="77777777" w:rsidTr="007222C8">
        <w:trPr>
          <w:trHeight w:val="859"/>
        </w:trPr>
        <w:tc>
          <w:tcPr>
            <w:tcW w:w="1265" w:type="pct"/>
            <w:noWrap/>
          </w:tcPr>
          <w:p w14:paraId="7A1C37DE" w14:textId="77777777" w:rsidR="00F1171E" w:rsidRPr="00C60B2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79834EA" w14:textId="77777777" w:rsidR="00F1171E" w:rsidRPr="00C60B21" w:rsidRDefault="00BF7D8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Fairly okay</w:t>
            </w:r>
            <w:r w:rsidR="00B91022"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historical perspective and opinionated</w:t>
            </w:r>
          </w:p>
        </w:tc>
        <w:tc>
          <w:tcPr>
            <w:tcW w:w="1523" w:type="pct"/>
          </w:tcPr>
          <w:p w14:paraId="1532B2D4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60B21" w14:paraId="4780E93F" w14:textId="77777777" w:rsidTr="007222C8">
        <w:trPr>
          <w:trHeight w:val="703"/>
        </w:trPr>
        <w:tc>
          <w:tcPr>
            <w:tcW w:w="1265" w:type="pct"/>
            <w:noWrap/>
          </w:tcPr>
          <w:p w14:paraId="73777724" w14:textId="77777777" w:rsidR="00F1171E" w:rsidRPr="00C60B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922A201" w14:textId="77777777" w:rsidR="00F1171E" w:rsidRPr="00C60B2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0ADD901" w14:textId="77777777" w:rsidR="00F1171E" w:rsidRPr="00C60B21" w:rsidRDefault="00BF7D8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Sufficient but not recent</w:t>
            </w:r>
          </w:p>
          <w:p w14:paraId="386AD0A2" w14:textId="77777777" w:rsidR="00BF7D82" w:rsidRPr="00C60B21" w:rsidRDefault="00BF7D8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All bullets should be removed</w:t>
            </w:r>
          </w:p>
          <w:p w14:paraId="74D2A573" w14:textId="77777777" w:rsidR="00BF7D82" w:rsidRPr="00C60B21" w:rsidRDefault="00A542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BF7D82"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</w:t>
            </w:r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</w:t>
            </w:r>
            <w:proofErr w:type="spellStart"/>
            <w:proofErr w:type="gramStart"/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used</w:t>
            </w:r>
            <w:proofErr w:type="spellEnd"/>
            <w:proofErr w:type="gramEnd"/>
            <w:r w:rsidRPr="00C6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prescribed edition</w:t>
            </w:r>
          </w:p>
        </w:tc>
        <w:tc>
          <w:tcPr>
            <w:tcW w:w="1523" w:type="pct"/>
          </w:tcPr>
          <w:p w14:paraId="50221B5F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60B21" w14:paraId="11558DD0" w14:textId="77777777" w:rsidTr="007222C8">
        <w:trPr>
          <w:trHeight w:val="386"/>
        </w:trPr>
        <w:tc>
          <w:tcPr>
            <w:tcW w:w="1265" w:type="pct"/>
            <w:noWrap/>
          </w:tcPr>
          <w:p w14:paraId="3780F8A5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9CF94DA" w14:textId="77777777" w:rsidR="00F1171E" w:rsidRPr="00C60B2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60B2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B8E50E7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C2825C" w14:textId="77777777" w:rsidR="00F1171E" w:rsidRPr="00C60B21" w:rsidRDefault="00BF7D8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Suitable</w:t>
            </w:r>
            <w:r w:rsidR="00A5423A" w:rsidRPr="00C60B2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A0FF876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BB9637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EA388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54734C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D7EABF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60B21" w14:paraId="6F3B21F6" w14:textId="77777777" w:rsidTr="007222C8">
        <w:trPr>
          <w:trHeight w:val="1178"/>
        </w:trPr>
        <w:tc>
          <w:tcPr>
            <w:tcW w:w="1265" w:type="pct"/>
            <w:noWrap/>
          </w:tcPr>
          <w:p w14:paraId="1A2E11AC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60B21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C60B21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C60B2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468B44B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FD9A604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C2E290" w14:textId="77777777" w:rsidR="00F1171E" w:rsidRPr="00C60B21" w:rsidRDefault="00A049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is okay; it explores </w:t>
            </w:r>
            <w:r w:rsidR="00EE0442" w:rsidRPr="00C60B21">
              <w:rPr>
                <w:rFonts w:ascii="Arial" w:hAnsi="Arial" w:cs="Arial"/>
                <w:sz w:val="20"/>
                <w:szCs w:val="20"/>
                <w:lang w:val="en-GB"/>
              </w:rPr>
              <w:t>historical perspective</w:t>
            </w:r>
          </w:p>
          <w:p w14:paraId="4E7A7292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8A3716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701DFC" w14:textId="77777777" w:rsidR="00F1171E" w:rsidRPr="00C60B2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A3B3143" w14:textId="4EECEC6C" w:rsidR="00F1171E" w:rsidRPr="00C60B2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DDB47B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98D2C4" w14:textId="77777777" w:rsidR="00C60B21" w:rsidRDefault="00C60B2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29BFED" w14:textId="77777777" w:rsidR="00C60B21" w:rsidRDefault="00C60B2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DF19EF" w14:textId="77777777" w:rsidR="00C60B21" w:rsidRPr="00C60B21" w:rsidRDefault="00C60B2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617DB1" w14:textId="77777777" w:rsidR="00F1171E" w:rsidRPr="00C60B2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60B21" w14:paraId="33007B7D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D32E" w14:textId="77777777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60B2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05F56A6D" w14:textId="77777777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60B21" w14:paraId="4CEB8175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447A" w14:textId="77777777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BC88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0B2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87EA0CC" w14:textId="77777777" w:rsidR="00F1171E" w:rsidRPr="00C60B2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60B21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C60B21">
              <w:rPr>
                <w:rFonts w:ascii="Arial" w:hAnsi="Arial" w:cs="Arial"/>
                <w:lang w:val="en-GB"/>
              </w:rPr>
              <w:t>comment</w:t>
            </w:r>
            <w:r w:rsidRPr="00C60B21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C60B21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C60B21" w14:paraId="7141DD37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4D0F" w14:textId="77777777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0B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E2ECF8" w14:textId="77777777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F2F6" w14:textId="77777777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60B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60B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60B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BE5BA3C" w14:textId="0F5F343B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72673AD" w14:textId="77777777" w:rsidR="00F1171E" w:rsidRPr="00C60B2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30928F" w14:textId="77777777" w:rsidR="00F1171E" w:rsidRPr="00C60B2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734234" w14:textId="77777777" w:rsidR="00F1171E" w:rsidRPr="00C60B2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BF9EF5" w14:textId="77777777" w:rsidR="00F1171E" w:rsidRPr="00C60B2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49B2D93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4899B4F" w14:textId="77777777" w:rsidR="00C60B21" w:rsidRPr="001C4540" w:rsidRDefault="00C60B21" w:rsidP="00C60B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4540">
        <w:rPr>
          <w:rFonts w:ascii="Arial" w:hAnsi="Arial" w:cs="Arial"/>
          <w:b/>
          <w:u w:val="single"/>
        </w:rPr>
        <w:t>Reviewer details:</w:t>
      </w:r>
    </w:p>
    <w:p w14:paraId="2E17E4A4" w14:textId="77777777" w:rsidR="00C60B21" w:rsidRPr="001C4540" w:rsidRDefault="00C60B21" w:rsidP="00C60B2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5AB313B" w14:textId="77777777" w:rsidR="00C60B21" w:rsidRPr="001C4540" w:rsidRDefault="00C60B21" w:rsidP="00C60B2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C4540">
        <w:rPr>
          <w:rFonts w:ascii="Arial" w:hAnsi="Arial" w:cs="Arial"/>
          <w:b/>
          <w:color w:val="000000"/>
        </w:rPr>
        <w:t xml:space="preserve">Evelyn Adesuwa </w:t>
      </w:r>
      <w:proofErr w:type="spellStart"/>
      <w:r w:rsidRPr="001C4540">
        <w:rPr>
          <w:rFonts w:ascii="Arial" w:hAnsi="Arial" w:cs="Arial"/>
          <w:b/>
          <w:color w:val="000000"/>
        </w:rPr>
        <w:t>Ogieva</w:t>
      </w:r>
      <w:proofErr w:type="spellEnd"/>
      <w:r w:rsidRPr="001C4540">
        <w:rPr>
          <w:rFonts w:ascii="Arial" w:hAnsi="Arial" w:cs="Arial"/>
          <w:b/>
          <w:color w:val="000000"/>
        </w:rPr>
        <w:t>, Ambrose Alli University, Nigeria</w:t>
      </w:r>
    </w:p>
    <w:p w14:paraId="4DECE544" w14:textId="77777777" w:rsidR="00C60B21" w:rsidRPr="00C60B21" w:rsidRDefault="00C60B2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60B21" w:rsidRPr="00C60B2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8B90" w14:textId="77777777" w:rsidR="004B6E50" w:rsidRPr="0000007A" w:rsidRDefault="004B6E50" w:rsidP="0099583E">
      <w:r>
        <w:separator/>
      </w:r>
    </w:p>
  </w:endnote>
  <w:endnote w:type="continuationSeparator" w:id="0">
    <w:p w14:paraId="7CA62136" w14:textId="77777777" w:rsidR="004B6E50" w:rsidRPr="0000007A" w:rsidRDefault="004B6E5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BC9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F55E" w14:textId="77777777" w:rsidR="004B6E50" w:rsidRPr="0000007A" w:rsidRDefault="004B6E50" w:rsidP="0099583E">
      <w:r>
        <w:separator/>
      </w:r>
    </w:p>
  </w:footnote>
  <w:footnote w:type="continuationSeparator" w:id="0">
    <w:p w14:paraId="2ABDF3DC" w14:textId="77777777" w:rsidR="004B6E50" w:rsidRPr="0000007A" w:rsidRDefault="004B6E5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194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478DD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192ACD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3257021">
    <w:abstractNumId w:val="3"/>
  </w:num>
  <w:num w:numId="2" w16cid:durableId="1633562589">
    <w:abstractNumId w:val="6"/>
  </w:num>
  <w:num w:numId="3" w16cid:durableId="1433088467">
    <w:abstractNumId w:val="5"/>
  </w:num>
  <w:num w:numId="4" w16cid:durableId="554389252">
    <w:abstractNumId w:val="7"/>
  </w:num>
  <w:num w:numId="5" w16cid:durableId="775443194">
    <w:abstractNumId w:val="4"/>
  </w:num>
  <w:num w:numId="6" w16cid:durableId="191771438">
    <w:abstractNumId w:val="0"/>
  </w:num>
  <w:num w:numId="7" w16cid:durableId="1697805419">
    <w:abstractNumId w:val="1"/>
  </w:num>
  <w:num w:numId="8" w16cid:durableId="956377095">
    <w:abstractNumId w:val="9"/>
  </w:num>
  <w:num w:numId="9" w16cid:durableId="1541865919">
    <w:abstractNumId w:val="8"/>
  </w:num>
  <w:num w:numId="10" w16cid:durableId="115121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4799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7B51"/>
    <w:rsid w:val="00114F2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0355"/>
    <w:rsid w:val="00197E68"/>
    <w:rsid w:val="001A1605"/>
    <w:rsid w:val="001A2F22"/>
    <w:rsid w:val="001B0C63"/>
    <w:rsid w:val="001B5029"/>
    <w:rsid w:val="001D3A1D"/>
    <w:rsid w:val="001E4B3D"/>
    <w:rsid w:val="001E7A2A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4026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6BE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6E50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18E6"/>
    <w:rsid w:val="005A000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022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0321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30D7"/>
    <w:rsid w:val="009C5642"/>
    <w:rsid w:val="009D7EE5"/>
    <w:rsid w:val="009E13C3"/>
    <w:rsid w:val="009E6A30"/>
    <w:rsid w:val="009F07D4"/>
    <w:rsid w:val="009F29EB"/>
    <w:rsid w:val="009F48C8"/>
    <w:rsid w:val="009F7A71"/>
    <w:rsid w:val="00A001A0"/>
    <w:rsid w:val="00A0495D"/>
    <w:rsid w:val="00A11201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23A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5D8"/>
    <w:rsid w:val="00AD6C51"/>
    <w:rsid w:val="00AE0E9B"/>
    <w:rsid w:val="00AE54CD"/>
    <w:rsid w:val="00AF00A3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1022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25E7"/>
    <w:rsid w:val="00BE40A5"/>
    <w:rsid w:val="00BE6454"/>
    <w:rsid w:val="00BF5C56"/>
    <w:rsid w:val="00BF7D82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0B21"/>
    <w:rsid w:val="00C635B6"/>
    <w:rsid w:val="00C64264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011A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21CA"/>
    <w:rsid w:val="00EB2A4E"/>
    <w:rsid w:val="00EB3E91"/>
    <w:rsid w:val="00EB6E15"/>
    <w:rsid w:val="00EC6894"/>
    <w:rsid w:val="00ED46B7"/>
    <w:rsid w:val="00ED6B12"/>
    <w:rsid w:val="00ED7400"/>
    <w:rsid w:val="00EE0442"/>
    <w:rsid w:val="00EF326D"/>
    <w:rsid w:val="00EF53FE"/>
    <w:rsid w:val="00F1171E"/>
    <w:rsid w:val="00F13071"/>
    <w:rsid w:val="00F2643C"/>
    <w:rsid w:val="00F30D94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0AA5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9F8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BA074"/>
  <w15:docId w15:val="{FCBC6A8F-86C8-480D-8061-4AC03703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0B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2025-04-19T22:09:00Z</dcterms:created>
  <dcterms:modified xsi:type="dcterms:W3CDTF">2025-04-29T08:05:00Z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