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763480" w14:paraId="01B1A260" w14:textId="77777777" w:rsidTr="00763480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B205033" w14:textId="77777777" w:rsidR="00602F7D" w:rsidRPr="0076348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63480" w14:paraId="45F03094" w14:textId="77777777" w:rsidTr="00763480">
        <w:trPr>
          <w:trHeight w:val="413"/>
        </w:trPr>
        <w:tc>
          <w:tcPr>
            <w:tcW w:w="1250" w:type="pct"/>
          </w:tcPr>
          <w:p w14:paraId="16AEFB4B" w14:textId="77777777" w:rsidR="0000007A" w:rsidRPr="0076348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6348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2B7D" w14:textId="77777777" w:rsidR="0000007A" w:rsidRPr="00763480" w:rsidRDefault="006961D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6348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763480" w14:paraId="4BD4E6EA" w14:textId="77777777" w:rsidTr="00763480">
        <w:trPr>
          <w:trHeight w:val="290"/>
        </w:trPr>
        <w:tc>
          <w:tcPr>
            <w:tcW w:w="1250" w:type="pct"/>
          </w:tcPr>
          <w:p w14:paraId="2A847343" w14:textId="77777777" w:rsidR="0000007A" w:rsidRPr="0076348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8E7B" w14:textId="77777777" w:rsidR="0000007A" w:rsidRPr="0076348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961D1"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5394</w:t>
            </w:r>
          </w:p>
        </w:tc>
      </w:tr>
      <w:tr w:rsidR="0000007A" w:rsidRPr="00763480" w14:paraId="41035AED" w14:textId="77777777" w:rsidTr="00763480">
        <w:trPr>
          <w:trHeight w:val="331"/>
        </w:trPr>
        <w:tc>
          <w:tcPr>
            <w:tcW w:w="1250" w:type="pct"/>
          </w:tcPr>
          <w:p w14:paraId="41AB7DDE" w14:textId="77777777" w:rsidR="0000007A" w:rsidRPr="0076348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85D6" w14:textId="77777777" w:rsidR="0000007A" w:rsidRPr="00763480" w:rsidRDefault="006961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63480">
              <w:rPr>
                <w:rFonts w:ascii="Arial" w:hAnsi="Arial" w:cs="Arial"/>
                <w:b/>
                <w:sz w:val="20"/>
                <w:szCs w:val="20"/>
                <w:lang w:val="en-GB"/>
              </w:rPr>
              <w:t>RECENT ADVANCES IN FORENSIC MEDICINE</w:t>
            </w:r>
          </w:p>
        </w:tc>
      </w:tr>
      <w:tr w:rsidR="00CF0BBB" w:rsidRPr="00763480" w14:paraId="451BB4A1" w14:textId="77777777" w:rsidTr="00763480">
        <w:trPr>
          <w:trHeight w:val="332"/>
        </w:trPr>
        <w:tc>
          <w:tcPr>
            <w:tcW w:w="1250" w:type="pct"/>
          </w:tcPr>
          <w:p w14:paraId="38C41D6D" w14:textId="77777777" w:rsidR="00CF0BBB" w:rsidRPr="0076348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A494" w14:textId="77777777" w:rsidR="00CF0BBB" w:rsidRPr="00763480" w:rsidRDefault="006961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2ED6FC9" w14:textId="77777777" w:rsidR="00037D52" w:rsidRPr="0076348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E6500D" w14:textId="77777777" w:rsidR="00D27A79" w:rsidRPr="0076348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63480" w14:paraId="31FBE1F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39A015B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348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6348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632B2A3" w14:textId="77777777" w:rsidR="00F1171E" w:rsidRPr="0076348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63480" w14:paraId="02441392" w14:textId="77777777" w:rsidTr="007222C8">
        <w:tc>
          <w:tcPr>
            <w:tcW w:w="1265" w:type="pct"/>
            <w:noWrap/>
          </w:tcPr>
          <w:p w14:paraId="2719B1C1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FC502D8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3480">
              <w:rPr>
                <w:rFonts w:ascii="Arial" w:hAnsi="Arial" w:cs="Arial"/>
                <w:lang w:val="en-GB"/>
              </w:rPr>
              <w:t>Reviewer’s comment</w:t>
            </w:r>
          </w:p>
          <w:p w14:paraId="640AE81E" w14:textId="77777777" w:rsidR="00421DBF" w:rsidRPr="0076348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48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177A3F6" w14:textId="77777777" w:rsidR="00421DBF" w:rsidRPr="0076348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5D9DEC6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63480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763480">
              <w:rPr>
                <w:rFonts w:ascii="Arial" w:hAnsi="Arial" w:cs="Arial"/>
                <w:lang w:val="en-GB"/>
              </w:rPr>
              <w:t>Feedback</w:t>
            </w:r>
            <w:r w:rsidRPr="00763480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763480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763480" w14:paraId="2323D6DA" w14:textId="77777777" w:rsidTr="007222C8">
        <w:trPr>
          <w:trHeight w:val="1264"/>
        </w:trPr>
        <w:tc>
          <w:tcPr>
            <w:tcW w:w="1265" w:type="pct"/>
            <w:noWrap/>
          </w:tcPr>
          <w:p w14:paraId="08AF8004" w14:textId="77777777" w:rsidR="00F1171E" w:rsidRPr="0076348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4FCEC0DE" w14:textId="77777777" w:rsidR="00F1171E" w:rsidRPr="0076348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9C9E3F3" w14:textId="77777777" w:rsidR="00F1171E" w:rsidRPr="00763480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3AADA1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63480" w14:paraId="65C77410" w14:textId="77777777" w:rsidTr="007222C8">
        <w:trPr>
          <w:trHeight w:val="1262"/>
        </w:trPr>
        <w:tc>
          <w:tcPr>
            <w:tcW w:w="1265" w:type="pct"/>
            <w:noWrap/>
          </w:tcPr>
          <w:p w14:paraId="30F6291C" w14:textId="77777777" w:rsidR="00F1171E" w:rsidRPr="0076348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E93EEB0" w14:textId="77777777" w:rsidR="00F1171E" w:rsidRPr="0076348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C38B5C5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6A22CB1" w14:textId="77777777" w:rsidR="00F1171E" w:rsidRPr="00763480" w:rsidRDefault="00980510" w:rsidP="009805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Better Would Be:</w:t>
            </w:r>
          </w:p>
          <w:p w14:paraId="7699723E" w14:textId="77777777" w:rsidR="00980510" w:rsidRPr="00763480" w:rsidRDefault="00980510" w:rsidP="009805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“Recent Advances in Forensic Medicine- An Overview” </w:t>
            </w:r>
          </w:p>
          <w:p w14:paraId="77C09C99" w14:textId="77777777" w:rsidR="00980510" w:rsidRPr="00763480" w:rsidRDefault="00980510" w:rsidP="00274A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the manuscript does not have </w:t>
            </w:r>
            <w:proofErr w:type="gramStart"/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 comprehensive</w:t>
            </w:r>
            <w:proofErr w:type="gramEnd"/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discussion on the latest </w:t>
            </w:r>
            <w:proofErr w:type="spellStart"/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methdolgies</w:t>
            </w:r>
            <w:proofErr w:type="spellEnd"/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/ techniques used in the Forensic Medicine in respect to their principles, advantages </w:t>
            </w:r>
            <w:proofErr w:type="gramStart"/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 </w:t>
            </w:r>
            <w:proofErr w:type="spellStart"/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linitations</w:t>
            </w:r>
            <w:proofErr w:type="spellEnd"/>
            <w:proofErr w:type="gramEnd"/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. </w:t>
            </w:r>
          </w:p>
        </w:tc>
        <w:tc>
          <w:tcPr>
            <w:tcW w:w="1523" w:type="pct"/>
          </w:tcPr>
          <w:p w14:paraId="33447EF6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63480" w14:paraId="254DA83B" w14:textId="77777777" w:rsidTr="007222C8">
        <w:trPr>
          <w:trHeight w:val="1262"/>
        </w:trPr>
        <w:tc>
          <w:tcPr>
            <w:tcW w:w="1265" w:type="pct"/>
            <w:noWrap/>
          </w:tcPr>
          <w:p w14:paraId="2FBC7BB4" w14:textId="77777777" w:rsidR="00F1171E" w:rsidRPr="0076348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6348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CE285D3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934DCE6" w14:textId="77777777" w:rsidR="00F1171E" w:rsidRPr="00763480" w:rsidRDefault="0098051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C0B371A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63480" w14:paraId="62F2035E" w14:textId="77777777" w:rsidTr="007222C8">
        <w:trPr>
          <w:trHeight w:val="859"/>
        </w:trPr>
        <w:tc>
          <w:tcPr>
            <w:tcW w:w="1265" w:type="pct"/>
            <w:noWrap/>
          </w:tcPr>
          <w:p w14:paraId="2F3B935C" w14:textId="77777777" w:rsidR="00F1171E" w:rsidRPr="0076348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B91058B" w14:textId="77777777" w:rsidR="00F1171E" w:rsidRPr="00763480" w:rsidRDefault="0098051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58E6629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63480" w14:paraId="42A523BF" w14:textId="77777777" w:rsidTr="007222C8">
        <w:trPr>
          <w:trHeight w:val="703"/>
        </w:trPr>
        <w:tc>
          <w:tcPr>
            <w:tcW w:w="1265" w:type="pct"/>
            <w:noWrap/>
          </w:tcPr>
          <w:p w14:paraId="79780A22" w14:textId="77777777" w:rsidR="00F1171E" w:rsidRPr="0076348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0D29A427" w14:textId="77777777" w:rsidR="00F1171E" w:rsidRPr="0076348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6348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18B31EE" w14:textId="77777777" w:rsidR="00F1171E" w:rsidRPr="00763480" w:rsidRDefault="0098051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24072F0F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63480" w14:paraId="2EA890CC" w14:textId="77777777" w:rsidTr="007222C8">
        <w:trPr>
          <w:trHeight w:val="386"/>
        </w:trPr>
        <w:tc>
          <w:tcPr>
            <w:tcW w:w="1265" w:type="pct"/>
            <w:noWrap/>
          </w:tcPr>
          <w:p w14:paraId="5459334C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D11CD70" w14:textId="77777777" w:rsidR="00F1171E" w:rsidRPr="0076348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6348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F0331EE" w14:textId="77777777" w:rsidR="00F1171E" w:rsidRPr="0076348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89F5533" w14:textId="77777777" w:rsidR="00F1171E" w:rsidRPr="00763480" w:rsidRDefault="00980510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Very Good </w:t>
            </w:r>
          </w:p>
          <w:p w14:paraId="039441EC" w14:textId="77777777" w:rsidR="00F1171E" w:rsidRPr="0076348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B1BDA5" w14:textId="77777777" w:rsidR="00F1171E" w:rsidRPr="0076348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C544A5" w14:textId="77777777" w:rsidR="00F1171E" w:rsidRPr="0076348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E768C0" w14:textId="77777777" w:rsidR="00F1171E" w:rsidRPr="0076348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CAA5C6C" w14:textId="77777777" w:rsidR="00F1171E" w:rsidRPr="0076348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63480" w14:paraId="55A4B64B" w14:textId="77777777" w:rsidTr="007222C8">
        <w:trPr>
          <w:trHeight w:val="1178"/>
        </w:trPr>
        <w:tc>
          <w:tcPr>
            <w:tcW w:w="1265" w:type="pct"/>
            <w:noWrap/>
          </w:tcPr>
          <w:p w14:paraId="13C7BBCD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63480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763480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76348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707C6B35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029B1E2" w14:textId="77777777" w:rsidR="00F1171E" w:rsidRPr="00763480" w:rsidRDefault="00980510" w:rsidP="007222C8">
            <w:pPr>
              <w:pStyle w:val="ListParagraph"/>
              <w:numPr>
                <w:ilvl w:val="0"/>
                <w:numId w:val="11"/>
              </w:numPr>
              <w:spacing w:after="160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</w:pPr>
            <w:r w:rsidRPr="00763480">
              <w:rPr>
                <w:rFonts w:ascii="Arial" w:hAnsi="Arial" w:cs="Arial"/>
                <w:sz w:val="20"/>
                <w:szCs w:val="20"/>
                <w:lang w:val="en-GB"/>
              </w:rPr>
              <w:t>CRISPR-Cas technology mentioned under “</w:t>
            </w:r>
            <w:r w:rsidRPr="00763480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Mobile DNA Analysis and Field-Deployed Platforms”</w:t>
            </w:r>
            <w:r w:rsidR="00DD6943" w:rsidRPr="0076348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="00DD6943" w:rsidRPr="00763480"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may</w:t>
            </w:r>
            <w:r w:rsidR="00DD6943" w:rsidRPr="0076348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include</w:t>
            </w:r>
            <w:proofErr w:type="gramEnd"/>
            <w:r w:rsidR="00DD6943" w:rsidRPr="0076348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 line on its role in DNA profiling and suspect, analyzing cold cases and degraded samples, low copy number and its limitation as “Ghost DNA Profiling” etc. It </w:t>
            </w:r>
            <w:proofErr w:type="gramStart"/>
            <w:r w:rsidR="00DD6943" w:rsidRPr="00763480">
              <w:rPr>
                <w:rFonts w:ascii="Arial" w:hAnsi="Arial" w:cs="Arial"/>
                <w:bCs/>
                <w:iCs/>
                <w:sz w:val="20"/>
                <w:szCs w:val="20"/>
              </w:rPr>
              <w:t>may  also</w:t>
            </w:r>
            <w:proofErr w:type="gramEnd"/>
            <w:r w:rsidR="00DD6943" w:rsidRPr="0076348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mention what Crispr/Cas stands for so as to be understandable to the naïve </w:t>
            </w:r>
            <w:proofErr w:type="gramStart"/>
            <w:r w:rsidR="00DD6943" w:rsidRPr="00763480">
              <w:rPr>
                <w:rFonts w:ascii="Arial" w:hAnsi="Arial" w:cs="Arial"/>
                <w:bCs/>
                <w:iCs/>
                <w:sz w:val="20"/>
                <w:szCs w:val="20"/>
              </w:rPr>
              <w:t>readers  keeping</w:t>
            </w:r>
            <w:proofErr w:type="gramEnd"/>
            <w:r w:rsidR="00DD6943" w:rsidRPr="0076348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in view </w:t>
            </w:r>
            <w:proofErr w:type="gramStart"/>
            <w:r w:rsidR="00DD6943" w:rsidRPr="00763480">
              <w:rPr>
                <w:rFonts w:ascii="Arial" w:hAnsi="Arial" w:cs="Arial"/>
                <w:bCs/>
                <w:iCs/>
                <w:sz w:val="20"/>
                <w:szCs w:val="20"/>
              </w:rPr>
              <w:t>its  very</w:t>
            </w:r>
            <w:proofErr w:type="gramEnd"/>
            <w:r w:rsidR="00DD6943" w:rsidRPr="0076348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recent discovery and application.</w:t>
            </w:r>
          </w:p>
        </w:tc>
        <w:tc>
          <w:tcPr>
            <w:tcW w:w="1523" w:type="pct"/>
          </w:tcPr>
          <w:p w14:paraId="0A9A1F05" w14:textId="77777777" w:rsidR="00F1171E" w:rsidRPr="0076348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AF22CEB" w14:textId="77777777" w:rsidR="00F1171E" w:rsidRPr="0076348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B20CC3" w14:textId="77777777" w:rsidR="00F1171E" w:rsidRPr="0076348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A06310" w14:textId="77777777" w:rsidR="00F1171E" w:rsidRPr="0076348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054EEE" w14:textId="77777777" w:rsidR="00F1171E" w:rsidRPr="0076348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18BBFE" w14:textId="77777777" w:rsidR="00F1171E" w:rsidRPr="0076348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63480" w14:paraId="653E466F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F6A2" w14:textId="77777777" w:rsidR="00F1171E" w:rsidRPr="0076348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6348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23328C54" w14:textId="77777777" w:rsidR="00F1171E" w:rsidRPr="0076348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63480" w14:paraId="0E26CBD8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0FAF3" w14:textId="77777777" w:rsidR="00F1171E" w:rsidRPr="0076348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01F7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348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A80115C" w14:textId="77777777" w:rsidR="00F1171E" w:rsidRPr="0076348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63480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763480">
              <w:rPr>
                <w:rFonts w:ascii="Arial" w:hAnsi="Arial" w:cs="Arial"/>
                <w:lang w:val="en-GB"/>
              </w:rPr>
              <w:t>comment</w:t>
            </w:r>
            <w:r w:rsidRPr="00763480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763480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763480" w14:paraId="5E03A64F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D3A5" w14:textId="77777777" w:rsidR="00F1171E" w:rsidRPr="0076348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34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D220EE" w14:textId="77777777" w:rsidR="00F1171E" w:rsidRPr="0076348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28F2" w14:textId="77777777" w:rsidR="00F1171E" w:rsidRPr="0076348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6348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6348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6348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69DB317" w14:textId="1970B97C" w:rsidR="00F1171E" w:rsidRPr="0076348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EC57D7" w14:textId="77777777" w:rsidR="00F1171E" w:rsidRPr="0076348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37F2AED2" w14:textId="77777777" w:rsidR="00F1171E" w:rsidRPr="0076348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296E5A" w14:textId="77777777" w:rsidR="00F1171E" w:rsidRPr="0076348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7B5825" w14:textId="77777777" w:rsidR="00F1171E" w:rsidRPr="0076348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F1818C" w14:textId="77777777" w:rsidR="00F1171E" w:rsidRPr="0076348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F2CEC59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36CA281" w14:textId="77777777" w:rsidR="00763480" w:rsidRPr="000D7258" w:rsidRDefault="00763480" w:rsidP="0076348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D7258">
        <w:rPr>
          <w:rFonts w:ascii="Arial" w:hAnsi="Arial" w:cs="Arial"/>
          <w:b/>
          <w:u w:val="single"/>
        </w:rPr>
        <w:t>Reviewer details:</w:t>
      </w:r>
    </w:p>
    <w:p w14:paraId="19A3039C" w14:textId="77777777" w:rsidR="00763480" w:rsidRPr="000D7258" w:rsidRDefault="00763480" w:rsidP="0076348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D7258">
        <w:rPr>
          <w:rFonts w:ascii="Arial" w:hAnsi="Arial" w:cs="Arial"/>
          <w:b/>
          <w:color w:val="000000"/>
        </w:rPr>
        <w:t>Rajeev Goel, Dr. R.P. Govt. Medical College &amp; Hospital, India</w:t>
      </w:r>
    </w:p>
    <w:p w14:paraId="6FAABC2B" w14:textId="77777777" w:rsidR="00763480" w:rsidRPr="00763480" w:rsidRDefault="00763480">
      <w:pPr>
        <w:rPr>
          <w:rFonts w:ascii="Arial" w:hAnsi="Arial" w:cs="Arial"/>
          <w:b/>
          <w:sz w:val="20"/>
          <w:szCs w:val="20"/>
          <w:lang w:val="en-GB"/>
        </w:rPr>
      </w:pPr>
    </w:p>
    <w:sectPr w:rsidR="00763480" w:rsidRPr="0076348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D21EC" w14:textId="77777777" w:rsidR="003D1ADB" w:rsidRPr="0000007A" w:rsidRDefault="003D1ADB" w:rsidP="0099583E">
      <w:r>
        <w:separator/>
      </w:r>
    </w:p>
  </w:endnote>
  <w:endnote w:type="continuationSeparator" w:id="0">
    <w:p w14:paraId="7503C230" w14:textId="77777777" w:rsidR="003D1ADB" w:rsidRPr="0000007A" w:rsidRDefault="003D1AD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2CA8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EBDD" w14:textId="77777777" w:rsidR="003D1ADB" w:rsidRPr="0000007A" w:rsidRDefault="003D1ADB" w:rsidP="0099583E">
      <w:r>
        <w:separator/>
      </w:r>
    </w:p>
  </w:footnote>
  <w:footnote w:type="continuationSeparator" w:id="0">
    <w:p w14:paraId="0FC891B5" w14:textId="77777777" w:rsidR="003D1ADB" w:rsidRPr="0000007A" w:rsidRDefault="003D1AD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990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C507D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CBDDC9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DC238F"/>
    <w:multiLevelType w:val="hybridMultilevel"/>
    <w:tmpl w:val="E12E411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F861AE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05264">
    <w:abstractNumId w:val="3"/>
  </w:num>
  <w:num w:numId="2" w16cid:durableId="1255090470">
    <w:abstractNumId w:val="6"/>
  </w:num>
  <w:num w:numId="3" w16cid:durableId="110128426">
    <w:abstractNumId w:val="5"/>
  </w:num>
  <w:num w:numId="4" w16cid:durableId="1937520251">
    <w:abstractNumId w:val="7"/>
  </w:num>
  <w:num w:numId="5" w16cid:durableId="898899182">
    <w:abstractNumId w:val="4"/>
  </w:num>
  <w:num w:numId="6" w16cid:durableId="1908609044">
    <w:abstractNumId w:val="0"/>
  </w:num>
  <w:num w:numId="7" w16cid:durableId="617835156">
    <w:abstractNumId w:val="1"/>
  </w:num>
  <w:num w:numId="8" w16cid:durableId="1906916635">
    <w:abstractNumId w:val="9"/>
  </w:num>
  <w:num w:numId="9" w16cid:durableId="1421369311">
    <w:abstractNumId w:val="8"/>
  </w:num>
  <w:num w:numId="10" w16cid:durableId="1495803756">
    <w:abstractNumId w:val="2"/>
  </w:num>
  <w:num w:numId="11" w16cid:durableId="76245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0B2"/>
    <w:rsid w:val="00010403"/>
    <w:rsid w:val="00012C8B"/>
    <w:rsid w:val="000168A9"/>
    <w:rsid w:val="00021981"/>
    <w:rsid w:val="000234E1"/>
    <w:rsid w:val="00024FFC"/>
    <w:rsid w:val="0002598E"/>
    <w:rsid w:val="000335F4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4A53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ADB"/>
    <w:rsid w:val="003D1BDE"/>
    <w:rsid w:val="003E746A"/>
    <w:rsid w:val="00401C12"/>
    <w:rsid w:val="00421DBF"/>
    <w:rsid w:val="0042465A"/>
    <w:rsid w:val="00433901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091A"/>
    <w:rsid w:val="004C3DF1"/>
    <w:rsid w:val="004C7BA6"/>
    <w:rsid w:val="004D2E36"/>
    <w:rsid w:val="004E08E3"/>
    <w:rsid w:val="004E1D1A"/>
    <w:rsid w:val="004E29A1"/>
    <w:rsid w:val="004E4915"/>
    <w:rsid w:val="004E4BDB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1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348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6149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96836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0510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283F"/>
    <w:rsid w:val="00AA41B3"/>
    <w:rsid w:val="00AA49A2"/>
    <w:rsid w:val="00AA5338"/>
    <w:rsid w:val="00AB1ED6"/>
    <w:rsid w:val="00AB397D"/>
    <w:rsid w:val="00AB638A"/>
    <w:rsid w:val="00AB65BF"/>
    <w:rsid w:val="00AB6E43"/>
    <w:rsid w:val="00AB71D5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6943"/>
    <w:rsid w:val="00DE6874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40B8"/>
    <w:rsid w:val="00EB6E15"/>
    <w:rsid w:val="00EC6894"/>
    <w:rsid w:val="00ED6B12"/>
    <w:rsid w:val="00ED7400"/>
    <w:rsid w:val="00EF326D"/>
    <w:rsid w:val="00EF53FE"/>
    <w:rsid w:val="00F1171E"/>
    <w:rsid w:val="00F12AA5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07BEE"/>
  <w15:docId w15:val="{36507A33-F7E9-471F-A2BF-6CD73124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6348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2025-04-20T14:37:00Z</dcterms:created>
  <dcterms:modified xsi:type="dcterms:W3CDTF">2025-04-28T08:06:00Z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