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D128D" w14:paraId="1643A4CA" w14:textId="77777777" w:rsidTr="005D128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D12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D128D" w14:paraId="127EAD7E" w14:textId="77777777" w:rsidTr="005D128D">
        <w:trPr>
          <w:trHeight w:val="413"/>
        </w:trPr>
        <w:tc>
          <w:tcPr>
            <w:tcW w:w="1250" w:type="pct"/>
          </w:tcPr>
          <w:p w14:paraId="3C159AA5" w14:textId="77777777" w:rsidR="0000007A" w:rsidRPr="005D12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D1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B0DEE" w:rsidR="0000007A" w:rsidRPr="005D128D" w:rsidRDefault="00CD25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D128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5D128D" w14:paraId="73C90375" w14:textId="77777777" w:rsidTr="005D128D">
        <w:trPr>
          <w:trHeight w:val="290"/>
        </w:trPr>
        <w:tc>
          <w:tcPr>
            <w:tcW w:w="1250" w:type="pct"/>
          </w:tcPr>
          <w:p w14:paraId="20D28135" w14:textId="77777777" w:rsidR="0000007A" w:rsidRPr="005D12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4344FA" w:rsidR="0000007A" w:rsidRPr="005D12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D25B7"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5410</w:t>
            </w:r>
          </w:p>
        </w:tc>
      </w:tr>
      <w:tr w:rsidR="0000007A" w:rsidRPr="005D128D" w14:paraId="05B60576" w14:textId="77777777" w:rsidTr="005D128D">
        <w:trPr>
          <w:trHeight w:val="331"/>
        </w:trPr>
        <w:tc>
          <w:tcPr>
            <w:tcW w:w="1250" w:type="pct"/>
          </w:tcPr>
          <w:p w14:paraId="0196A627" w14:textId="77777777" w:rsidR="0000007A" w:rsidRPr="005D12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583609" w:rsidR="0000007A" w:rsidRPr="005D128D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D128D">
              <w:rPr>
                <w:rFonts w:ascii="Arial" w:hAnsi="Arial" w:cs="Arial"/>
                <w:b/>
                <w:sz w:val="20"/>
                <w:szCs w:val="20"/>
                <w:lang w:val="en-GB"/>
              </w:rPr>
              <w:t>PSYCHIATRIC COMORBIDITY REVISITED</w:t>
            </w:r>
          </w:p>
        </w:tc>
      </w:tr>
      <w:tr w:rsidR="00CF0BBB" w:rsidRPr="005D128D" w14:paraId="6D508B1C" w14:textId="77777777" w:rsidTr="005D128D">
        <w:trPr>
          <w:trHeight w:val="332"/>
        </w:trPr>
        <w:tc>
          <w:tcPr>
            <w:tcW w:w="1250" w:type="pct"/>
          </w:tcPr>
          <w:p w14:paraId="32FC28F7" w14:textId="77777777" w:rsidR="00CF0BBB" w:rsidRPr="005D12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281090" w:rsidR="00CF0BBB" w:rsidRPr="005D128D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D3E9FDC" w14:textId="6382F8DB" w:rsidR="00184A0A" w:rsidRPr="005D128D" w:rsidRDefault="00184A0A" w:rsidP="005D128D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7064A978" w14:textId="77777777" w:rsidR="00184A0A" w:rsidRPr="005D128D" w:rsidRDefault="00184A0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D128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12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D12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128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128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D128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D128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128D">
              <w:rPr>
                <w:rFonts w:ascii="Arial" w:hAnsi="Arial" w:cs="Arial"/>
                <w:lang w:val="en-GB"/>
              </w:rPr>
              <w:t>Author’s Feedback</w:t>
            </w:r>
            <w:r w:rsidRPr="005D12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12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D128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D12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D128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A263AD0" w:rsidR="00F1171E" w:rsidRPr="005D128D" w:rsidRDefault="00BB25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important for scientific community in way that it provide brief information which can be used for review, </w:t>
            </w:r>
            <w:proofErr w:type="spellStart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insightfull</w:t>
            </w:r>
            <w:proofErr w:type="spellEnd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knowledge and give to date information </w:t>
            </w:r>
          </w:p>
        </w:tc>
        <w:tc>
          <w:tcPr>
            <w:tcW w:w="1523" w:type="pct"/>
          </w:tcPr>
          <w:p w14:paraId="462A339C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28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D12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D12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6AB904" w:rsidR="00F1171E" w:rsidRPr="005D128D" w:rsidRDefault="00BB258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28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D12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12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0D1F61" w:rsidR="00F1171E" w:rsidRPr="005D128D" w:rsidRDefault="00BB2585" w:rsidP="00BB25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 and there is no need of any </w:t>
            </w:r>
            <w:proofErr w:type="spellStart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suugestion</w:t>
            </w:r>
            <w:proofErr w:type="spellEnd"/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improvement </w:t>
            </w:r>
          </w:p>
        </w:tc>
        <w:tc>
          <w:tcPr>
            <w:tcW w:w="1523" w:type="pct"/>
          </w:tcPr>
          <w:p w14:paraId="1D54B730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28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D128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4A0EF6" w:rsidR="00F1171E" w:rsidRPr="005D128D" w:rsidRDefault="00BB25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28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D12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D12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D1D950" w:rsidR="00F1171E" w:rsidRPr="005D128D" w:rsidRDefault="00BB258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128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D12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D12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602FB55" w:rsidR="00F1171E" w:rsidRPr="005D128D" w:rsidRDefault="00BB25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128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D12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D12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D12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D12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D12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D12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D12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D12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D12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D128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D128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D128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D128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128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D12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128D">
              <w:rPr>
                <w:rFonts w:ascii="Arial" w:hAnsi="Arial" w:cs="Arial"/>
                <w:lang w:val="en-GB"/>
              </w:rPr>
              <w:t>Author’s comment</w:t>
            </w:r>
            <w:r w:rsidRPr="005D12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128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D128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12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D12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D12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D12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D12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D12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D12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D12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974196" w14:textId="77777777" w:rsidR="005D128D" w:rsidRPr="00E017B5" w:rsidRDefault="005D128D" w:rsidP="005D12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017B5">
        <w:rPr>
          <w:rFonts w:ascii="Arial" w:hAnsi="Arial" w:cs="Arial"/>
          <w:b/>
          <w:u w:val="single"/>
        </w:rPr>
        <w:t>Reviewer details:</w:t>
      </w:r>
    </w:p>
    <w:p w14:paraId="51BC1898" w14:textId="77777777" w:rsidR="005D128D" w:rsidRPr="00E017B5" w:rsidRDefault="005D128D" w:rsidP="005D128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017B5">
        <w:rPr>
          <w:rFonts w:ascii="Arial" w:hAnsi="Arial" w:cs="Arial"/>
          <w:b/>
          <w:color w:val="000000"/>
        </w:rPr>
        <w:t>Javaid Ahmad Mir, University of Kashmir, India</w:t>
      </w:r>
    </w:p>
    <w:p w14:paraId="42C33079" w14:textId="77777777" w:rsidR="005D128D" w:rsidRPr="005D128D" w:rsidRDefault="005D128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5D128D" w:rsidRPr="005D128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671E5" w14:textId="77777777" w:rsidR="008B1A3D" w:rsidRPr="0000007A" w:rsidRDefault="008B1A3D" w:rsidP="0099583E">
      <w:r>
        <w:separator/>
      </w:r>
    </w:p>
  </w:endnote>
  <w:endnote w:type="continuationSeparator" w:id="0">
    <w:p w14:paraId="3403893D" w14:textId="77777777" w:rsidR="008B1A3D" w:rsidRPr="0000007A" w:rsidRDefault="008B1A3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853DC" w14:textId="77777777" w:rsidR="008B1A3D" w:rsidRPr="0000007A" w:rsidRDefault="008B1A3D" w:rsidP="0099583E">
      <w:r>
        <w:separator/>
      </w:r>
    </w:p>
  </w:footnote>
  <w:footnote w:type="continuationSeparator" w:id="0">
    <w:p w14:paraId="0360E250" w14:textId="77777777" w:rsidR="008B1A3D" w:rsidRPr="0000007A" w:rsidRDefault="008B1A3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7866544">
    <w:abstractNumId w:val="3"/>
  </w:num>
  <w:num w:numId="2" w16cid:durableId="2118794158">
    <w:abstractNumId w:val="6"/>
  </w:num>
  <w:num w:numId="3" w16cid:durableId="1167868764">
    <w:abstractNumId w:val="5"/>
  </w:num>
  <w:num w:numId="4" w16cid:durableId="629627876">
    <w:abstractNumId w:val="7"/>
  </w:num>
  <w:num w:numId="5" w16cid:durableId="40061775">
    <w:abstractNumId w:val="4"/>
  </w:num>
  <w:num w:numId="6" w16cid:durableId="861211430">
    <w:abstractNumId w:val="0"/>
  </w:num>
  <w:num w:numId="7" w16cid:durableId="649940364">
    <w:abstractNumId w:val="1"/>
  </w:num>
  <w:num w:numId="8" w16cid:durableId="1833788657">
    <w:abstractNumId w:val="9"/>
  </w:num>
  <w:num w:numId="9" w16cid:durableId="236979401">
    <w:abstractNumId w:val="8"/>
  </w:num>
  <w:num w:numId="10" w16cid:durableId="533539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A0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4A2"/>
    <w:rsid w:val="002A3D7C"/>
    <w:rsid w:val="002A5507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99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28D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2FB0"/>
    <w:rsid w:val="006532DF"/>
    <w:rsid w:val="0065409E"/>
    <w:rsid w:val="0065579D"/>
    <w:rsid w:val="00656212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193A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20"/>
    <w:rsid w:val="00893E75"/>
    <w:rsid w:val="00895D0A"/>
    <w:rsid w:val="008B1A3D"/>
    <w:rsid w:val="008B265C"/>
    <w:rsid w:val="008C2F62"/>
    <w:rsid w:val="008C4B1F"/>
    <w:rsid w:val="008C75AD"/>
    <w:rsid w:val="008D020E"/>
    <w:rsid w:val="008E2D7D"/>
    <w:rsid w:val="008E5067"/>
    <w:rsid w:val="008F036B"/>
    <w:rsid w:val="008F36E4"/>
    <w:rsid w:val="0090720F"/>
    <w:rsid w:val="00910744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E19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B2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585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4A7"/>
    <w:rsid w:val="00C268B8"/>
    <w:rsid w:val="00C35363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5B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6F2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D12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