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E6216B" w14:paraId="1FAE58A0" w14:textId="77777777" w:rsidTr="00E6216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95BBEAB" w14:textId="77777777" w:rsidR="00602F7D" w:rsidRPr="00E6216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6216B" w14:paraId="04CF70F5" w14:textId="77777777" w:rsidTr="00E6216B">
        <w:trPr>
          <w:trHeight w:val="413"/>
        </w:trPr>
        <w:tc>
          <w:tcPr>
            <w:tcW w:w="1250" w:type="pct"/>
          </w:tcPr>
          <w:p w14:paraId="7E8AB5EE" w14:textId="77777777" w:rsidR="0000007A" w:rsidRPr="00E6216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21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6216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7A6D" w14:textId="77777777" w:rsidR="0000007A" w:rsidRPr="00E6216B" w:rsidRDefault="00D65C7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6216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E6216B" w14:paraId="2515562E" w14:textId="77777777" w:rsidTr="00E6216B">
        <w:trPr>
          <w:trHeight w:val="290"/>
        </w:trPr>
        <w:tc>
          <w:tcPr>
            <w:tcW w:w="1250" w:type="pct"/>
          </w:tcPr>
          <w:p w14:paraId="252D13D0" w14:textId="77777777" w:rsidR="0000007A" w:rsidRPr="00E6216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216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DDDDD" w14:textId="77777777" w:rsidR="0000007A" w:rsidRPr="00E6216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62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62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62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65C7F" w:rsidRPr="00E62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5411</w:t>
            </w:r>
          </w:p>
        </w:tc>
      </w:tr>
      <w:tr w:rsidR="0000007A" w:rsidRPr="00E6216B" w14:paraId="769C8A33" w14:textId="77777777" w:rsidTr="00E6216B">
        <w:trPr>
          <w:trHeight w:val="331"/>
        </w:trPr>
        <w:tc>
          <w:tcPr>
            <w:tcW w:w="1250" w:type="pct"/>
          </w:tcPr>
          <w:p w14:paraId="3E97F5F5" w14:textId="77777777" w:rsidR="0000007A" w:rsidRPr="00E6216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21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8A46" w14:textId="77777777" w:rsidR="0000007A" w:rsidRPr="00E6216B" w:rsidRDefault="00D65C7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6216B">
              <w:rPr>
                <w:rFonts w:ascii="Arial" w:hAnsi="Arial" w:cs="Arial"/>
                <w:b/>
                <w:sz w:val="20"/>
                <w:szCs w:val="20"/>
                <w:lang w:val="en-GB"/>
              </w:rPr>
              <w:t>What Lies Beneath: Radiographic Diagnosis of Abdominal Emergencies in Animals</w:t>
            </w:r>
          </w:p>
        </w:tc>
      </w:tr>
      <w:tr w:rsidR="00CF0BBB" w:rsidRPr="00E6216B" w14:paraId="7F374FD8" w14:textId="77777777" w:rsidTr="00E6216B">
        <w:trPr>
          <w:trHeight w:val="332"/>
        </w:trPr>
        <w:tc>
          <w:tcPr>
            <w:tcW w:w="1250" w:type="pct"/>
          </w:tcPr>
          <w:p w14:paraId="6E6EC082" w14:textId="77777777" w:rsidR="00CF0BBB" w:rsidRPr="00E6216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216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3057" w14:textId="77777777" w:rsidR="00CF0BBB" w:rsidRPr="00E6216B" w:rsidRDefault="00D65C7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216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FEC2CF7" w14:textId="77777777" w:rsidR="009B10C2" w:rsidRPr="00E6216B" w:rsidRDefault="009B10C2" w:rsidP="00E6216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22860D92" w14:textId="77777777" w:rsidR="009B10C2" w:rsidRPr="00E6216B" w:rsidRDefault="009B10C2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0BC36E0A" w14:textId="77777777" w:rsidR="009B10C2" w:rsidRPr="00E6216B" w:rsidRDefault="009B10C2" w:rsidP="00E6216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6216B" w14:paraId="50B8D72E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3611A7F" w14:textId="77777777" w:rsidR="00F1171E" w:rsidRPr="00E6216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6216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6216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F426211" w14:textId="77777777" w:rsidR="00F1171E" w:rsidRPr="00E621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6216B" w14:paraId="08CE3476" w14:textId="77777777" w:rsidTr="007222C8">
        <w:tc>
          <w:tcPr>
            <w:tcW w:w="1265" w:type="pct"/>
            <w:noWrap/>
          </w:tcPr>
          <w:p w14:paraId="5E23D19B" w14:textId="77777777" w:rsidR="00F1171E" w:rsidRPr="00E6216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F2D159B" w14:textId="77777777" w:rsidR="00F1171E" w:rsidRPr="00E6216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6216B">
              <w:rPr>
                <w:rFonts w:ascii="Arial" w:hAnsi="Arial" w:cs="Arial"/>
                <w:lang w:val="en-GB"/>
              </w:rPr>
              <w:t>Reviewer’s comment</w:t>
            </w:r>
          </w:p>
          <w:p w14:paraId="1FA29D2C" w14:textId="77777777" w:rsidR="00421DBF" w:rsidRPr="00E6216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16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C746DDD" w14:textId="77777777" w:rsidR="00421DBF" w:rsidRPr="00E6216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9A778B2" w14:textId="77777777" w:rsidR="00F1171E" w:rsidRPr="00E621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6216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E6216B">
              <w:rPr>
                <w:rFonts w:ascii="Arial" w:hAnsi="Arial" w:cs="Arial"/>
                <w:lang w:val="en-GB"/>
              </w:rPr>
              <w:t>Feedback</w:t>
            </w:r>
            <w:r w:rsidRPr="00E6216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E6216B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E6216B" w14:paraId="0270F36A" w14:textId="77777777" w:rsidTr="007222C8">
        <w:trPr>
          <w:trHeight w:val="1264"/>
        </w:trPr>
        <w:tc>
          <w:tcPr>
            <w:tcW w:w="1265" w:type="pct"/>
            <w:noWrap/>
          </w:tcPr>
          <w:p w14:paraId="69BF46A4" w14:textId="77777777" w:rsidR="00F1171E" w:rsidRPr="00E621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E62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E62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6A05EF1F" w14:textId="77777777" w:rsidR="00F1171E" w:rsidRPr="00E6216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0B36789" w14:textId="77777777" w:rsidR="00F1171E" w:rsidRPr="00E6216B" w:rsidRDefault="00480633" w:rsidP="00E05E6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provides intervention to complex diagnostic and clinical challenge</w:t>
            </w:r>
            <w:r w:rsidR="00E05E64" w:rsidRPr="00E62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7D979C20" w14:textId="77777777" w:rsidR="00E05E64" w:rsidRPr="00E6216B" w:rsidRDefault="00E05E64" w:rsidP="00E05E6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216B">
              <w:rPr>
                <w:rFonts w:ascii="Arial" w:hAnsi="Arial" w:cs="Arial"/>
                <w:b/>
                <w:sz w:val="20"/>
                <w:szCs w:val="20"/>
              </w:rPr>
              <w:t>The manuscript contains comprehensive overview of the application of both plain and contrast radiography in the diagnosis of acute abdominal conditions in animals</w:t>
            </w:r>
          </w:p>
          <w:p w14:paraId="3C4D8205" w14:textId="77777777" w:rsidR="00E05E64" w:rsidRPr="00E6216B" w:rsidRDefault="00E05E64" w:rsidP="00E05E6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16B">
              <w:rPr>
                <w:rFonts w:ascii="Arial" w:hAnsi="Arial" w:cs="Arial"/>
                <w:b/>
                <w:sz w:val="20"/>
                <w:szCs w:val="20"/>
              </w:rPr>
              <w:t>The manuscript provides interpretation of key radiographic signs, such as gas distribution, soft tissue opacities, organ displacement, and fluid accumulation</w:t>
            </w:r>
          </w:p>
        </w:tc>
        <w:tc>
          <w:tcPr>
            <w:tcW w:w="1523" w:type="pct"/>
          </w:tcPr>
          <w:p w14:paraId="0481CBB8" w14:textId="77777777" w:rsidR="00F1171E" w:rsidRPr="00E621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6216B" w14:paraId="64EDF6BC" w14:textId="77777777" w:rsidTr="007222C8">
        <w:trPr>
          <w:trHeight w:val="1262"/>
        </w:trPr>
        <w:tc>
          <w:tcPr>
            <w:tcW w:w="1265" w:type="pct"/>
            <w:noWrap/>
          </w:tcPr>
          <w:p w14:paraId="4236EB5F" w14:textId="77777777" w:rsidR="00F1171E" w:rsidRPr="00E621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FF06864" w14:textId="77777777" w:rsidR="00F1171E" w:rsidRPr="00E621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4E19CBE" w14:textId="77777777" w:rsidR="00F1171E" w:rsidRPr="00E6216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E470BBF" w14:textId="77777777" w:rsidR="00F1171E" w:rsidRPr="00E6216B" w:rsidRDefault="0048063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369A9FB7" w14:textId="77777777" w:rsidR="00F1171E" w:rsidRPr="00E621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6216B" w14:paraId="213DFD20" w14:textId="77777777" w:rsidTr="007222C8">
        <w:trPr>
          <w:trHeight w:val="1262"/>
        </w:trPr>
        <w:tc>
          <w:tcPr>
            <w:tcW w:w="1265" w:type="pct"/>
            <w:noWrap/>
          </w:tcPr>
          <w:p w14:paraId="181F8089" w14:textId="77777777" w:rsidR="00F1171E" w:rsidRPr="00E6216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6216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B92D360" w14:textId="77777777" w:rsidR="00F1171E" w:rsidRPr="00E6216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AC3C7EB" w14:textId="77777777" w:rsidR="00F1171E" w:rsidRPr="00E6216B" w:rsidRDefault="00E05E6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3D94521" w14:textId="77777777" w:rsidR="00F1171E" w:rsidRPr="00E621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6216B" w14:paraId="34F97BD0" w14:textId="77777777" w:rsidTr="007222C8">
        <w:trPr>
          <w:trHeight w:val="859"/>
        </w:trPr>
        <w:tc>
          <w:tcPr>
            <w:tcW w:w="1265" w:type="pct"/>
            <w:noWrap/>
          </w:tcPr>
          <w:p w14:paraId="62246AF2" w14:textId="77777777" w:rsidR="00F1171E" w:rsidRPr="00E6216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62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A27BA34" w14:textId="77777777" w:rsidR="00F1171E" w:rsidRPr="00E6216B" w:rsidRDefault="00E05E6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11F3322" w14:textId="77777777" w:rsidR="00F1171E" w:rsidRPr="00E621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6216B" w14:paraId="539A4918" w14:textId="77777777" w:rsidTr="007222C8">
        <w:trPr>
          <w:trHeight w:val="703"/>
        </w:trPr>
        <w:tc>
          <w:tcPr>
            <w:tcW w:w="1265" w:type="pct"/>
            <w:noWrap/>
          </w:tcPr>
          <w:p w14:paraId="620FB9F2" w14:textId="77777777" w:rsidR="00F1171E" w:rsidRPr="00E621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105D5B86" w14:textId="77777777" w:rsidR="00F1171E" w:rsidRPr="00E621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6216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88CD8A7" w14:textId="77777777" w:rsidR="00F1171E" w:rsidRPr="00E6216B" w:rsidRDefault="00E05E6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21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7E60689D" w14:textId="77777777" w:rsidR="00F1171E" w:rsidRPr="00E621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6216B" w14:paraId="5CC5FBD4" w14:textId="77777777" w:rsidTr="007222C8">
        <w:trPr>
          <w:trHeight w:val="386"/>
        </w:trPr>
        <w:tc>
          <w:tcPr>
            <w:tcW w:w="1265" w:type="pct"/>
            <w:noWrap/>
          </w:tcPr>
          <w:p w14:paraId="60F2F383" w14:textId="77777777" w:rsidR="00F1171E" w:rsidRPr="00E621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6374C19A" w14:textId="77777777" w:rsidR="00F1171E" w:rsidRPr="00E6216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6216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134290F" w14:textId="77777777" w:rsidR="00F1171E" w:rsidRPr="00E621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917DE72" w14:textId="77777777" w:rsidR="00F1171E" w:rsidRPr="00E621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3BD8585" w14:textId="77777777" w:rsidR="00F1171E" w:rsidRPr="00E6216B" w:rsidRDefault="00E05E6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6B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58B80B71" w14:textId="77777777" w:rsidR="00F1171E" w:rsidRPr="00E621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9BDCDF" w14:textId="77777777" w:rsidR="00F1171E" w:rsidRPr="00E621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175234A" w14:textId="77777777" w:rsidR="00F1171E" w:rsidRPr="00E621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5D7A447" w14:textId="77777777" w:rsidR="00F1171E" w:rsidRPr="00E621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6216B" w14:paraId="73355423" w14:textId="77777777" w:rsidTr="007222C8">
        <w:trPr>
          <w:trHeight w:val="1178"/>
        </w:trPr>
        <w:tc>
          <w:tcPr>
            <w:tcW w:w="1265" w:type="pct"/>
            <w:noWrap/>
          </w:tcPr>
          <w:p w14:paraId="325ACB29" w14:textId="77777777" w:rsidR="00F1171E" w:rsidRPr="00E621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6216B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E6216B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E6216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6030A0E2" w14:textId="77777777" w:rsidR="00F1171E" w:rsidRPr="00E621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498F8C2" w14:textId="77777777" w:rsidR="00F1171E" w:rsidRPr="00E621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8C1194" w14:textId="77777777" w:rsidR="00F1171E" w:rsidRPr="00E621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78B3236" w14:textId="77777777" w:rsidR="00F1171E" w:rsidRPr="00E6216B" w:rsidRDefault="00E05E6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216B"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</w:p>
          <w:p w14:paraId="0211F41F" w14:textId="77777777" w:rsidR="00F1171E" w:rsidRPr="00E621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5CF0D13" w14:textId="77777777" w:rsidR="00F1171E" w:rsidRPr="00E621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FE9C96D" w14:textId="77777777" w:rsidR="00F1171E" w:rsidRPr="00E6216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6E13BEE" w14:textId="77777777" w:rsidR="00F1171E" w:rsidRPr="00E6216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C4F16E" w14:textId="77777777" w:rsidR="00F1171E" w:rsidRPr="00E6216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E117B44" w14:textId="77777777" w:rsidR="00F1171E" w:rsidRPr="00E6216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6216B" w14:paraId="5BD7C2C2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2B38D" w14:textId="77777777" w:rsidR="00F1171E" w:rsidRPr="00E621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6216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14:paraId="259EE584" w14:textId="77777777" w:rsidR="00F1171E" w:rsidRPr="00E621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6216B" w14:paraId="2DC5EA56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6317" w14:textId="77777777" w:rsidR="00F1171E" w:rsidRPr="00E621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68A8" w14:textId="77777777" w:rsidR="00F1171E" w:rsidRPr="00E6216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6216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D98E640" w14:textId="77777777" w:rsidR="00F1171E" w:rsidRPr="00E621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6216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E6216B">
              <w:rPr>
                <w:rFonts w:ascii="Arial" w:hAnsi="Arial" w:cs="Arial"/>
                <w:lang w:val="en-GB"/>
              </w:rPr>
              <w:t>comment</w:t>
            </w:r>
            <w:r w:rsidRPr="00E6216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E6216B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E6216B" w14:paraId="10147192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AADA" w14:textId="77777777" w:rsidR="00F1171E" w:rsidRPr="00E621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2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6963D37" w14:textId="77777777" w:rsidR="00F1171E" w:rsidRPr="00E621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766E2" w14:textId="77777777" w:rsidR="00F1171E" w:rsidRPr="00E621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6216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6216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6216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6F99C38" w14:textId="2F9D47AC" w:rsidR="00F1171E" w:rsidRPr="00E621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30EAB6B5" w14:textId="77777777" w:rsidR="00F1171E" w:rsidRPr="00E6216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701798" w14:textId="77777777" w:rsidR="00F1171E" w:rsidRPr="00E6216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45F3E4" w14:textId="77777777" w:rsidR="00F1171E" w:rsidRPr="00E6216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AA4B38" w14:textId="77777777" w:rsidR="00F1171E" w:rsidRPr="00E621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D134C98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FBAD185" w14:textId="77777777" w:rsidR="00E6216B" w:rsidRPr="00DB21F3" w:rsidRDefault="00E6216B" w:rsidP="00E6216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B21F3">
        <w:rPr>
          <w:rFonts w:ascii="Arial" w:hAnsi="Arial" w:cs="Arial"/>
          <w:b/>
          <w:u w:val="single"/>
        </w:rPr>
        <w:t>Reviewer details:</w:t>
      </w:r>
    </w:p>
    <w:p w14:paraId="1D04B6CF" w14:textId="77777777" w:rsidR="00E6216B" w:rsidRDefault="00E6216B" w:rsidP="00E6216B">
      <w:r w:rsidRPr="00DB21F3">
        <w:rPr>
          <w:rFonts w:ascii="Arial" w:hAnsi="Arial" w:cs="Arial"/>
          <w:b/>
          <w:color w:val="000000"/>
          <w:sz w:val="20"/>
          <w:szCs w:val="20"/>
        </w:rPr>
        <w:t>Amit Gupta, National Institute of Pharmaceutical Education and Research (NIPER), India</w:t>
      </w:r>
    </w:p>
    <w:p w14:paraId="28625386" w14:textId="77777777" w:rsidR="00E6216B" w:rsidRPr="00E6216B" w:rsidRDefault="00E6216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6216B" w:rsidRPr="00E6216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ADCF" w14:textId="77777777" w:rsidR="00D14631" w:rsidRPr="0000007A" w:rsidRDefault="00D14631" w:rsidP="0099583E">
      <w:r>
        <w:separator/>
      </w:r>
    </w:p>
  </w:endnote>
  <w:endnote w:type="continuationSeparator" w:id="0">
    <w:p w14:paraId="74A8CA10" w14:textId="77777777" w:rsidR="00D14631" w:rsidRPr="0000007A" w:rsidRDefault="00D1463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AAAF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D8C5E" w14:textId="77777777" w:rsidR="00D14631" w:rsidRPr="0000007A" w:rsidRDefault="00D14631" w:rsidP="0099583E">
      <w:r>
        <w:separator/>
      </w:r>
    </w:p>
  </w:footnote>
  <w:footnote w:type="continuationSeparator" w:id="0">
    <w:p w14:paraId="311FC267" w14:textId="77777777" w:rsidR="00D14631" w:rsidRPr="0000007A" w:rsidRDefault="00D1463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7A6D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C5894E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D55DD27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03522"/>
    <w:multiLevelType w:val="hybridMultilevel"/>
    <w:tmpl w:val="4C0247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0062457">
    <w:abstractNumId w:val="3"/>
  </w:num>
  <w:num w:numId="2" w16cid:durableId="1999069633">
    <w:abstractNumId w:val="6"/>
  </w:num>
  <w:num w:numId="3" w16cid:durableId="171530779">
    <w:abstractNumId w:val="5"/>
  </w:num>
  <w:num w:numId="4" w16cid:durableId="215632060">
    <w:abstractNumId w:val="7"/>
  </w:num>
  <w:num w:numId="5" w16cid:durableId="1007561428">
    <w:abstractNumId w:val="4"/>
  </w:num>
  <w:num w:numId="6" w16cid:durableId="416363687">
    <w:abstractNumId w:val="0"/>
  </w:num>
  <w:num w:numId="7" w16cid:durableId="1764298206">
    <w:abstractNumId w:val="1"/>
  </w:num>
  <w:num w:numId="8" w16cid:durableId="1143623383">
    <w:abstractNumId w:val="10"/>
  </w:num>
  <w:num w:numId="9" w16cid:durableId="1863324150">
    <w:abstractNumId w:val="9"/>
  </w:num>
  <w:num w:numId="10" w16cid:durableId="2071340551">
    <w:abstractNumId w:val="2"/>
  </w:num>
  <w:num w:numId="11" w16cid:durableId="5341203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1CB1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0633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2FBF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58F2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264E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23AC"/>
    <w:rsid w:val="007227D5"/>
    <w:rsid w:val="007238EB"/>
    <w:rsid w:val="00725761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044E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725"/>
    <w:rsid w:val="00962B70"/>
    <w:rsid w:val="00967C62"/>
    <w:rsid w:val="00982766"/>
    <w:rsid w:val="009852C4"/>
    <w:rsid w:val="0099583E"/>
    <w:rsid w:val="009A0242"/>
    <w:rsid w:val="009A59ED"/>
    <w:rsid w:val="009B101F"/>
    <w:rsid w:val="009B10C2"/>
    <w:rsid w:val="009B239B"/>
    <w:rsid w:val="009C5642"/>
    <w:rsid w:val="009E13C3"/>
    <w:rsid w:val="009E2FD5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5FD2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4240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4631"/>
    <w:rsid w:val="00D17979"/>
    <w:rsid w:val="00D2075F"/>
    <w:rsid w:val="00D24CBE"/>
    <w:rsid w:val="00D27A79"/>
    <w:rsid w:val="00D32AC2"/>
    <w:rsid w:val="00D40416"/>
    <w:rsid w:val="00D430AB"/>
    <w:rsid w:val="00D4782A"/>
    <w:rsid w:val="00D65C7F"/>
    <w:rsid w:val="00D709EB"/>
    <w:rsid w:val="00D7603E"/>
    <w:rsid w:val="00D90124"/>
    <w:rsid w:val="00D9392F"/>
    <w:rsid w:val="00D9427C"/>
    <w:rsid w:val="00DA2679"/>
    <w:rsid w:val="00DA3741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5E64"/>
    <w:rsid w:val="00E06158"/>
    <w:rsid w:val="00E3111A"/>
    <w:rsid w:val="00E451EA"/>
    <w:rsid w:val="00E57F4B"/>
    <w:rsid w:val="00E6216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15C2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0C92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64AE4"/>
  <w15:docId w15:val="{FE05BAC0-800A-449F-8FB0-6B9EF3F3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123AC"/>
    <w:rPr>
      <w:b/>
      <w:bCs/>
    </w:rPr>
  </w:style>
  <w:style w:type="paragraph" w:customStyle="1" w:styleId="Affiliation">
    <w:name w:val="Affiliation"/>
    <w:basedOn w:val="Normal"/>
    <w:rsid w:val="00E6216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2025-04-25T11:54:00Z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