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7"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7"/>
        <w:gridCol w:w="16077"/>
      </w:tblGrid>
      <w:tr w:rsidR="00602F7D" w:rsidRPr="00951358" w14:paraId="1643A4CA" w14:textId="77777777" w:rsidTr="00951358">
        <w:trPr>
          <w:trHeight w:val="450"/>
        </w:trPr>
        <w:tc>
          <w:tcPr>
            <w:tcW w:w="5000" w:type="pct"/>
            <w:gridSpan w:val="2"/>
            <w:tcBorders>
              <w:top w:val="nil"/>
              <w:left w:val="nil"/>
              <w:right w:val="nil"/>
            </w:tcBorders>
          </w:tcPr>
          <w:p w14:paraId="4C55E51F" w14:textId="77777777" w:rsidR="00602F7D" w:rsidRPr="00951358" w:rsidRDefault="00602F7D" w:rsidP="00F2643C">
            <w:pPr>
              <w:pStyle w:val="Heading2"/>
              <w:jc w:val="left"/>
              <w:rPr>
                <w:rFonts w:ascii="Arial" w:hAnsi="Arial" w:cs="Arial"/>
                <w:b w:val="0"/>
                <w:bCs w:val="0"/>
                <w:lang w:val="en-US"/>
              </w:rPr>
            </w:pPr>
          </w:p>
        </w:tc>
      </w:tr>
      <w:tr w:rsidR="0000007A" w:rsidRPr="00951358" w14:paraId="127EAD7E" w14:textId="77777777" w:rsidTr="00951358">
        <w:trPr>
          <w:trHeight w:val="413"/>
        </w:trPr>
        <w:tc>
          <w:tcPr>
            <w:tcW w:w="1248" w:type="pct"/>
          </w:tcPr>
          <w:p w14:paraId="3C159AA5" w14:textId="77777777" w:rsidR="0000007A" w:rsidRPr="00951358" w:rsidRDefault="00D27A79" w:rsidP="00696CAD">
            <w:pPr>
              <w:pStyle w:val="BodyText"/>
              <w:ind w:left="90"/>
              <w:jc w:val="left"/>
              <w:rPr>
                <w:rFonts w:ascii="Arial" w:hAnsi="Arial" w:cs="Arial"/>
                <w:bCs/>
                <w:sz w:val="20"/>
                <w:szCs w:val="20"/>
                <w:lang w:val="en-GB"/>
              </w:rPr>
            </w:pPr>
            <w:r w:rsidRPr="00951358">
              <w:rPr>
                <w:rFonts w:ascii="Arial" w:hAnsi="Arial" w:cs="Arial"/>
                <w:bCs/>
                <w:sz w:val="20"/>
                <w:szCs w:val="20"/>
                <w:lang w:val="en-GB"/>
              </w:rPr>
              <w:t xml:space="preserve">Book </w:t>
            </w:r>
            <w:r w:rsidR="0000007A" w:rsidRPr="00951358">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192D06E" w:rsidR="0000007A" w:rsidRPr="00951358" w:rsidRDefault="00653A2C" w:rsidP="00054BC4">
            <w:pPr>
              <w:pStyle w:val="NormalWeb"/>
              <w:rPr>
                <w:rFonts w:ascii="Arial" w:hAnsi="Arial" w:cs="Arial"/>
                <w:b/>
                <w:bCs/>
                <w:sz w:val="20"/>
                <w:szCs w:val="20"/>
                <w:u w:val="single"/>
              </w:rPr>
            </w:pPr>
            <w:hyperlink r:id="rId7" w:history="1">
              <w:r w:rsidRPr="00951358">
                <w:rPr>
                  <w:rStyle w:val="Hyperlink"/>
                  <w:rFonts w:ascii="Arial" w:hAnsi="Arial" w:cs="Arial"/>
                  <w:b/>
                  <w:bCs/>
                  <w:sz w:val="20"/>
                  <w:szCs w:val="20"/>
                </w:rPr>
                <w:t>New Advances in Business, Management and Economics</w:t>
              </w:r>
            </w:hyperlink>
          </w:p>
        </w:tc>
      </w:tr>
      <w:tr w:rsidR="0000007A" w:rsidRPr="00951358" w14:paraId="73C90375" w14:textId="77777777" w:rsidTr="00951358">
        <w:trPr>
          <w:trHeight w:val="290"/>
        </w:trPr>
        <w:tc>
          <w:tcPr>
            <w:tcW w:w="1248" w:type="pct"/>
          </w:tcPr>
          <w:p w14:paraId="20D28135" w14:textId="77777777" w:rsidR="0000007A" w:rsidRPr="00951358" w:rsidRDefault="0000007A" w:rsidP="00696CAD">
            <w:pPr>
              <w:pStyle w:val="BodyText"/>
              <w:ind w:left="90"/>
              <w:jc w:val="left"/>
              <w:rPr>
                <w:rFonts w:ascii="Arial" w:hAnsi="Arial" w:cs="Arial"/>
                <w:bCs/>
                <w:sz w:val="20"/>
                <w:szCs w:val="20"/>
                <w:lang w:val="en-GB"/>
              </w:rPr>
            </w:pPr>
            <w:r w:rsidRPr="00951358">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23255F5B" w:rsidR="0000007A" w:rsidRPr="00951358" w:rsidRDefault="00E72A8E" w:rsidP="00F3669D">
            <w:pPr>
              <w:pStyle w:val="NormalWeb"/>
              <w:spacing w:before="0" w:beforeAutospacing="0" w:after="0" w:afterAutospacing="0"/>
              <w:rPr>
                <w:rFonts w:ascii="Arial" w:hAnsi="Arial" w:cs="Arial"/>
                <w:b/>
                <w:bCs/>
                <w:sz w:val="20"/>
                <w:szCs w:val="20"/>
                <w:highlight w:val="yellow"/>
                <w:lang w:val="en-GB"/>
              </w:rPr>
            </w:pPr>
            <w:r w:rsidRPr="00951358">
              <w:rPr>
                <w:rFonts w:ascii="Arial" w:hAnsi="Arial" w:cs="Arial"/>
                <w:b/>
                <w:bCs/>
                <w:sz w:val="20"/>
                <w:szCs w:val="20"/>
                <w:lang w:val="en-GB"/>
              </w:rPr>
              <w:t>Ms_BP</w:t>
            </w:r>
            <w:r w:rsidR="00FC432A" w:rsidRPr="00951358">
              <w:rPr>
                <w:rFonts w:ascii="Arial" w:hAnsi="Arial" w:cs="Arial"/>
                <w:b/>
                <w:bCs/>
                <w:sz w:val="20"/>
                <w:szCs w:val="20"/>
                <w:lang w:val="en-GB"/>
              </w:rPr>
              <w:t>R</w:t>
            </w:r>
            <w:r w:rsidRPr="00951358">
              <w:rPr>
                <w:rFonts w:ascii="Arial" w:hAnsi="Arial" w:cs="Arial"/>
                <w:b/>
                <w:bCs/>
                <w:sz w:val="20"/>
                <w:szCs w:val="20"/>
                <w:lang w:val="en-GB"/>
              </w:rPr>
              <w:t>_</w:t>
            </w:r>
            <w:r w:rsidR="00653A2C" w:rsidRPr="00951358">
              <w:rPr>
                <w:rFonts w:ascii="Arial" w:hAnsi="Arial" w:cs="Arial"/>
                <w:b/>
                <w:bCs/>
                <w:sz w:val="20"/>
                <w:szCs w:val="20"/>
                <w:lang w:val="en-GB"/>
              </w:rPr>
              <w:t>5417</w:t>
            </w:r>
          </w:p>
        </w:tc>
      </w:tr>
      <w:tr w:rsidR="0000007A" w:rsidRPr="00951358" w14:paraId="05B60576" w14:textId="77777777" w:rsidTr="00951358">
        <w:trPr>
          <w:trHeight w:val="331"/>
        </w:trPr>
        <w:tc>
          <w:tcPr>
            <w:tcW w:w="1248" w:type="pct"/>
          </w:tcPr>
          <w:p w14:paraId="0196A627" w14:textId="77777777" w:rsidR="0000007A" w:rsidRPr="00951358" w:rsidRDefault="0000007A" w:rsidP="00696CAD">
            <w:pPr>
              <w:pStyle w:val="BodyText"/>
              <w:ind w:left="90"/>
              <w:jc w:val="left"/>
              <w:rPr>
                <w:rFonts w:ascii="Arial" w:hAnsi="Arial" w:cs="Arial"/>
                <w:bCs/>
                <w:sz w:val="20"/>
                <w:szCs w:val="20"/>
                <w:lang w:val="en-GB"/>
              </w:rPr>
            </w:pPr>
            <w:r w:rsidRPr="00951358">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4259D8EF" w:rsidR="0000007A" w:rsidRPr="00951358" w:rsidRDefault="00653A2C" w:rsidP="000450FC">
            <w:pPr>
              <w:pStyle w:val="NormalWeb"/>
              <w:spacing w:before="0" w:beforeAutospacing="0" w:after="0" w:afterAutospacing="0"/>
              <w:rPr>
                <w:rFonts w:ascii="Arial" w:hAnsi="Arial" w:cs="Arial"/>
                <w:b/>
                <w:sz w:val="20"/>
                <w:szCs w:val="20"/>
                <w:highlight w:val="yellow"/>
                <w:lang w:val="en-GB"/>
              </w:rPr>
            </w:pPr>
            <w:r w:rsidRPr="00951358">
              <w:rPr>
                <w:rFonts w:ascii="Arial" w:hAnsi="Arial" w:cs="Arial"/>
                <w:b/>
                <w:sz w:val="20"/>
                <w:szCs w:val="20"/>
                <w:lang w:val="en-GB"/>
              </w:rPr>
              <w:t>Gender-Based Perceptions in Brand Generalization: Do Male and Female Consumers Differ in Brand Generalization Tendencies?</w:t>
            </w:r>
          </w:p>
        </w:tc>
      </w:tr>
      <w:tr w:rsidR="00CF0BBB" w:rsidRPr="00951358" w14:paraId="6D508B1C" w14:textId="77777777" w:rsidTr="00951358">
        <w:trPr>
          <w:trHeight w:val="332"/>
        </w:trPr>
        <w:tc>
          <w:tcPr>
            <w:tcW w:w="1248" w:type="pct"/>
          </w:tcPr>
          <w:p w14:paraId="32FC28F7" w14:textId="77777777" w:rsidR="00CF0BBB" w:rsidRPr="00951358" w:rsidRDefault="00CF0BBB" w:rsidP="00696CAD">
            <w:pPr>
              <w:pStyle w:val="BodyText"/>
              <w:ind w:left="90"/>
              <w:jc w:val="left"/>
              <w:rPr>
                <w:rFonts w:ascii="Arial" w:hAnsi="Arial" w:cs="Arial"/>
                <w:bCs/>
                <w:sz w:val="20"/>
                <w:szCs w:val="20"/>
                <w:lang w:val="en-GB"/>
              </w:rPr>
            </w:pPr>
            <w:r w:rsidRPr="00951358">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F6E16B7" w:rsidR="00CF0BBB" w:rsidRPr="00951358" w:rsidRDefault="00653A2C" w:rsidP="000450FC">
            <w:pPr>
              <w:pStyle w:val="NormalWeb"/>
              <w:spacing w:before="0" w:beforeAutospacing="0" w:after="0" w:afterAutospacing="0"/>
              <w:rPr>
                <w:rFonts w:ascii="Arial" w:hAnsi="Arial" w:cs="Arial"/>
                <w:b/>
                <w:sz w:val="20"/>
                <w:szCs w:val="20"/>
                <w:lang w:val="en-GB"/>
              </w:rPr>
            </w:pPr>
            <w:r w:rsidRPr="00951358">
              <w:rPr>
                <w:rFonts w:ascii="Arial" w:hAnsi="Arial" w:cs="Arial"/>
                <w:b/>
                <w:sz w:val="20"/>
                <w:szCs w:val="20"/>
                <w:lang w:val="en-GB"/>
              </w:rPr>
              <w:t>Book Chapter</w:t>
            </w:r>
          </w:p>
        </w:tc>
      </w:tr>
    </w:tbl>
    <w:p w14:paraId="45F5983C" w14:textId="77777777" w:rsidR="00037D52" w:rsidRPr="00951358" w:rsidRDefault="00037D52" w:rsidP="0000007A">
      <w:pPr>
        <w:pStyle w:val="BodyText"/>
        <w:rPr>
          <w:rFonts w:ascii="Arial" w:hAnsi="Arial" w:cs="Arial"/>
          <w:b/>
          <w:bCs/>
          <w:sz w:val="20"/>
          <w:szCs w:val="20"/>
          <w:u w:val="single"/>
          <w:lang w:val="en-GB"/>
        </w:rPr>
      </w:pPr>
    </w:p>
    <w:p w14:paraId="79DE1CF8" w14:textId="77777777" w:rsidR="00605952" w:rsidRPr="00951358" w:rsidRDefault="00605952" w:rsidP="0000007A">
      <w:pPr>
        <w:pStyle w:val="BodyText"/>
        <w:rPr>
          <w:rFonts w:ascii="Arial" w:hAnsi="Arial" w:cs="Arial"/>
          <w:b/>
          <w:bCs/>
          <w:sz w:val="20"/>
          <w:szCs w:val="20"/>
          <w:u w:val="single"/>
          <w:lang w:val="en-GB"/>
        </w:rPr>
      </w:pPr>
    </w:p>
    <w:p w14:paraId="74C70A07" w14:textId="0309E7C8" w:rsidR="009B239B" w:rsidRPr="00951358" w:rsidRDefault="00257F9E" w:rsidP="009B239B">
      <w:pPr>
        <w:rPr>
          <w:rFonts w:ascii="Arial" w:eastAsia="Arial Unicode MS" w:hAnsi="Arial" w:cs="Arial"/>
          <w:sz w:val="20"/>
          <w:szCs w:val="20"/>
          <w:u w:val="single"/>
          <w:lang w:val="en-GB"/>
        </w:rPr>
      </w:pPr>
      <w:r w:rsidRPr="00951358">
        <w:rPr>
          <w:rFonts w:ascii="Arial" w:hAnsi="Arial" w:cs="Arial"/>
          <w:sz w:val="20"/>
          <w:szCs w:val="20"/>
        </w:rPr>
        <w:t xml:space="preserve"> </w:t>
      </w:r>
    </w:p>
    <w:p w14:paraId="17599C49" w14:textId="77777777" w:rsidR="00626025" w:rsidRPr="00951358" w:rsidRDefault="00626025" w:rsidP="00D27A79">
      <w:pPr>
        <w:pStyle w:val="BodyText"/>
        <w:jc w:val="left"/>
        <w:rPr>
          <w:rFonts w:ascii="Arial" w:hAnsi="Arial" w:cs="Arial"/>
          <w:color w:val="222222"/>
          <w:sz w:val="20"/>
          <w:szCs w:val="20"/>
          <w:lang w:val="en-GB"/>
        </w:rPr>
      </w:pPr>
    </w:p>
    <w:p w14:paraId="37E43B60" w14:textId="77777777" w:rsidR="0086369B" w:rsidRPr="00951358" w:rsidRDefault="0086369B" w:rsidP="00626025">
      <w:pPr>
        <w:pStyle w:val="BodyText"/>
        <w:rPr>
          <w:rFonts w:ascii="Arial" w:hAnsi="Arial" w:cs="Arial"/>
          <w:b/>
          <w:color w:val="222222"/>
          <w:sz w:val="20"/>
          <w:szCs w:val="20"/>
          <w:u w:val="single"/>
          <w:lang w:val="en-US"/>
        </w:rPr>
      </w:pPr>
    </w:p>
    <w:p w14:paraId="63CD6BCB" w14:textId="0FFEAA9E" w:rsidR="00626025" w:rsidRPr="00951358" w:rsidRDefault="00640538" w:rsidP="00626025">
      <w:pPr>
        <w:pStyle w:val="BodyText"/>
        <w:rPr>
          <w:rFonts w:ascii="Arial" w:hAnsi="Arial" w:cs="Arial"/>
          <w:b/>
          <w:color w:val="222222"/>
          <w:sz w:val="20"/>
          <w:szCs w:val="20"/>
          <w:u w:val="single"/>
          <w:lang w:val="en-US"/>
        </w:rPr>
      </w:pPr>
      <w:r w:rsidRPr="00951358">
        <w:rPr>
          <w:rFonts w:ascii="Arial" w:hAnsi="Arial" w:cs="Arial"/>
          <w:b/>
          <w:color w:val="222222"/>
          <w:sz w:val="20"/>
          <w:szCs w:val="20"/>
          <w:u w:val="single"/>
          <w:lang w:val="en-US"/>
        </w:rPr>
        <w:t>Special note:</w:t>
      </w:r>
    </w:p>
    <w:p w14:paraId="1AC448A2" w14:textId="77777777" w:rsidR="007B54A4" w:rsidRPr="00951358" w:rsidRDefault="007B54A4" w:rsidP="00626025">
      <w:pPr>
        <w:pStyle w:val="BodyText"/>
        <w:rPr>
          <w:rFonts w:ascii="Arial" w:hAnsi="Arial" w:cs="Arial"/>
          <w:b/>
          <w:color w:val="222222"/>
          <w:sz w:val="20"/>
          <w:szCs w:val="20"/>
          <w:u w:val="single"/>
          <w:lang w:val="en-US"/>
        </w:rPr>
      </w:pPr>
    </w:p>
    <w:p w14:paraId="7F950B43" w14:textId="3CFD7BBC" w:rsidR="007B54A4" w:rsidRPr="00951358" w:rsidRDefault="00955E45" w:rsidP="00626025">
      <w:pPr>
        <w:pStyle w:val="BodyText"/>
        <w:rPr>
          <w:rFonts w:ascii="Arial" w:hAnsi="Arial" w:cs="Arial"/>
          <w:b/>
          <w:color w:val="222222"/>
          <w:sz w:val="20"/>
          <w:szCs w:val="20"/>
          <w:lang w:val="en-US"/>
        </w:rPr>
      </w:pPr>
      <w:r w:rsidRPr="0095135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51358" w:rsidRDefault="00000000" w:rsidP="00626025">
      <w:pPr>
        <w:pStyle w:val="BodyText"/>
        <w:rPr>
          <w:rFonts w:ascii="Arial" w:hAnsi="Arial" w:cs="Arial"/>
          <w:b/>
          <w:color w:val="222222"/>
          <w:sz w:val="20"/>
          <w:szCs w:val="20"/>
          <w:u w:val="single"/>
          <w:lang w:val="en-US"/>
        </w:rPr>
      </w:pPr>
      <w:r w:rsidRPr="0095135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23A1316" w:rsidR="00E03C32" w:rsidRDefault="00B504D1" w:rsidP="00E03C32">
                  <w:pPr>
                    <w:pStyle w:val="BodyText"/>
                    <w:jc w:val="left"/>
                    <w:rPr>
                      <w:rFonts w:ascii="Arial" w:hAnsi="Arial" w:cs="Arial"/>
                      <w:b/>
                      <w:color w:val="222222"/>
                      <w:sz w:val="32"/>
                      <w:lang w:val="en-US"/>
                    </w:rPr>
                  </w:pPr>
                  <w:r w:rsidRPr="00B504D1">
                    <w:rPr>
                      <w:rFonts w:ascii="Arial" w:hAnsi="Arial" w:cs="Arial"/>
                      <w:b/>
                      <w:color w:val="222222"/>
                      <w:sz w:val="32"/>
                      <w:lang w:val="en-US"/>
                    </w:rPr>
                    <w:t>South Asian Journal of Social Studies and Economics</w:t>
                  </w:r>
                  <w:r w:rsidR="00E03C32" w:rsidRPr="00640538">
                    <w:rPr>
                      <w:rFonts w:ascii="Arial" w:hAnsi="Arial" w:cs="Arial"/>
                      <w:b/>
                      <w:color w:val="222222"/>
                      <w:sz w:val="32"/>
                      <w:lang w:val="en-US"/>
                    </w:rPr>
                    <w:t xml:space="preserve">, </w:t>
                  </w:r>
                  <w:r>
                    <w:rPr>
                      <w:rFonts w:ascii="Arial" w:hAnsi="Arial" w:cs="Arial"/>
                      <w:b/>
                      <w:color w:val="222222"/>
                      <w:sz w:val="32"/>
                      <w:lang w:val="en-US"/>
                    </w:rPr>
                    <w:t>22</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B504D1">
                    <w:rPr>
                      <w:rFonts w:ascii="Arial" w:hAnsi="Arial" w:cs="Arial"/>
                      <w:b/>
                      <w:color w:val="222222"/>
                      <w:sz w:val="32"/>
                      <w:lang w:val="en-US"/>
                    </w:rPr>
                    <w:t>311-318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343C530" w:rsidR="00E03C32" w:rsidRPr="007B54A4" w:rsidRDefault="00B504D1" w:rsidP="00B504D1">
                  <w:pPr>
                    <w:pStyle w:val="BodyText"/>
                    <w:jc w:val="left"/>
                    <w:rPr>
                      <w:rFonts w:ascii="Arial" w:hAnsi="Arial" w:cs="Arial"/>
                      <w:b/>
                      <w:color w:val="222222"/>
                      <w:sz w:val="32"/>
                      <w:lang w:val="en-US"/>
                    </w:rPr>
                  </w:pPr>
                  <w:r w:rsidRPr="00B504D1">
                    <w:rPr>
                      <w:rFonts w:ascii="Arial" w:hAnsi="Arial" w:cs="Arial"/>
                      <w:b/>
                      <w:color w:val="222222"/>
                      <w:sz w:val="32"/>
                      <w:lang w:val="en-US"/>
                    </w:rPr>
                    <w:t>DOI: 10.9734/</w:t>
                  </w:r>
                  <w:proofErr w:type="spellStart"/>
                  <w:r w:rsidRPr="00B504D1">
                    <w:rPr>
                      <w:rFonts w:ascii="Arial" w:hAnsi="Arial" w:cs="Arial"/>
                      <w:b/>
                      <w:color w:val="222222"/>
                      <w:sz w:val="32"/>
                      <w:lang w:val="en-US"/>
                    </w:rPr>
                    <w:t>sajsse</w:t>
                  </w:r>
                  <w:proofErr w:type="spellEnd"/>
                  <w:r w:rsidRPr="00B504D1">
                    <w:rPr>
                      <w:rFonts w:ascii="Arial" w:hAnsi="Arial" w:cs="Arial"/>
                      <w:b/>
                      <w:color w:val="222222"/>
                      <w:sz w:val="32"/>
                      <w:lang w:val="en-US"/>
                    </w:rPr>
                    <w:t>/2025/v22i41002</w:t>
                  </w:r>
                  <w:r>
                    <w:rPr>
                      <w:rFonts w:ascii="Arial" w:hAnsi="Arial" w:cs="Arial"/>
                      <w:b/>
                      <w:color w:val="222222"/>
                      <w:sz w:val="32"/>
                      <w:lang w:val="en-US"/>
                    </w:rPr>
                    <w:t xml:space="preserve"> </w:t>
                  </w:r>
                </w:p>
              </w:txbxContent>
            </v:textbox>
          </v:rect>
        </w:pict>
      </w:r>
    </w:p>
    <w:p w14:paraId="40641486" w14:textId="77777777" w:rsidR="00D9392F" w:rsidRPr="00951358" w:rsidRDefault="002A3D7C" w:rsidP="00626025">
      <w:pPr>
        <w:pStyle w:val="BodyText"/>
        <w:jc w:val="left"/>
        <w:rPr>
          <w:rFonts w:ascii="Arial" w:hAnsi="Arial" w:cs="Arial"/>
          <w:color w:val="222222"/>
          <w:sz w:val="20"/>
          <w:szCs w:val="20"/>
          <w:lang w:val="en-IN"/>
        </w:rPr>
      </w:pPr>
      <w:r w:rsidRPr="00951358">
        <w:rPr>
          <w:rFonts w:ascii="Arial" w:hAnsi="Arial" w:cs="Arial"/>
          <w:color w:val="222222"/>
          <w:sz w:val="20"/>
          <w:szCs w:val="20"/>
          <w:lang w:val="en-IN"/>
        </w:rPr>
        <w:br w:type="page"/>
      </w:r>
    </w:p>
    <w:p w14:paraId="5A743ECE" w14:textId="77777777" w:rsidR="00D27A79" w:rsidRPr="0095135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51358" w14:paraId="71A94C1F" w14:textId="77777777" w:rsidTr="007222C8">
        <w:tc>
          <w:tcPr>
            <w:tcW w:w="5000" w:type="pct"/>
            <w:gridSpan w:val="3"/>
            <w:tcBorders>
              <w:top w:val="nil"/>
              <w:left w:val="nil"/>
              <w:right w:val="nil"/>
            </w:tcBorders>
            <w:noWrap/>
          </w:tcPr>
          <w:p w14:paraId="0BC15285" w14:textId="75BEB51F" w:rsidR="00F1171E" w:rsidRPr="00951358" w:rsidRDefault="00F1171E" w:rsidP="007222C8">
            <w:pPr>
              <w:pStyle w:val="Heading2"/>
              <w:jc w:val="left"/>
              <w:rPr>
                <w:rFonts w:ascii="Arial" w:hAnsi="Arial" w:cs="Arial"/>
                <w:lang w:val="en-GB"/>
              </w:rPr>
            </w:pPr>
            <w:r w:rsidRPr="00951358">
              <w:rPr>
                <w:rFonts w:ascii="Arial" w:hAnsi="Arial" w:cs="Arial"/>
                <w:highlight w:val="yellow"/>
                <w:lang w:val="en-GB"/>
              </w:rPr>
              <w:t>PART  1:</w:t>
            </w:r>
            <w:r w:rsidRPr="00951358">
              <w:rPr>
                <w:rFonts w:ascii="Arial" w:hAnsi="Arial" w:cs="Arial"/>
                <w:lang w:val="en-GB"/>
              </w:rPr>
              <w:t xml:space="preserve"> Comments</w:t>
            </w:r>
          </w:p>
          <w:p w14:paraId="1287753C" w14:textId="77777777" w:rsidR="00F1171E" w:rsidRPr="00951358" w:rsidRDefault="00F1171E" w:rsidP="007222C8">
            <w:pPr>
              <w:rPr>
                <w:rFonts w:ascii="Arial" w:hAnsi="Arial" w:cs="Arial"/>
                <w:sz w:val="20"/>
                <w:szCs w:val="20"/>
                <w:lang w:val="en-GB"/>
              </w:rPr>
            </w:pPr>
          </w:p>
        </w:tc>
      </w:tr>
      <w:tr w:rsidR="00F1171E" w:rsidRPr="00951358" w14:paraId="5EA12279" w14:textId="77777777" w:rsidTr="007222C8">
        <w:tc>
          <w:tcPr>
            <w:tcW w:w="1265" w:type="pct"/>
            <w:noWrap/>
          </w:tcPr>
          <w:p w14:paraId="7AE9682F" w14:textId="77777777" w:rsidR="00F1171E" w:rsidRPr="00951358" w:rsidRDefault="00F1171E" w:rsidP="007222C8">
            <w:pPr>
              <w:pStyle w:val="Heading2"/>
              <w:jc w:val="left"/>
              <w:rPr>
                <w:rFonts w:ascii="Arial" w:hAnsi="Arial" w:cs="Arial"/>
                <w:lang w:val="en-GB"/>
              </w:rPr>
            </w:pPr>
          </w:p>
        </w:tc>
        <w:tc>
          <w:tcPr>
            <w:tcW w:w="2212" w:type="pct"/>
          </w:tcPr>
          <w:p w14:paraId="5B8DBE06" w14:textId="77777777" w:rsidR="00F1171E" w:rsidRPr="00951358" w:rsidRDefault="00F1171E" w:rsidP="007222C8">
            <w:pPr>
              <w:pStyle w:val="Heading2"/>
              <w:jc w:val="left"/>
              <w:rPr>
                <w:rFonts w:ascii="Arial" w:hAnsi="Arial" w:cs="Arial"/>
                <w:lang w:val="en-GB"/>
              </w:rPr>
            </w:pPr>
            <w:r w:rsidRPr="00951358">
              <w:rPr>
                <w:rFonts w:ascii="Arial" w:hAnsi="Arial" w:cs="Arial"/>
                <w:lang w:val="en-GB"/>
              </w:rPr>
              <w:t>Reviewer’s comment</w:t>
            </w:r>
          </w:p>
          <w:p w14:paraId="693A9C4D" w14:textId="77777777" w:rsidR="00421DBF" w:rsidRPr="00951358" w:rsidRDefault="00421DBF" w:rsidP="00421DBF">
            <w:pPr>
              <w:rPr>
                <w:rFonts w:ascii="Arial" w:hAnsi="Arial" w:cs="Arial"/>
                <w:b/>
                <w:bCs/>
                <w:sz w:val="20"/>
                <w:szCs w:val="20"/>
              </w:rPr>
            </w:pPr>
            <w:r w:rsidRPr="0095135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51358" w:rsidRDefault="00421DBF" w:rsidP="00421DBF">
            <w:pPr>
              <w:rPr>
                <w:rFonts w:ascii="Arial" w:hAnsi="Arial" w:cs="Arial"/>
                <w:sz w:val="20"/>
                <w:szCs w:val="20"/>
                <w:lang w:val="en-GB"/>
              </w:rPr>
            </w:pPr>
          </w:p>
        </w:tc>
        <w:tc>
          <w:tcPr>
            <w:tcW w:w="1523" w:type="pct"/>
          </w:tcPr>
          <w:p w14:paraId="57792C30" w14:textId="77777777" w:rsidR="00F1171E" w:rsidRPr="00951358" w:rsidRDefault="00F1171E" w:rsidP="007222C8">
            <w:pPr>
              <w:pStyle w:val="Heading2"/>
              <w:jc w:val="left"/>
              <w:rPr>
                <w:rFonts w:ascii="Arial" w:hAnsi="Arial" w:cs="Arial"/>
                <w:b w:val="0"/>
                <w:lang w:val="en-GB"/>
              </w:rPr>
            </w:pPr>
            <w:r w:rsidRPr="00951358">
              <w:rPr>
                <w:rFonts w:ascii="Arial" w:hAnsi="Arial" w:cs="Arial"/>
                <w:lang w:val="en-GB"/>
              </w:rPr>
              <w:t>Author’s Feedback</w:t>
            </w:r>
            <w:r w:rsidRPr="00951358">
              <w:rPr>
                <w:rFonts w:ascii="Arial" w:hAnsi="Arial" w:cs="Arial"/>
                <w:b w:val="0"/>
                <w:lang w:val="en-GB"/>
              </w:rPr>
              <w:t xml:space="preserve"> </w:t>
            </w:r>
            <w:r w:rsidRPr="00951358">
              <w:rPr>
                <w:rFonts w:ascii="Arial" w:hAnsi="Arial" w:cs="Arial"/>
                <w:b w:val="0"/>
                <w:i/>
                <w:lang w:val="en-GB"/>
              </w:rPr>
              <w:t>(Please correct the manuscript and highlight that part in the manuscript. It is mandatory that authors should write his/her feedback here)</w:t>
            </w:r>
          </w:p>
        </w:tc>
      </w:tr>
      <w:tr w:rsidR="00F1171E" w:rsidRPr="00951358" w14:paraId="5C0AB4EC" w14:textId="77777777" w:rsidTr="007222C8">
        <w:trPr>
          <w:trHeight w:val="1264"/>
        </w:trPr>
        <w:tc>
          <w:tcPr>
            <w:tcW w:w="1265" w:type="pct"/>
            <w:noWrap/>
          </w:tcPr>
          <w:p w14:paraId="66B47184" w14:textId="48030299" w:rsidR="00F1171E" w:rsidRPr="00951358" w:rsidRDefault="00F1171E" w:rsidP="007222C8">
            <w:pPr>
              <w:ind w:left="360"/>
              <w:rPr>
                <w:rFonts w:ascii="Arial" w:hAnsi="Arial" w:cs="Arial"/>
                <w:b/>
                <w:bCs/>
                <w:sz w:val="20"/>
                <w:szCs w:val="20"/>
                <w:lang w:val="en-GB"/>
              </w:rPr>
            </w:pPr>
            <w:r w:rsidRPr="0095135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51358" w:rsidRDefault="00F1171E" w:rsidP="007222C8">
            <w:pPr>
              <w:ind w:left="360"/>
              <w:rPr>
                <w:rFonts w:ascii="Arial" w:eastAsia="MS Mincho" w:hAnsi="Arial" w:cs="Arial"/>
                <w:b/>
                <w:bCs/>
                <w:sz w:val="20"/>
                <w:szCs w:val="20"/>
                <w:lang w:val="en-GB"/>
              </w:rPr>
            </w:pPr>
          </w:p>
        </w:tc>
        <w:tc>
          <w:tcPr>
            <w:tcW w:w="2212" w:type="pct"/>
          </w:tcPr>
          <w:p w14:paraId="7DBC9196" w14:textId="5CE8FF12" w:rsidR="00F1171E" w:rsidRPr="00951358" w:rsidRDefault="008F28FB" w:rsidP="009038F9">
            <w:pPr>
              <w:pStyle w:val="ListParagraph"/>
              <w:ind w:left="0"/>
              <w:rPr>
                <w:rFonts w:ascii="Arial" w:hAnsi="Arial" w:cs="Arial"/>
                <w:b/>
                <w:bCs/>
                <w:sz w:val="20"/>
                <w:szCs w:val="20"/>
                <w:lang w:val="en-GB"/>
              </w:rPr>
            </w:pPr>
            <w:r w:rsidRPr="00951358">
              <w:rPr>
                <w:rFonts w:ascii="Arial" w:hAnsi="Arial" w:cs="Arial"/>
                <w:b/>
                <w:bCs/>
                <w:sz w:val="20"/>
                <w:szCs w:val="20"/>
                <w:lang w:val="en-GB"/>
              </w:rPr>
              <w:t xml:space="preserve">This Manuscript </w:t>
            </w:r>
            <w:r w:rsidR="009038F9" w:rsidRPr="00951358">
              <w:rPr>
                <w:rFonts w:ascii="Arial" w:hAnsi="Arial" w:cs="Arial"/>
                <w:b/>
                <w:bCs/>
                <w:sz w:val="20"/>
                <w:szCs w:val="20"/>
                <w:lang w:val="en-GB"/>
              </w:rPr>
              <w:t>elaborates</w:t>
            </w:r>
            <w:r w:rsidRPr="00951358">
              <w:rPr>
                <w:rFonts w:ascii="Arial" w:hAnsi="Arial" w:cs="Arial"/>
                <w:b/>
                <w:bCs/>
                <w:sz w:val="20"/>
                <w:szCs w:val="20"/>
                <w:lang w:val="en-GB"/>
              </w:rPr>
              <w:t xml:space="preserve"> the perception of </w:t>
            </w:r>
            <w:proofErr w:type="gramStart"/>
            <w:r w:rsidRPr="00951358">
              <w:rPr>
                <w:rFonts w:ascii="Arial" w:hAnsi="Arial" w:cs="Arial"/>
                <w:b/>
                <w:bCs/>
                <w:sz w:val="20"/>
                <w:szCs w:val="20"/>
                <w:lang w:val="en-GB"/>
              </w:rPr>
              <w:t>gender based</w:t>
            </w:r>
            <w:proofErr w:type="gramEnd"/>
            <w:r w:rsidRPr="00951358">
              <w:rPr>
                <w:rFonts w:ascii="Arial" w:hAnsi="Arial" w:cs="Arial"/>
                <w:b/>
                <w:bCs/>
                <w:sz w:val="20"/>
                <w:szCs w:val="20"/>
                <w:lang w:val="en-GB"/>
              </w:rPr>
              <w:t xml:space="preserve"> behaviours for the particular brands in </w:t>
            </w:r>
            <w:r w:rsidR="009038F9" w:rsidRPr="00951358">
              <w:rPr>
                <w:rFonts w:ascii="Arial" w:hAnsi="Arial" w:cs="Arial"/>
                <w:b/>
                <w:bCs/>
                <w:sz w:val="20"/>
                <w:szCs w:val="20"/>
                <w:lang w:val="en-GB"/>
              </w:rPr>
              <w:t>regard</w:t>
            </w:r>
            <w:r w:rsidRPr="00951358">
              <w:rPr>
                <w:rFonts w:ascii="Arial" w:hAnsi="Arial" w:cs="Arial"/>
                <w:b/>
                <w:bCs/>
                <w:sz w:val="20"/>
                <w:szCs w:val="20"/>
                <w:lang w:val="en-GB"/>
              </w:rPr>
              <w:t xml:space="preserve"> to the different human needs. The frameworks for the study </w:t>
            </w:r>
            <w:r w:rsidR="009038F9" w:rsidRPr="00951358">
              <w:rPr>
                <w:rFonts w:ascii="Arial" w:hAnsi="Arial" w:cs="Arial"/>
                <w:b/>
                <w:bCs/>
                <w:sz w:val="20"/>
                <w:szCs w:val="20"/>
                <w:lang w:val="en-GB"/>
              </w:rPr>
              <w:t>were derived</w:t>
            </w:r>
            <w:r w:rsidRPr="00951358">
              <w:rPr>
                <w:rFonts w:ascii="Arial" w:hAnsi="Arial" w:cs="Arial"/>
                <w:b/>
                <w:bCs/>
                <w:sz w:val="20"/>
                <w:szCs w:val="20"/>
                <w:lang w:val="en-GB"/>
              </w:rPr>
              <w:t xml:space="preserve"> from the </w:t>
            </w:r>
            <w:r w:rsidR="009038F9" w:rsidRPr="00951358">
              <w:rPr>
                <w:rFonts w:ascii="Arial" w:hAnsi="Arial" w:cs="Arial"/>
                <w:b/>
                <w:bCs/>
                <w:sz w:val="20"/>
                <w:szCs w:val="20"/>
                <w:lang w:val="en-GB"/>
              </w:rPr>
              <w:t xml:space="preserve">Literature reviews offered a complete and valuable result regarding brand perception and brand generalization.  </w:t>
            </w:r>
            <w:r w:rsidRPr="00951358">
              <w:rPr>
                <w:rFonts w:ascii="Arial" w:hAnsi="Arial" w:cs="Arial"/>
                <w:b/>
                <w:bCs/>
                <w:sz w:val="20"/>
                <w:szCs w:val="20"/>
                <w:lang w:val="en-GB"/>
              </w:rPr>
              <w:t xml:space="preserve"> </w:t>
            </w:r>
          </w:p>
        </w:tc>
        <w:tc>
          <w:tcPr>
            <w:tcW w:w="1523" w:type="pct"/>
          </w:tcPr>
          <w:p w14:paraId="462A339C" w14:textId="77777777" w:rsidR="00F1171E" w:rsidRPr="00951358" w:rsidRDefault="00F1171E" w:rsidP="007222C8">
            <w:pPr>
              <w:pStyle w:val="Heading2"/>
              <w:jc w:val="left"/>
              <w:rPr>
                <w:rFonts w:ascii="Arial" w:hAnsi="Arial" w:cs="Arial"/>
                <w:b w:val="0"/>
                <w:lang w:val="en-GB"/>
              </w:rPr>
            </w:pPr>
          </w:p>
        </w:tc>
      </w:tr>
      <w:tr w:rsidR="00F1171E" w:rsidRPr="00951358" w14:paraId="0D8B5B2C" w14:textId="77777777" w:rsidTr="007222C8">
        <w:trPr>
          <w:trHeight w:val="1262"/>
        </w:trPr>
        <w:tc>
          <w:tcPr>
            <w:tcW w:w="1265" w:type="pct"/>
            <w:noWrap/>
          </w:tcPr>
          <w:p w14:paraId="21CBA5FE" w14:textId="77777777" w:rsidR="00F1171E" w:rsidRPr="00951358" w:rsidRDefault="00F1171E" w:rsidP="007222C8">
            <w:pPr>
              <w:ind w:left="360"/>
              <w:rPr>
                <w:rFonts w:ascii="Arial" w:hAnsi="Arial" w:cs="Arial"/>
                <w:b/>
                <w:bCs/>
                <w:sz w:val="20"/>
                <w:szCs w:val="20"/>
                <w:lang w:val="en-GB"/>
              </w:rPr>
            </w:pPr>
            <w:r w:rsidRPr="00951358">
              <w:rPr>
                <w:rFonts w:ascii="Arial" w:hAnsi="Arial" w:cs="Arial"/>
                <w:b/>
                <w:bCs/>
                <w:sz w:val="20"/>
                <w:szCs w:val="20"/>
                <w:lang w:val="en-GB"/>
              </w:rPr>
              <w:t>Is the title of the article suitable?</w:t>
            </w:r>
          </w:p>
          <w:p w14:paraId="1CABB61A" w14:textId="77777777" w:rsidR="00F1171E" w:rsidRPr="00951358" w:rsidRDefault="00F1171E" w:rsidP="007222C8">
            <w:pPr>
              <w:ind w:left="360"/>
              <w:rPr>
                <w:rFonts w:ascii="Arial" w:hAnsi="Arial" w:cs="Arial"/>
                <w:b/>
                <w:bCs/>
                <w:sz w:val="20"/>
                <w:szCs w:val="20"/>
                <w:lang w:val="en-GB"/>
              </w:rPr>
            </w:pPr>
            <w:r w:rsidRPr="00951358">
              <w:rPr>
                <w:rFonts w:ascii="Arial" w:hAnsi="Arial" w:cs="Arial"/>
                <w:b/>
                <w:bCs/>
                <w:sz w:val="20"/>
                <w:szCs w:val="20"/>
                <w:lang w:val="en-GB"/>
              </w:rPr>
              <w:t>(If not please suggest an alternative title)</w:t>
            </w:r>
          </w:p>
          <w:p w14:paraId="0275B919" w14:textId="77777777" w:rsidR="00F1171E" w:rsidRPr="00951358" w:rsidRDefault="00F1171E" w:rsidP="007222C8">
            <w:pPr>
              <w:pStyle w:val="Heading2"/>
              <w:jc w:val="left"/>
              <w:rPr>
                <w:rFonts w:ascii="Arial" w:hAnsi="Arial" w:cs="Arial"/>
                <w:u w:val="single"/>
                <w:lang w:val="en-GB"/>
              </w:rPr>
            </w:pPr>
          </w:p>
        </w:tc>
        <w:tc>
          <w:tcPr>
            <w:tcW w:w="2212" w:type="pct"/>
          </w:tcPr>
          <w:p w14:paraId="794AA9A7" w14:textId="502CB0E7" w:rsidR="00F1171E" w:rsidRPr="00951358" w:rsidRDefault="009038F9" w:rsidP="009038F9">
            <w:pPr>
              <w:ind w:left="360"/>
              <w:rPr>
                <w:rFonts w:ascii="Arial" w:hAnsi="Arial" w:cs="Arial"/>
                <w:b/>
                <w:bCs/>
                <w:sz w:val="20"/>
                <w:szCs w:val="20"/>
                <w:lang w:val="en-GB"/>
              </w:rPr>
            </w:pPr>
            <w:r w:rsidRPr="00951358">
              <w:rPr>
                <w:rFonts w:ascii="Arial" w:hAnsi="Arial" w:cs="Arial"/>
                <w:b/>
                <w:bCs/>
                <w:sz w:val="20"/>
                <w:szCs w:val="20"/>
                <w:lang w:val="en-GB"/>
              </w:rPr>
              <w:t xml:space="preserve">Yes, the title generates the interest of the </w:t>
            </w:r>
            <w:proofErr w:type="spellStart"/>
            <w:r w:rsidRPr="00951358">
              <w:rPr>
                <w:rFonts w:ascii="Arial" w:hAnsi="Arial" w:cs="Arial"/>
                <w:b/>
                <w:bCs/>
                <w:sz w:val="20"/>
                <w:szCs w:val="20"/>
                <w:lang w:val="en-GB"/>
              </w:rPr>
              <w:t>suyer</w:t>
            </w:r>
            <w:proofErr w:type="spellEnd"/>
            <w:r w:rsidRPr="00951358">
              <w:rPr>
                <w:rFonts w:ascii="Arial" w:hAnsi="Arial" w:cs="Arial"/>
                <w:b/>
                <w:bCs/>
                <w:sz w:val="20"/>
                <w:szCs w:val="20"/>
                <w:lang w:val="en-GB"/>
              </w:rPr>
              <w:t xml:space="preserve"> about the viewers as well as future researchers. </w:t>
            </w:r>
          </w:p>
        </w:tc>
        <w:tc>
          <w:tcPr>
            <w:tcW w:w="1523" w:type="pct"/>
          </w:tcPr>
          <w:p w14:paraId="405B6701" w14:textId="77777777" w:rsidR="00F1171E" w:rsidRPr="00951358" w:rsidRDefault="00F1171E" w:rsidP="007222C8">
            <w:pPr>
              <w:pStyle w:val="Heading2"/>
              <w:jc w:val="left"/>
              <w:rPr>
                <w:rFonts w:ascii="Arial" w:hAnsi="Arial" w:cs="Arial"/>
                <w:b w:val="0"/>
                <w:lang w:val="en-GB"/>
              </w:rPr>
            </w:pPr>
          </w:p>
        </w:tc>
      </w:tr>
      <w:tr w:rsidR="00F1171E" w:rsidRPr="00951358" w14:paraId="5604762A" w14:textId="77777777" w:rsidTr="007222C8">
        <w:trPr>
          <w:trHeight w:val="1262"/>
        </w:trPr>
        <w:tc>
          <w:tcPr>
            <w:tcW w:w="1265" w:type="pct"/>
            <w:noWrap/>
          </w:tcPr>
          <w:p w14:paraId="3635573D" w14:textId="77777777" w:rsidR="00F1171E" w:rsidRPr="00951358" w:rsidRDefault="00F1171E" w:rsidP="007222C8">
            <w:pPr>
              <w:pStyle w:val="Heading2"/>
              <w:ind w:left="360"/>
              <w:jc w:val="left"/>
              <w:rPr>
                <w:rFonts w:ascii="Arial" w:hAnsi="Arial" w:cs="Arial"/>
                <w:lang w:val="en-GB"/>
              </w:rPr>
            </w:pPr>
            <w:r w:rsidRPr="0095135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51358" w:rsidRDefault="00F1171E" w:rsidP="007222C8">
            <w:pPr>
              <w:pStyle w:val="Heading2"/>
              <w:jc w:val="left"/>
              <w:rPr>
                <w:rFonts w:ascii="Arial" w:hAnsi="Arial" w:cs="Arial"/>
                <w:u w:val="single"/>
                <w:lang w:val="en-GB"/>
              </w:rPr>
            </w:pPr>
          </w:p>
        </w:tc>
        <w:tc>
          <w:tcPr>
            <w:tcW w:w="2212" w:type="pct"/>
          </w:tcPr>
          <w:p w14:paraId="0FB7E83A" w14:textId="091425D2" w:rsidR="00F1171E" w:rsidRPr="00951358" w:rsidRDefault="009038F9" w:rsidP="009038F9">
            <w:pPr>
              <w:ind w:left="360"/>
              <w:rPr>
                <w:rFonts w:ascii="Arial" w:hAnsi="Arial" w:cs="Arial"/>
                <w:b/>
                <w:bCs/>
                <w:sz w:val="20"/>
                <w:szCs w:val="20"/>
                <w:lang w:val="en-GB"/>
              </w:rPr>
            </w:pPr>
            <w:r w:rsidRPr="00951358">
              <w:rPr>
                <w:rFonts w:ascii="Arial" w:hAnsi="Arial" w:cs="Arial"/>
                <w:b/>
                <w:bCs/>
                <w:sz w:val="20"/>
                <w:szCs w:val="20"/>
                <w:lang w:val="en-GB"/>
              </w:rPr>
              <w:t>Yes, the abstract is comprehensive. Although the KEY WORDS may add in two or three numbers.</w:t>
            </w:r>
          </w:p>
        </w:tc>
        <w:tc>
          <w:tcPr>
            <w:tcW w:w="1523" w:type="pct"/>
          </w:tcPr>
          <w:p w14:paraId="1D54B730" w14:textId="77777777" w:rsidR="00F1171E" w:rsidRPr="00951358" w:rsidRDefault="00F1171E" w:rsidP="007222C8">
            <w:pPr>
              <w:pStyle w:val="Heading2"/>
              <w:jc w:val="left"/>
              <w:rPr>
                <w:rFonts w:ascii="Arial" w:hAnsi="Arial" w:cs="Arial"/>
                <w:b w:val="0"/>
                <w:lang w:val="en-GB"/>
              </w:rPr>
            </w:pPr>
          </w:p>
        </w:tc>
      </w:tr>
      <w:tr w:rsidR="00F1171E" w:rsidRPr="00951358" w14:paraId="2F579F54" w14:textId="77777777" w:rsidTr="007222C8">
        <w:trPr>
          <w:trHeight w:val="859"/>
        </w:trPr>
        <w:tc>
          <w:tcPr>
            <w:tcW w:w="1265" w:type="pct"/>
            <w:noWrap/>
          </w:tcPr>
          <w:p w14:paraId="04361F46" w14:textId="368783AB" w:rsidR="00F1171E" w:rsidRPr="00951358" w:rsidRDefault="00DC6FED" w:rsidP="007222C8">
            <w:pPr>
              <w:ind w:left="360"/>
              <w:rPr>
                <w:rFonts w:ascii="Arial" w:hAnsi="Arial" w:cs="Arial"/>
                <w:b/>
                <w:bCs/>
                <w:sz w:val="20"/>
                <w:szCs w:val="20"/>
                <w:u w:val="single"/>
                <w:lang w:val="en-GB"/>
              </w:rPr>
            </w:pPr>
            <w:r w:rsidRPr="00951358">
              <w:rPr>
                <w:rFonts w:ascii="Arial" w:hAnsi="Arial" w:cs="Arial"/>
                <w:b/>
                <w:bCs/>
                <w:sz w:val="20"/>
                <w:szCs w:val="20"/>
                <w:lang w:val="en-GB"/>
              </w:rPr>
              <w:t xml:space="preserve">Is the manuscript scientifically, correct? Please write here. </w:t>
            </w:r>
          </w:p>
        </w:tc>
        <w:tc>
          <w:tcPr>
            <w:tcW w:w="2212" w:type="pct"/>
          </w:tcPr>
          <w:p w14:paraId="2B5A7721" w14:textId="5B2F543D" w:rsidR="00F1171E" w:rsidRPr="00951358" w:rsidRDefault="009038F9" w:rsidP="009038F9">
            <w:pPr>
              <w:pStyle w:val="ListParagraph"/>
              <w:ind w:left="0"/>
              <w:rPr>
                <w:rFonts w:ascii="Arial" w:hAnsi="Arial" w:cs="Arial"/>
                <w:b/>
                <w:bCs/>
                <w:sz w:val="20"/>
                <w:szCs w:val="20"/>
                <w:lang w:val="en-GB"/>
              </w:rPr>
            </w:pPr>
            <w:r w:rsidRPr="00951358">
              <w:rPr>
                <w:rFonts w:ascii="Arial" w:hAnsi="Arial" w:cs="Arial"/>
                <w:b/>
                <w:bCs/>
                <w:sz w:val="20"/>
                <w:szCs w:val="20"/>
                <w:lang w:val="en-GB"/>
              </w:rPr>
              <w:t>Yes, the manuscript is scientifically correct. There may be scope for the data use and interpretation regarding gender perceptions about the brands, which helps to make the study more understandable to users regarding the scientific approach.</w:t>
            </w:r>
          </w:p>
        </w:tc>
        <w:tc>
          <w:tcPr>
            <w:tcW w:w="1523" w:type="pct"/>
          </w:tcPr>
          <w:p w14:paraId="4898F764" w14:textId="77777777" w:rsidR="00F1171E" w:rsidRPr="00951358" w:rsidRDefault="00F1171E" w:rsidP="007222C8">
            <w:pPr>
              <w:pStyle w:val="Heading2"/>
              <w:jc w:val="left"/>
              <w:rPr>
                <w:rFonts w:ascii="Arial" w:hAnsi="Arial" w:cs="Arial"/>
                <w:b w:val="0"/>
                <w:lang w:val="en-GB"/>
              </w:rPr>
            </w:pPr>
          </w:p>
        </w:tc>
      </w:tr>
      <w:tr w:rsidR="00F1171E" w:rsidRPr="00951358" w14:paraId="73739464" w14:textId="77777777" w:rsidTr="007222C8">
        <w:trPr>
          <w:trHeight w:val="703"/>
        </w:trPr>
        <w:tc>
          <w:tcPr>
            <w:tcW w:w="1265" w:type="pct"/>
            <w:noWrap/>
          </w:tcPr>
          <w:p w14:paraId="09C25322" w14:textId="77777777" w:rsidR="00F1171E" w:rsidRPr="00951358" w:rsidRDefault="00F1171E" w:rsidP="007222C8">
            <w:pPr>
              <w:ind w:left="360"/>
              <w:rPr>
                <w:rFonts w:ascii="Arial" w:hAnsi="Arial" w:cs="Arial"/>
                <w:b/>
                <w:bCs/>
                <w:sz w:val="20"/>
                <w:szCs w:val="20"/>
                <w:lang w:val="en-GB"/>
              </w:rPr>
            </w:pPr>
            <w:r w:rsidRPr="0095135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51358" w:rsidRDefault="00F1171E" w:rsidP="007222C8">
            <w:pPr>
              <w:ind w:left="360"/>
              <w:rPr>
                <w:rFonts w:ascii="Arial" w:hAnsi="Arial" w:cs="Arial"/>
                <w:b/>
                <w:bCs/>
                <w:sz w:val="20"/>
                <w:szCs w:val="20"/>
                <w:u w:val="single"/>
                <w:lang w:val="en-GB"/>
              </w:rPr>
            </w:pPr>
            <w:r w:rsidRPr="00951358">
              <w:rPr>
                <w:rFonts w:ascii="Arial" w:hAnsi="Arial" w:cs="Arial"/>
                <w:b/>
                <w:bCs/>
                <w:sz w:val="20"/>
                <w:szCs w:val="20"/>
                <w:u w:val="single"/>
                <w:lang w:val="en-GB"/>
              </w:rPr>
              <w:t>-</w:t>
            </w:r>
          </w:p>
        </w:tc>
        <w:tc>
          <w:tcPr>
            <w:tcW w:w="2212" w:type="pct"/>
          </w:tcPr>
          <w:p w14:paraId="24FE0567" w14:textId="6AC303D5" w:rsidR="00F1171E" w:rsidRPr="00951358" w:rsidRDefault="009038F9" w:rsidP="004E1F01">
            <w:pPr>
              <w:pStyle w:val="ListParagraph"/>
              <w:ind w:left="0"/>
              <w:rPr>
                <w:rFonts w:ascii="Arial" w:hAnsi="Arial" w:cs="Arial"/>
                <w:b/>
                <w:bCs/>
                <w:sz w:val="20"/>
                <w:szCs w:val="20"/>
                <w:lang w:val="en-GB"/>
              </w:rPr>
            </w:pPr>
            <w:r w:rsidRPr="00951358">
              <w:rPr>
                <w:rFonts w:ascii="Arial" w:hAnsi="Arial" w:cs="Arial"/>
                <w:b/>
                <w:bCs/>
                <w:sz w:val="20"/>
                <w:szCs w:val="20"/>
                <w:lang w:val="en-GB"/>
              </w:rPr>
              <w:t>Yes, the references are sufficient</w:t>
            </w:r>
            <w:r w:rsidR="004E1F01" w:rsidRPr="00951358">
              <w:rPr>
                <w:rFonts w:ascii="Arial" w:hAnsi="Arial" w:cs="Arial"/>
                <w:b/>
                <w:bCs/>
                <w:sz w:val="20"/>
                <w:szCs w:val="20"/>
                <w:lang w:val="en-GB"/>
              </w:rPr>
              <w:t xml:space="preserve">, whereas </w:t>
            </w:r>
            <w:r w:rsidRPr="00951358">
              <w:rPr>
                <w:rFonts w:ascii="Arial" w:hAnsi="Arial" w:cs="Arial"/>
                <w:b/>
                <w:bCs/>
                <w:sz w:val="20"/>
                <w:szCs w:val="20"/>
                <w:lang w:val="en-GB"/>
              </w:rPr>
              <w:t xml:space="preserve">recent </w:t>
            </w:r>
            <w:r w:rsidR="004E1F01" w:rsidRPr="00951358">
              <w:rPr>
                <w:rFonts w:ascii="Arial" w:hAnsi="Arial" w:cs="Arial"/>
                <w:b/>
                <w:bCs/>
                <w:sz w:val="20"/>
                <w:szCs w:val="20"/>
                <w:lang w:val="en-GB"/>
              </w:rPr>
              <w:t>study references may be added to consider the latest thoughts presented.</w:t>
            </w:r>
          </w:p>
        </w:tc>
        <w:tc>
          <w:tcPr>
            <w:tcW w:w="1523" w:type="pct"/>
          </w:tcPr>
          <w:p w14:paraId="40220055" w14:textId="77777777" w:rsidR="00F1171E" w:rsidRPr="00951358" w:rsidRDefault="00F1171E" w:rsidP="007222C8">
            <w:pPr>
              <w:pStyle w:val="Heading2"/>
              <w:jc w:val="left"/>
              <w:rPr>
                <w:rFonts w:ascii="Arial" w:hAnsi="Arial" w:cs="Arial"/>
                <w:b w:val="0"/>
                <w:lang w:val="en-GB"/>
              </w:rPr>
            </w:pPr>
          </w:p>
        </w:tc>
      </w:tr>
      <w:tr w:rsidR="00F1171E" w:rsidRPr="00951358" w14:paraId="73CC4A50" w14:textId="77777777" w:rsidTr="007222C8">
        <w:trPr>
          <w:trHeight w:val="386"/>
        </w:trPr>
        <w:tc>
          <w:tcPr>
            <w:tcW w:w="1265" w:type="pct"/>
            <w:noWrap/>
          </w:tcPr>
          <w:p w14:paraId="029CE8D0" w14:textId="77777777" w:rsidR="00F1171E" w:rsidRPr="00951358" w:rsidRDefault="00F1171E" w:rsidP="007222C8">
            <w:pPr>
              <w:pStyle w:val="Heading2"/>
              <w:jc w:val="left"/>
              <w:rPr>
                <w:rFonts w:ascii="Arial" w:hAnsi="Arial" w:cs="Arial"/>
                <w:b w:val="0"/>
                <w:lang w:val="en-GB"/>
              </w:rPr>
            </w:pPr>
          </w:p>
          <w:p w14:paraId="589C16C7" w14:textId="77777777" w:rsidR="00F1171E" w:rsidRPr="00951358" w:rsidRDefault="00F1171E" w:rsidP="007222C8">
            <w:pPr>
              <w:pStyle w:val="Heading2"/>
              <w:ind w:left="360"/>
              <w:jc w:val="left"/>
              <w:rPr>
                <w:rFonts w:ascii="Arial" w:hAnsi="Arial" w:cs="Arial"/>
                <w:bCs w:val="0"/>
                <w:lang w:val="en-GB"/>
              </w:rPr>
            </w:pPr>
            <w:r w:rsidRPr="00951358">
              <w:rPr>
                <w:rFonts w:ascii="Arial" w:hAnsi="Arial" w:cs="Arial"/>
                <w:bCs w:val="0"/>
                <w:lang w:val="en-GB"/>
              </w:rPr>
              <w:t>Is the language/English quality of the article suitable for scholarly communications?</w:t>
            </w:r>
          </w:p>
          <w:p w14:paraId="7722B85E" w14:textId="77777777" w:rsidR="00F1171E" w:rsidRPr="00951358" w:rsidRDefault="00F1171E" w:rsidP="007222C8">
            <w:pPr>
              <w:rPr>
                <w:rFonts w:ascii="Arial" w:hAnsi="Arial" w:cs="Arial"/>
                <w:sz w:val="20"/>
                <w:szCs w:val="20"/>
                <w:lang w:val="en-GB"/>
              </w:rPr>
            </w:pPr>
          </w:p>
        </w:tc>
        <w:tc>
          <w:tcPr>
            <w:tcW w:w="2212" w:type="pct"/>
          </w:tcPr>
          <w:p w14:paraId="0A07EA75" w14:textId="77777777" w:rsidR="00F1171E" w:rsidRPr="00951358" w:rsidRDefault="00F1171E" w:rsidP="007222C8">
            <w:pPr>
              <w:rPr>
                <w:rFonts w:ascii="Arial" w:hAnsi="Arial" w:cs="Arial"/>
                <w:sz w:val="20"/>
                <w:szCs w:val="20"/>
                <w:lang w:val="en-GB"/>
              </w:rPr>
            </w:pPr>
          </w:p>
          <w:p w14:paraId="6CBA4B2A" w14:textId="27EFF143" w:rsidR="00F1171E" w:rsidRPr="00951358" w:rsidRDefault="004E1F01" w:rsidP="007222C8">
            <w:pPr>
              <w:rPr>
                <w:rFonts w:ascii="Arial" w:hAnsi="Arial" w:cs="Arial"/>
                <w:sz w:val="20"/>
                <w:szCs w:val="20"/>
                <w:lang w:val="en-GB"/>
              </w:rPr>
            </w:pPr>
            <w:r w:rsidRPr="00951358">
              <w:rPr>
                <w:rFonts w:ascii="Arial" w:hAnsi="Arial" w:cs="Arial"/>
                <w:sz w:val="20"/>
                <w:szCs w:val="20"/>
                <w:lang w:val="en-GB"/>
              </w:rPr>
              <w:t>Yes, the English quality is suitable.</w:t>
            </w:r>
          </w:p>
          <w:p w14:paraId="41E28118" w14:textId="77777777" w:rsidR="00F1171E" w:rsidRPr="00951358" w:rsidRDefault="00F1171E" w:rsidP="007222C8">
            <w:pPr>
              <w:rPr>
                <w:rFonts w:ascii="Arial" w:hAnsi="Arial" w:cs="Arial"/>
                <w:sz w:val="20"/>
                <w:szCs w:val="20"/>
                <w:lang w:val="en-GB"/>
              </w:rPr>
            </w:pPr>
          </w:p>
          <w:p w14:paraId="297F52DB" w14:textId="77777777" w:rsidR="00F1171E" w:rsidRPr="00951358" w:rsidRDefault="00F1171E" w:rsidP="007222C8">
            <w:pPr>
              <w:rPr>
                <w:rFonts w:ascii="Arial" w:hAnsi="Arial" w:cs="Arial"/>
                <w:sz w:val="20"/>
                <w:szCs w:val="20"/>
                <w:lang w:val="en-GB"/>
              </w:rPr>
            </w:pPr>
          </w:p>
          <w:p w14:paraId="149A6CEF" w14:textId="77777777" w:rsidR="00F1171E" w:rsidRPr="00951358" w:rsidRDefault="00F1171E" w:rsidP="007222C8">
            <w:pPr>
              <w:rPr>
                <w:rFonts w:ascii="Arial" w:hAnsi="Arial" w:cs="Arial"/>
                <w:sz w:val="20"/>
                <w:szCs w:val="20"/>
                <w:lang w:val="en-GB"/>
              </w:rPr>
            </w:pPr>
          </w:p>
        </w:tc>
        <w:tc>
          <w:tcPr>
            <w:tcW w:w="1523" w:type="pct"/>
          </w:tcPr>
          <w:p w14:paraId="0351CA58" w14:textId="77777777" w:rsidR="00F1171E" w:rsidRPr="00951358" w:rsidRDefault="00F1171E" w:rsidP="007222C8">
            <w:pPr>
              <w:rPr>
                <w:rFonts w:ascii="Arial" w:hAnsi="Arial" w:cs="Arial"/>
                <w:sz w:val="20"/>
                <w:szCs w:val="20"/>
                <w:lang w:val="en-GB"/>
              </w:rPr>
            </w:pPr>
          </w:p>
        </w:tc>
      </w:tr>
      <w:tr w:rsidR="00F1171E" w:rsidRPr="00951358" w14:paraId="20A16C0C" w14:textId="77777777" w:rsidTr="007222C8">
        <w:trPr>
          <w:trHeight w:val="1178"/>
        </w:trPr>
        <w:tc>
          <w:tcPr>
            <w:tcW w:w="1265" w:type="pct"/>
            <w:noWrap/>
          </w:tcPr>
          <w:p w14:paraId="7F4BCFAE" w14:textId="77777777" w:rsidR="00F1171E" w:rsidRPr="00951358" w:rsidRDefault="00F1171E" w:rsidP="007222C8">
            <w:pPr>
              <w:pStyle w:val="Heading2"/>
              <w:jc w:val="left"/>
              <w:rPr>
                <w:rFonts w:ascii="Arial" w:hAnsi="Arial" w:cs="Arial"/>
                <w:b w:val="0"/>
                <w:bCs w:val="0"/>
                <w:lang w:val="en-GB"/>
              </w:rPr>
            </w:pPr>
            <w:r w:rsidRPr="00951358">
              <w:rPr>
                <w:rFonts w:ascii="Arial" w:hAnsi="Arial" w:cs="Arial"/>
                <w:bCs w:val="0"/>
                <w:u w:val="single"/>
                <w:lang w:val="en-GB"/>
              </w:rPr>
              <w:t>Optional/General</w:t>
            </w:r>
            <w:r w:rsidRPr="00951358">
              <w:rPr>
                <w:rFonts w:ascii="Arial" w:hAnsi="Arial" w:cs="Arial"/>
                <w:bCs w:val="0"/>
                <w:lang w:val="en-GB"/>
              </w:rPr>
              <w:t xml:space="preserve"> </w:t>
            </w:r>
            <w:r w:rsidRPr="00951358">
              <w:rPr>
                <w:rFonts w:ascii="Arial" w:hAnsi="Arial" w:cs="Arial"/>
                <w:b w:val="0"/>
                <w:bCs w:val="0"/>
                <w:lang w:val="en-GB"/>
              </w:rPr>
              <w:t>comments</w:t>
            </w:r>
          </w:p>
          <w:p w14:paraId="1A6B3748" w14:textId="77777777" w:rsidR="00F1171E" w:rsidRPr="00951358" w:rsidRDefault="00F1171E" w:rsidP="007222C8">
            <w:pPr>
              <w:pStyle w:val="Heading2"/>
              <w:jc w:val="left"/>
              <w:rPr>
                <w:rFonts w:ascii="Arial" w:hAnsi="Arial" w:cs="Arial"/>
                <w:b w:val="0"/>
                <w:lang w:val="en-GB"/>
              </w:rPr>
            </w:pPr>
          </w:p>
        </w:tc>
        <w:tc>
          <w:tcPr>
            <w:tcW w:w="2212" w:type="pct"/>
          </w:tcPr>
          <w:p w14:paraId="1E347C61" w14:textId="77777777" w:rsidR="00F1171E" w:rsidRPr="00951358" w:rsidRDefault="00F1171E" w:rsidP="007222C8">
            <w:pPr>
              <w:rPr>
                <w:rFonts w:ascii="Arial" w:hAnsi="Arial" w:cs="Arial"/>
                <w:sz w:val="20"/>
                <w:szCs w:val="20"/>
                <w:lang w:val="en-GB"/>
              </w:rPr>
            </w:pPr>
          </w:p>
          <w:p w14:paraId="5E946A0E" w14:textId="77777777" w:rsidR="00F1171E" w:rsidRPr="00951358" w:rsidRDefault="00F1171E" w:rsidP="007222C8">
            <w:pPr>
              <w:rPr>
                <w:rFonts w:ascii="Arial" w:hAnsi="Arial" w:cs="Arial"/>
                <w:sz w:val="20"/>
                <w:szCs w:val="20"/>
                <w:lang w:val="en-GB"/>
              </w:rPr>
            </w:pPr>
          </w:p>
          <w:p w14:paraId="7EB58C99" w14:textId="77777777" w:rsidR="00F1171E" w:rsidRPr="00951358" w:rsidRDefault="00F1171E" w:rsidP="007222C8">
            <w:pPr>
              <w:rPr>
                <w:rFonts w:ascii="Arial" w:hAnsi="Arial" w:cs="Arial"/>
                <w:sz w:val="20"/>
                <w:szCs w:val="20"/>
                <w:lang w:val="en-GB"/>
              </w:rPr>
            </w:pPr>
          </w:p>
          <w:p w14:paraId="15DFD0E8" w14:textId="77777777" w:rsidR="00F1171E" w:rsidRPr="00951358" w:rsidRDefault="00F1171E" w:rsidP="007222C8">
            <w:pPr>
              <w:rPr>
                <w:rFonts w:ascii="Arial" w:hAnsi="Arial" w:cs="Arial"/>
                <w:sz w:val="20"/>
                <w:szCs w:val="20"/>
                <w:lang w:val="en-GB"/>
              </w:rPr>
            </w:pPr>
          </w:p>
        </w:tc>
        <w:tc>
          <w:tcPr>
            <w:tcW w:w="1523" w:type="pct"/>
          </w:tcPr>
          <w:p w14:paraId="465E098E" w14:textId="77777777" w:rsidR="00F1171E" w:rsidRPr="00951358" w:rsidRDefault="00F1171E" w:rsidP="007222C8">
            <w:pPr>
              <w:rPr>
                <w:rFonts w:ascii="Arial" w:hAnsi="Arial" w:cs="Arial"/>
                <w:sz w:val="20"/>
                <w:szCs w:val="20"/>
                <w:lang w:val="en-GB"/>
              </w:rPr>
            </w:pPr>
          </w:p>
        </w:tc>
      </w:tr>
    </w:tbl>
    <w:p w14:paraId="0821307F" w14:textId="77777777" w:rsidR="00F1171E" w:rsidRPr="0095135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5135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51358" w:rsidRDefault="00F1171E" w:rsidP="007222C8">
            <w:pPr>
              <w:pStyle w:val="NormalWeb"/>
              <w:spacing w:before="0" w:beforeAutospacing="0" w:after="0" w:afterAutospacing="0"/>
              <w:rPr>
                <w:rFonts w:ascii="Arial" w:hAnsi="Arial" w:cs="Arial"/>
                <w:b/>
                <w:sz w:val="20"/>
                <w:szCs w:val="20"/>
                <w:u w:val="single"/>
                <w:lang w:val="en-GB"/>
              </w:rPr>
            </w:pPr>
            <w:r w:rsidRPr="00951358">
              <w:rPr>
                <w:rFonts w:ascii="Arial" w:hAnsi="Arial" w:cs="Arial"/>
                <w:b/>
                <w:sz w:val="20"/>
                <w:szCs w:val="20"/>
                <w:highlight w:val="yellow"/>
                <w:u w:val="single"/>
                <w:lang w:val="en-GB"/>
              </w:rPr>
              <w:t>PART  2:</w:t>
            </w:r>
            <w:r w:rsidRPr="00951358">
              <w:rPr>
                <w:rFonts w:ascii="Arial" w:hAnsi="Arial" w:cs="Arial"/>
                <w:b/>
                <w:sz w:val="20"/>
                <w:szCs w:val="20"/>
                <w:u w:val="single"/>
                <w:lang w:val="en-GB"/>
              </w:rPr>
              <w:t xml:space="preserve"> </w:t>
            </w:r>
          </w:p>
          <w:p w14:paraId="5B767407" w14:textId="77777777" w:rsidR="00F1171E" w:rsidRPr="0095135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5135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5135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51358" w:rsidRDefault="00F1171E" w:rsidP="007222C8">
            <w:pPr>
              <w:pStyle w:val="Heading2"/>
              <w:jc w:val="left"/>
              <w:rPr>
                <w:rFonts w:ascii="Arial" w:hAnsi="Arial" w:cs="Arial"/>
                <w:lang w:val="en-GB"/>
              </w:rPr>
            </w:pPr>
            <w:r w:rsidRPr="00951358">
              <w:rPr>
                <w:rFonts w:ascii="Arial" w:hAnsi="Arial" w:cs="Arial"/>
                <w:lang w:val="en-GB"/>
              </w:rPr>
              <w:t>Reviewer’s comment</w:t>
            </w:r>
          </w:p>
        </w:tc>
        <w:tc>
          <w:tcPr>
            <w:tcW w:w="1342" w:type="pct"/>
            <w:shd w:val="clear" w:color="auto" w:fill="auto"/>
          </w:tcPr>
          <w:p w14:paraId="6F48B50B" w14:textId="77777777" w:rsidR="00F1171E" w:rsidRPr="00951358" w:rsidRDefault="00F1171E" w:rsidP="007222C8">
            <w:pPr>
              <w:pStyle w:val="Heading2"/>
              <w:jc w:val="left"/>
              <w:rPr>
                <w:rFonts w:ascii="Arial" w:hAnsi="Arial" w:cs="Arial"/>
                <w:b w:val="0"/>
                <w:lang w:val="en-GB"/>
              </w:rPr>
            </w:pPr>
            <w:r w:rsidRPr="00951358">
              <w:rPr>
                <w:rFonts w:ascii="Arial" w:hAnsi="Arial" w:cs="Arial"/>
                <w:lang w:val="en-GB"/>
              </w:rPr>
              <w:t>Author’s comment</w:t>
            </w:r>
            <w:r w:rsidRPr="00951358">
              <w:rPr>
                <w:rFonts w:ascii="Arial" w:hAnsi="Arial" w:cs="Arial"/>
                <w:b w:val="0"/>
                <w:lang w:val="en-GB"/>
              </w:rPr>
              <w:t xml:space="preserve"> </w:t>
            </w:r>
            <w:r w:rsidRPr="0095135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5135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51358" w:rsidRDefault="00F1171E" w:rsidP="007222C8">
            <w:pPr>
              <w:pStyle w:val="NormalWeb"/>
              <w:spacing w:before="0" w:beforeAutospacing="0" w:after="0" w:afterAutospacing="0"/>
              <w:rPr>
                <w:rFonts w:ascii="Arial" w:hAnsi="Arial" w:cs="Arial"/>
                <w:b/>
                <w:sz w:val="20"/>
                <w:szCs w:val="20"/>
                <w:lang w:val="en-GB"/>
              </w:rPr>
            </w:pPr>
            <w:r w:rsidRPr="00951358">
              <w:rPr>
                <w:rFonts w:ascii="Arial" w:hAnsi="Arial" w:cs="Arial"/>
                <w:b/>
                <w:sz w:val="20"/>
                <w:szCs w:val="20"/>
                <w:lang w:val="en-GB"/>
              </w:rPr>
              <w:t xml:space="preserve">Are there ethical issues in this manuscript? </w:t>
            </w:r>
          </w:p>
          <w:p w14:paraId="6034B476" w14:textId="77777777" w:rsidR="00F1171E" w:rsidRPr="0095135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51358" w:rsidRDefault="00F1171E" w:rsidP="007222C8">
            <w:pPr>
              <w:pStyle w:val="NormalWeb"/>
              <w:spacing w:before="0" w:beforeAutospacing="0" w:after="0" w:afterAutospacing="0"/>
              <w:rPr>
                <w:rFonts w:ascii="Arial" w:hAnsi="Arial" w:cs="Arial"/>
                <w:i/>
                <w:iCs/>
                <w:sz w:val="20"/>
                <w:szCs w:val="20"/>
                <w:u w:val="single"/>
                <w:lang w:val="en-GB"/>
              </w:rPr>
            </w:pPr>
            <w:r w:rsidRPr="00951358">
              <w:rPr>
                <w:rFonts w:ascii="Arial" w:hAnsi="Arial" w:cs="Arial"/>
                <w:i/>
                <w:iCs/>
                <w:sz w:val="20"/>
                <w:szCs w:val="20"/>
                <w:u w:val="single"/>
                <w:lang w:val="en-GB"/>
              </w:rPr>
              <w:t xml:space="preserve">(If yes, </w:t>
            </w:r>
            <w:proofErr w:type="gramStart"/>
            <w:r w:rsidRPr="00951358">
              <w:rPr>
                <w:rFonts w:ascii="Arial" w:hAnsi="Arial" w:cs="Arial"/>
                <w:i/>
                <w:iCs/>
                <w:sz w:val="20"/>
                <w:szCs w:val="20"/>
                <w:u w:val="single"/>
                <w:lang w:val="en-GB"/>
              </w:rPr>
              <w:t>Kindly</w:t>
            </w:r>
            <w:proofErr w:type="gramEnd"/>
            <w:r w:rsidRPr="00951358">
              <w:rPr>
                <w:rFonts w:ascii="Arial" w:hAnsi="Arial" w:cs="Arial"/>
                <w:i/>
                <w:iCs/>
                <w:sz w:val="20"/>
                <w:szCs w:val="20"/>
                <w:u w:val="single"/>
                <w:lang w:val="en-GB"/>
              </w:rPr>
              <w:t xml:space="preserve"> please write down the ethical issues here in detail)</w:t>
            </w:r>
          </w:p>
          <w:p w14:paraId="3F0D46E3" w14:textId="77777777" w:rsidR="00F1171E" w:rsidRPr="00951358" w:rsidRDefault="00F1171E" w:rsidP="007222C8">
            <w:pPr>
              <w:pStyle w:val="NormalWeb"/>
              <w:spacing w:before="0" w:beforeAutospacing="0" w:after="0" w:afterAutospacing="0"/>
              <w:rPr>
                <w:rFonts w:ascii="Arial" w:hAnsi="Arial" w:cs="Arial"/>
                <w:sz w:val="20"/>
                <w:szCs w:val="20"/>
                <w:lang w:val="en-GB"/>
              </w:rPr>
            </w:pPr>
          </w:p>
          <w:p w14:paraId="7B654B67" w14:textId="0D516751" w:rsidR="00F1171E" w:rsidRPr="0095135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51358" w:rsidRDefault="00F1171E" w:rsidP="007222C8">
            <w:pPr>
              <w:rPr>
                <w:rFonts w:ascii="Arial" w:eastAsia="Arial Unicode MS" w:hAnsi="Arial" w:cs="Arial"/>
                <w:sz w:val="20"/>
                <w:szCs w:val="20"/>
                <w:lang w:val="en-GB"/>
              </w:rPr>
            </w:pPr>
          </w:p>
          <w:p w14:paraId="4A981594" w14:textId="77777777" w:rsidR="00F1171E" w:rsidRPr="00951358" w:rsidRDefault="00F1171E" w:rsidP="007222C8">
            <w:pPr>
              <w:rPr>
                <w:rFonts w:ascii="Arial" w:eastAsia="Arial Unicode MS" w:hAnsi="Arial" w:cs="Arial"/>
                <w:sz w:val="20"/>
                <w:szCs w:val="20"/>
                <w:lang w:val="en-GB"/>
              </w:rPr>
            </w:pPr>
          </w:p>
          <w:p w14:paraId="4780A682" w14:textId="77777777" w:rsidR="00F1171E" w:rsidRPr="00951358" w:rsidRDefault="00F1171E" w:rsidP="007222C8">
            <w:pPr>
              <w:rPr>
                <w:rFonts w:ascii="Arial" w:eastAsia="Arial Unicode MS" w:hAnsi="Arial" w:cs="Arial"/>
                <w:sz w:val="20"/>
                <w:szCs w:val="20"/>
                <w:lang w:val="en-GB"/>
              </w:rPr>
            </w:pPr>
          </w:p>
          <w:p w14:paraId="2D80979A" w14:textId="77777777" w:rsidR="00F1171E" w:rsidRPr="0095135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DAEC4E6" w14:textId="77777777" w:rsidR="00951358" w:rsidRPr="003E3067" w:rsidRDefault="00951358" w:rsidP="00951358">
      <w:pPr>
        <w:pStyle w:val="Affiliation"/>
        <w:spacing w:after="0" w:line="240" w:lineRule="auto"/>
        <w:jc w:val="left"/>
        <w:rPr>
          <w:rFonts w:ascii="Arial" w:hAnsi="Arial" w:cs="Arial"/>
          <w:b/>
          <w:u w:val="single"/>
        </w:rPr>
      </w:pPr>
      <w:r w:rsidRPr="003E3067">
        <w:rPr>
          <w:rFonts w:ascii="Arial" w:hAnsi="Arial" w:cs="Arial"/>
          <w:b/>
          <w:u w:val="single"/>
        </w:rPr>
        <w:t>Reviewer details:</w:t>
      </w:r>
    </w:p>
    <w:p w14:paraId="34C49594" w14:textId="77777777" w:rsidR="00951358" w:rsidRDefault="00951358" w:rsidP="00951358">
      <w:r w:rsidRPr="003E3067">
        <w:rPr>
          <w:rFonts w:ascii="Arial" w:hAnsi="Arial" w:cs="Arial"/>
          <w:b/>
          <w:color w:val="000000"/>
          <w:sz w:val="20"/>
          <w:szCs w:val="20"/>
        </w:rPr>
        <w:t xml:space="preserve">Umang </w:t>
      </w:r>
      <w:proofErr w:type="spellStart"/>
      <w:r w:rsidRPr="003E3067">
        <w:rPr>
          <w:rFonts w:ascii="Arial" w:hAnsi="Arial" w:cs="Arial"/>
          <w:b/>
          <w:color w:val="000000"/>
          <w:sz w:val="20"/>
          <w:szCs w:val="20"/>
        </w:rPr>
        <w:t>Bhartwal</w:t>
      </w:r>
      <w:proofErr w:type="spellEnd"/>
      <w:r w:rsidRPr="003E3067">
        <w:rPr>
          <w:rFonts w:ascii="Arial" w:hAnsi="Arial" w:cs="Arial"/>
          <w:b/>
          <w:color w:val="000000"/>
          <w:sz w:val="20"/>
          <w:szCs w:val="20"/>
        </w:rPr>
        <w:t>, NIMS University, India</w:t>
      </w:r>
    </w:p>
    <w:p w14:paraId="089ADBDB" w14:textId="77777777" w:rsidR="00951358" w:rsidRPr="00951358" w:rsidRDefault="00951358">
      <w:pPr>
        <w:rPr>
          <w:rFonts w:ascii="Arial" w:hAnsi="Arial" w:cs="Arial"/>
          <w:b/>
          <w:sz w:val="20"/>
          <w:szCs w:val="20"/>
          <w:lang w:val="en-GB"/>
        </w:rPr>
      </w:pPr>
    </w:p>
    <w:sectPr w:rsidR="00951358" w:rsidRPr="0095135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653F7" w14:textId="77777777" w:rsidR="00E04F66" w:rsidRPr="0000007A" w:rsidRDefault="00E04F66" w:rsidP="0099583E">
      <w:r>
        <w:separator/>
      </w:r>
    </w:p>
  </w:endnote>
  <w:endnote w:type="continuationSeparator" w:id="0">
    <w:p w14:paraId="67043350" w14:textId="77777777" w:rsidR="00E04F66" w:rsidRPr="0000007A" w:rsidRDefault="00E04F6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0CCF7" w14:textId="77777777" w:rsidR="00E04F66" w:rsidRPr="0000007A" w:rsidRDefault="00E04F66" w:rsidP="0099583E">
      <w:r>
        <w:separator/>
      </w:r>
    </w:p>
  </w:footnote>
  <w:footnote w:type="continuationSeparator" w:id="0">
    <w:p w14:paraId="2BB2E248" w14:textId="77777777" w:rsidR="00E04F66" w:rsidRPr="0000007A" w:rsidRDefault="00E04F6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29533137">
    <w:abstractNumId w:val="3"/>
  </w:num>
  <w:num w:numId="2" w16cid:durableId="930313010">
    <w:abstractNumId w:val="6"/>
  </w:num>
  <w:num w:numId="3" w16cid:durableId="1095252770">
    <w:abstractNumId w:val="5"/>
  </w:num>
  <w:num w:numId="4" w16cid:durableId="1449424923">
    <w:abstractNumId w:val="7"/>
  </w:num>
  <w:num w:numId="5" w16cid:durableId="1864584804">
    <w:abstractNumId w:val="4"/>
  </w:num>
  <w:num w:numId="6" w16cid:durableId="1841003179">
    <w:abstractNumId w:val="0"/>
  </w:num>
  <w:num w:numId="7" w16cid:durableId="1213689280">
    <w:abstractNumId w:val="1"/>
  </w:num>
  <w:num w:numId="8" w16cid:durableId="14043758">
    <w:abstractNumId w:val="9"/>
  </w:num>
  <w:num w:numId="9" w16cid:durableId="1359162147">
    <w:abstractNumId w:val="8"/>
  </w:num>
  <w:num w:numId="10" w16cid:durableId="371468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2104"/>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245C"/>
    <w:rsid w:val="0023696A"/>
    <w:rsid w:val="002422CB"/>
    <w:rsid w:val="00245E23"/>
    <w:rsid w:val="00246BB9"/>
    <w:rsid w:val="00250585"/>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0E6D"/>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DD6"/>
    <w:rsid w:val="004B03BF"/>
    <w:rsid w:val="004B0965"/>
    <w:rsid w:val="004B4CAD"/>
    <w:rsid w:val="004B4FDC"/>
    <w:rsid w:val="004C0178"/>
    <w:rsid w:val="004C3DF1"/>
    <w:rsid w:val="004D2E36"/>
    <w:rsid w:val="004E08E3"/>
    <w:rsid w:val="004E1D1A"/>
    <w:rsid w:val="004E1F01"/>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3B44"/>
    <w:rsid w:val="00605952"/>
    <w:rsid w:val="00620677"/>
    <w:rsid w:val="00624032"/>
    <w:rsid w:val="00626025"/>
    <w:rsid w:val="006311A1"/>
    <w:rsid w:val="00640538"/>
    <w:rsid w:val="00645A56"/>
    <w:rsid w:val="006478EB"/>
    <w:rsid w:val="006532DF"/>
    <w:rsid w:val="00653A2C"/>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B59"/>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CF9"/>
    <w:rsid w:val="007A62F8"/>
    <w:rsid w:val="007B1099"/>
    <w:rsid w:val="007B54A4"/>
    <w:rsid w:val="007C6CDF"/>
    <w:rsid w:val="007D0246"/>
    <w:rsid w:val="007E59F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28FB"/>
    <w:rsid w:val="008F36E4"/>
    <w:rsid w:val="009038F9"/>
    <w:rsid w:val="0090720F"/>
    <w:rsid w:val="0091410B"/>
    <w:rsid w:val="009245E3"/>
    <w:rsid w:val="00942DEE"/>
    <w:rsid w:val="00944F67"/>
    <w:rsid w:val="00951358"/>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04D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4F66"/>
    <w:rsid w:val="00E3111A"/>
    <w:rsid w:val="00E451EA"/>
    <w:rsid w:val="00E57F4B"/>
    <w:rsid w:val="00E61659"/>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0154"/>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EA2"/>
    <w:rsid w:val="00F75716"/>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504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504D1"/>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7E59FA"/>
    <w:rPr>
      <w:color w:val="605E5C"/>
      <w:shd w:val="clear" w:color="auto" w:fill="E1DFDD"/>
    </w:rPr>
  </w:style>
  <w:style w:type="paragraph" w:customStyle="1" w:styleId="Affiliation">
    <w:name w:val="Affiliation"/>
    <w:basedOn w:val="Normal"/>
    <w:rsid w:val="0095135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93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3310405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2025-04-23T05:27:00Z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