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D6549F" w14:paraId="1643A4CA" w14:textId="77777777" w:rsidTr="00D6549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D6549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D6549F" w14:paraId="127EAD7E" w14:textId="77777777" w:rsidTr="00D6549F">
        <w:trPr>
          <w:trHeight w:val="413"/>
        </w:trPr>
        <w:tc>
          <w:tcPr>
            <w:tcW w:w="1250" w:type="pct"/>
          </w:tcPr>
          <w:p w14:paraId="3C159AA5" w14:textId="77777777" w:rsidR="0000007A" w:rsidRPr="00D6549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D6549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37FD7DF4" w:rsidR="0000007A" w:rsidRPr="00D6549F" w:rsidRDefault="00BC0178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D6549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Research Perspective on Biological Science</w:t>
              </w:r>
            </w:hyperlink>
          </w:p>
        </w:tc>
      </w:tr>
      <w:tr w:rsidR="0000007A" w:rsidRPr="00D6549F" w14:paraId="73C90375" w14:textId="77777777" w:rsidTr="00D6549F">
        <w:trPr>
          <w:trHeight w:val="290"/>
        </w:trPr>
        <w:tc>
          <w:tcPr>
            <w:tcW w:w="1250" w:type="pct"/>
          </w:tcPr>
          <w:p w14:paraId="20D28135" w14:textId="77777777" w:rsidR="0000007A" w:rsidRPr="00D654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9C8DCC7" w:rsidR="0000007A" w:rsidRPr="00D6549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BC0178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5436</w:t>
            </w:r>
          </w:p>
        </w:tc>
      </w:tr>
      <w:tr w:rsidR="0000007A" w:rsidRPr="00D6549F" w14:paraId="05B60576" w14:textId="77777777" w:rsidTr="00D6549F">
        <w:trPr>
          <w:trHeight w:val="331"/>
        </w:trPr>
        <w:tc>
          <w:tcPr>
            <w:tcW w:w="1250" w:type="pct"/>
          </w:tcPr>
          <w:p w14:paraId="0196A627" w14:textId="77777777" w:rsidR="0000007A" w:rsidRPr="00D6549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ACAC8EA" w:rsidR="0000007A" w:rsidRPr="00D6549F" w:rsidRDefault="00BC01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D654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CHARACTERISTICS AND INFECTION MECHANISM OF Ganoderma </w:t>
            </w:r>
            <w:proofErr w:type="spellStart"/>
            <w:r w:rsidRPr="00D6549F">
              <w:rPr>
                <w:rFonts w:ascii="Arial" w:hAnsi="Arial" w:cs="Arial"/>
                <w:b/>
                <w:sz w:val="20"/>
                <w:szCs w:val="20"/>
                <w:lang w:val="en-GB"/>
              </w:rPr>
              <w:t>boninense</w:t>
            </w:r>
            <w:proofErr w:type="spellEnd"/>
            <w:r w:rsidRPr="00D654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IN OIL PALM</w:t>
            </w:r>
          </w:p>
        </w:tc>
      </w:tr>
      <w:tr w:rsidR="00CF0BBB" w:rsidRPr="00D6549F" w14:paraId="6D508B1C" w14:textId="77777777" w:rsidTr="00D6549F">
        <w:trPr>
          <w:trHeight w:val="332"/>
        </w:trPr>
        <w:tc>
          <w:tcPr>
            <w:tcW w:w="1250" w:type="pct"/>
          </w:tcPr>
          <w:p w14:paraId="32FC28F7" w14:textId="77777777" w:rsidR="00CF0BBB" w:rsidRPr="00D6549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57EC0B7" w:rsidR="00CF0BBB" w:rsidRPr="00D6549F" w:rsidRDefault="00BC017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A743ECE" w14:textId="7DEC6121" w:rsidR="00D27A79" w:rsidRPr="00D6549F" w:rsidRDefault="00D27A79" w:rsidP="00D6549F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D6549F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49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D6549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49F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49F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D6549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D6549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549F">
              <w:rPr>
                <w:rFonts w:ascii="Arial" w:hAnsi="Arial" w:cs="Arial"/>
                <w:lang w:val="en-GB"/>
              </w:rPr>
              <w:t>Author’s Feedback</w:t>
            </w:r>
            <w:r w:rsidRPr="00D654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549F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D6549F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D654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D6549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03D5366" w:rsidR="00F1171E" w:rsidRPr="00D6549F" w:rsidRDefault="004F5E36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sz w:val="20"/>
                <w:szCs w:val="20"/>
              </w:rPr>
              <w:t xml:space="preserve">This </w:t>
            </w:r>
            <w:proofErr w:type="gramStart"/>
            <w:r w:rsidRPr="00D6549F">
              <w:rPr>
                <w:rFonts w:ascii="Arial" w:hAnsi="Arial" w:cs="Arial"/>
                <w:sz w:val="20"/>
                <w:szCs w:val="20"/>
              </w:rPr>
              <w:t>manuscript  very</w:t>
            </w:r>
            <w:proofErr w:type="gramEnd"/>
            <w:r w:rsidRPr="00D654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6549F">
              <w:rPr>
                <w:rFonts w:ascii="Arial" w:hAnsi="Arial" w:cs="Arial"/>
                <w:sz w:val="20"/>
                <w:szCs w:val="20"/>
              </w:rPr>
              <w:t xml:space="preserve">excellent </w:t>
            </w:r>
            <w:r w:rsidR="00555271" w:rsidRPr="00D6549F">
              <w:rPr>
                <w:rFonts w:ascii="Arial" w:hAnsi="Arial" w:cs="Arial"/>
                <w:sz w:val="20"/>
                <w:szCs w:val="20"/>
              </w:rPr>
              <w:t xml:space="preserve"> explain</w:t>
            </w:r>
            <w:proofErr w:type="gramEnd"/>
            <w:r w:rsidR="00555271" w:rsidRPr="00D6549F">
              <w:rPr>
                <w:rFonts w:ascii="Arial" w:hAnsi="Arial" w:cs="Arial"/>
                <w:sz w:val="20"/>
                <w:szCs w:val="20"/>
              </w:rPr>
              <w:t xml:space="preserve"> characteristics and infection mechanism of </w:t>
            </w:r>
            <w:r w:rsidR="00555271" w:rsidRPr="00D654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G. </w:t>
            </w:r>
            <w:proofErr w:type="spellStart"/>
            <w:r w:rsidR="00555271" w:rsidRPr="00D6549F">
              <w:rPr>
                <w:rFonts w:ascii="Arial" w:hAnsi="Arial" w:cs="Arial"/>
                <w:i/>
                <w:iCs/>
                <w:sz w:val="20"/>
                <w:szCs w:val="20"/>
              </w:rPr>
              <w:t>boninense</w:t>
            </w:r>
            <w:proofErr w:type="spellEnd"/>
            <w:r w:rsidR="00555271" w:rsidRPr="00D6549F">
              <w:rPr>
                <w:rFonts w:ascii="Arial" w:hAnsi="Arial" w:cs="Arial"/>
                <w:sz w:val="20"/>
                <w:szCs w:val="20"/>
              </w:rPr>
              <w:t xml:space="preserve"> in oil palm plants very well. </w:t>
            </w:r>
            <w:proofErr w:type="gramStart"/>
            <w:r w:rsidRPr="00D6549F">
              <w:rPr>
                <w:rFonts w:ascii="Arial" w:hAnsi="Arial" w:cs="Arial"/>
                <w:sz w:val="20"/>
                <w:szCs w:val="20"/>
              </w:rPr>
              <w:t>This insights</w:t>
            </w:r>
            <w:proofErr w:type="gramEnd"/>
            <w:r w:rsidRPr="00D654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6549F">
              <w:rPr>
                <w:rFonts w:ascii="Arial" w:hAnsi="Arial" w:cs="Arial"/>
                <w:sz w:val="20"/>
                <w:szCs w:val="20"/>
              </w:rPr>
              <w:t>are  crucial</w:t>
            </w:r>
            <w:proofErr w:type="gramEnd"/>
            <w:r w:rsidRPr="00D6549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6549F">
              <w:rPr>
                <w:rFonts w:ascii="Arial" w:hAnsi="Arial" w:cs="Arial"/>
                <w:sz w:val="20"/>
                <w:szCs w:val="20"/>
              </w:rPr>
              <w:t>for  developing</w:t>
            </w:r>
            <w:proofErr w:type="gramEnd"/>
            <w:r w:rsidRPr="00D6549F">
              <w:rPr>
                <w:rFonts w:ascii="Arial" w:hAnsi="Arial" w:cs="Arial"/>
                <w:sz w:val="20"/>
                <w:szCs w:val="20"/>
              </w:rPr>
              <w:t xml:space="preserve">  of control strategies and </w:t>
            </w:r>
            <w:proofErr w:type="spellStart"/>
            <w:r w:rsidRPr="00D6549F">
              <w:rPr>
                <w:rFonts w:ascii="Arial" w:hAnsi="Arial" w:cs="Arial"/>
                <w:sz w:val="20"/>
                <w:szCs w:val="20"/>
              </w:rPr>
              <w:t>inceasing</w:t>
            </w:r>
            <w:proofErr w:type="spellEnd"/>
            <w:r w:rsidRPr="00D6549F">
              <w:rPr>
                <w:rFonts w:ascii="Arial" w:hAnsi="Arial" w:cs="Arial"/>
                <w:sz w:val="20"/>
                <w:szCs w:val="20"/>
              </w:rPr>
              <w:t xml:space="preserve"> the productivity of </w:t>
            </w:r>
            <w:proofErr w:type="spellStart"/>
            <w:r w:rsidRPr="00D6549F">
              <w:rPr>
                <w:rFonts w:ascii="Arial" w:hAnsi="Arial" w:cs="Arial"/>
                <w:sz w:val="20"/>
                <w:szCs w:val="20"/>
              </w:rPr>
              <w:t>indonesia’s</w:t>
            </w:r>
            <w:proofErr w:type="spellEnd"/>
            <w:r w:rsidRPr="00D6549F">
              <w:rPr>
                <w:rFonts w:ascii="Arial" w:hAnsi="Arial" w:cs="Arial"/>
                <w:sz w:val="20"/>
                <w:szCs w:val="20"/>
              </w:rPr>
              <w:t xml:space="preserve"> oil palm </w:t>
            </w:r>
            <w:proofErr w:type="spellStart"/>
            <w:r w:rsidRPr="00D6549F">
              <w:rPr>
                <w:rFonts w:ascii="Arial" w:hAnsi="Arial" w:cs="Arial"/>
                <w:sz w:val="20"/>
                <w:szCs w:val="20"/>
              </w:rPr>
              <w:t>industy</w:t>
            </w:r>
            <w:proofErr w:type="spellEnd"/>
            <w:r w:rsidRPr="00D6549F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49F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D654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D654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FC7B5EF" w:rsidR="00F1171E" w:rsidRPr="00D6549F" w:rsidRDefault="00450EBB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49F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D654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D6549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0F3B11D" w14:textId="77777777" w:rsidR="00F1171E" w:rsidRPr="00D6549F" w:rsidRDefault="00DE7296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1FDE4622" w14:textId="5C81574A" w:rsidR="007E3BF9" w:rsidRPr="00D6549F" w:rsidRDefault="00D053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8FE98C2" w14:textId="1991F39E" w:rsidR="00D05308" w:rsidRPr="00D6549F" w:rsidRDefault="00D05308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If </w:t>
            </w:r>
            <w:proofErr w:type="gramStart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mention some methos how to control infection of G. </w:t>
            </w:r>
            <w:proofErr w:type="spellStart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boninense</w:t>
            </w:r>
            <w:proofErr w:type="spellEnd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in oil palm plants</w:t>
            </w:r>
          </w:p>
          <w:p w14:paraId="0FB7E83A" w14:textId="4CBC6833" w:rsidR="007E3BF9" w:rsidRPr="00D6549F" w:rsidRDefault="007E3BF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49F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0A373361" w:rsidR="00F1171E" w:rsidRPr="00D6549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1F79A65F" w:rsidR="00F1171E" w:rsidRPr="00D6549F" w:rsidRDefault="00465C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it’s good </w:t>
            </w:r>
            <w:proofErr w:type="spellStart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explation</w:t>
            </w:r>
            <w:proofErr w:type="spellEnd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about  interaction</w:t>
            </w:r>
            <w:proofErr w:type="gramEnd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between the pathogen and the host is crucial for effectively managing BSR</w:t>
            </w:r>
          </w:p>
        </w:tc>
        <w:tc>
          <w:tcPr>
            <w:tcW w:w="1523" w:type="pct"/>
          </w:tcPr>
          <w:p w14:paraId="4898F764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49F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D654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D6549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E510705" w:rsidR="00F1171E" w:rsidRPr="00D6549F" w:rsidRDefault="00465C5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</w:t>
            </w:r>
            <w:proofErr w:type="gramStart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</w:t>
            </w:r>
            <w:proofErr w:type="gramEnd"/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some are </w:t>
            </w:r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references are </w:t>
            </w:r>
            <w:proofErr w:type="gramStart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to</w:t>
            </w:r>
            <w:proofErr w:type="gramEnd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old i.e. </w:t>
            </w:r>
            <w:r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1999 and 2002</w:t>
            </w:r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. If </w:t>
            </w:r>
            <w:proofErr w:type="gramStart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possible</w:t>
            </w:r>
            <w:proofErr w:type="gramEnd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it’s </w:t>
            </w:r>
            <w:proofErr w:type="gramStart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replace</w:t>
            </w:r>
            <w:proofErr w:type="gramEnd"/>
            <w:r w:rsidR="00D02F45" w:rsidRPr="00D6549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it.</w:t>
            </w:r>
          </w:p>
        </w:tc>
        <w:tc>
          <w:tcPr>
            <w:tcW w:w="1523" w:type="pct"/>
          </w:tcPr>
          <w:p w14:paraId="40220055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D6549F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D6549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D6549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7B43479" w:rsidR="00F1171E" w:rsidRPr="00D6549F" w:rsidRDefault="00465C5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D6549F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D6549F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D6549F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D6549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5DFD0E8" w14:textId="3FB40360" w:rsidR="00F1171E" w:rsidRPr="00D6549F" w:rsidRDefault="0000724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sz w:val="20"/>
                <w:szCs w:val="20"/>
                <w:lang w:val="en-GB"/>
              </w:rPr>
              <w:t xml:space="preserve">This manuscript describing </w:t>
            </w:r>
            <w:proofErr w:type="spellStart"/>
            <w:r w:rsidRPr="00D6549F">
              <w:rPr>
                <w:rFonts w:ascii="Arial" w:hAnsi="Arial" w:cs="Arial"/>
                <w:sz w:val="20"/>
                <w:szCs w:val="20"/>
                <w:lang w:val="en-GB"/>
              </w:rPr>
              <w:t>excellate</w:t>
            </w:r>
            <w:proofErr w:type="spellEnd"/>
            <w:r w:rsidRPr="00D6549F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D6549F">
              <w:rPr>
                <w:rFonts w:ascii="Arial" w:hAnsi="Arial" w:cs="Arial"/>
                <w:sz w:val="20"/>
                <w:szCs w:val="20"/>
              </w:rPr>
              <w:t xml:space="preserve">characteristics and infection mechanism of </w:t>
            </w:r>
            <w:r w:rsidRPr="00D6549F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G. </w:t>
            </w:r>
            <w:proofErr w:type="spellStart"/>
            <w:r w:rsidRPr="00D6549F">
              <w:rPr>
                <w:rFonts w:ascii="Arial" w:hAnsi="Arial" w:cs="Arial"/>
                <w:i/>
                <w:iCs/>
                <w:sz w:val="20"/>
                <w:szCs w:val="20"/>
              </w:rPr>
              <w:t>boninense</w:t>
            </w:r>
            <w:proofErr w:type="spellEnd"/>
            <w:r w:rsidRPr="00D6549F">
              <w:rPr>
                <w:rFonts w:ascii="Arial" w:hAnsi="Arial" w:cs="Arial"/>
                <w:sz w:val="20"/>
                <w:szCs w:val="20"/>
              </w:rPr>
              <w:t xml:space="preserve"> in oil palm plants, so I referred manuscript this manuscript for publication </w:t>
            </w:r>
            <w:proofErr w:type="gramStart"/>
            <w:r w:rsidR="00315ECA" w:rsidRPr="00D6549F">
              <w:rPr>
                <w:rFonts w:ascii="Arial" w:hAnsi="Arial" w:cs="Arial"/>
                <w:sz w:val="20"/>
                <w:szCs w:val="20"/>
              </w:rPr>
              <w:t>do</w:t>
            </w:r>
            <w:proofErr w:type="gramEnd"/>
            <w:r w:rsidR="00315ECA" w:rsidRPr="00D6549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6549F">
              <w:rPr>
                <w:rFonts w:ascii="Arial" w:hAnsi="Arial" w:cs="Arial"/>
                <w:sz w:val="20"/>
                <w:szCs w:val="20"/>
              </w:rPr>
              <w:t>with minor correction.</w:t>
            </w:r>
          </w:p>
        </w:tc>
        <w:tc>
          <w:tcPr>
            <w:tcW w:w="1523" w:type="pct"/>
          </w:tcPr>
          <w:p w14:paraId="465E098E" w14:textId="77777777" w:rsidR="00F1171E" w:rsidRPr="00D6549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D654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D654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D654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D6549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B6F7FE9" w14:textId="77777777" w:rsidR="00D6549F" w:rsidRPr="00D6549F" w:rsidRDefault="00D6549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D6549F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D6549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D6549F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D6549F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D6549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D6549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D6549F">
              <w:rPr>
                <w:rFonts w:ascii="Arial" w:hAnsi="Arial" w:cs="Arial"/>
                <w:lang w:val="en-GB"/>
              </w:rPr>
              <w:t>Author’s comment</w:t>
            </w:r>
            <w:r w:rsidRPr="00D6549F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D6549F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D6549F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6549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D654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D654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D6549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273501CF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D654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D654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D6549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D6549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FFA6A0A" w14:textId="77777777" w:rsidR="00D6549F" w:rsidRPr="00A11346" w:rsidRDefault="00D6549F" w:rsidP="00D6549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11346">
        <w:rPr>
          <w:rFonts w:ascii="Arial" w:hAnsi="Arial" w:cs="Arial"/>
          <w:b/>
          <w:u w:val="single"/>
        </w:rPr>
        <w:t>Reviewer details:</w:t>
      </w:r>
    </w:p>
    <w:p w14:paraId="34C2C90A" w14:textId="77777777" w:rsidR="00D6549F" w:rsidRPr="00A11346" w:rsidRDefault="00D6549F" w:rsidP="00D6549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11346">
        <w:rPr>
          <w:rFonts w:ascii="Arial" w:hAnsi="Arial" w:cs="Arial"/>
          <w:b/>
          <w:color w:val="000000"/>
        </w:rPr>
        <w:t>Pooja Gupta, Sabarmati university, India</w:t>
      </w:r>
    </w:p>
    <w:p w14:paraId="056A5B83" w14:textId="77777777" w:rsidR="00D6549F" w:rsidRPr="00D6549F" w:rsidRDefault="00D6549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D6549F" w:rsidRPr="00D6549F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A8895" w14:textId="77777777" w:rsidR="000040F5" w:rsidRPr="0000007A" w:rsidRDefault="000040F5" w:rsidP="0099583E">
      <w:r>
        <w:separator/>
      </w:r>
    </w:p>
  </w:endnote>
  <w:endnote w:type="continuationSeparator" w:id="0">
    <w:p w14:paraId="015AF660" w14:textId="77777777" w:rsidR="000040F5" w:rsidRPr="0000007A" w:rsidRDefault="000040F5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100B3" w14:textId="77777777" w:rsidR="000040F5" w:rsidRPr="0000007A" w:rsidRDefault="000040F5" w:rsidP="0099583E">
      <w:r>
        <w:separator/>
      </w:r>
    </w:p>
  </w:footnote>
  <w:footnote w:type="continuationSeparator" w:id="0">
    <w:p w14:paraId="2B7811B1" w14:textId="77777777" w:rsidR="000040F5" w:rsidRPr="0000007A" w:rsidRDefault="000040F5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5665132">
    <w:abstractNumId w:val="3"/>
  </w:num>
  <w:num w:numId="2" w16cid:durableId="1378360857">
    <w:abstractNumId w:val="6"/>
  </w:num>
  <w:num w:numId="3" w16cid:durableId="1276447631">
    <w:abstractNumId w:val="5"/>
  </w:num>
  <w:num w:numId="4" w16cid:durableId="1897735783">
    <w:abstractNumId w:val="7"/>
  </w:num>
  <w:num w:numId="5" w16cid:durableId="1057360447">
    <w:abstractNumId w:val="4"/>
  </w:num>
  <w:num w:numId="6" w16cid:durableId="1669499">
    <w:abstractNumId w:val="0"/>
  </w:num>
  <w:num w:numId="7" w16cid:durableId="60254847">
    <w:abstractNumId w:val="1"/>
  </w:num>
  <w:num w:numId="8" w16cid:durableId="1991788477">
    <w:abstractNumId w:val="9"/>
  </w:num>
  <w:num w:numId="9" w16cid:durableId="957179112">
    <w:abstractNumId w:val="8"/>
  </w:num>
  <w:num w:numId="10" w16cid:durableId="12507702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40F5"/>
    <w:rsid w:val="00005319"/>
    <w:rsid w:val="00007242"/>
    <w:rsid w:val="00010403"/>
    <w:rsid w:val="00012C8B"/>
    <w:rsid w:val="00016766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4F49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65C37"/>
    <w:rsid w:val="00275984"/>
    <w:rsid w:val="00280EC9"/>
    <w:rsid w:val="00282BEE"/>
    <w:rsid w:val="002859CC"/>
    <w:rsid w:val="00291D08"/>
    <w:rsid w:val="00293482"/>
    <w:rsid w:val="002A3D7C"/>
    <w:rsid w:val="002B0E4B"/>
    <w:rsid w:val="002B4AAF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5ECA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C7927"/>
    <w:rsid w:val="003D1BDE"/>
    <w:rsid w:val="003E746A"/>
    <w:rsid w:val="00401C12"/>
    <w:rsid w:val="00421DBF"/>
    <w:rsid w:val="0042465A"/>
    <w:rsid w:val="00435B36"/>
    <w:rsid w:val="00436CF4"/>
    <w:rsid w:val="00442B24"/>
    <w:rsid w:val="004430CD"/>
    <w:rsid w:val="0044519B"/>
    <w:rsid w:val="0044779B"/>
    <w:rsid w:val="00450EBB"/>
    <w:rsid w:val="00452F40"/>
    <w:rsid w:val="00457A93"/>
    <w:rsid w:val="00457AB1"/>
    <w:rsid w:val="00457BC0"/>
    <w:rsid w:val="00461309"/>
    <w:rsid w:val="00462996"/>
    <w:rsid w:val="00465C5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5E36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4371"/>
    <w:rsid w:val="00555271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265A8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50F"/>
    <w:rsid w:val="007A62F8"/>
    <w:rsid w:val="007B1099"/>
    <w:rsid w:val="007B54A4"/>
    <w:rsid w:val="007C6CDF"/>
    <w:rsid w:val="007D0246"/>
    <w:rsid w:val="007E3BF9"/>
    <w:rsid w:val="007F5873"/>
    <w:rsid w:val="008126B7"/>
    <w:rsid w:val="00815F94"/>
    <w:rsid w:val="008224E2"/>
    <w:rsid w:val="00825DC9"/>
    <w:rsid w:val="0082676D"/>
    <w:rsid w:val="008324FC"/>
    <w:rsid w:val="00834CB4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A66A9"/>
    <w:rsid w:val="008B265C"/>
    <w:rsid w:val="008C2F62"/>
    <w:rsid w:val="008C4B1F"/>
    <w:rsid w:val="008C75AD"/>
    <w:rsid w:val="008D020E"/>
    <w:rsid w:val="008D2522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3B0A"/>
    <w:rsid w:val="00967C62"/>
    <w:rsid w:val="00982766"/>
    <w:rsid w:val="009852C4"/>
    <w:rsid w:val="0099583E"/>
    <w:rsid w:val="00995EB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774CF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780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0178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63DF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F45"/>
    <w:rsid w:val="00D05308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49F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296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2665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68C4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0F5F33C4-A8AD-41BC-8DAA-1F94D942C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017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C017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D6549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research-perspective-on-biological-science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2025-04-25T11:21:00Z</dcterms:created>
  <dcterms:modified xsi:type="dcterms:W3CDTF">2025-05-01T06:31:00Z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