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45AB0" w14:paraId="1643A4CA" w14:textId="77777777" w:rsidTr="00D45AB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45AB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5AB0" w14:paraId="127EAD7E" w14:textId="77777777" w:rsidTr="00D45AB0">
        <w:trPr>
          <w:trHeight w:val="413"/>
        </w:trPr>
        <w:tc>
          <w:tcPr>
            <w:tcW w:w="1248" w:type="pct"/>
          </w:tcPr>
          <w:p w14:paraId="3C159AA5" w14:textId="77777777" w:rsidR="0000007A" w:rsidRPr="00D45AB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5A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12C27C" w:rsidR="0000007A" w:rsidRPr="00D45AB0" w:rsidRDefault="00E256A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5AB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D45AB0" w14:paraId="73C90375" w14:textId="77777777" w:rsidTr="00D45AB0">
        <w:trPr>
          <w:trHeight w:val="290"/>
        </w:trPr>
        <w:tc>
          <w:tcPr>
            <w:tcW w:w="1248" w:type="pct"/>
          </w:tcPr>
          <w:p w14:paraId="20D28135" w14:textId="77777777" w:rsidR="0000007A" w:rsidRPr="00D45A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5D9A80" w:rsidR="0000007A" w:rsidRPr="00D45AB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56AE"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5448</w:t>
            </w:r>
          </w:p>
        </w:tc>
      </w:tr>
      <w:tr w:rsidR="0000007A" w:rsidRPr="00D45AB0" w14:paraId="05B60576" w14:textId="77777777" w:rsidTr="00D45AB0">
        <w:trPr>
          <w:trHeight w:val="331"/>
        </w:trPr>
        <w:tc>
          <w:tcPr>
            <w:tcW w:w="1248" w:type="pct"/>
          </w:tcPr>
          <w:p w14:paraId="0196A627" w14:textId="77777777" w:rsidR="0000007A" w:rsidRPr="00D45A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96D0BF" w:rsidR="0000007A" w:rsidRPr="00D45AB0" w:rsidRDefault="00E256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5AB0">
              <w:rPr>
                <w:rFonts w:ascii="Arial" w:hAnsi="Arial" w:cs="Arial"/>
                <w:b/>
                <w:sz w:val="20"/>
                <w:szCs w:val="20"/>
                <w:lang w:val="en-GB"/>
              </w:rPr>
              <w:t>On the Relationship Between Epileptic Seizures and Cortical Spreading Depression</w:t>
            </w:r>
          </w:p>
        </w:tc>
      </w:tr>
      <w:tr w:rsidR="00CF0BBB" w:rsidRPr="00D45AB0" w14:paraId="6D508B1C" w14:textId="77777777" w:rsidTr="00D45AB0">
        <w:trPr>
          <w:trHeight w:val="332"/>
        </w:trPr>
        <w:tc>
          <w:tcPr>
            <w:tcW w:w="1248" w:type="pct"/>
          </w:tcPr>
          <w:p w14:paraId="32FC28F7" w14:textId="77777777" w:rsidR="00CF0BBB" w:rsidRPr="00D45AB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F0ADD2" w:rsidR="00CF0BBB" w:rsidRPr="00D45AB0" w:rsidRDefault="00E256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45AB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45AB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45AB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5AB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45AB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45AB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5AB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45AB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5AB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6A2AA83" w:rsidR="00E03C32" w:rsidRDefault="00E256A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256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Medical Research Archives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256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11(7)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F60E569" w:rsidR="00E03C32" w:rsidRPr="007B54A4" w:rsidRDefault="005757CF" w:rsidP="00E256AE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256AE" w:rsidRPr="00E256AE">
                    <w:t xml:space="preserve"> </w:t>
                  </w:r>
                  <w:hyperlink r:id="rId8" w:history="1">
                    <w:r w:rsidR="00E256AE" w:rsidRPr="00361C7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https://doi.org/10.18103/mra.v11i7.1.4122</w:t>
                    </w:r>
                  </w:hyperlink>
                  <w:r w:rsidR="00E256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 </w:t>
                  </w:r>
                </w:p>
              </w:txbxContent>
            </v:textbox>
          </v:rect>
        </w:pict>
      </w:r>
    </w:p>
    <w:p w14:paraId="40641486" w14:textId="77777777" w:rsidR="00D9392F" w:rsidRPr="00D45AB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5AB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45AB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45AB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5AB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5AB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5AB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5AB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45AB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45AB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5AB0">
              <w:rPr>
                <w:rFonts w:ascii="Arial" w:hAnsi="Arial" w:cs="Arial"/>
                <w:lang w:val="en-GB"/>
              </w:rPr>
              <w:t>Author’s Feedback</w:t>
            </w:r>
            <w:r w:rsidRPr="00D45A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5AB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5AB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45AB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D45AB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5AB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5AB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45A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5AB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5AB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45AB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D45AB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5AB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45A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5AB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D45AB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5AB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45A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5AB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5AB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5AB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5AB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5AB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3D45699" w:rsidR="00F1171E" w:rsidRPr="00D45AB0" w:rsidRDefault="008A691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45A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45A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45AB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5AB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45AB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5AB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5AB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45A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5AB0">
              <w:rPr>
                <w:rFonts w:ascii="Arial" w:hAnsi="Arial" w:cs="Arial"/>
                <w:lang w:val="en-GB"/>
              </w:rPr>
              <w:t>Author’s comment</w:t>
            </w:r>
            <w:r w:rsidRPr="00D45A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5AB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5AB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5A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5A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5A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5A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45A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45A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45A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45A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08B27AF" w14:textId="77777777" w:rsidR="00D45AB0" w:rsidRPr="00135BDB" w:rsidRDefault="00D45AB0" w:rsidP="00D45AB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5BDB">
        <w:rPr>
          <w:rFonts w:ascii="Arial" w:hAnsi="Arial" w:cs="Arial"/>
          <w:b/>
          <w:u w:val="single"/>
        </w:rPr>
        <w:t>Reviewer details:</w:t>
      </w:r>
    </w:p>
    <w:p w14:paraId="257E46A8" w14:textId="77777777" w:rsidR="00D45AB0" w:rsidRPr="00135BDB" w:rsidRDefault="00D45AB0" w:rsidP="00D45AB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5BDB">
        <w:rPr>
          <w:rFonts w:ascii="Arial" w:hAnsi="Arial" w:cs="Arial"/>
          <w:b/>
        </w:rPr>
        <w:t>Deepak Kajla, Gurugram Global College of Pharmacy, India</w:t>
      </w:r>
    </w:p>
    <w:p w14:paraId="1A7D685D" w14:textId="77777777" w:rsidR="00D45AB0" w:rsidRPr="00D45AB0" w:rsidRDefault="00D45AB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45AB0" w:rsidRPr="00D45AB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3E03" w14:textId="77777777" w:rsidR="0067127E" w:rsidRPr="0000007A" w:rsidRDefault="0067127E" w:rsidP="0099583E">
      <w:r>
        <w:separator/>
      </w:r>
    </w:p>
  </w:endnote>
  <w:endnote w:type="continuationSeparator" w:id="0">
    <w:p w14:paraId="159AB1A6" w14:textId="77777777" w:rsidR="0067127E" w:rsidRPr="0000007A" w:rsidRDefault="006712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9F431" w14:textId="77777777" w:rsidR="0067127E" w:rsidRPr="0000007A" w:rsidRDefault="0067127E" w:rsidP="0099583E">
      <w:r>
        <w:separator/>
      </w:r>
    </w:p>
  </w:footnote>
  <w:footnote w:type="continuationSeparator" w:id="0">
    <w:p w14:paraId="25C28B1C" w14:textId="77777777" w:rsidR="0067127E" w:rsidRPr="0000007A" w:rsidRDefault="006712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1123543">
    <w:abstractNumId w:val="3"/>
  </w:num>
  <w:num w:numId="2" w16cid:durableId="644508886">
    <w:abstractNumId w:val="6"/>
  </w:num>
  <w:num w:numId="3" w16cid:durableId="129907416">
    <w:abstractNumId w:val="5"/>
  </w:num>
  <w:num w:numId="4" w16cid:durableId="70278628">
    <w:abstractNumId w:val="7"/>
  </w:num>
  <w:num w:numId="5" w16cid:durableId="578367811">
    <w:abstractNumId w:val="4"/>
  </w:num>
  <w:num w:numId="6" w16cid:durableId="1741905156">
    <w:abstractNumId w:val="0"/>
  </w:num>
  <w:num w:numId="7" w16cid:durableId="1910264303">
    <w:abstractNumId w:val="1"/>
  </w:num>
  <w:num w:numId="8" w16cid:durableId="1535381905">
    <w:abstractNumId w:val="9"/>
  </w:num>
  <w:num w:numId="9" w16cid:durableId="1746105159">
    <w:abstractNumId w:val="8"/>
  </w:num>
  <w:num w:numId="10" w16cid:durableId="375814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4F4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F96"/>
    <w:rsid w:val="00474129"/>
    <w:rsid w:val="00477844"/>
    <w:rsid w:val="004847FF"/>
    <w:rsid w:val="00495DBB"/>
    <w:rsid w:val="004A4BF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D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150A"/>
    <w:rsid w:val="005C25A0"/>
    <w:rsid w:val="005C6BEC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27E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0B4"/>
    <w:rsid w:val="00877F10"/>
    <w:rsid w:val="00882091"/>
    <w:rsid w:val="00893E75"/>
    <w:rsid w:val="00895D0A"/>
    <w:rsid w:val="008A691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8A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914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B6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AB0"/>
    <w:rsid w:val="00D4782A"/>
    <w:rsid w:val="00D5238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F9C"/>
    <w:rsid w:val="00DE7D30"/>
    <w:rsid w:val="00DF04E3"/>
    <w:rsid w:val="00E03C32"/>
    <w:rsid w:val="00E256A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80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45AB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103/mra.v11i7.1.4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