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3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5768"/>
      </w:tblGrid>
      <w:tr w:rsidR="00602F7D" w:rsidRPr="00EC7A5B" w14:paraId="1643A4CA" w14:textId="77777777" w:rsidTr="00EC7A5B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C7A5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C7A5B" w14:paraId="127EAD7E" w14:textId="77777777" w:rsidTr="00EC7A5B">
        <w:trPr>
          <w:trHeight w:val="413"/>
        </w:trPr>
        <w:tc>
          <w:tcPr>
            <w:tcW w:w="1266" w:type="pct"/>
          </w:tcPr>
          <w:p w14:paraId="3C159AA5" w14:textId="77777777" w:rsidR="0000007A" w:rsidRPr="00EC7A5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7A5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C7A5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D14D69E" w:rsidR="0000007A" w:rsidRPr="00EC7A5B" w:rsidRDefault="007A33D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EC7A5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Science and Technology: Developments and Applications</w:t>
              </w:r>
            </w:hyperlink>
          </w:p>
        </w:tc>
      </w:tr>
      <w:tr w:rsidR="0000007A" w:rsidRPr="00EC7A5B" w14:paraId="73C90375" w14:textId="77777777" w:rsidTr="00EC7A5B">
        <w:trPr>
          <w:trHeight w:val="290"/>
        </w:trPr>
        <w:tc>
          <w:tcPr>
            <w:tcW w:w="1266" w:type="pct"/>
          </w:tcPr>
          <w:p w14:paraId="20D28135" w14:textId="77777777" w:rsidR="0000007A" w:rsidRPr="00EC7A5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7A5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926CFB2" w:rsidR="0000007A" w:rsidRPr="00EC7A5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C7A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C7A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C7A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F3D87" w:rsidRPr="00EC7A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5459</w:t>
            </w:r>
          </w:p>
        </w:tc>
      </w:tr>
      <w:tr w:rsidR="0000007A" w:rsidRPr="00EC7A5B" w14:paraId="05B60576" w14:textId="77777777" w:rsidTr="00EC7A5B">
        <w:trPr>
          <w:trHeight w:val="331"/>
        </w:trPr>
        <w:tc>
          <w:tcPr>
            <w:tcW w:w="1266" w:type="pct"/>
          </w:tcPr>
          <w:p w14:paraId="0196A627" w14:textId="77777777" w:rsidR="0000007A" w:rsidRPr="00EC7A5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7A5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54617CE" w:rsidR="0000007A" w:rsidRPr="00EC7A5B" w:rsidRDefault="007A33D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C7A5B">
              <w:rPr>
                <w:rFonts w:ascii="Arial" w:hAnsi="Arial" w:cs="Arial"/>
                <w:b/>
                <w:sz w:val="20"/>
                <w:szCs w:val="20"/>
                <w:lang w:val="en-GB"/>
              </w:rPr>
              <w:t>Accumulation and Elimination: A Hard Decision-Based Multi-User Interference Cancellation Method in Satellite Communication System</w:t>
            </w:r>
          </w:p>
        </w:tc>
      </w:tr>
      <w:tr w:rsidR="00CF0BBB" w:rsidRPr="00EC7A5B" w14:paraId="6D508B1C" w14:textId="77777777" w:rsidTr="00EC7A5B">
        <w:trPr>
          <w:trHeight w:val="332"/>
        </w:trPr>
        <w:tc>
          <w:tcPr>
            <w:tcW w:w="1266" w:type="pct"/>
          </w:tcPr>
          <w:p w14:paraId="32FC28F7" w14:textId="77777777" w:rsidR="00CF0BBB" w:rsidRPr="00EC7A5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7A5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28DB570" w:rsidR="00CF0BBB" w:rsidRPr="00EC7A5B" w:rsidRDefault="005F3D8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C7A5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EC7A5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EC7A5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EC7A5B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EC7A5B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C7A5B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EC7A5B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EC7A5B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EC7A5B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EC7A5B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C7A5B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60197CF1" w:rsidR="00E03C32" w:rsidRDefault="00BF0EF4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F0EF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Electronics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BF0EF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4878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1C96570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BF0EF4" w:rsidRPr="00BF0EF4">
                    <w:t xml:space="preserve"> </w:t>
                  </w:r>
                  <w:hyperlink r:id="rId8" w:history="1">
                    <w:r w:rsidR="00BF0EF4" w:rsidRPr="003918E1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https://doi.org/10.3390/electronics1223487</w:t>
                    </w:r>
                  </w:hyperlink>
                  <w:r w:rsidR="00BF0EF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EC7A5B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EC7A5B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EC7A5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C7A5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C7A5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C7A5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C7A5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C7A5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C7A5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C7A5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C7A5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C7A5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C7A5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7A5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C7A5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C7A5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C7A5B">
              <w:rPr>
                <w:rFonts w:ascii="Arial" w:hAnsi="Arial" w:cs="Arial"/>
                <w:lang w:val="en-GB"/>
              </w:rPr>
              <w:t>Author’s Feedback</w:t>
            </w:r>
            <w:r w:rsidRPr="00EC7A5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C7A5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C7A5B" w14:paraId="5C0AB4EC" w14:textId="77777777" w:rsidTr="004219D7">
        <w:trPr>
          <w:trHeight w:val="845"/>
        </w:trPr>
        <w:tc>
          <w:tcPr>
            <w:tcW w:w="1265" w:type="pct"/>
            <w:noWrap/>
          </w:tcPr>
          <w:p w14:paraId="66B47184" w14:textId="48030299" w:rsidR="00F1171E" w:rsidRPr="00EC7A5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C7A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C7A5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7827224" w14:textId="77777777" w:rsidR="00430296" w:rsidRPr="00EC7A5B" w:rsidRDefault="00D04CB3" w:rsidP="00430296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7A5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SATELLITE COMMUNICATION IS VERY IMPORTANT TO OUR </w:t>
            </w:r>
            <w:proofErr w:type="gramStart"/>
            <w:r w:rsidRPr="00EC7A5B">
              <w:rPr>
                <w:rFonts w:ascii="Arial" w:hAnsi="Arial" w:cs="Arial"/>
                <w:bCs/>
                <w:sz w:val="20"/>
                <w:szCs w:val="20"/>
                <w:lang w:val="en-GB"/>
              </w:rPr>
              <w:t>DAY TO DAY</w:t>
            </w:r>
            <w:proofErr w:type="gramEnd"/>
            <w:r w:rsidRPr="00EC7A5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LIFE. </w:t>
            </w:r>
            <w:r w:rsidR="00430296" w:rsidRPr="00EC7A5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</w:p>
          <w:p w14:paraId="7DBC9196" w14:textId="44F7EFFC" w:rsidR="004219D7" w:rsidRPr="00EC7A5B" w:rsidRDefault="00430296" w:rsidP="00430296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7A5B">
              <w:rPr>
                <w:rFonts w:ascii="Arial" w:hAnsi="Arial" w:cs="Arial"/>
                <w:bCs/>
                <w:sz w:val="20"/>
                <w:szCs w:val="20"/>
                <w:lang w:val="en-GB"/>
              </w:rPr>
              <w:t>FREQUENT</w:t>
            </w:r>
            <w:r w:rsidR="00967261" w:rsidRPr="00EC7A5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BREAK-DOWN IN SATELLITE COMMUNICATION USUALLY HAVE VERY</w:t>
            </w:r>
            <w:r w:rsidRPr="00EC7A5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NEGATIVE IMPACT</w:t>
            </w:r>
            <w:r w:rsidR="005A2F7B" w:rsidRPr="00EC7A5B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  <w:r w:rsidRPr="00EC7A5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ON HUMAN LIFE AND THE ECONOMY.</w:t>
            </w:r>
            <w:r w:rsidR="00967261" w:rsidRPr="00EC7A5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62A339C" w14:textId="77777777" w:rsidR="00F1171E" w:rsidRPr="00EC7A5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C7A5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C7A5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C7A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C7A5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C7A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C7A5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BCFEA73" w:rsidR="00290BA8" w:rsidRPr="00EC7A5B" w:rsidRDefault="00290BA8" w:rsidP="00CA5DD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7A5B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TITLE IS SUITABLE</w:t>
            </w:r>
          </w:p>
        </w:tc>
        <w:tc>
          <w:tcPr>
            <w:tcW w:w="1523" w:type="pct"/>
          </w:tcPr>
          <w:p w14:paraId="405B6701" w14:textId="77777777" w:rsidR="00F1171E" w:rsidRPr="00EC7A5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C7A5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66A43EF1" w:rsidR="00F1171E" w:rsidRPr="00EC7A5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C7A5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C7A5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B7E6F06" w:rsidR="00F1171E" w:rsidRPr="00EC7A5B" w:rsidRDefault="00A052F6" w:rsidP="00CA5DD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7A5B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ABSTRACT IS OK.</w:t>
            </w:r>
            <w:r w:rsidR="0078266E" w:rsidRPr="00EC7A5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IT IS WELL WRITTEN.</w:t>
            </w:r>
          </w:p>
        </w:tc>
        <w:tc>
          <w:tcPr>
            <w:tcW w:w="1523" w:type="pct"/>
          </w:tcPr>
          <w:p w14:paraId="1D54B730" w14:textId="77777777" w:rsidR="00F1171E" w:rsidRPr="00EC7A5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C7A5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C7A5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C7A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024AAAE" w:rsidR="00F1171E" w:rsidRPr="00EC7A5B" w:rsidRDefault="00CA3E26" w:rsidP="00CA3E26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7A5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IT IS </w:t>
            </w:r>
            <w:proofErr w:type="gramStart"/>
            <w:r w:rsidRPr="00EC7A5B">
              <w:rPr>
                <w:rFonts w:ascii="Arial" w:hAnsi="Arial" w:cs="Arial"/>
                <w:bCs/>
                <w:sz w:val="20"/>
                <w:szCs w:val="20"/>
                <w:lang w:val="en-GB"/>
              </w:rPr>
              <w:t>SCIENTIFICALLY,</w:t>
            </w:r>
            <w:proofErr w:type="gramEnd"/>
            <w:r w:rsidRPr="00EC7A5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IT IS TRYING TO ADDRESS A CURRENT ISSUE ENCOUNTERED IN SATELLITE COMMUNICATION</w:t>
            </w:r>
            <w:r w:rsidR="00A51BE2" w:rsidRPr="00EC7A5B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898F764" w14:textId="77777777" w:rsidR="00F1171E" w:rsidRPr="00EC7A5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C7A5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C7A5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C7A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C7A5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C7A5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ECCA0F1" w:rsidR="00F1171E" w:rsidRPr="00EC7A5B" w:rsidRDefault="00A052F6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7A5B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REFERENCES RECENT AND SUFFICIENT.</w:t>
            </w:r>
          </w:p>
        </w:tc>
        <w:tc>
          <w:tcPr>
            <w:tcW w:w="1523" w:type="pct"/>
          </w:tcPr>
          <w:p w14:paraId="40220055" w14:textId="77777777" w:rsidR="00F1171E" w:rsidRPr="00EC7A5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C7A5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C7A5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C7A5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C7A5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C7A5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CBA4B2A" w14:textId="77777777" w:rsidR="00F1171E" w:rsidRPr="00EC7A5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444E1C01" w:rsidR="00F1171E" w:rsidRPr="00EC7A5B" w:rsidRDefault="00A052F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7A5B">
              <w:rPr>
                <w:rFonts w:ascii="Arial" w:hAnsi="Arial" w:cs="Arial"/>
                <w:sz w:val="20"/>
                <w:szCs w:val="20"/>
                <w:lang w:val="en-GB"/>
              </w:rPr>
              <w:t xml:space="preserve">THE ENGISH </w:t>
            </w:r>
            <w:proofErr w:type="gramStart"/>
            <w:r w:rsidRPr="00EC7A5B">
              <w:rPr>
                <w:rFonts w:ascii="Arial" w:hAnsi="Arial" w:cs="Arial"/>
                <w:sz w:val="20"/>
                <w:szCs w:val="20"/>
                <w:lang w:val="en-GB"/>
              </w:rPr>
              <w:t>LANGUAGE  USED</w:t>
            </w:r>
            <w:proofErr w:type="gramEnd"/>
            <w:r w:rsidRPr="00EC7A5B">
              <w:rPr>
                <w:rFonts w:ascii="Arial" w:hAnsi="Arial" w:cs="Arial"/>
                <w:sz w:val="20"/>
                <w:szCs w:val="20"/>
                <w:lang w:val="en-GB"/>
              </w:rPr>
              <w:t xml:space="preserve"> IS SCHORLARLY. AND OF GOOD QUALITY</w:t>
            </w:r>
            <w:r w:rsidR="005D2E88" w:rsidRPr="00EC7A5B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297F52DB" w14:textId="77777777" w:rsidR="00F1171E" w:rsidRPr="00EC7A5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EC7A5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C7A5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C7A5B" w14:paraId="20A16C0C" w14:textId="77777777" w:rsidTr="00005E7B">
        <w:trPr>
          <w:trHeight w:val="1043"/>
        </w:trPr>
        <w:tc>
          <w:tcPr>
            <w:tcW w:w="1265" w:type="pct"/>
            <w:noWrap/>
          </w:tcPr>
          <w:p w14:paraId="7F4BCFAE" w14:textId="77777777" w:rsidR="00F1171E" w:rsidRPr="00EC7A5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C7A5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C7A5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C7A5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C7A5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93225F8" w14:textId="77777777" w:rsidR="00773246" w:rsidRPr="00EC7A5B" w:rsidRDefault="0077324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7A5B">
              <w:rPr>
                <w:rFonts w:ascii="Arial" w:hAnsi="Arial" w:cs="Arial"/>
                <w:sz w:val="20"/>
                <w:szCs w:val="20"/>
                <w:lang w:val="en-GB"/>
              </w:rPr>
              <w:t>THE AUTHOR(S) CAN CONSIDER RENAMING FIGURES 1, 2 AND 3 AS FOLLOWS:</w:t>
            </w:r>
          </w:p>
          <w:p w14:paraId="4D96D951" w14:textId="07D65053" w:rsidR="00773246" w:rsidRPr="00EC7A5B" w:rsidRDefault="0077324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7A5B">
              <w:rPr>
                <w:rFonts w:ascii="Arial" w:hAnsi="Arial" w:cs="Arial"/>
                <w:sz w:val="20"/>
                <w:szCs w:val="20"/>
                <w:lang w:val="en-GB"/>
              </w:rPr>
              <w:t>FIGURE 1: BLOCK DIAGRAM OF DS-CDMA RECEIVER.</w:t>
            </w:r>
          </w:p>
          <w:p w14:paraId="5A4180AC" w14:textId="14AE8FFB" w:rsidR="00773246" w:rsidRPr="00EC7A5B" w:rsidRDefault="0077324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7A5B">
              <w:rPr>
                <w:rFonts w:ascii="Arial" w:hAnsi="Arial" w:cs="Arial"/>
                <w:sz w:val="20"/>
                <w:szCs w:val="20"/>
                <w:lang w:val="en-GB"/>
              </w:rPr>
              <w:t>FIGURE 2: BLOCK DIAGRAM OF DS-CDMA TRANSMITTER.</w:t>
            </w:r>
          </w:p>
          <w:p w14:paraId="15DFD0E8" w14:textId="5931E7D8" w:rsidR="00F1171E" w:rsidRPr="00EC7A5B" w:rsidRDefault="0077324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7A5B">
              <w:rPr>
                <w:rFonts w:ascii="Arial" w:hAnsi="Arial" w:cs="Arial"/>
                <w:sz w:val="20"/>
                <w:szCs w:val="20"/>
                <w:lang w:val="en-GB"/>
              </w:rPr>
              <w:t>FIGURE 3: BLOCK DIAGRAM OF MAI RECEIVER.</w:t>
            </w:r>
          </w:p>
        </w:tc>
        <w:tc>
          <w:tcPr>
            <w:tcW w:w="1523" w:type="pct"/>
          </w:tcPr>
          <w:p w14:paraId="465E098E" w14:textId="77777777" w:rsidR="00F1171E" w:rsidRPr="00EC7A5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EC7A5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EC7A5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EC7A5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C7A5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C7A5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EC7A5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C7A5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EC7A5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EC7A5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C7A5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EC7A5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C7A5B">
              <w:rPr>
                <w:rFonts w:ascii="Arial" w:hAnsi="Arial" w:cs="Arial"/>
                <w:lang w:val="en-GB"/>
              </w:rPr>
              <w:t>Author’s comment</w:t>
            </w:r>
            <w:r w:rsidRPr="00EC7A5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C7A5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EC7A5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EC7A5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C7A5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EC7A5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EC7A5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C7A5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C7A5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C7A5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EC7A5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0243AE1B" w:rsidR="00F1171E" w:rsidRPr="00EC7A5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EC7A5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EC7A5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EC7A5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EC7A5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F5CD93F" w14:textId="77777777" w:rsidR="00EC7A5B" w:rsidRPr="00160809" w:rsidRDefault="00EC7A5B" w:rsidP="00EC7A5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60809">
        <w:rPr>
          <w:rFonts w:ascii="Arial" w:hAnsi="Arial" w:cs="Arial"/>
          <w:b/>
          <w:u w:val="single"/>
        </w:rPr>
        <w:t>Reviewer details:</w:t>
      </w:r>
    </w:p>
    <w:p w14:paraId="580739E0" w14:textId="77777777" w:rsidR="00EC7A5B" w:rsidRPr="00160809" w:rsidRDefault="00EC7A5B" w:rsidP="00EC7A5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160809">
        <w:rPr>
          <w:rFonts w:ascii="Arial" w:hAnsi="Arial" w:cs="Arial"/>
          <w:b/>
          <w:color w:val="000000"/>
        </w:rPr>
        <w:t xml:space="preserve">Edward </w:t>
      </w:r>
      <w:proofErr w:type="spellStart"/>
      <w:r w:rsidRPr="00160809">
        <w:rPr>
          <w:rFonts w:ascii="Arial" w:hAnsi="Arial" w:cs="Arial"/>
          <w:b/>
          <w:color w:val="000000"/>
        </w:rPr>
        <w:t>Uluma</w:t>
      </w:r>
      <w:proofErr w:type="spellEnd"/>
      <w:r w:rsidRPr="00160809">
        <w:rPr>
          <w:rFonts w:ascii="Arial" w:hAnsi="Arial" w:cs="Arial"/>
          <w:b/>
          <w:color w:val="000000"/>
        </w:rPr>
        <w:t>, Kenya</w:t>
      </w:r>
    </w:p>
    <w:p w14:paraId="1B3B8C0A" w14:textId="77777777" w:rsidR="00EC7A5B" w:rsidRPr="00EC7A5B" w:rsidRDefault="00EC7A5B">
      <w:pPr>
        <w:rPr>
          <w:rFonts w:ascii="Arial" w:hAnsi="Arial" w:cs="Arial"/>
          <w:b/>
          <w:sz w:val="20"/>
          <w:szCs w:val="20"/>
          <w:lang w:val="en-GB"/>
        </w:rPr>
      </w:pPr>
    </w:p>
    <w:sectPr w:rsidR="00EC7A5B" w:rsidRPr="00EC7A5B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5E37A" w14:textId="77777777" w:rsidR="00C325D0" w:rsidRPr="0000007A" w:rsidRDefault="00C325D0" w:rsidP="0099583E">
      <w:r>
        <w:separator/>
      </w:r>
    </w:p>
  </w:endnote>
  <w:endnote w:type="continuationSeparator" w:id="0">
    <w:p w14:paraId="1E874615" w14:textId="77777777" w:rsidR="00C325D0" w:rsidRPr="0000007A" w:rsidRDefault="00C325D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9A192" w14:textId="77777777" w:rsidR="00C325D0" w:rsidRPr="0000007A" w:rsidRDefault="00C325D0" w:rsidP="0099583E">
      <w:r>
        <w:separator/>
      </w:r>
    </w:p>
  </w:footnote>
  <w:footnote w:type="continuationSeparator" w:id="0">
    <w:p w14:paraId="736054C2" w14:textId="77777777" w:rsidR="00C325D0" w:rsidRPr="0000007A" w:rsidRDefault="00C325D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90806181">
    <w:abstractNumId w:val="3"/>
  </w:num>
  <w:num w:numId="2" w16cid:durableId="306207493">
    <w:abstractNumId w:val="6"/>
  </w:num>
  <w:num w:numId="3" w16cid:durableId="800921700">
    <w:abstractNumId w:val="5"/>
  </w:num>
  <w:num w:numId="4" w16cid:durableId="1782067131">
    <w:abstractNumId w:val="7"/>
  </w:num>
  <w:num w:numId="5" w16cid:durableId="885409966">
    <w:abstractNumId w:val="4"/>
  </w:num>
  <w:num w:numId="6" w16cid:durableId="1813328539">
    <w:abstractNumId w:val="0"/>
  </w:num>
  <w:num w:numId="7" w16cid:durableId="589123831">
    <w:abstractNumId w:val="1"/>
  </w:num>
  <w:num w:numId="8" w16cid:durableId="233470578">
    <w:abstractNumId w:val="9"/>
  </w:num>
  <w:num w:numId="9" w16cid:durableId="1050031871">
    <w:abstractNumId w:val="8"/>
  </w:num>
  <w:num w:numId="10" w16cid:durableId="7463473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05E7B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2CBD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27532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36E2B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0BA8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3016"/>
    <w:rsid w:val="00373C72"/>
    <w:rsid w:val="0037478F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15CC"/>
    <w:rsid w:val="004219D7"/>
    <w:rsid w:val="00421DBF"/>
    <w:rsid w:val="0042465A"/>
    <w:rsid w:val="00430296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25D"/>
    <w:rsid w:val="004B4CAD"/>
    <w:rsid w:val="004B4FDC"/>
    <w:rsid w:val="004C0178"/>
    <w:rsid w:val="004C3DF1"/>
    <w:rsid w:val="004C4995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151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2F7B"/>
    <w:rsid w:val="005A4F17"/>
    <w:rsid w:val="005B3509"/>
    <w:rsid w:val="005B4C1E"/>
    <w:rsid w:val="005C25A0"/>
    <w:rsid w:val="005D230D"/>
    <w:rsid w:val="005D2E88"/>
    <w:rsid w:val="005E11DC"/>
    <w:rsid w:val="005E29CE"/>
    <w:rsid w:val="005E3241"/>
    <w:rsid w:val="005E7FB0"/>
    <w:rsid w:val="005F184C"/>
    <w:rsid w:val="005F3D87"/>
    <w:rsid w:val="00602F7D"/>
    <w:rsid w:val="00605952"/>
    <w:rsid w:val="00620677"/>
    <w:rsid w:val="00624032"/>
    <w:rsid w:val="00626025"/>
    <w:rsid w:val="0062766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47D7"/>
    <w:rsid w:val="00696CAD"/>
    <w:rsid w:val="006A5E0B"/>
    <w:rsid w:val="006A7405"/>
    <w:rsid w:val="006C3797"/>
    <w:rsid w:val="006D467C"/>
    <w:rsid w:val="006E01EE"/>
    <w:rsid w:val="006E3D31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6C11"/>
    <w:rsid w:val="00767F8C"/>
    <w:rsid w:val="00773246"/>
    <w:rsid w:val="00780B67"/>
    <w:rsid w:val="00781D07"/>
    <w:rsid w:val="0078266E"/>
    <w:rsid w:val="007A33D0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261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52F6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1BE2"/>
    <w:rsid w:val="00A5303B"/>
    <w:rsid w:val="00A65C50"/>
    <w:rsid w:val="00A8290F"/>
    <w:rsid w:val="00AA3692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66ACB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0EF4"/>
    <w:rsid w:val="00BF5C56"/>
    <w:rsid w:val="00C01111"/>
    <w:rsid w:val="00C03A1D"/>
    <w:rsid w:val="00C10283"/>
    <w:rsid w:val="00C1187E"/>
    <w:rsid w:val="00C11905"/>
    <w:rsid w:val="00C1438B"/>
    <w:rsid w:val="00C150D6"/>
    <w:rsid w:val="00C17952"/>
    <w:rsid w:val="00C22886"/>
    <w:rsid w:val="00C25C8F"/>
    <w:rsid w:val="00C263C6"/>
    <w:rsid w:val="00C268B8"/>
    <w:rsid w:val="00C325D0"/>
    <w:rsid w:val="00C435C6"/>
    <w:rsid w:val="00C635B6"/>
    <w:rsid w:val="00C70185"/>
    <w:rsid w:val="00C70DFC"/>
    <w:rsid w:val="00C82466"/>
    <w:rsid w:val="00C84097"/>
    <w:rsid w:val="00CA3E26"/>
    <w:rsid w:val="00CA4B20"/>
    <w:rsid w:val="00CA5DD1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4CB3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C7A5B"/>
    <w:rsid w:val="00ED6B12"/>
    <w:rsid w:val="00ED7400"/>
    <w:rsid w:val="00EF326D"/>
    <w:rsid w:val="00EF53FE"/>
    <w:rsid w:val="00F1171E"/>
    <w:rsid w:val="00F12524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CDCBDA25-7261-4307-9AC3-2FF471F16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33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A33D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B4C1E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C7A5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5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electronics122348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science-and-technology-developments-and-application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2625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131</cp:revision>
  <dcterms:created xsi:type="dcterms:W3CDTF">2023-08-30T09:21:00Z</dcterms:created>
  <dcterms:modified xsi:type="dcterms:W3CDTF">2025-04-29T13:25:00Z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