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661D4" w14:paraId="1643A4CA" w14:textId="77777777" w:rsidTr="004847FF">
        <w:trPr>
          <w:trHeight w:val="450"/>
        </w:trPr>
        <w:tc>
          <w:tcPr>
            <w:tcW w:w="5000" w:type="pct"/>
            <w:gridSpan w:val="2"/>
            <w:tcBorders>
              <w:top w:val="nil"/>
              <w:left w:val="nil"/>
              <w:right w:val="nil"/>
            </w:tcBorders>
          </w:tcPr>
          <w:p w14:paraId="4C55E51F" w14:textId="77777777" w:rsidR="00602F7D" w:rsidRPr="000661D4" w:rsidRDefault="00602F7D" w:rsidP="00F2643C">
            <w:pPr>
              <w:pStyle w:val="Heading2"/>
              <w:jc w:val="left"/>
              <w:rPr>
                <w:rFonts w:ascii="Arial" w:hAnsi="Arial" w:cs="Arial"/>
                <w:b w:val="0"/>
                <w:bCs w:val="0"/>
                <w:lang w:val="en-US"/>
              </w:rPr>
            </w:pPr>
          </w:p>
        </w:tc>
      </w:tr>
      <w:tr w:rsidR="0000007A" w:rsidRPr="000661D4" w14:paraId="127EAD7E" w14:textId="77777777" w:rsidTr="00F33C84">
        <w:trPr>
          <w:trHeight w:val="413"/>
        </w:trPr>
        <w:tc>
          <w:tcPr>
            <w:tcW w:w="1234" w:type="pct"/>
          </w:tcPr>
          <w:p w14:paraId="3C159AA5" w14:textId="77777777" w:rsidR="0000007A" w:rsidRPr="000661D4" w:rsidRDefault="00D27A79" w:rsidP="00696CAD">
            <w:pPr>
              <w:pStyle w:val="BodyText"/>
              <w:ind w:left="90"/>
              <w:jc w:val="left"/>
              <w:rPr>
                <w:rFonts w:ascii="Arial" w:hAnsi="Arial" w:cs="Arial"/>
                <w:bCs/>
                <w:sz w:val="20"/>
                <w:szCs w:val="20"/>
                <w:lang w:val="en-GB"/>
              </w:rPr>
            </w:pPr>
            <w:r w:rsidRPr="000661D4">
              <w:rPr>
                <w:rFonts w:ascii="Arial" w:hAnsi="Arial" w:cs="Arial"/>
                <w:bCs/>
                <w:sz w:val="20"/>
                <w:szCs w:val="20"/>
                <w:lang w:val="en-GB"/>
              </w:rPr>
              <w:t xml:space="preserve">Book </w:t>
            </w:r>
            <w:r w:rsidR="0000007A" w:rsidRPr="000661D4">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29081D4" w:rsidR="0000007A" w:rsidRPr="000661D4" w:rsidRDefault="002F3DEC" w:rsidP="00054BC4">
            <w:pPr>
              <w:pStyle w:val="NormalWeb"/>
              <w:rPr>
                <w:rFonts w:ascii="Arial" w:hAnsi="Arial" w:cs="Arial"/>
                <w:b/>
                <w:bCs/>
                <w:sz w:val="20"/>
                <w:szCs w:val="20"/>
                <w:u w:val="single"/>
              </w:rPr>
            </w:pPr>
            <w:r w:rsidRPr="000661D4">
              <w:rPr>
                <w:rFonts w:ascii="Arial" w:hAnsi="Arial" w:cs="Arial"/>
                <w:b/>
                <w:bCs/>
                <w:sz w:val="20"/>
                <w:szCs w:val="20"/>
                <w:u w:val="single"/>
              </w:rPr>
              <w:t>MORPHOMETRIC APPRAISAL OF HUMAN ATLAS AND AXIS VERTEBRAE</w:t>
            </w:r>
          </w:p>
        </w:tc>
      </w:tr>
      <w:tr w:rsidR="0000007A" w:rsidRPr="000661D4" w14:paraId="73C90375" w14:textId="77777777" w:rsidTr="002E7787">
        <w:trPr>
          <w:trHeight w:val="290"/>
        </w:trPr>
        <w:tc>
          <w:tcPr>
            <w:tcW w:w="1234" w:type="pct"/>
          </w:tcPr>
          <w:p w14:paraId="20D28135" w14:textId="77777777" w:rsidR="0000007A" w:rsidRPr="000661D4" w:rsidRDefault="0000007A" w:rsidP="00696CAD">
            <w:pPr>
              <w:pStyle w:val="BodyText"/>
              <w:ind w:left="90"/>
              <w:jc w:val="left"/>
              <w:rPr>
                <w:rFonts w:ascii="Arial" w:hAnsi="Arial" w:cs="Arial"/>
                <w:bCs/>
                <w:sz w:val="20"/>
                <w:szCs w:val="20"/>
                <w:lang w:val="en-GB"/>
              </w:rPr>
            </w:pPr>
            <w:r w:rsidRPr="000661D4">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0CBF559" w:rsidR="0000007A" w:rsidRPr="000661D4" w:rsidRDefault="00E72A8E" w:rsidP="00F3669D">
            <w:pPr>
              <w:pStyle w:val="NormalWeb"/>
              <w:spacing w:before="0" w:beforeAutospacing="0" w:after="0" w:afterAutospacing="0"/>
              <w:rPr>
                <w:rFonts w:ascii="Arial" w:hAnsi="Arial" w:cs="Arial"/>
                <w:b/>
                <w:bCs/>
                <w:sz w:val="20"/>
                <w:szCs w:val="20"/>
                <w:highlight w:val="yellow"/>
                <w:lang w:val="en-GB"/>
              </w:rPr>
            </w:pPr>
            <w:r w:rsidRPr="000661D4">
              <w:rPr>
                <w:rFonts w:ascii="Arial" w:hAnsi="Arial" w:cs="Arial"/>
                <w:b/>
                <w:bCs/>
                <w:sz w:val="20"/>
                <w:szCs w:val="20"/>
                <w:lang w:val="en-GB"/>
              </w:rPr>
              <w:t>Ms_BP</w:t>
            </w:r>
            <w:r w:rsidR="00FC432A" w:rsidRPr="000661D4">
              <w:rPr>
                <w:rFonts w:ascii="Arial" w:hAnsi="Arial" w:cs="Arial"/>
                <w:b/>
                <w:bCs/>
                <w:sz w:val="20"/>
                <w:szCs w:val="20"/>
                <w:lang w:val="en-GB"/>
              </w:rPr>
              <w:t>R</w:t>
            </w:r>
            <w:r w:rsidRPr="000661D4">
              <w:rPr>
                <w:rFonts w:ascii="Arial" w:hAnsi="Arial" w:cs="Arial"/>
                <w:b/>
                <w:bCs/>
                <w:sz w:val="20"/>
                <w:szCs w:val="20"/>
                <w:lang w:val="en-GB"/>
              </w:rPr>
              <w:t>_</w:t>
            </w:r>
            <w:r w:rsidR="002F3DEC" w:rsidRPr="000661D4">
              <w:rPr>
                <w:rFonts w:ascii="Arial" w:hAnsi="Arial" w:cs="Arial"/>
                <w:b/>
                <w:bCs/>
                <w:sz w:val="20"/>
                <w:szCs w:val="20"/>
                <w:lang w:val="en-GB"/>
              </w:rPr>
              <w:t>5466</w:t>
            </w:r>
          </w:p>
        </w:tc>
      </w:tr>
      <w:tr w:rsidR="0000007A" w:rsidRPr="000661D4" w14:paraId="05B60576" w14:textId="77777777" w:rsidTr="002109D6">
        <w:trPr>
          <w:trHeight w:val="331"/>
        </w:trPr>
        <w:tc>
          <w:tcPr>
            <w:tcW w:w="1234" w:type="pct"/>
          </w:tcPr>
          <w:p w14:paraId="0196A627" w14:textId="77777777" w:rsidR="0000007A" w:rsidRPr="000661D4" w:rsidRDefault="0000007A" w:rsidP="00696CAD">
            <w:pPr>
              <w:pStyle w:val="BodyText"/>
              <w:ind w:left="90"/>
              <w:jc w:val="left"/>
              <w:rPr>
                <w:rFonts w:ascii="Arial" w:hAnsi="Arial" w:cs="Arial"/>
                <w:bCs/>
                <w:sz w:val="20"/>
                <w:szCs w:val="20"/>
                <w:lang w:val="en-GB"/>
              </w:rPr>
            </w:pPr>
            <w:r w:rsidRPr="000661D4">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35C39C0" w:rsidR="0000007A" w:rsidRPr="000661D4" w:rsidRDefault="002F3DEC" w:rsidP="000450FC">
            <w:pPr>
              <w:pStyle w:val="NormalWeb"/>
              <w:spacing w:before="0" w:beforeAutospacing="0" w:after="0" w:afterAutospacing="0"/>
              <w:rPr>
                <w:rFonts w:ascii="Arial" w:hAnsi="Arial" w:cs="Arial"/>
                <w:b/>
                <w:sz w:val="20"/>
                <w:szCs w:val="20"/>
                <w:highlight w:val="yellow"/>
                <w:lang w:val="en-GB"/>
              </w:rPr>
            </w:pPr>
            <w:r w:rsidRPr="000661D4">
              <w:rPr>
                <w:rFonts w:ascii="Arial" w:hAnsi="Arial" w:cs="Arial"/>
                <w:b/>
                <w:sz w:val="20"/>
                <w:szCs w:val="20"/>
                <w:lang w:val="en-GB"/>
              </w:rPr>
              <w:t>MORPHOMETRIC APPRAISAL OF HUMAN ATLAS AND AXIS VERTEBRAE</w:t>
            </w:r>
          </w:p>
        </w:tc>
      </w:tr>
      <w:tr w:rsidR="00CF0BBB" w:rsidRPr="000661D4" w14:paraId="6D508B1C" w14:textId="77777777" w:rsidTr="002E7787">
        <w:trPr>
          <w:trHeight w:val="332"/>
        </w:trPr>
        <w:tc>
          <w:tcPr>
            <w:tcW w:w="1234" w:type="pct"/>
          </w:tcPr>
          <w:p w14:paraId="32FC28F7" w14:textId="77777777" w:rsidR="00CF0BBB" w:rsidRPr="000661D4" w:rsidRDefault="00CF0BBB" w:rsidP="00696CAD">
            <w:pPr>
              <w:pStyle w:val="BodyText"/>
              <w:ind w:left="90"/>
              <w:jc w:val="left"/>
              <w:rPr>
                <w:rFonts w:ascii="Arial" w:hAnsi="Arial" w:cs="Arial"/>
                <w:bCs/>
                <w:sz w:val="20"/>
                <w:szCs w:val="20"/>
                <w:lang w:val="en-GB"/>
              </w:rPr>
            </w:pPr>
            <w:r w:rsidRPr="000661D4">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4F700DB" w:rsidR="00CF0BBB" w:rsidRPr="000661D4" w:rsidRDefault="002F3DEC" w:rsidP="000450FC">
            <w:pPr>
              <w:pStyle w:val="NormalWeb"/>
              <w:spacing w:before="0" w:beforeAutospacing="0" w:after="0" w:afterAutospacing="0"/>
              <w:rPr>
                <w:rFonts w:ascii="Arial" w:hAnsi="Arial" w:cs="Arial"/>
                <w:b/>
                <w:sz w:val="20"/>
                <w:szCs w:val="20"/>
                <w:lang w:val="en-GB"/>
              </w:rPr>
            </w:pPr>
            <w:r w:rsidRPr="000661D4">
              <w:rPr>
                <w:rFonts w:ascii="Arial" w:hAnsi="Arial" w:cs="Arial"/>
                <w:b/>
                <w:sz w:val="20"/>
                <w:szCs w:val="20"/>
                <w:lang w:val="en-GB"/>
              </w:rPr>
              <w:t>Complete Book</w:t>
            </w:r>
          </w:p>
        </w:tc>
      </w:tr>
    </w:tbl>
    <w:p w14:paraId="4517B9E6" w14:textId="77777777" w:rsidR="000210E3" w:rsidRPr="000661D4" w:rsidRDefault="000210E3" w:rsidP="000661D4">
      <w:pPr>
        <w:pStyle w:val="BodyText"/>
        <w:rPr>
          <w:rFonts w:ascii="Arial" w:hAnsi="Arial" w:cs="Arial"/>
          <w:bCs/>
          <w:sz w:val="20"/>
          <w:szCs w:val="20"/>
          <w:lang w:val="en-GB"/>
        </w:rPr>
      </w:pPr>
    </w:p>
    <w:p w14:paraId="48AAA357" w14:textId="77777777" w:rsidR="000210E3" w:rsidRPr="000661D4" w:rsidRDefault="000210E3" w:rsidP="00D9392F">
      <w:pPr>
        <w:pStyle w:val="BodyText"/>
        <w:ind w:left="1440"/>
        <w:rPr>
          <w:rFonts w:ascii="Arial" w:hAnsi="Arial" w:cs="Arial"/>
          <w:bCs/>
          <w:sz w:val="20"/>
          <w:szCs w:val="20"/>
          <w:lang w:val="en-GB"/>
        </w:rPr>
      </w:pPr>
    </w:p>
    <w:p w14:paraId="72B8DFDD" w14:textId="77777777" w:rsidR="000210E3" w:rsidRPr="000661D4" w:rsidRDefault="000210E3"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661D4" w14:paraId="71A94C1F" w14:textId="77777777" w:rsidTr="007222C8">
        <w:tc>
          <w:tcPr>
            <w:tcW w:w="5000" w:type="pct"/>
            <w:gridSpan w:val="3"/>
            <w:tcBorders>
              <w:top w:val="nil"/>
              <w:left w:val="nil"/>
              <w:right w:val="nil"/>
            </w:tcBorders>
            <w:noWrap/>
          </w:tcPr>
          <w:p w14:paraId="0BC15285" w14:textId="75BEB51F" w:rsidR="00F1171E" w:rsidRPr="000661D4" w:rsidRDefault="00F1171E" w:rsidP="007222C8">
            <w:pPr>
              <w:pStyle w:val="Heading2"/>
              <w:jc w:val="left"/>
              <w:rPr>
                <w:rFonts w:ascii="Arial" w:hAnsi="Arial" w:cs="Arial"/>
                <w:lang w:val="en-GB"/>
              </w:rPr>
            </w:pPr>
            <w:r w:rsidRPr="000661D4">
              <w:rPr>
                <w:rFonts w:ascii="Arial" w:hAnsi="Arial" w:cs="Arial"/>
                <w:highlight w:val="yellow"/>
                <w:lang w:val="en-GB"/>
              </w:rPr>
              <w:t>PART  1:</w:t>
            </w:r>
            <w:r w:rsidRPr="000661D4">
              <w:rPr>
                <w:rFonts w:ascii="Arial" w:hAnsi="Arial" w:cs="Arial"/>
                <w:lang w:val="en-GB"/>
              </w:rPr>
              <w:t xml:space="preserve"> Comments</w:t>
            </w:r>
          </w:p>
          <w:p w14:paraId="1287753C" w14:textId="77777777" w:rsidR="00F1171E" w:rsidRPr="000661D4" w:rsidRDefault="00F1171E" w:rsidP="007222C8">
            <w:pPr>
              <w:rPr>
                <w:rFonts w:ascii="Arial" w:hAnsi="Arial" w:cs="Arial"/>
                <w:sz w:val="20"/>
                <w:szCs w:val="20"/>
                <w:lang w:val="en-GB"/>
              </w:rPr>
            </w:pPr>
          </w:p>
        </w:tc>
      </w:tr>
      <w:tr w:rsidR="00F1171E" w:rsidRPr="000661D4" w14:paraId="5EA12279" w14:textId="77777777" w:rsidTr="007222C8">
        <w:tc>
          <w:tcPr>
            <w:tcW w:w="1265" w:type="pct"/>
            <w:noWrap/>
          </w:tcPr>
          <w:p w14:paraId="7AE9682F" w14:textId="77777777" w:rsidR="00F1171E" w:rsidRPr="000661D4" w:rsidRDefault="00F1171E" w:rsidP="007222C8">
            <w:pPr>
              <w:pStyle w:val="Heading2"/>
              <w:jc w:val="left"/>
              <w:rPr>
                <w:rFonts w:ascii="Arial" w:hAnsi="Arial" w:cs="Arial"/>
                <w:lang w:val="en-GB"/>
              </w:rPr>
            </w:pPr>
          </w:p>
        </w:tc>
        <w:tc>
          <w:tcPr>
            <w:tcW w:w="2212" w:type="pct"/>
          </w:tcPr>
          <w:p w14:paraId="5B8DBE06" w14:textId="77777777" w:rsidR="00F1171E" w:rsidRPr="000661D4" w:rsidRDefault="00F1171E" w:rsidP="007222C8">
            <w:pPr>
              <w:pStyle w:val="Heading2"/>
              <w:jc w:val="left"/>
              <w:rPr>
                <w:rFonts w:ascii="Arial" w:hAnsi="Arial" w:cs="Arial"/>
                <w:lang w:val="en-GB"/>
              </w:rPr>
            </w:pPr>
            <w:r w:rsidRPr="000661D4">
              <w:rPr>
                <w:rFonts w:ascii="Arial" w:hAnsi="Arial" w:cs="Arial"/>
                <w:lang w:val="en-GB"/>
              </w:rPr>
              <w:t>Reviewer’s comment</w:t>
            </w:r>
          </w:p>
          <w:p w14:paraId="693A9C4D" w14:textId="77777777" w:rsidR="00421DBF" w:rsidRPr="000661D4" w:rsidRDefault="00421DBF" w:rsidP="00421DBF">
            <w:pPr>
              <w:rPr>
                <w:rFonts w:ascii="Arial" w:hAnsi="Arial" w:cs="Arial"/>
                <w:b/>
                <w:bCs/>
                <w:sz w:val="20"/>
                <w:szCs w:val="20"/>
              </w:rPr>
            </w:pPr>
            <w:r w:rsidRPr="000661D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661D4" w:rsidRDefault="00421DBF" w:rsidP="00421DBF">
            <w:pPr>
              <w:rPr>
                <w:rFonts w:ascii="Arial" w:hAnsi="Arial" w:cs="Arial"/>
                <w:sz w:val="20"/>
                <w:szCs w:val="20"/>
                <w:lang w:val="en-GB"/>
              </w:rPr>
            </w:pPr>
          </w:p>
        </w:tc>
        <w:tc>
          <w:tcPr>
            <w:tcW w:w="1523" w:type="pct"/>
          </w:tcPr>
          <w:p w14:paraId="57792C30" w14:textId="77777777" w:rsidR="00F1171E" w:rsidRPr="000661D4" w:rsidRDefault="00F1171E" w:rsidP="007222C8">
            <w:pPr>
              <w:pStyle w:val="Heading2"/>
              <w:jc w:val="left"/>
              <w:rPr>
                <w:rFonts w:ascii="Arial" w:hAnsi="Arial" w:cs="Arial"/>
                <w:b w:val="0"/>
                <w:lang w:val="en-GB"/>
              </w:rPr>
            </w:pPr>
            <w:r w:rsidRPr="000661D4">
              <w:rPr>
                <w:rFonts w:ascii="Arial" w:hAnsi="Arial" w:cs="Arial"/>
                <w:lang w:val="en-GB"/>
              </w:rPr>
              <w:t>Author’s Feedback</w:t>
            </w:r>
            <w:r w:rsidRPr="000661D4">
              <w:rPr>
                <w:rFonts w:ascii="Arial" w:hAnsi="Arial" w:cs="Arial"/>
                <w:b w:val="0"/>
                <w:lang w:val="en-GB"/>
              </w:rPr>
              <w:t xml:space="preserve"> </w:t>
            </w:r>
            <w:r w:rsidRPr="000661D4">
              <w:rPr>
                <w:rFonts w:ascii="Arial" w:hAnsi="Arial" w:cs="Arial"/>
                <w:b w:val="0"/>
                <w:i/>
                <w:lang w:val="en-GB"/>
              </w:rPr>
              <w:t>(Please correct the manuscript and highlight that part in the manuscript. It is mandatory that authors should write his/her feedback here)</w:t>
            </w:r>
          </w:p>
        </w:tc>
      </w:tr>
      <w:tr w:rsidR="00F1171E" w:rsidRPr="000661D4" w14:paraId="5C0AB4EC" w14:textId="77777777" w:rsidTr="007222C8">
        <w:trPr>
          <w:trHeight w:val="1264"/>
        </w:trPr>
        <w:tc>
          <w:tcPr>
            <w:tcW w:w="1265" w:type="pct"/>
            <w:noWrap/>
          </w:tcPr>
          <w:p w14:paraId="66B47184" w14:textId="48030299" w:rsidR="00F1171E" w:rsidRPr="000661D4" w:rsidRDefault="00F1171E" w:rsidP="007222C8">
            <w:pPr>
              <w:ind w:left="360"/>
              <w:rPr>
                <w:rFonts w:ascii="Arial" w:hAnsi="Arial" w:cs="Arial"/>
                <w:b/>
                <w:bCs/>
                <w:sz w:val="20"/>
                <w:szCs w:val="20"/>
                <w:lang w:val="en-GB"/>
              </w:rPr>
            </w:pPr>
            <w:r w:rsidRPr="000661D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661D4" w:rsidRDefault="00F1171E" w:rsidP="007222C8">
            <w:pPr>
              <w:ind w:left="360"/>
              <w:rPr>
                <w:rFonts w:ascii="Arial" w:eastAsia="MS Mincho" w:hAnsi="Arial" w:cs="Arial"/>
                <w:b/>
                <w:bCs/>
                <w:sz w:val="20"/>
                <w:szCs w:val="20"/>
                <w:lang w:val="en-GB"/>
              </w:rPr>
            </w:pPr>
          </w:p>
        </w:tc>
        <w:tc>
          <w:tcPr>
            <w:tcW w:w="2212" w:type="pct"/>
          </w:tcPr>
          <w:p w14:paraId="7DBC9196" w14:textId="1AF74607" w:rsidR="00F1171E" w:rsidRPr="000661D4" w:rsidRDefault="00261FA5" w:rsidP="007222C8">
            <w:pPr>
              <w:pStyle w:val="ListParagraph"/>
              <w:ind w:left="0"/>
              <w:rPr>
                <w:rFonts w:ascii="Arial" w:hAnsi="Arial" w:cs="Arial"/>
                <w:b/>
                <w:bCs/>
                <w:sz w:val="20"/>
                <w:szCs w:val="20"/>
                <w:lang w:val="en-GB"/>
              </w:rPr>
            </w:pPr>
            <w:proofErr w:type="spellStart"/>
            <w:r w:rsidRPr="000661D4">
              <w:rPr>
                <w:rFonts w:ascii="Arial" w:hAnsi="Arial" w:cs="Arial"/>
                <w:b/>
                <w:bCs/>
                <w:sz w:val="20"/>
                <w:szCs w:val="20"/>
                <w:lang w:val="en-GB"/>
              </w:rPr>
              <w:t>Atlanto</w:t>
            </w:r>
            <w:proofErr w:type="spellEnd"/>
            <w:r w:rsidRPr="000661D4">
              <w:rPr>
                <w:rFonts w:ascii="Arial" w:hAnsi="Arial" w:cs="Arial"/>
                <w:b/>
                <w:bCs/>
                <w:sz w:val="20"/>
                <w:szCs w:val="20"/>
                <w:lang w:val="en-GB"/>
              </w:rPr>
              <w:t xml:space="preserve"> occipital and axis joint is probably the most important part of the vertebral column. The precise analysis from different aspects also variations in different cultures would be an interesting contribution also for the clinical practice.</w:t>
            </w:r>
          </w:p>
        </w:tc>
        <w:tc>
          <w:tcPr>
            <w:tcW w:w="1523" w:type="pct"/>
          </w:tcPr>
          <w:p w14:paraId="462A339C" w14:textId="77777777" w:rsidR="00F1171E" w:rsidRPr="000661D4" w:rsidRDefault="00F1171E" w:rsidP="007222C8">
            <w:pPr>
              <w:pStyle w:val="Heading2"/>
              <w:jc w:val="left"/>
              <w:rPr>
                <w:rFonts w:ascii="Arial" w:hAnsi="Arial" w:cs="Arial"/>
                <w:b w:val="0"/>
                <w:lang w:val="en-GB"/>
              </w:rPr>
            </w:pPr>
          </w:p>
        </w:tc>
      </w:tr>
      <w:tr w:rsidR="00F1171E" w:rsidRPr="000661D4" w14:paraId="0D8B5B2C" w14:textId="77777777" w:rsidTr="007222C8">
        <w:trPr>
          <w:trHeight w:val="1262"/>
        </w:trPr>
        <w:tc>
          <w:tcPr>
            <w:tcW w:w="1265" w:type="pct"/>
            <w:noWrap/>
          </w:tcPr>
          <w:p w14:paraId="21CBA5FE" w14:textId="77777777" w:rsidR="00F1171E" w:rsidRPr="000661D4" w:rsidRDefault="00F1171E" w:rsidP="007222C8">
            <w:pPr>
              <w:ind w:left="360"/>
              <w:rPr>
                <w:rFonts w:ascii="Arial" w:hAnsi="Arial" w:cs="Arial"/>
                <w:b/>
                <w:bCs/>
                <w:sz w:val="20"/>
                <w:szCs w:val="20"/>
                <w:lang w:val="en-GB"/>
              </w:rPr>
            </w:pPr>
            <w:r w:rsidRPr="000661D4">
              <w:rPr>
                <w:rFonts w:ascii="Arial" w:hAnsi="Arial" w:cs="Arial"/>
                <w:b/>
                <w:bCs/>
                <w:sz w:val="20"/>
                <w:szCs w:val="20"/>
                <w:lang w:val="en-GB"/>
              </w:rPr>
              <w:t>Is the title of the article suitable?</w:t>
            </w:r>
          </w:p>
          <w:p w14:paraId="1CABB61A" w14:textId="77777777" w:rsidR="00F1171E" w:rsidRPr="000661D4" w:rsidRDefault="00F1171E" w:rsidP="007222C8">
            <w:pPr>
              <w:ind w:left="360"/>
              <w:rPr>
                <w:rFonts w:ascii="Arial" w:hAnsi="Arial" w:cs="Arial"/>
                <w:b/>
                <w:bCs/>
                <w:sz w:val="20"/>
                <w:szCs w:val="20"/>
                <w:lang w:val="en-GB"/>
              </w:rPr>
            </w:pPr>
            <w:r w:rsidRPr="000661D4">
              <w:rPr>
                <w:rFonts w:ascii="Arial" w:hAnsi="Arial" w:cs="Arial"/>
                <w:b/>
                <w:bCs/>
                <w:sz w:val="20"/>
                <w:szCs w:val="20"/>
                <w:lang w:val="en-GB"/>
              </w:rPr>
              <w:t>(If not please suggest an alternative title)</w:t>
            </w:r>
          </w:p>
          <w:p w14:paraId="0275B919" w14:textId="77777777" w:rsidR="00F1171E" w:rsidRPr="000661D4" w:rsidRDefault="00F1171E" w:rsidP="007222C8">
            <w:pPr>
              <w:pStyle w:val="Heading2"/>
              <w:jc w:val="left"/>
              <w:rPr>
                <w:rFonts w:ascii="Arial" w:hAnsi="Arial" w:cs="Arial"/>
                <w:u w:val="single"/>
                <w:lang w:val="en-GB"/>
              </w:rPr>
            </w:pPr>
          </w:p>
        </w:tc>
        <w:tc>
          <w:tcPr>
            <w:tcW w:w="2212" w:type="pct"/>
          </w:tcPr>
          <w:p w14:paraId="794AA9A7" w14:textId="79E8DFE0" w:rsidR="00F1171E" w:rsidRPr="000661D4" w:rsidRDefault="00261FA5" w:rsidP="007222C8">
            <w:pPr>
              <w:ind w:left="360"/>
              <w:rPr>
                <w:rFonts w:ascii="Arial" w:hAnsi="Arial" w:cs="Arial"/>
                <w:b/>
                <w:bCs/>
                <w:sz w:val="20"/>
                <w:szCs w:val="20"/>
                <w:lang w:val="en-GB"/>
              </w:rPr>
            </w:pPr>
            <w:r w:rsidRPr="000661D4">
              <w:rPr>
                <w:rFonts w:ascii="Arial" w:hAnsi="Arial" w:cs="Arial"/>
                <w:b/>
                <w:bCs/>
                <w:sz w:val="20"/>
                <w:szCs w:val="20"/>
                <w:lang w:val="en-GB"/>
              </w:rPr>
              <w:t xml:space="preserve">No, such a small and one location study without analysing in the detail the </w:t>
            </w:r>
            <w:proofErr w:type="spellStart"/>
            <w:proofErr w:type="gramStart"/>
            <w:r w:rsidRPr="000661D4">
              <w:rPr>
                <w:rFonts w:ascii="Arial" w:hAnsi="Arial" w:cs="Arial"/>
                <w:b/>
                <w:bCs/>
                <w:sz w:val="20"/>
                <w:szCs w:val="20"/>
                <w:lang w:val="en-GB"/>
              </w:rPr>
              <w:t>antropometrik</w:t>
            </w:r>
            <w:proofErr w:type="spellEnd"/>
            <w:r w:rsidRPr="000661D4">
              <w:rPr>
                <w:rFonts w:ascii="Arial" w:hAnsi="Arial" w:cs="Arial"/>
                <w:b/>
                <w:bCs/>
                <w:sz w:val="20"/>
                <w:szCs w:val="20"/>
                <w:lang w:val="en-GB"/>
              </w:rPr>
              <w:t xml:space="preserve">  commonness</w:t>
            </w:r>
            <w:proofErr w:type="gramEnd"/>
            <w:r w:rsidRPr="000661D4">
              <w:rPr>
                <w:rFonts w:ascii="Arial" w:hAnsi="Arial" w:cs="Arial"/>
                <w:b/>
                <w:bCs/>
                <w:sz w:val="20"/>
                <w:szCs w:val="20"/>
                <w:lang w:val="en-GB"/>
              </w:rPr>
              <w:t xml:space="preserve"> to claim such variations for all </w:t>
            </w:r>
            <w:proofErr w:type="spellStart"/>
            <w:r w:rsidRPr="000661D4">
              <w:rPr>
                <w:rFonts w:ascii="Arial" w:hAnsi="Arial" w:cs="Arial"/>
                <w:b/>
                <w:bCs/>
                <w:sz w:val="20"/>
                <w:szCs w:val="20"/>
                <w:lang w:val="en-GB"/>
              </w:rPr>
              <w:t>ındia</w:t>
            </w:r>
            <w:proofErr w:type="spellEnd"/>
            <w:r w:rsidRPr="000661D4">
              <w:rPr>
                <w:rFonts w:ascii="Arial" w:hAnsi="Arial" w:cs="Arial"/>
                <w:b/>
                <w:bCs/>
                <w:sz w:val="20"/>
                <w:szCs w:val="20"/>
                <w:lang w:val="en-GB"/>
              </w:rPr>
              <w:t xml:space="preserve"> country, which is the most crowded country.</w:t>
            </w:r>
          </w:p>
        </w:tc>
        <w:tc>
          <w:tcPr>
            <w:tcW w:w="1523" w:type="pct"/>
          </w:tcPr>
          <w:p w14:paraId="405B6701" w14:textId="77777777" w:rsidR="00F1171E" w:rsidRPr="000661D4" w:rsidRDefault="00F1171E" w:rsidP="007222C8">
            <w:pPr>
              <w:pStyle w:val="Heading2"/>
              <w:jc w:val="left"/>
              <w:rPr>
                <w:rFonts w:ascii="Arial" w:hAnsi="Arial" w:cs="Arial"/>
                <w:b w:val="0"/>
                <w:lang w:val="en-GB"/>
              </w:rPr>
            </w:pPr>
          </w:p>
        </w:tc>
      </w:tr>
      <w:tr w:rsidR="00F1171E" w:rsidRPr="000661D4" w14:paraId="5604762A" w14:textId="77777777" w:rsidTr="007222C8">
        <w:trPr>
          <w:trHeight w:val="1262"/>
        </w:trPr>
        <w:tc>
          <w:tcPr>
            <w:tcW w:w="1265" w:type="pct"/>
            <w:noWrap/>
          </w:tcPr>
          <w:p w14:paraId="3635573D" w14:textId="77777777" w:rsidR="00F1171E" w:rsidRPr="000661D4" w:rsidRDefault="00F1171E" w:rsidP="007222C8">
            <w:pPr>
              <w:pStyle w:val="Heading2"/>
              <w:ind w:left="360"/>
              <w:jc w:val="left"/>
              <w:rPr>
                <w:rFonts w:ascii="Arial" w:hAnsi="Arial" w:cs="Arial"/>
                <w:lang w:val="en-GB"/>
              </w:rPr>
            </w:pPr>
            <w:r w:rsidRPr="000661D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661D4" w:rsidRDefault="00F1171E" w:rsidP="007222C8">
            <w:pPr>
              <w:pStyle w:val="Heading2"/>
              <w:jc w:val="left"/>
              <w:rPr>
                <w:rFonts w:ascii="Arial" w:hAnsi="Arial" w:cs="Arial"/>
                <w:u w:val="single"/>
                <w:lang w:val="en-GB"/>
              </w:rPr>
            </w:pPr>
          </w:p>
        </w:tc>
        <w:tc>
          <w:tcPr>
            <w:tcW w:w="2212" w:type="pct"/>
          </w:tcPr>
          <w:p w14:paraId="0FB7E83A" w14:textId="75E1933A" w:rsidR="00F1171E" w:rsidRPr="000661D4" w:rsidRDefault="00261FA5" w:rsidP="007222C8">
            <w:pPr>
              <w:ind w:left="360"/>
              <w:rPr>
                <w:rFonts w:ascii="Arial" w:hAnsi="Arial" w:cs="Arial"/>
                <w:b/>
                <w:bCs/>
                <w:sz w:val="20"/>
                <w:szCs w:val="20"/>
                <w:lang w:val="en-GB"/>
              </w:rPr>
            </w:pPr>
            <w:proofErr w:type="gramStart"/>
            <w:r w:rsidRPr="000661D4">
              <w:rPr>
                <w:rFonts w:ascii="Arial" w:hAnsi="Arial" w:cs="Arial"/>
                <w:b/>
                <w:bCs/>
                <w:sz w:val="20"/>
                <w:szCs w:val="20"/>
                <w:lang w:val="en-GB"/>
              </w:rPr>
              <w:t>Yes ,</w:t>
            </w:r>
            <w:proofErr w:type="gramEnd"/>
            <w:r w:rsidRPr="000661D4">
              <w:rPr>
                <w:rFonts w:ascii="Arial" w:hAnsi="Arial" w:cs="Arial"/>
                <w:b/>
                <w:bCs/>
                <w:sz w:val="20"/>
                <w:szCs w:val="20"/>
                <w:lang w:val="en-GB"/>
              </w:rPr>
              <w:t xml:space="preserve"> it is comprehensive.</w:t>
            </w:r>
          </w:p>
        </w:tc>
        <w:tc>
          <w:tcPr>
            <w:tcW w:w="1523" w:type="pct"/>
          </w:tcPr>
          <w:p w14:paraId="1D54B730" w14:textId="77777777" w:rsidR="00F1171E" w:rsidRPr="000661D4" w:rsidRDefault="00F1171E" w:rsidP="007222C8">
            <w:pPr>
              <w:pStyle w:val="Heading2"/>
              <w:jc w:val="left"/>
              <w:rPr>
                <w:rFonts w:ascii="Arial" w:hAnsi="Arial" w:cs="Arial"/>
                <w:b w:val="0"/>
                <w:lang w:val="en-GB"/>
              </w:rPr>
            </w:pPr>
          </w:p>
        </w:tc>
      </w:tr>
      <w:tr w:rsidR="00F1171E" w:rsidRPr="000661D4" w14:paraId="2F579F54" w14:textId="77777777" w:rsidTr="007222C8">
        <w:trPr>
          <w:trHeight w:val="859"/>
        </w:trPr>
        <w:tc>
          <w:tcPr>
            <w:tcW w:w="1265" w:type="pct"/>
            <w:noWrap/>
          </w:tcPr>
          <w:p w14:paraId="04361F46" w14:textId="368783AB" w:rsidR="00F1171E" w:rsidRPr="000661D4" w:rsidRDefault="00DC6FED" w:rsidP="007222C8">
            <w:pPr>
              <w:ind w:left="360"/>
              <w:rPr>
                <w:rFonts w:ascii="Arial" w:hAnsi="Arial" w:cs="Arial"/>
                <w:b/>
                <w:bCs/>
                <w:sz w:val="20"/>
                <w:szCs w:val="20"/>
                <w:u w:val="single"/>
                <w:lang w:val="en-GB"/>
              </w:rPr>
            </w:pPr>
            <w:r w:rsidRPr="000661D4">
              <w:rPr>
                <w:rFonts w:ascii="Arial" w:hAnsi="Arial" w:cs="Arial"/>
                <w:b/>
                <w:bCs/>
                <w:sz w:val="20"/>
                <w:szCs w:val="20"/>
                <w:lang w:val="en-GB"/>
              </w:rPr>
              <w:t xml:space="preserve">Is the manuscript scientifically, correct? Please write here. </w:t>
            </w:r>
          </w:p>
        </w:tc>
        <w:tc>
          <w:tcPr>
            <w:tcW w:w="2212" w:type="pct"/>
          </w:tcPr>
          <w:p w14:paraId="2B5A7721" w14:textId="6C1EE6FD" w:rsidR="00F1171E" w:rsidRPr="000661D4" w:rsidRDefault="00261FA5" w:rsidP="007222C8">
            <w:pPr>
              <w:pStyle w:val="ListParagraph"/>
              <w:ind w:left="0"/>
              <w:rPr>
                <w:rFonts w:ascii="Arial" w:hAnsi="Arial" w:cs="Arial"/>
                <w:b/>
                <w:bCs/>
                <w:sz w:val="20"/>
                <w:szCs w:val="20"/>
                <w:lang w:val="en-GB"/>
              </w:rPr>
            </w:pPr>
            <w:proofErr w:type="gramStart"/>
            <w:r w:rsidRPr="000661D4">
              <w:rPr>
                <w:rFonts w:ascii="Arial" w:hAnsi="Arial" w:cs="Arial"/>
                <w:b/>
                <w:bCs/>
                <w:sz w:val="20"/>
                <w:szCs w:val="20"/>
                <w:lang w:val="en-GB"/>
              </w:rPr>
              <w:t>Yes it is</w:t>
            </w:r>
            <w:proofErr w:type="gramEnd"/>
            <w:r w:rsidRPr="000661D4">
              <w:rPr>
                <w:rFonts w:ascii="Arial" w:hAnsi="Arial" w:cs="Arial"/>
                <w:b/>
                <w:bCs/>
                <w:sz w:val="20"/>
                <w:szCs w:val="20"/>
                <w:lang w:val="en-GB"/>
              </w:rPr>
              <w:t xml:space="preserve"> totally correct scientifically</w:t>
            </w:r>
          </w:p>
        </w:tc>
        <w:tc>
          <w:tcPr>
            <w:tcW w:w="1523" w:type="pct"/>
          </w:tcPr>
          <w:p w14:paraId="4898F764" w14:textId="77777777" w:rsidR="00F1171E" w:rsidRPr="000661D4" w:rsidRDefault="00F1171E" w:rsidP="007222C8">
            <w:pPr>
              <w:pStyle w:val="Heading2"/>
              <w:jc w:val="left"/>
              <w:rPr>
                <w:rFonts w:ascii="Arial" w:hAnsi="Arial" w:cs="Arial"/>
                <w:b w:val="0"/>
                <w:lang w:val="en-GB"/>
              </w:rPr>
            </w:pPr>
          </w:p>
        </w:tc>
      </w:tr>
      <w:tr w:rsidR="00F1171E" w:rsidRPr="000661D4" w14:paraId="73739464" w14:textId="77777777" w:rsidTr="007222C8">
        <w:trPr>
          <w:trHeight w:val="703"/>
        </w:trPr>
        <w:tc>
          <w:tcPr>
            <w:tcW w:w="1265" w:type="pct"/>
            <w:noWrap/>
          </w:tcPr>
          <w:p w14:paraId="09C25322" w14:textId="77777777" w:rsidR="00F1171E" w:rsidRPr="000661D4" w:rsidRDefault="00F1171E" w:rsidP="007222C8">
            <w:pPr>
              <w:ind w:left="360"/>
              <w:rPr>
                <w:rFonts w:ascii="Arial" w:hAnsi="Arial" w:cs="Arial"/>
                <w:b/>
                <w:bCs/>
                <w:sz w:val="20"/>
                <w:szCs w:val="20"/>
                <w:lang w:val="en-GB"/>
              </w:rPr>
            </w:pPr>
            <w:r w:rsidRPr="000661D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661D4" w:rsidRDefault="00F1171E" w:rsidP="007222C8">
            <w:pPr>
              <w:ind w:left="360"/>
              <w:rPr>
                <w:rFonts w:ascii="Arial" w:hAnsi="Arial" w:cs="Arial"/>
                <w:b/>
                <w:bCs/>
                <w:sz w:val="20"/>
                <w:szCs w:val="20"/>
                <w:u w:val="single"/>
                <w:lang w:val="en-GB"/>
              </w:rPr>
            </w:pPr>
            <w:r w:rsidRPr="000661D4">
              <w:rPr>
                <w:rFonts w:ascii="Arial" w:hAnsi="Arial" w:cs="Arial"/>
                <w:b/>
                <w:bCs/>
                <w:sz w:val="20"/>
                <w:szCs w:val="20"/>
                <w:u w:val="single"/>
                <w:lang w:val="en-GB"/>
              </w:rPr>
              <w:t>-</w:t>
            </w:r>
          </w:p>
        </w:tc>
        <w:tc>
          <w:tcPr>
            <w:tcW w:w="2212" w:type="pct"/>
          </w:tcPr>
          <w:p w14:paraId="2BA3A55A" w14:textId="56C6AC90" w:rsidR="00F1171E" w:rsidRPr="000661D4" w:rsidRDefault="00261FA5" w:rsidP="007222C8">
            <w:pPr>
              <w:pStyle w:val="ListParagraph"/>
              <w:ind w:left="0"/>
              <w:rPr>
                <w:rFonts w:ascii="Arial" w:hAnsi="Arial" w:cs="Arial"/>
                <w:b/>
                <w:bCs/>
                <w:sz w:val="20"/>
                <w:szCs w:val="20"/>
                <w:lang w:val="en-GB"/>
              </w:rPr>
            </w:pPr>
            <w:r w:rsidRPr="000661D4">
              <w:rPr>
                <w:rFonts w:ascii="Arial" w:hAnsi="Arial" w:cs="Arial"/>
                <w:b/>
                <w:bCs/>
                <w:sz w:val="20"/>
                <w:szCs w:val="20"/>
                <w:lang w:val="en-GB"/>
              </w:rPr>
              <w:t>Ref</w:t>
            </w:r>
            <w:r w:rsidR="009D1D1B" w:rsidRPr="000661D4">
              <w:rPr>
                <w:rFonts w:ascii="Arial" w:hAnsi="Arial" w:cs="Arial"/>
                <w:b/>
                <w:bCs/>
                <w:sz w:val="20"/>
                <w:szCs w:val="20"/>
                <w:lang w:val="en-GB"/>
              </w:rPr>
              <w:t>e</w:t>
            </w:r>
            <w:r w:rsidRPr="000661D4">
              <w:rPr>
                <w:rFonts w:ascii="Arial" w:hAnsi="Arial" w:cs="Arial"/>
                <w:b/>
                <w:bCs/>
                <w:sz w:val="20"/>
                <w:szCs w:val="20"/>
                <w:lang w:val="en-GB"/>
              </w:rPr>
              <w:t xml:space="preserve">rences must be updated. No </w:t>
            </w:r>
            <w:proofErr w:type="spellStart"/>
            <w:r w:rsidRPr="000661D4">
              <w:rPr>
                <w:rFonts w:ascii="Arial" w:hAnsi="Arial" w:cs="Arial"/>
                <w:b/>
                <w:bCs/>
                <w:sz w:val="20"/>
                <w:szCs w:val="20"/>
                <w:lang w:val="en-GB"/>
              </w:rPr>
              <w:t>refrence</w:t>
            </w:r>
            <w:proofErr w:type="spellEnd"/>
            <w:r w:rsidRPr="000661D4">
              <w:rPr>
                <w:rFonts w:ascii="Arial" w:hAnsi="Arial" w:cs="Arial"/>
                <w:b/>
                <w:bCs/>
                <w:sz w:val="20"/>
                <w:szCs w:val="20"/>
                <w:lang w:val="en-GB"/>
              </w:rPr>
              <w:t xml:space="preserve"> more recent than 2019.</w:t>
            </w:r>
          </w:p>
          <w:p w14:paraId="270F4BDE" w14:textId="7876A6E1" w:rsidR="00261FA5" w:rsidRPr="000661D4" w:rsidRDefault="00261FA5" w:rsidP="009D1D1B">
            <w:pPr>
              <w:pStyle w:val="ListParagraph"/>
              <w:ind w:left="0"/>
              <w:jc w:val="both"/>
              <w:rPr>
                <w:rStyle w:val="bkciteavail"/>
                <w:rFonts w:ascii="Arial" w:eastAsia="MS Mincho" w:hAnsi="Arial" w:cs="Arial"/>
                <w:color w:val="222222"/>
                <w:sz w:val="20"/>
                <w:szCs w:val="20"/>
                <w:shd w:val="clear" w:color="auto" w:fill="FFFFFF"/>
              </w:rPr>
            </w:pPr>
            <w:r w:rsidRPr="000661D4">
              <w:rPr>
                <w:rFonts w:ascii="Arial" w:hAnsi="Arial" w:cs="Arial"/>
                <w:color w:val="222222"/>
                <w:sz w:val="20"/>
                <w:szCs w:val="20"/>
                <w:shd w:val="clear" w:color="auto" w:fill="FFFFFF"/>
              </w:rPr>
              <w:t xml:space="preserve">1.Forbes J, Das JM. Anatomy, Head and Neck: Atlantoaxial Joint. [Updated 2023 Aug 28]. In: </w:t>
            </w:r>
            <w:proofErr w:type="spellStart"/>
            <w:r w:rsidRPr="000661D4">
              <w:rPr>
                <w:rFonts w:ascii="Arial" w:hAnsi="Arial" w:cs="Arial"/>
                <w:color w:val="222222"/>
                <w:sz w:val="20"/>
                <w:szCs w:val="20"/>
                <w:shd w:val="clear" w:color="auto" w:fill="FFFFFF"/>
              </w:rPr>
              <w:t>StatPearls</w:t>
            </w:r>
            <w:proofErr w:type="spellEnd"/>
            <w:r w:rsidRPr="000661D4">
              <w:rPr>
                <w:rFonts w:ascii="Arial" w:hAnsi="Arial" w:cs="Arial"/>
                <w:color w:val="222222"/>
                <w:sz w:val="20"/>
                <w:szCs w:val="20"/>
                <w:shd w:val="clear" w:color="auto" w:fill="FFFFFF"/>
              </w:rPr>
              <w:t xml:space="preserve"> [Internet]. Treasure Island (FL): </w:t>
            </w:r>
            <w:proofErr w:type="spellStart"/>
            <w:r w:rsidRPr="000661D4">
              <w:rPr>
                <w:rFonts w:ascii="Arial" w:hAnsi="Arial" w:cs="Arial"/>
                <w:color w:val="222222"/>
                <w:sz w:val="20"/>
                <w:szCs w:val="20"/>
                <w:shd w:val="clear" w:color="auto" w:fill="FFFFFF"/>
              </w:rPr>
              <w:t>StatPearls</w:t>
            </w:r>
            <w:proofErr w:type="spellEnd"/>
            <w:r w:rsidRPr="000661D4">
              <w:rPr>
                <w:rFonts w:ascii="Arial" w:hAnsi="Arial" w:cs="Arial"/>
                <w:color w:val="222222"/>
                <w:sz w:val="20"/>
                <w:szCs w:val="20"/>
                <w:shd w:val="clear" w:color="auto" w:fill="FFFFFF"/>
              </w:rPr>
              <w:t xml:space="preserve"> Publishing; 2025 Jan-. </w:t>
            </w:r>
            <w:r w:rsidRPr="000661D4">
              <w:rPr>
                <w:rStyle w:val="bkciteavail"/>
                <w:rFonts w:ascii="Arial" w:eastAsia="MS Mincho" w:hAnsi="Arial" w:cs="Arial"/>
                <w:color w:val="222222"/>
                <w:sz w:val="20"/>
                <w:szCs w:val="20"/>
                <w:shd w:val="clear" w:color="auto" w:fill="FFFFFF"/>
              </w:rPr>
              <w:t xml:space="preserve">Available from: </w:t>
            </w:r>
            <w:hyperlink r:id="rId7" w:history="1">
              <w:r w:rsidRPr="000661D4">
                <w:rPr>
                  <w:rStyle w:val="Hyperlink"/>
                  <w:rFonts w:ascii="Arial" w:eastAsia="MS Mincho" w:hAnsi="Arial" w:cs="Arial"/>
                  <w:sz w:val="20"/>
                  <w:szCs w:val="20"/>
                  <w:shd w:val="clear" w:color="auto" w:fill="FFFFFF"/>
                </w:rPr>
                <w:t>https://www.ncbi.nlm.nih.gov/books/NBK563271/</w:t>
              </w:r>
            </w:hyperlink>
          </w:p>
          <w:p w14:paraId="19625813" w14:textId="77777777" w:rsidR="00261FA5" w:rsidRPr="000661D4" w:rsidRDefault="00261FA5" w:rsidP="009D1D1B">
            <w:pPr>
              <w:pStyle w:val="ListParagraph"/>
              <w:ind w:left="0"/>
              <w:jc w:val="both"/>
              <w:rPr>
                <w:rFonts w:ascii="Arial" w:hAnsi="Arial" w:cs="Arial"/>
                <w:color w:val="222222"/>
                <w:sz w:val="20"/>
                <w:szCs w:val="20"/>
                <w:shd w:val="clear" w:color="auto" w:fill="FFFFFF"/>
              </w:rPr>
            </w:pPr>
            <w:r w:rsidRPr="000661D4">
              <w:rPr>
                <w:rStyle w:val="bkciteavail"/>
                <w:rFonts w:ascii="Arial" w:eastAsia="MS Mincho" w:hAnsi="Arial" w:cs="Arial"/>
                <w:color w:val="222222"/>
                <w:sz w:val="20"/>
                <w:szCs w:val="20"/>
                <w:shd w:val="clear" w:color="auto" w:fill="FFFFFF"/>
              </w:rPr>
              <w:t>2.</w:t>
            </w:r>
            <w:r w:rsidRPr="000661D4">
              <w:rPr>
                <w:rFonts w:ascii="Arial" w:hAnsi="Arial" w:cs="Arial"/>
                <w:color w:val="555555"/>
                <w:sz w:val="20"/>
                <w:szCs w:val="20"/>
                <w:shd w:val="clear" w:color="auto" w:fill="FFFFFF"/>
              </w:rPr>
              <w:t xml:space="preserve"> </w:t>
            </w:r>
            <w:r w:rsidR="009D1D1B" w:rsidRPr="000661D4">
              <w:rPr>
                <w:rFonts w:ascii="Arial" w:hAnsi="Arial" w:cs="Arial"/>
                <w:color w:val="222222"/>
                <w:sz w:val="20"/>
                <w:szCs w:val="20"/>
                <w:shd w:val="clear" w:color="auto" w:fill="FFFFFF"/>
              </w:rPr>
              <w:t>Tang, C., Wen, X., Zhang, Y. </w:t>
            </w:r>
            <w:r w:rsidR="009D1D1B" w:rsidRPr="000661D4">
              <w:rPr>
                <w:rFonts w:ascii="Arial" w:hAnsi="Arial" w:cs="Arial"/>
                <w:i/>
                <w:iCs/>
                <w:color w:val="222222"/>
                <w:sz w:val="20"/>
                <w:szCs w:val="20"/>
                <w:shd w:val="clear" w:color="auto" w:fill="FFFFFF"/>
              </w:rPr>
              <w:t>et al.</w:t>
            </w:r>
            <w:r w:rsidR="009D1D1B" w:rsidRPr="000661D4">
              <w:rPr>
                <w:rFonts w:ascii="Arial" w:hAnsi="Arial" w:cs="Arial"/>
                <w:color w:val="222222"/>
                <w:sz w:val="20"/>
                <w:szCs w:val="20"/>
                <w:shd w:val="clear" w:color="auto" w:fill="FFFFFF"/>
              </w:rPr>
              <w:t> Unilateral high-riding vertebral artery is associated with asymmetric morphological changes of the atlantoaxial joint: a novel risk factor for atlantoaxial osteoarthritis. </w:t>
            </w:r>
            <w:r w:rsidR="009D1D1B" w:rsidRPr="000661D4">
              <w:rPr>
                <w:rFonts w:ascii="Arial" w:hAnsi="Arial" w:cs="Arial"/>
                <w:i/>
                <w:iCs/>
                <w:color w:val="222222"/>
                <w:sz w:val="20"/>
                <w:szCs w:val="20"/>
                <w:shd w:val="clear" w:color="auto" w:fill="FFFFFF"/>
              </w:rPr>
              <w:t>Eur Spine J</w:t>
            </w:r>
            <w:r w:rsidR="009D1D1B" w:rsidRPr="000661D4">
              <w:rPr>
                <w:rFonts w:ascii="Arial" w:hAnsi="Arial" w:cs="Arial"/>
                <w:color w:val="222222"/>
                <w:sz w:val="20"/>
                <w:szCs w:val="20"/>
                <w:shd w:val="clear" w:color="auto" w:fill="FFFFFF"/>
              </w:rPr>
              <w:t> </w:t>
            </w:r>
            <w:r w:rsidR="009D1D1B" w:rsidRPr="000661D4">
              <w:rPr>
                <w:rFonts w:ascii="Arial" w:hAnsi="Arial" w:cs="Arial"/>
                <w:b/>
                <w:bCs/>
                <w:color w:val="222222"/>
                <w:sz w:val="20"/>
                <w:szCs w:val="20"/>
                <w:shd w:val="clear" w:color="auto" w:fill="FFFFFF"/>
              </w:rPr>
              <w:t>33</w:t>
            </w:r>
            <w:r w:rsidR="009D1D1B" w:rsidRPr="000661D4">
              <w:rPr>
                <w:rFonts w:ascii="Arial" w:hAnsi="Arial" w:cs="Arial"/>
                <w:color w:val="222222"/>
                <w:sz w:val="20"/>
                <w:szCs w:val="20"/>
                <w:shd w:val="clear" w:color="auto" w:fill="FFFFFF"/>
              </w:rPr>
              <w:t xml:space="preserve">, 2322–2331 (2024).  </w:t>
            </w:r>
          </w:p>
          <w:p w14:paraId="24FE0567" w14:textId="0EAA4EA7" w:rsidR="009D1D1B" w:rsidRPr="000661D4" w:rsidRDefault="009D1D1B" w:rsidP="00781D20">
            <w:pPr>
              <w:pStyle w:val="ListParagraph"/>
              <w:ind w:left="0"/>
              <w:jc w:val="both"/>
              <w:rPr>
                <w:rFonts w:ascii="Arial" w:hAnsi="Arial" w:cs="Arial"/>
                <w:color w:val="222222"/>
                <w:sz w:val="20"/>
                <w:szCs w:val="20"/>
                <w:shd w:val="clear" w:color="auto" w:fill="FFFFFF"/>
              </w:rPr>
            </w:pPr>
            <w:r w:rsidRPr="000661D4">
              <w:rPr>
                <w:rFonts w:ascii="Arial" w:hAnsi="Arial" w:cs="Arial"/>
                <w:color w:val="222222"/>
                <w:sz w:val="20"/>
                <w:szCs w:val="20"/>
                <w:shd w:val="clear" w:color="auto" w:fill="FFFFFF"/>
              </w:rPr>
              <w:t>3. Di Muzio, C., Conforti, A., Bruno, F. </w:t>
            </w:r>
            <w:r w:rsidRPr="000661D4">
              <w:rPr>
                <w:rFonts w:ascii="Arial" w:hAnsi="Arial" w:cs="Arial"/>
                <w:i/>
                <w:iCs/>
                <w:color w:val="222222"/>
                <w:sz w:val="20"/>
                <w:szCs w:val="20"/>
                <w:shd w:val="clear" w:color="auto" w:fill="FFFFFF"/>
              </w:rPr>
              <w:t>et al.</w:t>
            </w:r>
            <w:r w:rsidRPr="000661D4">
              <w:rPr>
                <w:rFonts w:ascii="Arial" w:hAnsi="Arial" w:cs="Arial"/>
                <w:color w:val="222222"/>
                <w:sz w:val="20"/>
                <w:szCs w:val="20"/>
                <w:shd w:val="clear" w:color="auto" w:fill="FFFFFF"/>
              </w:rPr>
              <w:t> The assessment of atlantoaxial joint involvement in patients with rheumatoid arthritis, results from an observational “real-life” study. </w:t>
            </w:r>
            <w:r w:rsidRPr="000661D4">
              <w:rPr>
                <w:rFonts w:ascii="Arial" w:hAnsi="Arial" w:cs="Arial"/>
                <w:i/>
                <w:iCs/>
                <w:color w:val="222222"/>
                <w:sz w:val="20"/>
                <w:szCs w:val="20"/>
                <w:shd w:val="clear" w:color="auto" w:fill="FFFFFF"/>
              </w:rPr>
              <w:t>Sci Rep</w:t>
            </w:r>
            <w:r w:rsidRPr="000661D4">
              <w:rPr>
                <w:rFonts w:ascii="Arial" w:hAnsi="Arial" w:cs="Arial"/>
                <w:color w:val="222222"/>
                <w:sz w:val="20"/>
                <w:szCs w:val="20"/>
                <w:shd w:val="clear" w:color="auto" w:fill="FFFFFF"/>
              </w:rPr>
              <w:t> </w:t>
            </w:r>
            <w:r w:rsidRPr="000661D4">
              <w:rPr>
                <w:rFonts w:ascii="Arial" w:hAnsi="Arial" w:cs="Arial"/>
                <w:b/>
                <w:bCs/>
                <w:color w:val="222222"/>
                <w:sz w:val="20"/>
                <w:szCs w:val="20"/>
                <w:shd w:val="clear" w:color="auto" w:fill="FFFFFF"/>
              </w:rPr>
              <w:t>13</w:t>
            </w:r>
            <w:r w:rsidRPr="000661D4">
              <w:rPr>
                <w:rFonts w:ascii="Arial" w:hAnsi="Arial" w:cs="Arial"/>
                <w:color w:val="222222"/>
                <w:sz w:val="20"/>
                <w:szCs w:val="20"/>
                <w:shd w:val="clear" w:color="auto" w:fill="FFFFFF"/>
              </w:rPr>
              <w:t xml:space="preserve">, 20146 (2023). </w:t>
            </w:r>
            <w:hyperlink r:id="rId8" w:history="1">
              <w:r w:rsidRPr="000661D4">
                <w:rPr>
                  <w:rStyle w:val="Hyperlink"/>
                  <w:rFonts w:ascii="Arial" w:hAnsi="Arial" w:cs="Arial"/>
                  <w:sz w:val="20"/>
                  <w:szCs w:val="20"/>
                  <w:shd w:val="clear" w:color="auto" w:fill="FFFFFF"/>
                </w:rPr>
                <w:t>https://doi.org/10.1038/s41598-023-46069-0</w:t>
              </w:r>
            </w:hyperlink>
          </w:p>
        </w:tc>
        <w:tc>
          <w:tcPr>
            <w:tcW w:w="1523" w:type="pct"/>
          </w:tcPr>
          <w:p w14:paraId="40220055" w14:textId="77777777" w:rsidR="00F1171E" w:rsidRPr="000661D4" w:rsidRDefault="00F1171E" w:rsidP="007222C8">
            <w:pPr>
              <w:pStyle w:val="Heading2"/>
              <w:jc w:val="left"/>
              <w:rPr>
                <w:rFonts w:ascii="Arial" w:hAnsi="Arial" w:cs="Arial"/>
                <w:b w:val="0"/>
                <w:lang w:val="en-GB"/>
              </w:rPr>
            </w:pPr>
          </w:p>
        </w:tc>
      </w:tr>
      <w:tr w:rsidR="00F1171E" w:rsidRPr="000661D4" w14:paraId="73CC4A50" w14:textId="77777777" w:rsidTr="007222C8">
        <w:trPr>
          <w:trHeight w:val="386"/>
        </w:trPr>
        <w:tc>
          <w:tcPr>
            <w:tcW w:w="1265" w:type="pct"/>
            <w:noWrap/>
          </w:tcPr>
          <w:p w14:paraId="029CE8D0" w14:textId="77777777" w:rsidR="00F1171E" w:rsidRPr="000661D4" w:rsidRDefault="00F1171E" w:rsidP="007222C8">
            <w:pPr>
              <w:pStyle w:val="Heading2"/>
              <w:jc w:val="left"/>
              <w:rPr>
                <w:rFonts w:ascii="Arial" w:hAnsi="Arial" w:cs="Arial"/>
                <w:b w:val="0"/>
                <w:lang w:val="en-GB"/>
              </w:rPr>
            </w:pPr>
          </w:p>
          <w:p w14:paraId="589C16C7" w14:textId="77777777" w:rsidR="00F1171E" w:rsidRPr="000661D4" w:rsidRDefault="00F1171E" w:rsidP="007222C8">
            <w:pPr>
              <w:pStyle w:val="Heading2"/>
              <w:ind w:left="360"/>
              <w:jc w:val="left"/>
              <w:rPr>
                <w:rFonts w:ascii="Arial" w:hAnsi="Arial" w:cs="Arial"/>
                <w:bCs w:val="0"/>
                <w:lang w:val="en-GB"/>
              </w:rPr>
            </w:pPr>
            <w:r w:rsidRPr="000661D4">
              <w:rPr>
                <w:rFonts w:ascii="Arial" w:hAnsi="Arial" w:cs="Arial"/>
                <w:bCs w:val="0"/>
                <w:lang w:val="en-GB"/>
              </w:rPr>
              <w:t>Is the language/English quality of the article suitable for scholarly communications?</w:t>
            </w:r>
          </w:p>
          <w:p w14:paraId="7722B85E" w14:textId="77777777" w:rsidR="00F1171E" w:rsidRPr="000661D4" w:rsidRDefault="00F1171E" w:rsidP="007222C8">
            <w:pPr>
              <w:rPr>
                <w:rFonts w:ascii="Arial" w:hAnsi="Arial" w:cs="Arial"/>
                <w:sz w:val="20"/>
                <w:szCs w:val="20"/>
                <w:lang w:val="en-GB"/>
              </w:rPr>
            </w:pPr>
          </w:p>
        </w:tc>
        <w:tc>
          <w:tcPr>
            <w:tcW w:w="2212" w:type="pct"/>
          </w:tcPr>
          <w:p w14:paraId="0A07EA75" w14:textId="77777777" w:rsidR="00F1171E" w:rsidRPr="000661D4" w:rsidRDefault="00F1171E" w:rsidP="007222C8">
            <w:pPr>
              <w:rPr>
                <w:rFonts w:ascii="Arial" w:hAnsi="Arial" w:cs="Arial"/>
                <w:sz w:val="20"/>
                <w:szCs w:val="20"/>
                <w:lang w:val="en-GB"/>
              </w:rPr>
            </w:pPr>
          </w:p>
          <w:p w14:paraId="6CBA4B2A" w14:textId="77777777" w:rsidR="00F1171E" w:rsidRPr="000661D4" w:rsidRDefault="00F1171E" w:rsidP="007222C8">
            <w:pPr>
              <w:rPr>
                <w:rFonts w:ascii="Arial" w:hAnsi="Arial" w:cs="Arial"/>
                <w:sz w:val="20"/>
                <w:szCs w:val="20"/>
                <w:lang w:val="en-GB"/>
              </w:rPr>
            </w:pPr>
          </w:p>
          <w:p w14:paraId="41E28118" w14:textId="77777777" w:rsidR="00F1171E" w:rsidRPr="000661D4" w:rsidRDefault="00F1171E" w:rsidP="007222C8">
            <w:pPr>
              <w:rPr>
                <w:rFonts w:ascii="Arial" w:hAnsi="Arial" w:cs="Arial"/>
                <w:sz w:val="20"/>
                <w:szCs w:val="20"/>
                <w:lang w:val="en-GB"/>
              </w:rPr>
            </w:pPr>
          </w:p>
          <w:p w14:paraId="297F52DB" w14:textId="5D122773" w:rsidR="00F1171E" w:rsidRPr="000661D4" w:rsidRDefault="00086985" w:rsidP="007222C8">
            <w:pPr>
              <w:rPr>
                <w:rFonts w:ascii="Arial" w:hAnsi="Arial" w:cs="Arial"/>
                <w:sz w:val="20"/>
                <w:szCs w:val="20"/>
                <w:lang w:val="en-GB"/>
              </w:rPr>
            </w:pPr>
            <w:r w:rsidRPr="000661D4">
              <w:rPr>
                <w:rFonts w:ascii="Arial" w:hAnsi="Arial" w:cs="Arial"/>
                <w:sz w:val="20"/>
                <w:szCs w:val="20"/>
                <w:lang w:val="en-GB"/>
              </w:rPr>
              <w:t>Yes, it is.</w:t>
            </w:r>
          </w:p>
          <w:p w14:paraId="149A6CEF" w14:textId="77777777" w:rsidR="00F1171E" w:rsidRPr="000661D4" w:rsidRDefault="00F1171E" w:rsidP="007222C8">
            <w:pPr>
              <w:rPr>
                <w:rFonts w:ascii="Arial" w:hAnsi="Arial" w:cs="Arial"/>
                <w:sz w:val="20"/>
                <w:szCs w:val="20"/>
                <w:lang w:val="en-GB"/>
              </w:rPr>
            </w:pPr>
          </w:p>
        </w:tc>
        <w:tc>
          <w:tcPr>
            <w:tcW w:w="1523" w:type="pct"/>
          </w:tcPr>
          <w:p w14:paraId="0351CA58" w14:textId="77777777" w:rsidR="00F1171E" w:rsidRPr="000661D4" w:rsidRDefault="00F1171E" w:rsidP="007222C8">
            <w:pPr>
              <w:rPr>
                <w:rFonts w:ascii="Arial" w:hAnsi="Arial" w:cs="Arial"/>
                <w:sz w:val="20"/>
                <w:szCs w:val="20"/>
                <w:lang w:val="en-GB"/>
              </w:rPr>
            </w:pPr>
          </w:p>
        </w:tc>
      </w:tr>
      <w:tr w:rsidR="00F1171E" w:rsidRPr="000661D4" w14:paraId="20A16C0C" w14:textId="77777777" w:rsidTr="007222C8">
        <w:trPr>
          <w:trHeight w:val="1178"/>
        </w:trPr>
        <w:tc>
          <w:tcPr>
            <w:tcW w:w="1265" w:type="pct"/>
            <w:noWrap/>
          </w:tcPr>
          <w:p w14:paraId="7F4BCFAE" w14:textId="77777777" w:rsidR="00F1171E" w:rsidRPr="000661D4" w:rsidRDefault="00F1171E" w:rsidP="007222C8">
            <w:pPr>
              <w:pStyle w:val="Heading2"/>
              <w:jc w:val="left"/>
              <w:rPr>
                <w:rFonts w:ascii="Arial" w:hAnsi="Arial" w:cs="Arial"/>
                <w:b w:val="0"/>
                <w:bCs w:val="0"/>
                <w:lang w:val="en-GB"/>
              </w:rPr>
            </w:pPr>
            <w:r w:rsidRPr="000661D4">
              <w:rPr>
                <w:rFonts w:ascii="Arial" w:hAnsi="Arial" w:cs="Arial"/>
                <w:bCs w:val="0"/>
                <w:u w:val="single"/>
                <w:lang w:val="en-GB"/>
              </w:rPr>
              <w:t>Optional/General</w:t>
            </w:r>
            <w:r w:rsidRPr="000661D4">
              <w:rPr>
                <w:rFonts w:ascii="Arial" w:hAnsi="Arial" w:cs="Arial"/>
                <w:bCs w:val="0"/>
                <w:lang w:val="en-GB"/>
              </w:rPr>
              <w:t xml:space="preserve"> </w:t>
            </w:r>
            <w:r w:rsidRPr="000661D4">
              <w:rPr>
                <w:rFonts w:ascii="Arial" w:hAnsi="Arial" w:cs="Arial"/>
                <w:b w:val="0"/>
                <w:bCs w:val="0"/>
                <w:lang w:val="en-GB"/>
              </w:rPr>
              <w:t>comments</w:t>
            </w:r>
          </w:p>
          <w:p w14:paraId="1A6B3748" w14:textId="77777777" w:rsidR="00F1171E" w:rsidRPr="000661D4" w:rsidRDefault="00F1171E" w:rsidP="007222C8">
            <w:pPr>
              <w:pStyle w:val="Heading2"/>
              <w:jc w:val="left"/>
              <w:rPr>
                <w:rFonts w:ascii="Arial" w:hAnsi="Arial" w:cs="Arial"/>
                <w:b w:val="0"/>
                <w:lang w:val="en-GB"/>
              </w:rPr>
            </w:pPr>
          </w:p>
        </w:tc>
        <w:tc>
          <w:tcPr>
            <w:tcW w:w="2212" w:type="pct"/>
          </w:tcPr>
          <w:p w14:paraId="1E347C61" w14:textId="77777777" w:rsidR="00F1171E" w:rsidRPr="000661D4" w:rsidRDefault="00F1171E" w:rsidP="007222C8">
            <w:pPr>
              <w:rPr>
                <w:rFonts w:ascii="Arial" w:hAnsi="Arial" w:cs="Arial"/>
                <w:sz w:val="20"/>
                <w:szCs w:val="20"/>
                <w:lang w:val="en-GB"/>
              </w:rPr>
            </w:pPr>
          </w:p>
          <w:p w14:paraId="5E946A0E" w14:textId="77777777" w:rsidR="00F1171E" w:rsidRPr="000661D4" w:rsidRDefault="00F1171E" w:rsidP="007222C8">
            <w:pPr>
              <w:rPr>
                <w:rFonts w:ascii="Arial" w:hAnsi="Arial" w:cs="Arial"/>
                <w:sz w:val="20"/>
                <w:szCs w:val="20"/>
                <w:lang w:val="en-GB"/>
              </w:rPr>
            </w:pPr>
          </w:p>
          <w:p w14:paraId="7EB58C99" w14:textId="6EF0199D" w:rsidR="00F1171E" w:rsidRPr="000661D4" w:rsidRDefault="00086985" w:rsidP="007222C8">
            <w:pPr>
              <w:rPr>
                <w:rFonts w:ascii="Arial" w:hAnsi="Arial" w:cs="Arial"/>
                <w:sz w:val="20"/>
                <w:szCs w:val="20"/>
                <w:lang w:val="en-GB"/>
              </w:rPr>
            </w:pPr>
            <w:r w:rsidRPr="000661D4">
              <w:rPr>
                <w:rFonts w:ascii="Arial" w:hAnsi="Arial" w:cs="Arial"/>
                <w:sz w:val="20"/>
                <w:szCs w:val="20"/>
                <w:lang w:val="en-GB"/>
              </w:rPr>
              <w:t xml:space="preserve">The claim is very engaging. To conclude for all India such </w:t>
            </w:r>
            <w:proofErr w:type="gramStart"/>
            <w:r w:rsidRPr="000661D4">
              <w:rPr>
                <w:rFonts w:ascii="Arial" w:hAnsi="Arial" w:cs="Arial"/>
                <w:sz w:val="20"/>
                <w:szCs w:val="20"/>
                <w:lang w:val="en-GB"/>
              </w:rPr>
              <w:t>variations ,</w:t>
            </w:r>
            <w:proofErr w:type="gramEnd"/>
            <w:r w:rsidRPr="000661D4">
              <w:rPr>
                <w:rFonts w:ascii="Arial" w:hAnsi="Arial" w:cs="Arial"/>
                <w:sz w:val="20"/>
                <w:szCs w:val="20"/>
                <w:lang w:val="en-GB"/>
              </w:rPr>
              <w:t xml:space="preserve"> would not be with just such a small quantıty in one city of the country and the participants are not analysed.</w:t>
            </w:r>
          </w:p>
          <w:p w14:paraId="15DFD0E8" w14:textId="77777777" w:rsidR="00F1171E" w:rsidRPr="000661D4" w:rsidRDefault="00F1171E" w:rsidP="007222C8">
            <w:pPr>
              <w:rPr>
                <w:rFonts w:ascii="Arial" w:hAnsi="Arial" w:cs="Arial"/>
                <w:sz w:val="20"/>
                <w:szCs w:val="20"/>
                <w:lang w:val="en-GB"/>
              </w:rPr>
            </w:pPr>
          </w:p>
        </w:tc>
        <w:tc>
          <w:tcPr>
            <w:tcW w:w="1523" w:type="pct"/>
          </w:tcPr>
          <w:p w14:paraId="465E098E" w14:textId="77777777" w:rsidR="00F1171E" w:rsidRPr="000661D4" w:rsidRDefault="00F1171E" w:rsidP="007222C8">
            <w:pPr>
              <w:rPr>
                <w:rFonts w:ascii="Arial" w:hAnsi="Arial" w:cs="Arial"/>
                <w:sz w:val="20"/>
                <w:szCs w:val="20"/>
                <w:lang w:val="en-GB"/>
              </w:rPr>
            </w:pPr>
          </w:p>
        </w:tc>
      </w:tr>
    </w:tbl>
    <w:p w14:paraId="25069224" w14:textId="77777777" w:rsidR="00F1171E" w:rsidRPr="000661D4" w:rsidRDefault="00F1171E" w:rsidP="00F1171E">
      <w:pPr>
        <w:pStyle w:val="BodyText"/>
        <w:rPr>
          <w:rFonts w:ascii="Arial" w:hAnsi="Arial" w:cs="Arial"/>
          <w:b/>
          <w:bCs/>
          <w:sz w:val="20"/>
          <w:szCs w:val="20"/>
          <w:u w:val="single"/>
          <w:lang w:val="en-GB"/>
        </w:rPr>
      </w:pPr>
    </w:p>
    <w:p w14:paraId="0821307F" w14:textId="77777777" w:rsidR="00F1171E" w:rsidRPr="000661D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661D4"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0661D4" w:rsidRDefault="00F1171E" w:rsidP="007222C8">
            <w:pPr>
              <w:pStyle w:val="NormalWeb"/>
              <w:spacing w:before="0" w:beforeAutospacing="0" w:after="0" w:afterAutospacing="0"/>
              <w:rPr>
                <w:rFonts w:ascii="Arial" w:hAnsi="Arial" w:cs="Arial"/>
                <w:b/>
                <w:sz w:val="20"/>
                <w:szCs w:val="20"/>
                <w:u w:val="single"/>
                <w:lang w:val="en-GB"/>
              </w:rPr>
            </w:pPr>
            <w:r w:rsidRPr="000661D4">
              <w:rPr>
                <w:rFonts w:ascii="Arial" w:hAnsi="Arial" w:cs="Arial"/>
                <w:b/>
                <w:sz w:val="20"/>
                <w:szCs w:val="20"/>
                <w:highlight w:val="yellow"/>
                <w:u w:val="single"/>
                <w:lang w:val="en-GB"/>
              </w:rPr>
              <w:t>PART  2:</w:t>
            </w:r>
            <w:r w:rsidRPr="000661D4">
              <w:rPr>
                <w:rFonts w:ascii="Arial" w:hAnsi="Arial" w:cs="Arial"/>
                <w:b/>
                <w:sz w:val="20"/>
                <w:szCs w:val="20"/>
                <w:u w:val="single"/>
                <w:lang w:val="en-GB"/>
              </w:rPr>
              <w:t xml:space="preserve"> </w:t>
            </w:r>
          </w:p>
          <w:p w14:paraId="5B767407" w14:textId="77777777" w:rsidR="00F1171E" w:rsidRPr="000661D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661D4"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661D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0661D4" w:rsidRDefault="00F1171E" w:rsidP="007222C8">
            <w:pPr>
              <w:pStyle w:val="Heading2"/>
              <w:jc w:val="left"/>
              <w:rPr>
                <w:rFonts w:ascii="Arial" w:hAnsi="Arial" w:cs="Arial"/>
                <w:lang w:val="en-GB"/>
              </w:rPr>
            </w:pPr>
            <w:r w:rsidRPr="000661D4">
              <w:rPr>
                <w:rFonts w:ascii="Arial" w:hAnsi="Arial" w:cs="Arial"/>
                <w:lang w:val="en-GB"/>
              </w:rPr>
              <w:t>Reviewer’s comment</w:t>
            </w:r>
          </w:p>
        </w:tc>
        <w:tc>
          <w:tcPr>
            <w:tcW w:w="1342" w:type="pct"/>
            <w:shd w:val="clear" w:color="auto" w:fill="auto"/>
          </w:tcPr>
          <w:p w14:paraId="6F48B50B" w14:textId="77777777" w:rsidR="00F1171E" w:rsidRPr="000661D4" w:rsidRDefault="00F1171E" w:rsidP="007222C8">
            <w:pPr>
              <w:pStyle w:val="Heading2"/>
              <w:jc w:val="left"/>
              <w:rPr>
                <w:rFonts w:ascii="Arial" w:hAnsi="Arial" w:cs="Arial"/>
                <w:b w:val="0"/>
                <w:lang w:val="en-GB"/>
              </w:rPr>
            </w:pPr>
            <w:r w:rsidRPr="000661D4">
              <w:rPr>
                <w:rFonts w:ascii="Arial" w:hAnsi="Arial" w:cs="Arial"/>
                <w:lang w:val="en-GB"/>
              </w:rPr>
              <w:t>Author’s comment</w:t>
            </w:r>
            <w:r w:rsidRPr="000661D4">
              <w:rPr>
                <w:rFonts w:ascii="Arial" w:hAnsi="Arial" w:cs="Arial"/>
                <w:b w:val="0"/>
                <w:lang w:val="en-GB"/>
              </w:rPr>
              <w:t xml:space="preserve"> </w:t>
            </w:r>
            <w:r w:rsidRPr="000661D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661D4"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661D4" w:rsidRDefault="00F1171E" w:rsidP="007222C8">
            <w:pPr>
              <w:pStyle w:val="NormalWeb"/>
              <w:spacing w:before="0" w:beforeAutospacing="0" w:after="0" w:afterAutospacing="0"/>
              <w:rPr>
                <w:rFonts w:ascii="Arial" w:hAnsi="Arial" w:cs="Arial"/>
                <w:b/>
                <w:sz w:val="20"/>
                <w:szCs w:val="20"/>
                <w:lang w:val="en-GB"/>
              </w:rPr>
            </w:pPr>
            <w:r w:rsidRPr="000661D4">
              <w:rPr>
                <w:rFonts w:ascii="Arial" w:hAnsi="Arial" w:cs="Arial"/>
                <w:b/>
                <w:sz w:val="20"/>
                <w:szCs w:val="20"/>
                <w:lang w:val="en-GB"/>
              </w:rPr>
              <w:t xml:space="preserve">Are there ethical issues in this manuscript? </w:t>
            </w:r>
          </w:p>
          <w:p w14:paraId="6034B476" w14:textId="77777777" w:rsidR="00F1171E" w:rsidRPr="000661D4"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5B36DC7C" w:rsidR="00F1171E" w:rsidRPr="000661D4" w:rsidRDefault="00F1171E" w:rsidP="007222C8">
            <w:pPr>
              <w:pStyle w:val="NormalWeb"/>
              <w:spacing w:before="0" w:beforeAutospacing="0" w:after="0" w:afterAutospacing="0"/>
              <w:rPr>
                <w:rFonts w:ascii="Arial" w:hAnsi="Arial" w:cs="Arial"/>
                <w:i/>
                <w:iCs/>
                <w:sz w:val="20"/>
                <w:szCs w:val="20"/>
                <w:u w:val="single"/>
                <w:lang w:val="en-GB"/>
              </w:rPr>
            </w:pPr>
            <w:r w:rsidRPr="000661D4">
              <w:rPr>
                <w:rFonts w:ascii="Arial" w:hAnsi="Arial" w:cs="Arial"/>
                <w:i/>
                <w:iCs/>
                <w:sz w:val="20"/>
                <w:szCs w:val="20"/>
                <w:u w:val="single"/>
                <w:lang w:val="en-GB"/>
              </w:rPr>
              <w:t xml:space="preserve">(If yes, </w:t>
            </w:r>
            <w:proofErr w:type="gramStart"/>
            <w:r w:rsidRPr="000661D4">
              <w:rPr>
                <w:rFonts w:ascii="Arial" w:hAnsi="Arial" w:cs="Arial"/>
                <w:i/>
                <w:iCs/>
                <w:sz w:val="20"/>
                <w:szCs w:val="20"/>
                <w:u w:val="single"/>
                <w:lang w:val="en-GB"/>
              </w:rPr>
              <w:t>Kindly</w:t>
            </w:r>
            <w:proofErr w:type="gramEnd"/>
            <w:r w:rsidRPr="000661D4">
              <w:rPr>
                <w:rFonts w:ascii="Arial" w:hAnsi="Arial" w:cs="Arial"/>
                <w:i/>
                <w:iCs/>
                <w:sz w:val="20"/>
                <w:szCs w:val="20"/>
                <w:u w:val="single"/>
                <w:lang w:val="en-GB"/>
              </w:rPr>
              <w:t xml:space="preserve"> please write down the ethical issues here in detail)</w:t>
            </w:r>
          </w:p>
        </w:tc>
        <w:tc>
          <w:tcPr>
            <w:tcW w:w="1342" w:type="pct"/>
            <w:shd w:val="clear" w:color="auto" w:fill="auto"/>
            <w:vAlign w:val="center"/>
          </w:tcPr>
          <w:p w14:paraId="780A9F8E" w14:textId="77777777" w:rsidR="00F1171E" w:rsidRPr="000661D4" w:rsidRDefault="00F1171E" w:rsidP="007222C8">
            <w:pPr>
              <w:rPr>
                <w:rFonts w:ascii="Arial" w:eastAsia="Arial Unicode MS" w:hAnsi="Arial" w:cs="Arial"/>
                <w:sz w:val="20"/>
                <w:szCs w:val="20"/>
                <w:lang w:val="en-GB"/>
              </w:rPr>
            </w:pPr>
          </w:p>
          <w:p w14:paraId="4A981594" w14:textId="77777777" w:rsidR="00F1171E" w:rsidRPr="000661D4" w:rsidRDefault="00F1171E" w:rsidP="007222C8">
            <w:pPr>
              <w:rPr>
                <w:rFonts w:ascii="Arial" w:eastAsia="Arial Unicode MS" w:hAnsi="Arial" w:cs="Arial"/>
                <w:sz w:val="20"/>
                <w:szCs w:val="20"/>
                <w:lang w:val="en-GB"/>
              </w:rPr>
            </w:pPr>
          </w:p>
          <w:p w14:paraId="4780A682" w14:textId="77777777" w:rsidR="00F1171E" w:rsidRPr="000661D4" w:rsidRDefault="00F1171E" w:rsidP="007222C8">
            <w:pPr>
              <w:rPr>
                <w:rFonts w:ascii="Arial" w:eastAsia="Arial Unicode MS" w:hAnsi="Arial" w:cs="Arial"/>
                <w:sz w:val="20"/>
                <w:szCs w:val="20"/>
                <w:lang w:val="en-GB"/>
              </w:rPr>
            </w:pPr>
          </w:p>
          <w:p w14:paraId="2D80979A" w14:textId="77777777" w:rsidR="00F1171E" w:rsidRPr="000661D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696CE4B" w14:textId="77777777" w:rsidR="000661D4" w:rsidRPr="00430CE8" w:rsidRDefault="000661D4" w:rsidP="000661D4">
      <w:pPr>
        <w:pStyle w:val="Affiliation"/>
        <w:spacing w:after="0" w:line="240" w:lineRule="auto"/>
        <w:jc w:val="left"/>
        <w:rPr>
          <w:rFonts w:ascii="Arial" w:hAnsi="Arial" w:cs="Arial"/>
          <w:b/>
          <w:u w:val="single"/>
        </w:rPr>
      </w:pPr>
      <w:r w:rsidRPr="00430CE8">
        <w:rPr>
          <w:rFonts w:ascii="Arial" w:hAnsi="Arial" w:cs="Arial"/>
          <w:b/>
          <w:u w:val="single"/>
        </w:rPr>
        <w:t>Reviewer details:</w:t>
      </w:r>
    </w:p>
    <w:p w14:paraId="42750AD5" w14:textId="77777777" w:rsidR="000661D4" w:rsidRPr="00430CE8" w:rsidRDefault="000661D4" w:rsidP="000661D4">
      <w:pPr>
        <w:pStyle w:val="Affiliation"/>
        <w:spacing w:after="0" w:line="240" w:lineRule="auto"/>
        <w:jc w:val="left"/>
        <w:rPr>
          <w:rFonts w:ascii="Arial" w:hAnsi="Arial" w:cs="Arial"/>
          <w:b/>
        </w:rPr>
      </w:pPr>
      <w:r w:rsidRPr="00430CE8">
        <w:rPr>
          <w:rFonts w:ascii="Arial" w:hAnsi="Arial" w:cs="Arial"/>
          <w:b/>
          <w:color w:val="000000"/>
        </w:rPr>
        <w:t xml:space="preserve">Cengiz </w:t>
      </w:r>
      <w:proofErr w:type="spellStart"/>
      <w:r w:rsidRPr="00430CE8">
        <w:rPr>
          <w:rFonts w:ascii="Arial" w:hAnsi="Arial" w:cs="Arial"/>
          <w:b/>
          <w:color w:val="000000"/>
        </w:rPr>
        <w:t>Mordeniz</w:t>
      </w:r>
      <w:proofErr w:type="spellEnd"/>
      <w:r w:rsidRPr="00430CE8">
        <w:rPr>
          <w:rFonts w:ascii="Arial" w:hAnsi="Arial" w:cs="Arial"/>
          <w:b/>
          <w:color w:val="000000"/>
        </w:rPr>
        <w:t xml:space="preserve">, </w:t>
      </w:r>
      <w:proofErr w:type="spellStart"/>
      <w:r w:rsidRPr="00430CE8">
        <w:rPr>
          <w:rFonts w:ascii="Arial" w:hAnsi="Arial" w:cs="Arial"/>
          <w:b/>
          <w:color w:val="000000"/>
        </w:rPr>
        <w:t>Tekiredag</w:t>
      </w:r>
      <w:proofErr w:type="spellEnd"/>
      <w:r w:rsidRPr="00430CE8">
        <w:rPr>
          <w:rFonts w:ascii="Arial" w:hAnsi="Arial" w:cs="Arial"/>
          <w:b/>
          <w:color w:val="000000"/>
        </w:rPr>
        <w:t xml:space="preserve"> Namik Kemal University, Turkey</w:t>
      </w:r>
    </w:p>
    <w:p w14:paraId="18F4211A" w14:textId="77777777" w:rsidR="000661D4" w:rsidRPr="000661D4" w:rsidRDefault="000661D4">
      <w:pPr>
        <w:rPr>
          <w:rFonts w:ascii="Arial" w:hAnsi="Arial" w:cs="Arial"/>
          <w:b/>
          <w:sz w:val="20"/>
          <w:szCs w:val="20"/>
          <w:lang w:val="en-GB"/>
        </w:rPr>
      </w:pPr>
    </w:p>
    <w:sectPr w:rsidR="000661D4" w:rsidRPr="000661D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F1BC" w14:textId="77777777" w:rsidR="003C6AD1" w:rsidRPr="0000007A" w:rsidRDefault="003C6AD1" w:rsidP="0099583E">
      <w:r>
        <w:separator/>
      </w:r>
    </w:p>
  </w:endnote>
  <w:endnote w:type="continuationSeparator" w:id="0">
    <w:p w14:paraId="167E9DAC" w14:textId="77777777" w:rsidR="003C6AD1" w:rsidRPr="0000007A" w:rsidRDefault="003C6AD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DD59F" w14:textId="77777777" w:rsidR="003C6AD1" w:rsidRPr="0000007A" w:rsidRDefault="003C6AD1" w:rsidP="0099583E">
      <w:r>
        <w:separator/>
      </w:r>
    </w:p>
  </w:footnote>
  <w:footnote w:type="continuationSeparator" w:id="0">
    <w:p w14:paraId="2FA391DD" w14:textId="77777777" w:rsidR="003C6AD1" w:rsidRPr="0000007A" w:rsidRDefault="003C6AD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2084020">
    <w:abstractNumId w:val="3"/>
  </w:num>
  <w:num w:numId="2" w16cid:durableId="1057783483">
    <w:abstractNumId w:val="6"/>
  </w:num>
  <w:num w:numId="3" w16cid:durableId="1609117480">
    <w:abstractNumId w:val="5"/>
  </w:num>
  <w:num w:numId="4" w16cid:durableId="381247275">
    <w:abstractNumId w:val="7"/>
  </w:num>
  <w:num w:numId="5" w16cid:durableId="863790201">
    <w:abstractNumId w:val="4"/>
  </w:num>
  <w:num w:numId="6" w16cid:durableId="1256598345">
    <w:abstractNumId w:val="0"/>
  </w:num>
  <w:num w:numId="7" w16cid:durableId="904992958">
    <w:abstractNumId w:val="1"/>
  </w:num>
  <w:num w:numId="8" w16cid:durableId="176309595">
    <w:abstractNumId w:val="9"/>
  </w:num>
  <w:num w:numId="9" w16cid:durableId="1690568716">
    <w:abstractNumId w:val="8"/>
  </w:num>
  <w:num w:numId="10" w16cid:durableId="1314797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0E3"/>
    <w:rsid w:val="00021981"/>
    <w:rsid w:val="000234E1"/>
    <w:rsid w:val="0002598E"/>
    <w:rsid w:val="00037D52"/>
    <w:rsid w:val="000450FC"/>
    <w:rsid w:val="00054BC4"/>
    <w:rsid w:val="00056CB0"/>
    <w:rsid w:val="0006257C"/>
    <w:rsid w:val="000627FE"/>
    <w:rsid w:val="000661D4"/>
    <w:rsid w:val="0007151E"/>
    <w:rsid w:val="00081012"/>
    <w:rsid w:val="00084D7C"/>
    <w:rsid w:val="00086985"/>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FA5"/>
    <w:rsid w:val="00262634"/>
    <w:rsid w:val="002650C5"/>
    <w:rsid w:val="00275984"/>
    <w:rsid w:val="00280EC9"/>
    <w:rsid w:val="00282BEE"/>
    <w:rsid w:val="002859CC"/>
    <w:rsid w:val="00291D08"/>
    <w:rsid w:val="00293482"/>
    <w:rsid w:val="002A3D7C"/>
    <w:rsid w:val="002B0E4B"/>
    <w:rsid w:val="002C40B8"/>
    <w:rsid w:val="002D288A"/>
    <w:rsid w:val="002D60EF"/>
    <w:rsid w:val="002E10DF"/>
    <w:rsid w:val="002E1211"/>
    <w:rsid w:val="002E2339"/>
    <w:rsid w:val="002E3208"/>
    <w:rsid w:val="002E5C81"/>
    <w:rsid w:val="002E6D86"/>
    <w:rsid w:val="002E7787"/>
    <w:rsid w:val="002F3DEC"/>
    <w:rsid w:val="002F6935"/>
    <w:rsid w:val="00312559"/>
    <w:rsid w:val="003204B8"/>
    <w:rsid w:val="003235F5"/>
    <w:rsid w:val="00326D7D"/>
    <w:rsid w:val="0033018A"/>
    <w:rsid w:val="0033692F"/>
    <w:rsid w:val="00353718"/>
    <w:rsid w:val="00374F93"/>
    <w:rsid w:val="00377F1D"/>
    <w:rsid w:val="00394901"/>
    <w:rsid w:val="003A04E7"/>
    <w:rsid w:val="003A1C45"/>
    <w:rsid w:val="003A4991"/>
    <w:rsid w:val="003A6E1A"/>
    <w:rsid w:val="003B1D0B"/>
    <w:rsid w:val="003B2172"/>
    <w:rsid w:val="003B3293"/>
    <w:rsid w:val="003C6AD1"/>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6EBA"/>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1D20"/>
    <w:rsid w:val="007A62F8"/>
    <w:rsid w:val="007B1099"/>
    <w:rsid w:val="007B54A4"/>
    <w:rsid w:val="007C5069"/>
    <w:rsid w:val="007C6CDF"/>
    <w:rsid w:val="007D0246"/>
    <w:rsid w:val="007F5873"/>
    <w:rsid w:val="008126B7"/>
    <w:rsid w:val="00815F94"/>
    <w:rsid w:val="008224E2"/>
    <w:rsid w:val="00825DC9"/>
    <w:rsid w:val="0082676D"/>
    <w:rsid w:val="008324FC"/>
    <w:rsid w:val="00846F1F"/>
    <w:rsid w:val="008470AB"/>
    <w:rsid w:val="0085546D"/>
    <w:rsid w:val="00857E20"/>
    <w:rsid w:val="0086369B"/>
    <w:rsid w:val="00867E37"/>
    <w:rsid w:val="0087201B"/>
    <w:rsid w:val="00877F10"/>
    <w:rsid w:val="00882091"/>
    <w:rsid w:val="00893E75"/>
    <w:rsid w:val="00895D0A"/>
    <w:rsid w:val="008B265C"/>
    <w:rsid w:val="008C2F62"/>
    <w:rsid w:val="008C4B1F"/>
    <w:rsid w:val="008C75AD"/>
    <w:rsid w:val="008D020E"/>
    <w:rsid w:val="008E4643"/>
    <w:rsid w:val="008E5067"/>
    <w:rsid w:val="008F036B"/>
    <w:rsid w:val="008F36E4"/>
    <w:rsid w:val="0090720F"/>
    <w:rsid w:val="009123AF"/>
    <w:rsid w:val="0091410B"/>
    <w:rsid w:val="009245E3"/>
    <w:rsid w:val="00942DEE"/>
    <w:rsid w:val="00944F67"/>
    <w:rsid w:val="009553EC"/>
    <w:rsid w:val="00955E45"/>
    <w:rsid w:val="00962B70"/>
    <w:rsid w:val="00967C62"/>
    <w:rsid w:val="009817E0"/>
    <w:rsid w:val="00982766"/>
    <w:rsid w:val="009852C4"/>
    <w:rsid w:val="0099583E"/>
    <w:rsid w:val="009A0242"/>
    <w:rsid w:val="009A59ED"/>
    <w:rsid w:val="009B101F"/>
    <w:rsid w:val="009B239B"/>
    <w:rsid w:val="009C5642"/>
    <w:rsid w:val="009D1D1B"/>
    <w:rsid w:val="009E11B8"/>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48BC"/>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0D98"/>
    <w:rsid w:val="00C82466"/>
    <w:rsid w:val="00C84097"/>
    <w:rsid w:val="00CA4B20"/>
    <w:rsid w:val="00CA4BE8"/>
    <w:rsid w:val="00CA7853"/>
    <w:rsid w:val="00CB429B"/>
    <w:rsid w:val="00CC2753"/>
    <w:rsid w:val="00CD093E"/>
    <w:rsid w:val="00CD1556"/>
    <w:rsid w:val="00CD1FD7"/>
    <w:rsid w:val="00CD2684"/>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054C"/>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2996"/>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654B"/>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5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229817C6-CC7D-4386-B383-CDE06DEE1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9D1D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bkciteavail">
    <w:name w:val="bk_cite_avail"/>
    <w:basedOn w:val="DefaultParagraphFont"/>
    <w:rsid w:val="00261FA5"/>
  </w:style>
  <w:style w:type="character" w:customStyle="1" w:styleId="Heading1Char">
    <w:name w:val="Heading 1 Char"/>
    <w:basedOn w:val="DefaultParagraphFont"/>
    <w:link w:val="Heading1"/>
    <w:uiPriority w:val="9"/>
    <w:rsid w:val="009D1D1B"/>
    <w:rPr>
      <w:rFonts w:asciiTheme="majorHAnsi" w:eastAsiaTheme="majorEastAsia" w:hAnsiTheme="majorHAnsi" w:cstheme="majorBidi"/>
      <w:b/>
      <w:bCs/>
      <w:color w:val="365F91" w:themeColor="accent1" w:themeShade="BF"/>
      <w:sz w:val="28"/>
      <w:szCs w:val="28"/>
      <w:lang w:val="en-US" w:eastAsia="en-US"/>
    </w:rPr>
  </w:style>
  <w:style w:type="character" w:customStyle="1" w:styleId="author">
    <w:name w:val="author"/>
    <w:basedOn w:val="DefaultParagraphFont"/>
    <w:rsid w:val="009E11B8"/>
  </w:style>
  <w:style w:type="character" w:customStyle="1" w:styleId="pubyear">
    <w:name w:val="pubyear"/>
    <w:basedOn w:val="DefaultParagraphFont"/>
    <w:rsid w:val="009E11B8"/>
  </w:style>
  <w:style w:type="character" w:customStyle="1" w:styleId="articletitle">
    <w:name w:val="articletitle"/>
    <w:basedOn w:val="DefaultParagraphFont"/>
    <w:rsid w:val="009E11B8"/>
  </w:style>
  <w:style w:type="character" w:styleId="Emphasis">
    <w:name w:val="Emphasis"/>
    <w:basedOn w:val="DefaultParagraphFont"/>
    <w:uiPriority w:val="20"/>
    <w:qFormat/>
    <w:rsid w:val="009E11B8"/>
    <w:rPr>
      <w:i/>
      <w:iCs/>
    </w:rPr>
  </w:style>
  <w:style w:type="character" w:customStyle="1" w:styleId="vol">
    <w:name w:val="vol"/>
    <w:basedOn w:val="DefaultParagraphFont"/>
    <w:rsid w:val="00086985"/>
  </w:style>
  <w:style w:type="character" w:customStyle="1" w:styleId="pagefirst">
    <w:name w:val="pagefirst"/>
    <w:basedOn w:val="DefaultParagraphFont"/>
    <w:rsid w:val="00086985"/>
  </w:style>
  <w:style w:type="character" w:customStyle="1" w:styleId="pagelast">
    <w:name w:val="pagelast"/>
    <w:basedOn w:val="DefaultParagraphFont"/>
    <w:rsid w:val="00086985"/>
  </w:style>
  <w:style w:type="character" w:customStyle="1" w:styleId="UnresolvedMention2">
    <w:name w:val="Unresolved Mention2"/>
    <w:basedOn w:val="DefaultParagraphFont"/>
    <w:uiPriority w:val="99"/>
    <w:semiHidden/>
    <w:unhideWhenUsed/>
    <w:rsid w:val="003B3293"/>
    <w:rPr>
      <w:color w:val="605E5C"/>
      <w:shd w:val="clear" w:color="auto" w:fill="E1DFDD"/>
    </w:rPr>
  </w:style>
  <w:style w:type="paragraph" w:customStyle="1" w:styleId="Affiliation">
    <w:name w:val="Affiliation"/>
    <w:basedOn w:val="Normal"/>
    <w:rsid w:val="000661D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92211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9338731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18461620">
      <w:bodyDiv w:val="1"/>
      <w:marLeft w:val="0"/>
      <w:marRight w:val="0"/>
      <w:marTop w:val="0"/>
      <w:marBottom w:val="0"/>
      <w:divBdr>
        <w:top w:val="none" w:sz="0" w:space="0" w:color="auto"/>
        <w:left w:val="none" w:sz="0" w:space="0" w:color="auto"/>
        <w:bottom w:val="none" w:sz="0" w:space="0" w:color="auto"/>
        <w:right w:val="none" w:sz="0" w:space="0" w:color="auto"/>
      </w:divBdr>
      <w:divsChild>
        <w:div w:id="1280910679">
          <w:marLeft w:val="0"/>
          <w:marRight w:val="0"/>
          <w:marTop w:val="0"/>
          <w:marBottom w:val="0"/>
          <w:divBdr>
            <w:top w:val="none" w:sz="0" w:space="0" w:color="auto"/>
            <w:left w:val="none" w:sz="0" w:space="0" w:color="auto"/>
            <w:bottom w:val="none" w:sz="0" w:space="0" w:color="auto"/>
            <w:right w:val="none" w:sz="0" w:space="0" w:color="auto"/>
          </w:divBdr>
        </w:div>
        <w:div w:id="442381888">
          <w:marLeft w:val="0"/>
          <w:marRight w:val="0"/>
          <w:marTop w:val="0"/>
          <w:marBottom w:val="0"/>
          <w:divBdr>
            <w:top w:val="none" w:sz="0" w:space="0" w:color="auto"/>
            <w:left w:val="none" w:sz="0" w:space="0" w:color="auto"/>
            <w:bottom w:val="none" w:sz="0" w:space="0" w:color="auto"/>
            <w:right w:val="none" w:sz="0" w:space="0" w:color="auto"/>
          </w:divBdr>
        </w:div>
      </w:divsChild>
    </w:div>
    <w:div w:id="132168963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51851663">
      <w:bodyDiv w:val="1"/>
      <w:marLeft w:val="0"/>
      <w:marRight w:val="0"/>
      <w:marTop w:val="0"/>
      <w:marBottom w:val="0"/>
      <w:divBdr>
        <w:top w:val="none" w:sz="0" w:space="0" w:color="auto"/>
        <w:left w:val="none" w:sz="0" w:space="0" w:color="auto"/>
        <w:bottom w:val="none" w:sz="0" w:space="0" w:color="auto"/>
        <w:right w:val="none" w:sz="0" w:space="0" w:color="auto"/>
      </w:divBdr>
      <w:divsChild>
        <w:div w:id="946737162">
          <w:marLeft w:val="0"/>
          <w:marRight w:val="0"/>
          <w:marTop w:val="0"/>
          <w:marBottom w:val="0"/>
          <w:divBdr>
            <w:top w:val="none" w:sz="0" w:space="0" w:color="auto"/>
            <w:left w:val="none" w:sz="0" w:space="0" w:color="auto"/>
            <w:bottom w:val="none" w:sz="0" w:space="0" w:color="auto"/>
            <w:right w:val="none" w:sz="0" w:space="0" w:color="auto"/>
          </w:divBdr>
        </w:div>
      </w:divsChild>
    </w:div>
    <w:div w:id="1986005023">
      <w:bodyDiv w:val="1"/>
      <w:marLeft w:val="0"/>
      <w:marRight w:val="0"/>
      <w:marTop w:val="0"/>
      <w:marBottom w:val="0"/>
      <w:divBdr>
        <w:top w:val="none" w:sz="0" w:space="0" w:color="auto"/>
        <w:left w:val="none" w:sz="0" w:space="0" w:color="auto"/>
        <w:bottom w:val="none" w:sz="0" w:space="0" w:color="auto"/>
        <w:right w:val="none" w:sz="0" w:space="0" w:color="auto"/>
      </w:divBdr>
      <w:divsChild>
        <w:div w:id="1794324512">
          <w:marLeft w:val="0"/>
          <w:marRight w:val="0"/>
          <w:marTop w:val="0"/>
          <w:marBottom w:val="0"/>
          <w:divBdr>
            <w:top w:val="none" w:sz="0" w:space="0" w:color="auto"/>
            <w:left w:val="none" w:sz="0" w:space="0" w:color="auto"/>
            <w:bottom w:val="none" w:sz="0" w:space="0" w:color="auto"/>
            <w:right w:val="none" w:sz="0" w:space="0" w:color="auto"/>
          </w:divBdr>
        </w:div>
        <w:div w:id="1296181964">
          <w:marLeft w:val="0"/>
          <w:marRight w:val="0"/>
          <w:marTop w:val="0"/>
          <w:marBottom w:val="0"/>
          <w:divBdr>
            <w:top w:val="none" w:sz="0" w:space="0" w:color="auto"/>
            <w:left w:val="none" w:sz="0" w:space="0" w:color="auto"/>
            <w:bottom w:val="none" w:sz="0" w:space="0" w:color="auto"/>
            <w:right w:val="none" w:sz="0" w:space="0" w:color="auto"/>
          </w:divBdr>
        </w:div>
      </w:divsChild>
    </w:div>
    <w:div w:id="201602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598-023-46069-0" TargetMode="External"/><Relationship Id="rId3" Type="http://schemas.openxmlformats.org/officeDocument/2006/relationships/settings" Target="settings.xml"/><Relationship Id="rId7" Type="http://schemas.openxmlformats.org/officeDocument/2006/relationships/hyperlink" Target="https://www.ncbi.nlm.nih.gov/books/NBK56327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491</Words>
  <Characters>2800</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3285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2025-04-25T17:35:00Z</dcterms:created>
  <dcterms:modified xsi:type="dcterms:W3CDTF">2025-04-29T13:03:00Z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