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1CE14" w14:textId="77777777" w:rsidR="0037409F" w:rsidRPr="000B3CF6" w:rsidRDefault="0037409F">
      <w:pPr>
        <w:rPr>
          <w:rFonts w:ascii="Arial" w:hAnsi="Arial" w:cs="Arial"/>
          <w:sz w:val="20"/>
          <w:szCs w:val="20"/>
        </w:rPr>
      </w:pPr>
    </w:p>
    <w:p w14:paraId="739B8DD5" w14:textId="77777777" w:rsidR="0037409F" w:rsidRPr="000B3CF6" w:rsidRDefault="0037409F">
      <w:pPr>
        <w:spacing w:before="40" w:after="1"/>
        <w:rPr>
          <w:rFonts w:ascii="Arial" w:hAnsi="Arial" w:cs="Arial"/>
          <w:sz w:val="20"/>
          <w:szCs w:val="20"/>
        </w:rPr>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2"/>
      </w:tblGrid>
      <w:tr w:rsidR="0037409F" w:rsidRPr="000B3CF6" w14:paraId="17F064D8" w14:textId="77777777">
        <w:trPr>
          <w:trHeight w:val="414"/>
        </w:trPr>
        <w:tc>
          <w:tcPr>
            <w:tcW w:w="5168" w:type="dxa"/>
          </w:tcPr>
          <w:p w14:paraId="319D29E7" w14:textId="77777777" w:rsidR="0037409F" w:rsidRPr="000B3CF6" w:rsidRDefault="00F12C51">
            <w:pPr>
              <w:pStyle w:val="TableParagraph"/>
              <w:spacing w:before="2"/>
              <w:ind w:left="100"/>
              <w:rPr>
                <w:rFonts w:ascii="Arial" w:hAnsi="Arial" w:cs="Arial"/>
                <w:sz w:val="20"/>
                <w:szCs w:val="20"/>
              </w:rPr>
            </w:pPr>
            <w:r w:rsidRPr="000B3CF6">
              <w:rPr>
                <w:rFonts w:ascii="Arial" w:hAnsi="Arial" w:cs="Arial"/>
                <w:sz w:val="20"/>
                <w:szCs w:val="20"/>
              </w:rPr>
              <w:t>Book</w:t>
            </w:r>
            <w:r w:rsidRPr="000B3CF6">
              <w:rPr>
                <w:rFonts w:ascii="Arial" w:hAnsi="Arial" w:cs="Arial"/>
                <w:spacing w:val="1"/>
                <w:sz w:val="20"/>
                <w:szCs w:val="20"/>
              </w:rPr>
              <w:t xml:space="preserve"> </w:t>
            </w:r>
            <w:r w:rsidRPr="000B3CF6">
              <w:rPr>
                <w:rFonts w:ascii="Arial" w:hAnsi="Arial" w:cs="Arial"/>
                <w:spacing w:val="-2"/>
                <w:sz w:val="20"/>
                <w:szCs w:val="20"/>
              </w:rPr>
              <w:t>Name:</w:t>
            </w:r>
          </w:p>
        </w:tc>
        <w:tc>
          <w:tcPr>
            <w:tcW w:w="15772" w:type="dxa"/>
          </w:tcPr>
          <w:p w14:paraId="755D50C4" w14:textId="77777777" w:rsidR="0037409F" w:rsidRPr="000B3CF6" w:rsidRDefault="00F12C51">
            <w:pPr>
              <w:pStyle w:val="TableParagraph"/>
              <w:spacing w:before="72"/>
              <w:ind w:left="114"/>
              <w:rPr>
                <w:rFonts w:ascii="Arial" w:hAnsi="Arial" w:cs="Arial"/>
                <w:b/>
                <w:sz w:val="20"/>
                <w:szCs w:val="20"/>
              </w:rPr>
            </w:pPr>
            <w:r w:rsidRPr="000B3CF6">
              <w:rPr>
                <w:rFonts w:ascii="Arial" w:hAnsi="Arial" w:cs="Arial"/>
                <w:b/>
                <w:spacing w:val="-2"/>
                <w:sz w:val="20"/>
                <w:szCs w:val="20"/>
                <w:u w:val="single"/>
              </w:rPr>
              <w:t>MORPHOMETRIC</w:t>
            </w:r>
            <w:r w:rsidRPr="000B3CF6">
              <w:rPr>
                <w:rFonts w:ascii="Arial" w:hAnsi="Arial" w:cs="Arial"/>
                <w:b/>
                <w:spacing w:val="-7"/>
                <w:sz w:val="20"/>
                <w:szCs w:val="20"/>
                <w:u w:val="single"/>
              </w:rPr>
              <w:t xml:space="preserve"> </w:t>
            </w:r>
            <w:r w:rsidRPr="000B3CF6">
              <w:rPr>
                <w:rFonts w:ascii="Arial" w:hAnsi="Arial" w:cs="Arial"/>
                <w:b/>
                <w:spacing w:val="-2"/>
                <w:sz w:val="20"/>
                <w:szCs w:val="20"/>
                <w:u w:val="single"/>
              </w:rPr>
              <w:t>APPRAISAL</w:t>
            </w:r>
            <w:r w:rsidRPr="000B3CF6">
              <w:rPr>
                <w:rFonts w:ascii="Arial" w:hAnsi="Arial" w:cs="Arial"/>
                <w:b/>
                <w:spacing w:val="-11"/>
                <w:sz w:val="20"/>
                <w:szCs w:val="20"/>
                <w:u w:val="single"/>
              </w:rPr>
              <w:t xml:space="preserve"> </w:t>
            </w:r>
            <w:r w:rsidRPr="000B3CF6">
              <w:rPr>
                <w:rFonts w:ascii="Arial" w:hAnsi="Arial" w:cs="Arial"/>
                <w:b/>
                <w:spacing w:val="-2"/>
                <w:sz w:val="20"/>
                <w:szCs w:val="20"/>
                <w:u w:val="single"/>
              </w:rPr>
              <w:t>OF</w:t>
            </w:r>
            <w:r w:rsidRPr="000B3CF6">
              <w:rPr>
                <w:rFonts w:ascii="Arial" w:hAnsi="Arial" w:cs="Arial"/>
                <w:b/>
                <w:spacing w:val="-12"/>
                <w:sz w:val="20"/>
                <w:szCs w:val="20"/>
                <w:u w:val="single"/>
              </w:rPr>
              <w:t xml:space="preserve"> </w:t>
            </w:r>
            <w:r w:rsidRPr="000B3CF6">
              <w:rPr>
                <w:rFonts w:ascii="Arial" w:hAnsi="Arial" w:cs="Arial"/>
                <w:b/>
                <w:spacing w:val="-2"/>
                <w:sz w:val="20"/>
                <w:szCs w:val="20"/>
                <w:u w:val="single"/>
              </w:rPr>
              <w:t>HUMAN</w:t>
            </w:r>
            <w:r w:rsidRPr="000B3CF6">
              <w:rPr>
                <w:rFonts w:ascii="Arial" w:hAnsi="Arial" w:cs="Arial"/>
                <w:b/>
                <w:spacing w:val="-5"/>
                <w:sz w:val="20"/>
                <w:szCs w:val="20"/>
                <w:u w:val="single"/>
              </w:rPr>
              <w:t xml:space="preserve"> </w:t>
            </w:r>
            <w:r w:rsidRPr="000B3CF6">
              <w:rPr>
                <w:rFonts w:ascii="Arial" w:hAnsi="Arial" w:cs="Arial"/>
                <w:b/>
                <w:spacing w:val="-2"/>
                <w:sz w:val="20"/>
                <w:szCs w:val="20"/>
                <w:u w:val="single"/>
              </w:rPr>
              <w:t>ATLAS</w:t>
            </w:r>
            <w:r w:rsidRPr="000B3CF6">
              <w:rPr>
                <w:rFonts w:ascii="Arial" w:hAnsi="Arial" w:cs="Arial"/>
                <w:b/>
                <w:spacing w:val="-1"/>
                <w:sz w:val="20"/>
                <w:szCs w:val="20"/>
                <w:u w:val="single"/>
              </w:rPr>
              <w:t xml:space="preserve"> </w:t>
            </w:r>
            <w:r w:rsidRPr="000B3CF6">
              <w:rPr>
                <w:rFonts w:ascii="Arial" w:hAnsi="Arial" w:cs="Arial"/>
                <w:b/>
                <w:spacing w:val="-2"/>
                <w:sz w:val="20"/>
                <w:szCs w:val="20"/>
                <w:u w:val="single"/>
              </w:rPr>
              <w:t>AND</w:t>
            </w:r>
            <w:r w:rsidRPr="000B3CF6">
              <w:rPr>
                <w:rFonts w:ascii="Arial" w:hAnsi="Arial" w:cs="Arial"/>
                <w:b/>
                <w:spacing w:val="-3"/>
                <w:sz w:val="20"/>
                <w:szCs w:val="20"/>
                <w:u w:val="single"/>
              </w:rPr>
              <w:t xml:space="preserve"> </w:t>
            </w:r>
            <w:r w:rsidRPr="000B3CF6">
              <w:rPr>
                <w:rFonts w:ascii="Arial" w:hAnsi="Arial" w:cs="Arial"/>
                <w:b/>
                <w:spacing w:val="-2"/>
                <w:sz w:val="20"/>
                <w:szCs w:val="20"/>
                <w:u w:val="single"/>
              </w:rPr>
              <w:t>AXIS</w:t>
            </w:r>
            <w:r w:rsidRPr="000B3CF6">
              <w:rPr>
                <w:rFonts w:ascii="Arial" w:hAnsi="Arial" w:cs="Arial"/>
                <w:b/>
                <w:spacing w:val="-10"/>
                <w:sz w:val="20"/>
                <w:szCs w:val="20"/>
                <w:u w:val="single"/>
              </w:rPr>
              <w:t xml:space="preserve"> </w:t>
            </w:r>
            <w:r w:rsidRPr="000B3CF6">
              <w:rPr>
                <w:rFonts w:ascii="Arial" w:hAnsi="Arial" w:cs="Arial"/>
                <w:b/>
                <w:spacing w:val="-2"/>
                <w:sz w:val="20"/>
                <w:szCs w:val="20"/>
                <w:u w:val="single"/>
              </w:rPr>
              <w:t>VERTEBRAE</w:t>
            </w:r>
          </w:p>
        </w:tc>
      </w:tr>
      <w:tr w:rsidR="0037409F" w:rsidRPr="000B3CF6" w14:paraId="63254FF8" w14:textId="77777777">
        <w:trPr>
          <w:trHeight w:val="290"/>
        </w:trPr>
        <w:tc>
          <w:tcPr>
            <w:tcW w:w="5168" w:type="dxa"/>
          </w:tcPr>
          <w:p w14:paraId="7C596CD6" w14:textId="77777777" w:rsidR="0037409F" w:rsidRPr="000B3CF6" w:rsidRDefault="00F12C51">
            <w:pPr>
              <w:pStyle w:val="TableParagraph"/>
              <w:spacing w:line="269" w:lineRule="exact"/>
              <w:ind w:left="100"/>
              <w:rPr>
                <w:rFonts w:ascii="Arial" w:hAnsi="Arial" w:cs="Arial"/>
                <w:sz w:val="20"/>
                <w:szCs w:val="20"/>
              </w:rPr>
            </w:pPr>
            <w:r w:rsidRPr="000B3CF6">
              <w:rPr>
                <w:rFonts w:ascii="Arial" w:hAnsi="Arial" w:cs="Arial"/>
                <w:spacing w:val="-4"/>
                <w:sz w:val="20"/>
                <w:szCs w:val="20"/>
              </w:rPr>
              <w:t>Manuscript</w:t>
            </w:r>
            <w:r w:rsidRPr="000B3CF6">
              <w:rPr>
                <w:rFonts w:ascii="Arial" w:hAnsi="Arial" w:cs="Arial"/>
                <w:spacing w:val="1"/>
                <w:sz w:val="20"/>
                <w:szCs w:val="20"/>
              </w:rPr>
              <w:t xml:space="preserve"> </w:t>
            </w:r>
            <w:r w:rsidRPr="000B3CF6">
              <w:rPr>
                <w:rFonts w:ascii="Arial" w:hAnsi="Arial" w:cs="Arial"/>
                <w:spacing w:val="-2"/>
                <w:sz w:val="20"/>
                <w:szCs w:val="20"/>
              </w:rPr>
              <w:t>Number:</w:t>
            </w:r>
          </w:p>
        </w:tc>
        <w:tc>
          <w:tcPr>
            <w:tcW w:w="15772" w:type="dxa"/>
          </w:tcPr>
          <w:p w14:paraId="0DB13AB1" w14:textId="77777777" w:rsidR="0037409F" w:rsidRPr="000B3CF6" w:rsidRDefault="00F12C51">
            <w:pPr>
              <w:pStyle w:val="TableParagraph"/>
              <w:spacing w:line="269" w:lineRule="exact"/>
              <w:ind w:left="114"/>
              <w:rPr>
                <w:rFonts w:ascii="Arial" w:hAnsi="Arial" w:cs="Arial"/>
                <w:b/>
                <w:sz w:val="20"/>
                <w:szCs w:val="20"/>
              </w:rPr>
            </w:pPr>
            <w:r w:rsidRPr="000B3CF6">
              <w:rPr>
                <w:rFonts w:ascii="Arial" w:hAnsi="Arial" w:cs="Arial"/>
                <w:b/>
                <w:spacing w:val="-2"/>
                <w:sz w:val="20"/>
                <w:szCs w:val="20"/>
              </w:rPr>
              <w:t>Ms_BPR_5466</w:t>
            </w:r>
          </w:p>
        </w:tc>
      </w:tr>
      <w:tr w:rsidR="0037409F" w:rsidRPr="000B3CF6" w14:paraId="6AD1B9D7" w14:textId="77777777">
        <w:trPr>
          <w:trHeight w:val="330"/>
        </w:trPr>
        <w:tc>
          <w:tcPr>
            <w:tcW w:w="5168" w:type="dxa"/>
          </w:tcPr>
          <w:p w14:paraId="2979DBB9" w14:textId="77777777" w:rsidR="0037409F" w:rsidRPr="000B3CF6" w:rsidRDefault="00F12C51">
            <w:pPr>
              <w:pStyle w:val="TableParagraph"/>
              <w:ind w:left="100"/>
              <w:rPr>
                <w:rFonts w:ascii="Arial" w:hAnsi="Arial" w:cs="Arial"/>
                <w:sz w:val="20"/>
                <w:szCs w:val="20"/>
              </w:rPr>
            </w:pPr>
            <w:r w:rsidRPr="000B3CF6">
              <w:rPr>
                <w:rFonts w:ascii="Arial" w:hAnsi="Arial" w:cs="Arial"/>
                <w:sz w:val="20"/>
                <w:szCs w:val="20"/>
              </w:rPr>
              <w:t>Title</w:t>
            </w:r>
            <w:r w:rsidRPr="000B3CF6">
              <w:rPr>
                <w:rFonts w:ascii="Arial" w:hAnsi="Arial" w:cs="Arial"/>
                <w:spacing w:val="-6"/>
                <w:sz w:val="20"/>
                <w:szCs w:val="20"/>
              </w:rPr>
              <w:t xml:space="preserve"> </w:t>
            </w:r>
            <w:r w:rsidRPr="000B3CF6">
              <w:rPr>
                <w:rFonts w:ascii="Arial" w:hAnsi="Arial" w:cs="Arial"/>
                <w:sz w:val="20"/>
                <w:szCs w:val="20"/>
              </w:rPr>
              <w:t>of</w:t>
            </w:r>
            <w:r w:rsidRPr="000B3CF6">
              <w:rPr>
                <w:rFonts w:ascii="Arial" w:hAnsi="Arial" w:cs="Arial"/>
                <w:spacing w:val="-2"/>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pacing w:val="-2"/>
                <w:sz w:val="20"/>
                <w:szCs w:val="20"/>
              </w:rPr>
              <w:t>Manuscript:</w:t>
            </w:r>
          </w:p>
        </w:tc>
        <w:tc>
          <w:tcPr>
            <w:tcW w:w="15772" w:type="dxa"/>
          </w:tcPr>
          <w:p w14:paraId="42EF20FF" w14:textId="77777777" w:rsidR="0037409F" w:rsidRPr="000B3CF6" w:rsidRDefault="00F12C51">
            <w:pPr>
              <w:pStyle w:val="TableParagraph"/>
              <w:spacing w:before="26"/>
              <w:ind w:left="114"/>
              <w:rPr>
                <w:rFonts w:ascii="Arial" w:hAnsi="Arial" w:cs="Arial"/>
                <w:b/>
                <w:sz w:val="20"/>
                <w:szCs w:val="20"/>
              </w:rPr>
            </w:pPr>
            <w:r w:rsidRPr="000B3CF6">
              <w:rPr>
                <w:rFonts w:ascii="Arial" w:hAnsi="Arial" w:cs="Arial"/>
                <w:b/>
                <w:spacing w:val="-2"/>
                <w:sz w:val="20"/>
                <w:szCs w:val="20"/>
              </w:rPr>
              <w:t>MORPHOMETRIC</w:t>
            </w:r>
            <w:r w:rsidRPr="000B3CF6">
              <w:rPr>
                <w:rFonts w:ascii="Arial" w:hAnsi="Arial" w:cs="Arial"/>
                <w:b/>
                <w:spacing w:val="-7"/>
                <w:sz w:val="20"/>
                <w:szCs w:val="20"/>
              </w:rPr>
              <w:t xml:space="preserve"> </w:t>
            </w:r>
            <w:r w:rsidRPr="000B3CF6">
              <w:rPr>
                <w:rFonts w:ascii="Arial" w:hAnsi="Arial" w:cs="Arial"/>
                <w:b/>
                <w:spacing w:val="-2"/>
                <w:sz w:val="20"/>
                <w:szCs w:val="20"/>
              </w:rPr>
              <w:t>APPRAISAL</w:t>
            </w:r>
            <w:r w:rsidRPr="000B3CF6">
              <w:rPr>
                <w:rFonts w:ascii="Arial" w:hAnsi="Arial" w:cs="Arial"/>
                <w:b/>
                <w:spacing w:val="-12"/>
                <w:sz w:val="20"/>
                <w:szCs w:val="20"/>
              </w:rPr>
              <w:t xml:space="preserve"> </w:t>
            </w:r>
            <w:r w:rsidRPr="000B3CF6">
              <w:rPr>
                <w:rFonts w:ascii="Arial" w:hAnsi="Arial" w:cs="Arial"/>
                <w:b/>
                <w:spacing w:val="-2"/>
                <w:sz w:val="20"/>
                <w:szCs w:val="20"/>
              </w:rPr>
              <w:t>OF</w:t>
            </w:r>
            <w:r w:rsidRPr="000B3CF6">
              <w:rPr>
                <w:rFonts w:ascii="Arial" w:hAnsi="Arial" w:cs="Arial"/>
                <w:b/>
                <w:spacing w:val="-12"/>
                <w:sz w:val="20"/>
                <w:szCs w:val="20"/>
              </w:rPr>
              <w:t xml:space="preserve"> </w:t>
            </w:r>
            <w:r w:rsidRPr="000B3CF6">
              <w:rPr>
                <w:rFonts w:ascii="Arial" w:hAnsi="Arial" w:cs="Arial"/>
                <w:b/>
                <w:spacing w:val="-2"/>
                <w:sz w:val="20"/>
                <w:szCs w:val="20"/>
              </w:rPr>
              <w:t>HUMAN</w:t>
            </w:r>
            <w:r w:rsidRPr="000B3CF6">
              <w:rPr>
                <w:rFonts w:ascii="Arial" w:hAnsi="Arial" w:cs="Arial"/>
                <w:b/>
                <w:spacing w:val="-5"/>
                <w:sz w:val="20"/>
                <w:szCs w:val="20"/>
              </w:rPr>
              <w:t xml:space="preserve"> </w:t>
            </w:r>
            <w:r w:rsidRPr="000B3CF6">
              <w:rPr>
                <w:rFonts w:ascii="Arial" w:hAnsi="Arial" w:cs="Arial"/>
                <w:b/>
                <w:spacing w:val="-2"/>
                <w:sz w:val="20"/>
                <w:szCs w:val="20"/>
              </w:rPr>
              <w:t>ATLAS</w:t>
            </w:r>
            <w:r w:rsidRPr="000B3CF6">
              <w:rPr>
                <w:rFonts w:ascii="Arial" w:hAnsi="Arial" w:cs="Arial"/>
                <w:b/>
                <w:spacing w:val="-1"/>
                <w:sz w:val="20"/>
                <w:szCs w:val="20"/>
              </w:rPr>
              <w:t xml:space="preserve"> </w:t>
            </w:r>
            <w:r w:rsidRPr="000B3CF6">
              <w:rPr>
                <w:rFonts w:ascii="Arial" w:hAnsi="Arial" w:cs="Arial"/>
                <w:b/>
                <w:spacing w:val="-2"/>
                <w:sz w:val="20"/>
                <w:szCs w:val="20"/>
              </w:rPr>
              <w:t>AND</w:t>
            </w:r>
            <w:r w:rsidRPr="000B3CF6">
              <w:rPr>
                <w:rFonts w:ascii="Arial" w:hAnsi="Arial" w:cs="Arial"/>
                <w:b/>
                <w:spacing w:val="-5"/>
                <w:sz w:val="20"/>
                <w:szCs w:val="20"/>
              </w:rPr>
              <w:t xml:space="preserve"> </w:t>
            </w:r>
            <w:r w:rsidRPr="000B3CF6">
              <w:rPr>
                <w:rFonts w:ascii="Arial" w:hAnsi="Arial" w:cs="Arial"/>
                <w:b/>
                <w:spacing w:val="-2"/>
                <w:sz w:val="20"/>
                <w:szCs w:val="20"/>
              </w:rPr>
              <w:t>AXIS</w:t>
            </w:r>
            <w:r w:rsidRPr="000B3CF6">
              <w:rPr>
                <w:rFonts w:ascii="Arial" w:hAnsi="Arial" w:cs="Arial"/>
                <w:b/>
                <w:spacing w:val="-8"/>
                <w:sz w:val="20"/>
                <w:szCs w:val="20"/>
              </w:rPr>
              <w:t xml:space="preserve"> </w:t>
            </w:r>
            <w:r w:rsidRPr="000B3CF6">
              <w:rPr>
                <w:rFonts w:ascii="Arial" w:hAnsi="Arial" w:cs="Arial"/>
                <w:b/>
                <w:spacing w:val="-2"/>
                <w:sz w:val="20"/>
                <w:szCs w:val="20"/>
              </w:rPr>
              <w:t>VERTEBRAE</w:t>
            </w:r>
          </w:p>
        </w:tc>
      </w:tr>
      <w:tr w:rsidR="0037409F" w:rsidRPr="000B3CF6" w14:paraId="06F90734" w14:textId="77777777">
        <w:trPr>
          <w:trHeight w:val="330"/>
        </w:trPr>
        <w:tc>
          <w:tcPr>
            <w:tcW w:w="5168" w:type="dxa"/>
          </w:tcPr>
          <w:p w14:paraId="0AD359D4" w14:textId="77777777" w:rsidR="0037409F" w:rsidRPr="000B3CF6" w:rsidRDefault="00F12C51">
            <w:pPr>
              <w:pStyle w:val="TableParagraph"/>
              <w:ind w:left="100"/>
              <w:rPr>
                <w:rFonts w:ascii="Arial" w:hAnsi="Arial" w:cs="Arial"/>
                <w:sz w:val="20"/>
                <w:szCs w:val="20"/>
              </w:rPr>
            </w:pPr>
            <w:r w:rsidRPr="000B3CF6">
              <w:rPr>
                <w:rFonts w:ascii="Arial" w:hAnsi="Arial" w:cs="Arial"/>
                <w:sz w:val="20"/>
                <w:szCs w:val="20"/>
              </w:rPr>
              <w:t>Type</w:t>
            </w:r>
            <w:r w:rsidRPr="000B3CF6">
              <w:rPr>
                <w:rFonts w:ascii="Arial" w:hAnsi="Arial" w:cs="Arial"/>
                <w:spacing w:val="-3"/>
                <w:sz w:val="20"/>
                <w:szCs w:val="20"/>
              </w:rPr>
              <w:t xml:space="preserve"> </w:t>
            </w:r>
            <w:r w:rsidRPr="000B3CF6">
              <w:rPr>
                <w:rFonts w:ascii="Arial" w:hAnsi="Arial" w:cs="Arial"/>
                <w:sz w:val="20"/>
                <w:szCs w:val="20"/>
              </w:rPr>
              <w:t>of</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Article</w:t>
            </w:r>
          </w:p>
        </w:tc>
        <w:tc>
          <w:tcPr>
            <w:tcW w:w="15772" w:type="dxa"/>
          </w:tcPr>
          <w:p w14:paraId="6929E312" w14:textId="77777777" w:rsidR="0037409F" w:rsidRPr="000B3CF6" w:rsidRDefault="00F12C51">
            <w:pPr>
              <w:pStyle w:val="TableParagraph"/>
              <w:spacing w:before="26"/>
              <w:ind w:left="114"/>
              <w:rPr>
                <w:rFonts w:ascii="Arial" w:hAnsi="Arial" w:cs="Arial"/>
                <w:b/>
                <w:sz w:val="20"/>
                <w:szCs w:val="20"/>
              </w:rPr>
            </w:pPr>
            <w:r w:rsidRPr="000B3CF6">
              <w:rPr>
                <w:rFonts w:ascii="Arial" w:hAnsi="Arial" w:cs="Arial"/>
                <w:b/>
                <w:sz w:val="20"/>
                <w:szCs w:val="20"/>
              </w:rPr>
              <w:t>Complete</w:t>
            </w:r>
            <w:r w:rsidRPr="000B3CF6">
              <w:rPr>
                <w:rFonts w:ascii="Arial" w:hAnsi="Arial" w:cs="Arial"/>
                <w:b/>
                <w:spacing w:val="-14"/>
                <w:sz w:val="20"/>
                <w:szCs w:val="20"/>
              </w:rPr>
              <w:t xml:space="preserve"> </w:t>
            </w:r>
            <w:r w:rsidRPr="000B3CF6">
              <w:rPr>
                <w:rFonts w:ascii="Arial" w:hAnsi="Arial" w:cs="Arial"/>
                <w:b/>
                <w:spacing w:val="-4"/>
                <w:sz w:val="20"/>
                <w:szCs w:val="20"/>
              </w:rPr>
              <w:t>Book</w:t>
            </w:r>
          </w:p>
        </w:tc>
      </w:tr>
    </w:tbl>
    <w:p w14:paraId="569C42BB" w14:textId="77777777" w:rsidR="0037409F" w:rsidRPr="000B3CF6" w:rsidRDefault="0037409F">
      <w:pPr>
        <w:rPr>
          <w:rFonts w:ascii="Arial" w:hAnsi="Arial" w:cs="Arial"/>
          <w:sz w:val="20"/>
          <w:szCs w:val="20"/>
        </w:rPr>
        <w:sectPr w:rsidR="0037409F" w:rsidRPr="000B3CF6">
          <w:headerReference w:type="default" r:id="rId6"/>
          <w:footerReference w:type="default" r:id="rId7"/>
          <w:type w:val="continuous"/>
          <w:pgSz w:w="23820" w:h="16850" w:orient="landscape"/>
          <w:pgMar w:top="2040" w:right="1275" w:bottom="880" w:left="1275" w:header="1836" w:footer="694" w:gutter="0"/>
          <w:pgNumType w:start="1"/>
          <w:cols w:space="720"/>
        </w:sectPr>
      </w:pPr>
    </w:p>
    <w:p w14:paraId="43B8DD98" w14:textId="77777777" w:rsidR="0037409F" w:rsidRPr="000B3CF6" w:rsidRDefault="0037409F">
      <w:pPr>
        <w:spacing w:before="51" w:after="1"/>
        <w:rPr>
          <w:rFonts w:ascii="Arial" w:hAnsi="Arial" w:cs="Arial"/>
          <w:sz w:val="20"/>
          <w:szCs w:val="20"/>
        </w:rPr>
      </w:pP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5"/>
        <w:gridCol w:w="9354"/>
        <w:gridCol w:w="6445"/>
      </w:tblGrid>
      <w:tr w:rsidR="0037409F" w:rsidRPr="000B3CF6" w14:paraId="4B7FCFC2" w14:textId="77777777">
        <w:trPr>
          <w:trHeight w:val="448"/>
        </w:trPr>
        <w:tc>
          <w:tcPr>
            <w:tcW w:w="21154" w:type="dxa"/>
            <w:gridSpan w:val="3"/>
            <w:tcBorders>
              <w:top w:val="nil"/>
              <w:left w:val="nil"/>
              <w:right w:val="nil"/>
            </w:tcBorders>
          </w:tcPr>
          <w:p w14:paraId="2619EC02" w14:textId="77777777" w:rsidR="0037409F" w:rsidRPr="000B3CF6" w:rsidRDefault="00F12C51">
            <w:pPr>
              <w:pStyle w:val="TableParagraph"/>
              <w:spacing w:line="221" w:lineRule="exact"/>
              <w:ind w:left="117"/>
              <w:rPr>
                <w:rFonts w:ascii="Arial" w:hAnsi="Arial" w:cs="Arial"/>
                <w:b/>
                <w:sz w:val="20"/>
                <w:szCs w:val="20"/>
              </w:rPr>
            </w:pPr>
            <w:r w:rsidRPr="000B3CF6">
              <w:rPr>
                <w:rFonts w:ascii="Arial" w:hAnsi="Arial" w:cs="Arial"/>
                <w:b/>
                <w:color w:val="000000"/>
                <w:sz w:val="20"/>
                <w:szCs w:val="20"/>
                <w:highlight w:val="yellow"/>
              </w:rPr>
              <w:t>PART</w:t>
            </w:r>
            <w:r w:rsidRPr="000B3CF6">
              <w:rPr>
                <w:rFonts w:ascii="Arial" w:hAnsi="Arial" w:cs="Arial"/>
                <w:b/>
                <w:color w:val="000000"/>
                <w:spacing w:val="41"/>
                <w:sz w:val="20"/>
                <w:szCs w:val="20"/>
                <w:highlight w:val="yellow"/>
              </w:rPr>
              <w:t xml:space="preserve"> </w:t>
            </w:r>
            <w:r w:rsidRPr="000B3CF6">
              <w:rPr>
                <w:rFonts w:ascii="Arial" w:hAnsi="Arial" w:cs="Arial"/>
                <w:b/>
                <w:color w:val="000000"/>
                <w:sz w:val="20"/>
                <w:szCs w:val="20"/>
                <w:highlight w:val="yellow"/>
              </w:rPr>
              <w:t>1:</w:t>
            </w:r>
            <w:r w:rsidRPr="000B3CF6">
              <w:rPr>
                <w:rFonts w:ascii="Arial" w:hAnsi="Arial" w:cs="Arial"/>
                <w:b/>
                <w:color w:val="000000"/>
                <w:spacing w:val="-3"/>
                <w:sz w:val="20"/>
                <w:szCs w:val="20"/>
              </w:rPr>
              <w:t xml:space="preserve"> </w:t>
            </w:r>
            <w:r w:rsidRPr="000B3CF6">
              <w:rPr>
                <w:rFonts w:ascii="Arial" w:hAnsi="Arial" w:cs="Arial"/>
                <w:b/>
                <w:color w:val="000000"/>
                <w:spacing w:val="-2"/>
                <w:sz w:val="20"/>
                <w:szCs w:val="20"/>
              </w:rPr>
              <w:t>Comments</w:t>
            </w:r>
          </w:p>
        </w:tc>
      </w:tr>
      <w:tr w:rsidR="0037409F" w:rsidRPr="000B3CF6" w14:paraId="022563F2" w14:textId="77777777">
        <w:trPr>
          <w:trHeight w:val="966"/>
        </w:trPr>
        <w:tc>
          <w:tcPr>
            <w:tcW w:w="5355" w:type="dxa"/>
          </w:tcPr>
          <w:p w14:paraId="015226D0" w14:textId="77777777" w:rsidR="0037409F" w:rsidRPr="000B3CF6" w:rsidRDefault="0037409F">
            <w:pPr>
              <w:pStyle w:val="TableParagraph"/>
              <w:rPr>
                <w:rFonts w:ascii="Arial" w:hAnsi="Arial" w:cs="Arial"/>
                <w:sz w:val="20"/>
                <w:szCs w:val="20"/>
              </w:rPr>
            </w:pPr>
          </w:p>
        </w:tc>
        <w:tc>
          <w:tcPr>
            <w:tcW w:w="9354" w:type="dxa"/>
          </w:tcPr>
          <w:p w14:paraId="47A7AB2A" w14:textId="77777777" w:rsidR="0037409F" w:rsidRPr="000B3CF6" w:rsidRDefault="00F12C51">
            <w:pPr>
              <w:pStyle w:val="TableParagraph"/>
              <w:spacing w:line="228" w:lineRule="exact"/>
              <w:ind w:left="110"/>
              <w:rPr>
                <w:rFonts w:ascii="Arial" w:hAnsi="Arial" w:cs="Arial"/>
                <w:b/>
                <w:sz w:val="20"/>
                <w:szCs w:val="20"/>
              </w:rPr>
            </w:pPr>
            <w:r w:rsidRPr="000B3CF6">
              <w:rPr>
                <w:rFonts w:ascii="Arial" w:hAnsi="Arial" w:cs="Arial"/>
                <w:b/>
                <w:spacing w:val="-2"/>
                <w:sz w:val="20"/>
                <w:szCs w:val="20"/>
              </w:rPr>
              <w:t>Reviewer’s</w:t>
            </w:r>
            <w:r w:rsidRPr="000B3CF6">
              <w:rPr>
                <w:rFonts w:ascii="Arial" w:hAnsi="Arial" w:cs="Arial"/>
                <w:b/>
                <w:spacing w:val="2"/>
                <w:sz w:val="20"/>
                <w:szCs w:val="20"/>
              </w:rPr>
              <w:t xml:space="preserve"> </w:t>
            </w:r>
            <w:r w:rsidRPr="000B3CF6">
              <w:rPr>
                <w:rFonts w:ascii="Arial" w:hAnsi="Arial" w:cs="Arial"/>
                <w:b/>
                <w:spacing w:val="-2"/>
                <w:sz w:val="20"/>
                <w:szCs w:val="20"/>
              </w:rPr>
              <w:t>comment</w:t>
            </w:r>
          </w:p>
          <w:p w14:paraId="065E4D8B" w14:textId="77777777" w:rsidR="0037409F" w:rsidRPr="000B3CF6" w:rsidRDefault="00F12C51">
            <w:pPr>
              <w:pStyle w:val="TableParagraph"/>
              <w:spacing w:before="2"/>
              <w:ind w:left="110"/>
              <w:rPr>
                <w:rFonts w:ascii="Arial" w:hAnsi="Arial" w:cs="Arial"/>
                <w:b/>
                <w:sz w:val="20"/>
                <w:szCs w:val="20"/>
              </w:rPr>
            </w:pPr>
            <w:r w:rsidRPr="000B3CF6">
              <w:rPr>
                <w:rFonts w:ascii="Arial" w:hAnsi="Arial" w:cs="Arial"/>
                <w:b/>
                <w:color w:val="000000"/>
                <w:sz w:val="20"/>
                <w:szCs w:val="20"/>
                <w:highlight w:val="yellow"/>
              </w:rPr>
              <w:t>Artificial</w:t>
            </w:r>
            <w:r w:rsidRPr="000B3CF6">
              <w:rPr>
                <w:rFonts w:ascii="Arial" w:hAnsi="Arial" w:cs="Arial"/>
                <w:b/>
                <w:color w:val="000000"/>
                <w:spacing w:val="-9"/>
                <w:sz w:val="20"/>
                <w:szCs w:val="20"/>
                <w:highlight w:val="yellow"/>
              </w:rPr>
              <w:t xml:space="preserve"> </w:t>
            </w:r>
            <w:r w:rsidRPr="000B3CF6">
              <w:rPr>
                <w:rFonts w:ascii="Arial" w:hAnsi="Arial" w:cs="Arial"/>
                <w:b/>
                <w:color w:val="000000"/>
                <w:sz w:val="20"/>
                <w:szCs w:val="20"/>
                <w:highlight w:val="yellow"/>
              </w:rPr>
              <w:t>Intelligence</w:t>
            </w:r>
            <w:r w:rsidRPr="000B3CF6">
              <w:rPr>
                <w:rFonts w:ascii="Arial" w:hAnsi="Arial" w:cs="Arial"/>
                <w:b/>
                <w:color w:val="000000"/>
                <w:spacing w:val="-10"/>
                <w:sz w:val="20"/>
                <w:szCs w:val="20"/>
                <w:highlight w:val="yellow"/>
              </w:rPr>
              <w:t xml:space="preserve"> </w:t>
            </w:r>
            <w:r w:rsidRPr="000B3CF6">
              <w:rPr>
                <w:rFonts w:ascii="Arial" w:hAnsi="Arial" w:cs="Arial"/>
                <w:b/>
                <w:color w:val="000000"/>
                <w:sz w:val="20"/>
                <w:szCs w:val="20"/>
                <w:highlight w:val="yellow"/>
              </w:rPr>
              <w:t>(AI)</w:t>
            </w:r>
            <w:r w:rsidRPr="000B3CF6">
              <w:rPr>
                <w:rFonts w:ascii="Arial" w:hAnsi="Arial" w:cs="Arial"/>
                <w:b/>
                <w:color w:val="000000"/>
                <w:spacing w:val="-6"/>
                <w:sz w:val="20"/>
                <w:szCs w:val="20"/>
                <w:highlight w:val="yellow"/>
              </w:rPr>
              <w:t xml:space="preserve"> </w:t>
            </w:r>
            <w:r w:rsidRPr="000B3CF6">
              <w:rPr>
                <w:rFonts w:ascii="Arial" w:hAnsi="Arial" w:cs="Arial"/>
                <w:b/>
                <w:color w:val="000000"/>
                <w:sz w:val="20"/>
                <w:szCs w:val="20"/>
                <w:highlight w:val="yellow"/>
              </w:rPr>
              <w:t>generated</w:t>
            </w:r>
            <w:r w:rsidRPr="000B3CF6">
              <w:rPr>
                <w:rFonts w:ascii="Arial" w:hAnsi="Arial" w:cs="Arial"/>
                <w:b/>
                <w:color w:val="000000"/>
                <w:spacing w:val="-8"/>
                <w:sz w:val="20"/>
                <w:szCs w:val="20"/>
                <w:highlight w:val="yellow"/>
              </w:rPr>
              <w:t xml:space="preserve"> </w:t>
            </w:r>
            <w:r w:rsidRPr="000B3CF6">
              <w:rPr>
                <w:rFonts w:ascii="Arial" w:hAnsi="Arial" w:cs="Arial"/>
                <w:b/>
                <w:color w:val="000000"/>
                <w:sz w:val="20"/>
                <w:szCs w:val="20"/>
                <w:highlight w:val="yellow"/>
              </w:rPr>
              <w:t>or</w:t>
            </w:r>
            <w:r w:rsidRPr="000B3CF6">
              <w:rPr>
                <w:rFonts w:ascii="Arial" w:hAnsi="Arial" w:cs="Arial"/>
                <w:b/>
                <w:color w:val="000000"/>
                <w:spacing w:val="-10"/>
                <w:sz w:val="20"/>
                <w:szCs w:val="20"/>
                <w:highlight w:val="yellow"/>
              </w:rPr>
              <w:t xml:space="preserve"> </w:t>
            </w:r>
            <w:r w:rsidRPr="000B3CF6">
              <w:rPr>
                <w:rFonts w:ascii="Arial" w:hAnsi="Arial" w:cs="Arial"/>
                <w:b/>
                <w:color w:val="000000"/>
                <w:sz w:val="20"/>
                <w:szCs w:val="20"/>
                <w:highlight w:val="yellow"/>
              </w:rPr>
              <w:t>assisted</w:t>
            </w:r>
            <w:r w:rsidRPr="000B3CF6">
              <w:rPr>
                <w:rFonts w:ascii="Arial" w:hAnsi="Arial" w:cs="Arial"/>
                <w:b/>
                <w:color w:val="000000"/>
                <w:spacing w:val="-8"/>
                <w:sz w:val="20"/>
                <w:szCs w:val="20"/>
                <w:highlight w:val="yellow"/>
              </w:rPr>
              <w:t xml:space="preserve"> </w:t>
            </w:r>
            <w:r w:rsidRPr="000B3CF6">
              <w:rPr>
                <w:rFonts w:ascii="Arial" w:hAnsi="Arial" w:cs="Arial"/>
                <w:b/>
                <w:color w:val="000000"/>
                <w:sz w:val="20"/>
                <w:szCs w:val="20"/>
                <w:highlight w:val="yellow"/>
              </w:rPr>
              <w:t>review</w:t>
            </w:r>
            <w:r w:rsidRPr="000B3CF6">
              <w:rPr>
                <w:rFonts w:ascii="Arial" w:hAnsi="Arial" w:cs="Arial"/>
                <w:b/>
                <w:color w:val="000000"/>
                <w:spacing w:val="-6"/>
                <w:sz w:val="20"/>
                <w:szCs w:val="20"/>
                <w:highlight w:val="yellow"/>
              </w:rPr>
              <w:t xml:space="preserve"> </w:t>
            </w:r>
            <w:r w:rsidRPr="000B3CF6">
              <w:rPr>
                <w:rFonts w:ascii="Arial" w:hAnsi="Arial" w:cs="Arial"/>
                <w:b/>
                <w:color w:val="000000"/>
                <w:sz w:val="20"/>
                <w:szCs w:val="20"/>
                <w:highlight w:val="yellow"/>
              </w:rPr>
              <w:t>comments</w:t>
            </w:r>
            <w:r w:rsidRPr="000B3CF6">
              <w:rPr>
                <w:rFonts w:ascii="Arial" w:hAnsi="Arial" w:cs="Arial"/>
                <w:b/>
                <w:color w:val="000000"/>
                <w:spacing w:val="-10"/>
                <w:sz w:val="20"/>
                <w:szCs w:val="20"/>
                <w:highlight w:val="yellow"/>
              </w:rPr>
              <w:t xml:space="preserve"> </w:t>
            </w:r>
            <w:r w:rsidRPr="000B3CF6">
              <w:rPr>
                <w:rFonts w:ascii="Arial" w:hAnsi="Arial" w:cs="Arial"/>
                <w:b/>
                <w:color w:val="000000"/>
                <w:sz w:val="20"/>
                <w:szCs w:val="20"/>
                <w:highlight w:val="yellow"/>
              </w:rPr>
              <w:t>are</w:t>
            </w:r>
            <w:r w:rsidRPr="000B3CF6">
              <w:rPr>
                <w:rFonts w:ascii="Arial" w:hAnsi="Arial" w:cs="Arial"/>
                <w:b/>
                <w:color w:val="000000"/>
                <w:spacing w:val="-9"/>
                <w:sz w:val="20"/>
                <w:szCs w:val="20"/>
                <w:highlight w:val="yellow"/>
              </w:rPr>
              <w:t xml:space="preserve"> </w:t>
            </w:r>
            <w:r w:rsidRPr="000B3CF6">
              <w:rPr>
                <w:rFonts w:ascii="Arial" w:hAnsi="Arial" w:cs="Arial"/>
                <w:b/>
                <w:color w:val="000000"/>
                <w:sz w:val="20"/>
                <w:szCs w:val="20"/>
                <w:highlight w:val="yellow"/>
              </w:rPr>
              <w:t>strictly</w:t>
            </w:r>
            <w:r w:rsidRPr="000B3CF6">
              <w:rPr>
                <w:rFonts w:ascii="Arial" w:hAnsi="Arial" w:cs="Arial"/>
                <w:b/>
                <w:color w:val="000000"/>
                <w:spacing w:val="-9"/>
                <w:sz w:val="20"/>
                <w:szCs w:val="20"/>
                <w:highlight w:val="yellow"/>
              </w:rPr>
              <w:t xml:space="preserve"> </w:t>
            </w:r>
            <w:r w:rsidRPr="000B3CF6">
              <w:rPr>
                <w:rFonts w:ascii="Arial" w:hAnsi="Arial" w:cs="Arial"/>
                <w:b/>
                <w:color w:val="000000"/>
                <w:sz w:val="20"/>
                <w:szCs w:val="20"/>
                <w:highlight w:val="yellow"/>
              </w:rPr>
              <w:t>prohibited</w:t>
            </w:r>
            <w:r w:rsidRPr="000B3CF6">
              <w:rPr>
                <w:rFonts w:ascii="Arial" w:hAnsi="Arial" w:cs="Arial"/>
                <w:b/>
                <w:color w:val="000000"/>
                <w:spacing w:val="-10"/>
                <w:sz w:val="20"/>
                <w:szCs w:val="20"/>
                <w:highlight w:val="yellow"/>
              </w:rPr>
              <w:t xml:space="preserve"> </w:t>
            </w:r>
            <w:r w:rsidRPr="000B3CF6">
              <w:rPr>
                <w:rFonts w:ascii="Arial" w:hAnsi="Arial" w:cs="Arial"/>
                <w:b/>
                <w:color w:val="000000"/>
                <w:sz w:val="20"/>
                <w:szCs w:val="20"/>
                <w:highlight w:val="yellow"/>
              </w:rPr>
              <w:t>during</w:t>
            </w:r>
            <w:r w:rsidRPr="000B3CF6">
              <w:rPr>
                <w:rFonts w:ascii="Arial" w:hAnsi="Arial" w:cs="Arial"/>
                <w:b/>
                <w:color w:val="000000"/>
                <w:sz w:val="20"/>
                <w:szCs w:val="20"/>
              </w:rPr>
              <w:t xml:space="preserve"> </w:t>
            </w:r>
            <w:r w:rsidRPr="000B3CF6">
              <w:rPr>
                <w:rFonts w:ascii="Arial" w:hAnsi="Arial" w:cs="Arial"/>
                <w:b/>
                <w:color w:val="000000"/>
                <w:sz w:val="20"/>
                <w:szCs w:val="20"/>
                <w:highlight w:val="yellow"/>
              </w:rPr>
              <w:t>peer review.</w:t>
            </w:r>
          </w:p>
        </w:tc>
        <w:tc>
          <w:tcPr>
            <w:tcW w:w="6445" w:type="dxa"/>
          </w:tcPr>
          <w:p w14:paraId="6AD17FEC" w14:textId="77777777" w:rsidR="0037409F" w:rsidRPr="000B3CF6" w:rsidRDefault="00F12C51">
            <w:pPr>
              <w:pStyle w:val="TableParagraph"/>
              <w:ind w:left="112" w:right="213"/>
              <w:rPr>
                <w:rFonts w:ascii="Arial" w:hAnsi="Arial" w:cs="Arial"/>
                <w:i/>
                <w:sz w:val="20"/>
                <w:szCs w:val="20"/>
              </w:rPr>
            </w:pPr>
            <w:r w:rsidRPr="000B3CF6">
              <w:rPr>
                <w:rFonts w:ascii="Arial" w:hAnsi="Arial" w:cs="Arial"/>
                <w:b/>
                <w:sz w:val="20"/>
                <w:szCs w:val="20"/>
              </w:rPr>
              <w:t xml:space="preserve">Author’s Feedback </w:t>
            </w:r>
            <w:r w:rsidRPr="000B3CF6">
              <w:rPr>
                <w:rFonts w:ascii="Arial" w:hAnsi="Arial" w:cs="Arial"/>
                <w:i/>
                <w:sz w:val="20"/>
                <w:szCs w:val="20"/>
              </w:rPr>
              <w:t>(Please correct the manuscript and highlight that part in</w:t>
            </w:r>
            <w:r w:rsidRPr="000B3CF6">
              <w:rPr>
                <w:rFonts w:ascii="Arial" w:hAnsi="Arial" w:cs="Arial"/>
                <w:i/>
                <w:spacing w:val="-5"/>
                <w:sz w:val="20"/>
                <w:szCs w:val="20"/>
              </w:rPr>
              <w:t xml:space="preserve"> </w:t>
            </w:r>
            <w:r w:rsidRPr="000B3CF6">
              <w:rPr>
                <w:rFonts w:ascii="Arial" w:hAnsi="Arial" w:cs="Arial"/>
                <w:i/>
                <w:sz w:val="20"/>
                <w:szCs w:val="20"/>
              </w:rPr>
              <w:t>the</w:t>
            </w:r>
            <w:r w:rsidRPr="000B3CF6">
              <w:rPr>
                <w:rFonts w:ascii="Arial" w:hAnsi="Arial" w:cs="Arial"/>
                <w:i/>
                <w:spacing w:val="-8"/>
                <w:sz w:val="20"/>
                <w:szCs w:val="20"/>
              </w:rPr>
              <w:t xml:space="preserve"> </w:t>
            </w:r>
            <w:r w:rsidRPr="000B3CF6">
              <w:rPr>
                <w:rFonts w:ascii="Arial" w:hAnsi="Arial" w:cs="Arial"/>
                <w:i/>
                <w:sz w:val="20"/>
                <w:szCs w:val="20"/>
              </w:rPr>
              <w:t>manuscript.</w:t>
            </w:r>
            <w:r w:rsidRPr="000B3CF6">
              <w:rPr>
                <w:rFonts w:ascii="Arial" w:hAnsi="Arial" w:cs="Arial"/>
                <w:i/>
                <w:spacing w:val="-8"/>
                <w:sz w:val="20"/>
                <w:szCs w:val="20"/>
              </w:rPr>
              <w:t xml:space="preserve"> </w:t>
            </w:r>
            <w:r w:rsidRPr="000B3CF6">
              <w:rPr>
                <w:rFonts w:ascii="Arial" w:hAnsi="Arial" w:cs="Arial"/>
                <w:i/>
                <w:sz w:val="20"/>
                <w:szCs w:val="20"/>
              </w:rPr>
              <w:t>It</w:t>
            </w:r>
            <w:r w:rsidRPr="000B3CF6">
              <w:rPr>
                <w:rFonts w:ascii="Arial" w:hAnsi="Arial" w:cs="Arial"/>
                <w:i/>
                <w:spacing w:val="-9"/>
                <w:sz w:val="20"/>
                <w:szCs w:val="20"/>
              </w:rPr>
              <w:t xml:space="preserve"> </w:t>
            </w:r>
            <w:r w:rsidRPr="000B3CF6">
              <w:rPr>
                <w:rFonts w:ascii="Arial" w:hAnsi="Arial" w:cs="Arial"/>
                <w:i/>
                <w:sz w:val="20"/>
                <w:szCs w:val="20"/>
              </w:rPr>
              <w:t>is</w:t>
            </w:r>
            <w:r w:rsidRPr="000B3CF6">
              <w:rPr>
                <w:rFonts w:ascii="Arial" w:hAnsi="Arial" w:cs="Arial"/>
                <w:i/>
                <w:spacing w:val="-10"/>
                <w:sz w:val="20"/>
                <w:szCs w:val="20"/>
              </w:rPr>
              <w:t xml:space="preserve"> </w:t>
            </w:r>
            <w:r w:rsidRPr="000B3CF6">
              <w:rPr>
                <w:rFonts w:ascii="Arial" w:hAnsi="Arial" w:cs="Arial"/>
                <w:i/>
                <w:sz w:val="20"/>
                <w:szCs w:val="20"/>
              </w:rPr>
              <w:t>mandatory</w:t>
            </w:r>
            <w:r w:rsidRPr="000B3CF6">
              <w:rPr>
                <w:rFonts w:ascii="Arial" w:hAnsi="Arial" w:cs="Arial"/>
                <w:i/>
                <w:spacing w:val="-7"/>
                <w:sz w:val="20"/>
                <w:szCs w:val="20"/>
              </w:rPr>
              <w:t xml:space="preserve"> </w:t>
            </w:r>
            <w:r w:rsidRPr="000B3CF6">
              <w:rPr>
                <w:rFonts w:ascii="Arial" w:hAnsi="Arial" w:cs="Arial"/>
                <w:i/>
                <w:sz w:val="20"/>
                <w:szCs w:val="20"/>
              </w:rPr>
              <w:t>that</w:t>
            </w:r>
            <w:r w:rsidRPr="000B3CF6">
              <w:rPr>
                <w:rFonts w:ascii="Arial" w:hAnsi="Arial" w:cs="Arial"/>
                <w:i/>
                <w:spacing w:val="-9"/>
                <w:sz w:val="20"/>
                <w:szCs w:val="20"/>
              </w:rPr>
              <w:t xml:space="preserve"> </w:t>
            </w:r>
            <w:r w:rsidRPr="000B3CF6">
              <w:rPr>
                <w:rFonts w:ascii="Arial" w:hAnsi="Arial" w:cs="Arial"/>
                <w:i/>
                <w:sz w:val="20"/>
                <w:szCs w:val="20"/>
              </w:rPr>
              <w:t>authors</w:t>
            </w:r>
            <w:r w:rsidRPr="000B3CF6">
              <w:rPr>
                <w:rFonts w:ascii="Arial" w:hAnsi="Arial" w:cs="Arial"/>
                <w:i/>
                <w:spacing w:val="-9"/>
                <w:sz w:val="20"/>
                <w:szCs w:val="20"/>
              </w:rPr>
              <w:t xml:space="preserve"> </w:t>
            </w:r>
            <w:r w:rsidRPr="000B3CF6">
              <w:rPr>
                <w:rFonts w:ascii="Arial" w:hAnsi="Arial" w:cs="Arial"/>
                <w:i/>
                <w:sz w:val="20"/>
                <w:szCs w:val="20"/>
              </w:rPr>
              <w:t>should</w:t>
            </w:r>
            <w:r w:rsidRPr="000B3CF6">
              <w:rPr>
                <w:rFonts w:ascii="Arial" w:hAnsi="Arial" w:cs="Arial"/>
                <w:i/>
                <w:spacing w:val="-5"/>
                <w:sz w:val="20"/>
                <w:szCs w:val="20"/>
              </w:rPr>
              <w:t xml:space="preserve"> </w:t>
            </w:r>
            <w:r w:rsidRPr="000B3CF6">
              <w:rPr>
                <w:rFonts w:ascii="Arial" w:hAnsi="Arial" w:cs="Arial"/>
                <w:i/>
                <w:sz w:val="20"/>
                <w:szCs w:val="20"/>
              </w:rPr>
              <w:t>write</w:t>
            </w:r>
            <w:r w:rsidRPr="000B3CF6">
              <w:rPr>
                <w:rFonts w:ascii="Arial" w:hAnsi="Arial" w:cs="Arial"/>
                <w:i/>
                <w:spacing w:val="-9"/>
                <w:sz w:val="20"/>
                <w:szCs w:val="20"/>
              </w:rPr>
              <w:t xml:space="preserve"> </w:t>
            </w:r>
            <w:r w:rsidRPr="000B3CF6">
              <w:rPr>
                <w:rFonts w:ascii="Arial" w:hAnsi="Arial" w:cs="Arial"/>
                <w:i/>
                <w:sz w:val="20"/>
                <w:szCs w:val="20"/>
              </w:rPr>
              <w:t>his/her</w:t>
            </w:r>
            <w:r w:rsidRPr="000B3CF6">
              <w:rPr>
                <w:rFonts w:ascii="Arial" w:hAnsi="Arial" w:cs="Arial"/>
                <w:i/>
                <w:spacing w:val="-9"/>
                <w:sz w:val="20"/>
                <w:szCs w:val="20"/>
              </w:rPr>
              <w:t xml:space="preserve"> </w:t>
            </w:r>
            <w:r w:rsidRPr="000B3CF6">
              <w:rPr>
                <w:rFonts w:ascii="Arial" w:hAnsi="Arial" w:cs="Arial"/>
                <w:i/>
                <w:sz w:val="20"/>
                <w:szCs w:val="20"/>
              </w:rPr>
              <w:t xml:space="preserve">feedback </w:t>
            </w:r>
            <w:r w:rsidRPr="000B3CF6">
              <w:rPr>
                <w:rFonts w:ascii="Arial" w:hAnsi="Arial" w:cs="Arial"/>
                <w:i/>
                <w:spacing w:val="-2"/>
                <w:sz w:val="20"/>
                <w:szCs w:val="20"/>
              </w:rPr>
              <w:t>here)</w:t>
            </w:r>
          </w:p>
        </w:tc>
      </w:tr>
      <w:tr w:rsidR="0037409F" w:rsidRPr="000B3CF6" w14:paraId="029E8582" w14:textId="77777777">
        <w:trPr>
          <w:trHeight w:val="1862"/>
        </w:trPr>
        <w:tc>
          <w:tcPr>
            <w:tcW w:w="5355" w:type="dxa"/>
          </w:tcPr>
          <w:p w14:paraId="6F77DAE8" w14:textId="77777777" w:rsidR="0037409F" w:rsidRPr="000B3CF6" w:rsidRDefault="00F12C51">
            <w:pPr>
              <w:pStyle w:val="TableParagraph"/>
              <w:ind w:left="472" w:right="234"/>
              <w:rPr>
                <w:rFonts w:ascii="Arial" w:hAnsi="Arial" w:cs="Arial"/>
                <w:b/>
                <w:sz w:val="20"/>
                <w:szCs w:val="20"/>
              </w:rPr>
            </w:pPr>
            <w:r w:rsidRPr="000B3CF6">
              <w:rPr>
                <w:rFonts w:ascii="Arial" w:hAnsi="Arial" w:cs="Arial"/>
                <w:b/>
                <w:sz w:val="20"/>
                <w:szCs w:val="20"/>
              </w:rPr>
              <w:t>Please</w:t>
            </w:r>
            <w:r w:rsidRPr="000B3CF6">
              <w:rPr>
                <w:rFonts w:ascii="Arial" w:hAnsi="Arial" w:cs="Arial"/>
                <w:b/>
                <w:spacing w:val="-13"/>
                <w:sz w:val="20"/>
                <w:szCs w:val="20"/>
              </w:rPr>
              <w:t xml:space="preserve"> </w:t>
            </w:r>
            <w:r w:rsidRPr="000B3CF6">
              <w:rPr>
                <w:rFonts w:ascii="Arial" w:hAnsi="Arial" w:cs="Arial"/>
                <w:b/>
                <w:sz w:val="20"/>
                <w:szCs w:val="20"/>
              </w:rPr>
              <w:t>write</w:t>
            </w:r>
            <w:r w:rsidRPr="000B3CF6">
              <w:rPr>
                <w:rFonts w:ascii="Arial" w:hAnsi="Arial" w:cs="Arial"/>
                <w:b/>
                <w:spacing w:val="-12"/>
                <w:sz w:val="20"/>
                <w:szCs w:val="20"/>
              </w:rPr>
              <w:t xml:space="preserve"> </w:t>
            </w:r>
            <w:r w:rsidRPr="000B3CF6">
              <w:rPr>
                <w:rFonts w:ascii="Arial" w:hAnsi="Arial" w:cs="Arial"/>
                <w:b/>
                <w:sz w:val="20"/>
                <w:szCs w:val="20"/>
              </w:rPr>
              <w:t>a</w:t>
            </w:r>
            <w:r w:rsidRPr="000B3CF6">
              <w:rPr>
                <w:rFonts w:ascii="Arial" w:hAnsi="Arial" w:cs="Arial"/>
                <w:b/>
                <w:spacing w:val="-13"/>
                <w:sz w:val="20"/>
                <w:szCs w:val="20"/>
              </w:rPr>
              <w:t xml:space="preserve"> </w:t>
            </w:r>
            <w:r w:rsidRPr="000B3CF6">
              <w:rPr>
                <w:rFonts w:ascii="Arial" w:hAnsi="Arial" w:cs="Arial"/>
                <w:b/>
                <w:sz w:val="20"/>
                <w:szCs w:val="20"/>
              </w:rPr>
              <w:t>few</w:t>
            </w:r>
            <w:r w:rsidRPr="000B3CF6">
              <w:rPr>
                <w:rFonts w:ascii="Arial" w:hAnsi="Arial" w:cs="Arial"/>
                <w:b/>
                <w:spacing w:val="-9"/>
                <w:sz w:val="20"/>
                <w:szCs w:val="20"/>
              </w:rPr>
              <w:t xml:space="preserve"> </w:t>
            </w:r>
            <w:r w:rsidRPr="000B3CF6">
              <w:rPr>
                <w:rFonts w:ascii="Arial" w:hAnsi="Arial" w:cs="Arial"/>
                <w:b/>
                <w:sz w:val="20"/>
                <w:szCs w:val="20"/>
              </w:rPr>
              <w:t>sentences</w:t>
            </w:r>
            <w:r w:rsidRPr="000B3CF6">
              <w:rPr>
                <w:rFonts w:ascii="Arial" w:hAnsi="Arial" w:cs="Arial"/>
                <w:b/>
                <w:spacing w:val="-13"/>
                <w:sz w:val="20"/>
                <w:szCs w:val="20"/>
              </w:rPr>
              <w:t xml:space="preserve"> </w:t>
            </w:r>
            <w:r w:rsidRPr="000B3CF6">
              <w:rPr>
                <w:rFonts w:ascii="Arial" w:hAnsi="Arial" w:cs="Arial"/>
                <w:b/>
                <w:sz w:val="20"/>
                <w:szCs w:val="20"/>
              </w:rPr>
              <w:t>regarding</w:t>
            </w:r>
            <w:r w:rsidRPr="000B3CF6">
              <w:rPr>
                <w:rFonts w:ascii="Arial" w:hAnsi="Arial" w:cs="Arial"/>
                <w:b/>
                <w:spacing w:val="-12"/>
                <w:sz w:val="20"/>
                <w:szCs w:val="20"/>
              </w:rPr>
              <w:t xml:space="preserve"> </w:t>
            </w:r>
            <w:r w:rsidRPr="000B3CF6">
              <w:rPr>
                <w:rFonts w:ascii="Arial" w:hAnsi="Arial" w:cs="Arial"/>
                <w:b/>
                <w:sz w:val="20"/>
                <w:szCs w:val="20"/>
              </w:rPr>
              <w:t>the</w:t>
            </w:r>
            <w:r w:rsidRPr="000B3CF6">
              <w:rPr>
                <w:rFonts w:ascii="Arial" w:hAnsi="Arial" w:cs="Arial"/>
                <w:b/>
                <w:spacing w:val="-13"/>
                <w:sz w:val="20"/>
                <w:szCs w:val="20"/>
              </w:rPr>
              <w:t xml:space="preserve"> </w:t>
            </w:r>
            <w:r w:rsidRPr="000B3CF6">
              <w:rPr>
                <w:rFonts w:ascii="Arial" w:hAnsi="Arial" w:cs="Arial"/>
                <w:b/>
                <w:sz w:val="20"/>
                <w:szCs w:val="20"/>
              </w:rPr>
              <w:t xml:space="preserve">importance of this manuscript for the scientific community. A minimum of 3-4 sentences may be required for this </w:t>
            </w:r>
            <w:r w:rsidRPr="000B3CF6">
              <w:rPr>
                <w:rFonts w:ascii="Arial" w:hAnsi="Arial" w:cs="Arial"/>
                <w:b/>
                <w:spacing w:val="-2"/>
                <w:sz w:val="20"/>
                <w:szCs w:val="20"/>
              </w:rPr>
              <w:t>part.</w:t>
            </w:r>
          </w:p>
        </w:tc>
        <w:tc>
          <w:tcPr>
            <w:tcW w:w="9354" w:type="dxa"/>
          </w:tcPr>
          <w:p w14:paraId="6415E5A0" w14:textId="77777777" w:rsidR="0037409F" w:rsidRPr="000B3CF6" w:rsidRDefault="00F12C51">
            <w:pPr>
              <w:pStyle w:val="TableParagraph"/>
              <w:ind w:left="1" w:right="64"/>
              <w:rPr>
                <w:rFonts w:ascii="Arial" w:hAnsi="Arial" w:cs="Arial"/>
                <w:sz w:val="20"/>
                <w:szCs w:val="20"/>
              </w:rPr>
            </w:pP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aim</w:t>
            </w:r>
            <w:r w:rsidRPr="000B3CF6">
              <w:rPr>
                <w:rFonts w:ascii="Arial" w:hAnsi="Arial" w:cs="Arial"/>
                <w:spacing w:val="-5"/>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following</w:t>
            </w:r>
            <w:r w:rsidRPr="000B3CF6">
              <w:rPr>
                <w:rFonts w:ascii="Arial" w:hAnsi="Arial" w:cs="Arial"/>
                <w:spacing w:val="-3"/>
                <w:sz w:val="20"/>
                <w:szCs w:val="20"/>
              </w:rPr>
              <w:t xml:space="preserve"> </w:t>
            </w:r>
            <w:r w:rsidRPr="000B3CF6">
              <w:rPr>
                <w:rFonts w:ascii="Arial" w:hAnsi="Arial" w:cs="Arial"/>
                <w:sz w:val="20"/>
                <w:szCs w:val="20"/>
              </w:rPr>
              <w:t>article</w:t>
            </w:r>
            <w:r w:rsidRPr="000B3CF6">
              <w:rPr>
                <w:rFonts w:ascii="Arial" w:hAnsi="Arial" w:cs="Arial"/>
                <w:spacing w:val="-2"/>
                <w:sz w:val="20"/>
                <w:szCs w:val="20"/>
              </w:rPr>
              <w:t xml:space="preserve"> </w:t>
            </w:r>
            <w:r w:rsidRPr="000B3CF6">
              <w:rPr>
                <w:rFonts w:ascii="Arial" w:hAnsi="Arial" w:cs="Arial"/>
                <w:sz w:val="20"/>
                <w:szCs w:val="20"/>
              </w:rPr>
              <w:t>is</w:t>
            </w:r>
            <w:r w:rsidRPr="000B3CF6">
              <w:rPr>
                <w:rFonts w:ascii="Arial" w:hAnsi="Arial" w:cs="Arial"/>
                <w:spacing w:val="-2"/>
                <w:sz w:val="20"/>
                <w:szCs w:val="20"/>
              </w:rPr>
              <w:t xml:space="preserve"> </w:t>
            </w:r>
            <w:r w:rsidRPr="000B3CF6">
              <w:rPr>
                <w:rFonts w:ascii="Arial" w:hAnsi="Arial" w:cs="Arial"/>
                <w:sz w:val="20"/>
                <w:szCs w:val="20"/>
              </w:rPr>
              <w:t>to</w:t>
            </w:r>
            <w:r w:rsidRPr="000B3CF6">
              <w:rPr>
                <w:rFonts w:ascii="Arial" w:hAnsi="Arial" w:cs="Arial"/>
                <w:spacing w:val="-1"/>
                <w:sz w:val="20"/>
                <w:szCs w:val="20"/>
              </w:rPr>
              <w:t xml:space="preserve"> </w:t>
            </w:r>
            <w:r w:rsidRPr="000B3CF6">
              <w:rPr>
                <w:rFonts w:ascii="Arial" w:hAnsi="Arial" w:cs="Arial"/>
                <w:sz w:val="20"/>
                <w:szCs w:val="20"/>
              </w:rPr>
              <w:t>define</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standard</w:t>
            </w:r>
            <w:r w:rsidRPr="000B3CF6">
              <w:rPr>
                <w:rFonts w:ascii="Arial" w:hAnsi="Arial" w:cs="Arial"/>
                <w:spacing w:val="-3"/>
                <w:sz w:val="20"/>
                <w:szCs w:val="20"/>
              </w:rPr>
              <w:t xml:space="preserve"> </w:t>
            </w:r>
            <w:r w:rsidRPr="000B3CF6">
              <w:rPr>
                <w:rFonts w:ascii="Arial" w:hAnsi="Arial" w:cs="Arial"/>
                <w:sz w:val="20"/>
                <w:szCs w:val="20"/>
              </w:rPr>
              <w:t>dimensions</w:t>
            </w:r>
            <w:r w:rsidRPr="000B3CF6">
              <w:rPr>
                <w:rFonts w:ascii="Arial" w:hAnsi="Arial" w:cs="Arial"/>
                <w:spacing w:val="-2"/>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joint</w:t>
            </w:r>
            <w:r w:rsidRPr="000B3CF6">
              <w:rPr>
                <w:rFonts w:ascii="Arial" w:hAnsi="Arial" w:cs="Arial"/>
                <w:spacing w:val="-4"/>
                <w:sz w:val="20"/>
                <w:szCs w:val="20"/>
              </w:rPr>
              <w:t xml:space="preserve"> </w:t>
            </w:r>
            <w:r w:rsidRPr="000B3CF6">
              <w:rPr>
                <w:rFonts w:ascii="Arial" w:hAnsi="Arial" w:cs="Arial"/>
                <w:sz w:val="20"/>
                <w:szCs w:val="20"/>
              </w:rPr>
              <w:t>complex</w:t>
            </w:r>
            <w:r w:rsidRPr="000B3CF6">
              <w:rPr>
                <w:rFonts w:ascii="Arial" w:hAnsi="Arial" w:cs="Arial"/>
                <w:spacing w:val="-4"/>
                <w:sz w:val="20"/>
                <w:szCs w:val="20"/>
              </w:rPr>
              <w:t xml:space="preserve"> </w:t>
            </w:r>
            <w:r w:rsidRPr="000B3CF6">
              <w:rPr>
                <w:rFonts w:ascii="Arial" w:hAnsi="Arial" w:cs="Arial"/>
                <w:sz w:val="20"/>
                <w:szCs w:val="20"/>
              </w:rPr>
              <w:t>consisting</w:t>
            </w:r>
            <w:r w:rsidRPr="000B3CF6">
              <w:rPr>
                <w:rFonts w:ascii="Arial" w:hAnsi="Arial" w:cs="Arial"/>
                <w:spacing w:val="-3"/>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first</w:t>
            </w:r>
            <w:r w:rsidRPr="000B3CF6">
              <w:rPr>
                <w:rFonts w:ascii="Arial" w:hAnsi="Arial" w:cs="Arial"/>
                <w:spacing w:val="-2"/>
                <w:sz w:val="20"/>
                <w:szCs w:val="20"/>
              </w:rPr>
              <w:t xml:space="preserve"> </w:t>
            </w:r>
            <w:r w:rsidRPr="000B3CF6">
              <w:rPr>
                <w:rFonts w:ascii="Arial" w:hAnsi="Arial" w:cs="Arial"/>
                <w:sz w:val="20"/>
                <w:szCs w:val="20"/>
              </w:rPr>
              <w:t>and</w:t>
            </w:r>
            <w:r w:rsidRPr="000B3CF6">
              <w:rPr>
                <w:rFonts w:ascii="Arial" w:hAnsi="Arial" w:cs="Arial"/>
                <w:spacing w:val="-1"/>
                <w:sz w:val="20"/>
                <w:szCs w:val="20"/>
              </w:rPr>
              <w:t xml:space="preserve"> </w:t>
            </w:r>
            <w:r w:rsidRPr="000B3CF6">
              <w:rPr>
                <w:rFonts w:ascii="Arial" w:hAnsi="Arial" w:cs="Arial"/>
                <w:sz w:val="20"/>
                <w:szCs w:val="20"/>
              </w:rPr>
              <w:t>second cervical vertebrae. Obviously, this would have a considerable impact on the surgical procedures potentially performed.</w:t>
            </w:r>
          </w:p>
          <w:p w14:paraId="371718E5" w14:textId="77777777" w:rsidR="0037409F" w:rsidRPr="000B3CF6" w:rsidRDefault="00F12C51">
            <w:pPr>
              <w:pStyle w:val="TableParagraph"/>
              <w:ind w:left="1"/>
              <w:rPr>
                <w:rFonts w:ascii="Arial" w:hAnsi="Arial" w:cs="Arial"/>
                <w:sz w:val="20"/>
                <w:szCs w:val="20"/>
              </w:rPr>
            </w:pPr>
            <w:r w:rsidRPr="000B3CF6">
              <w:rPr>
                <w:rFonts w:ascii="Arial" w:hAnsi="Arial" w:cs="Arial"/>
                <w:sz w:val="20"/>
                <w:szCs w:val="20"/>
              </w:rPr>
              <w:t>In addition,</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authors</w:t>
            </w:r>
            <w:r w:rsidRPr="000B3CF6">
              <w:rPr>
                <w:rFonts w:ascii="Arial" w:hAnsi="Arial" w:cs="Arial"/>
                <w:spacing w:val="-4"/>
                <w:sz w:val="20"/>
                <w:szCs w:val="20"/>
              </w:rPr>
              <w:t xml:space="preserve"> </w:t>
            </w:r>
            <w:r w:rsidRPr="000B3CF6">
              <w:rPr>
                <w:rFonts w:ascii="Arial" w:hAnsi="Arial" w:cs="Arial"/>
                <w:sz w:val="20"/>
                <w:szCs w:val="20"/>
              </w:rPr>
              <w:t>conducted</w:t>
            </w:r>
            <w:r w:rsidRPr="000B3CF6">
              <w:rPr>
                <w:rFonts w:ascii="Arial" w:hAnsi="Arial" w:cs="Arial"/>
                <w:spacing w:val="-3"/>
                <w:sz w:val="20"/>
                <w:szCs w:val="20"/>
              </w:rPr>
              <w:t xml:space="preserve"> </w:t>
            </w:r>
            <w:r w:rsidRPr="000B3CF6">
              <w:rPr>
                <w:rFonts w:ascii="Arial" w:hAnsi="Arial" w:cs="Arial"/>
                <w:sz w:val="20"/>
                <w:szCs w:val="20"/>
              </w:rPr>
              <w:t>a</w:t>
            </w:r>
            <w:r w:rsidRPr="000B3CF6">
              <w:rPr>
                <w:rFonts w:ascii="Arial" w:hAnsi="Arial" w:cs="Arial"/>
                <w:spacing w:val="-2"/>
                <w:sz w:val="20"/>
                <w:szCs w:val="20"/>
              </w:rPr>
              <w:t xml:space="preserve"> </w:t>
            </w:r>
            <w:r w:rsidRPr="000B3CF6">
              <w:rPr>
                <w:rFonts w:ascii="Arial" w:hAnsi="Arial" w:cs="Arial"/>
                <w:sz w:val="20"/>
                <w:szCs w:val="20"/>
              </w:rPr>
              <w:t>search (although</w:t>
            </w:r>
            <w:r w:rsidRPr="000B3CF6">
              <w:rPr>
                <w:rFonts w:ascii="Arial" w:hAnsi="Arial" w:cs="Arial"/>
                <w:spacing w:val="-2"/>
                <w:sz w:val="20"/>
                <w:szCs w:val="20"/>
              </w:rPr>
              <w:t xml:space="preserve"> </w:t>
            </w:r>
            <w:r w:rsidRPr="000B3CF6">
              <w:rPr>
                <w:rFonts w:ascii="Arial" w:hAnsi="Arial" w:cs="Arial"/>
                <w:sz w:val="20"/>
                <w:szCs w:val="20"/>
              </w:rPr>
              <w:t>they</w:t>
            </w:r>
            <w:r w:rsidRPr="000B3CF6">
              <w:rPr>
                <w:rFonts w:ascii="Arial" w:hAnsi="Arial" w:cs="Arial"/>
                <w:spacing w:val="-5"/>
                <w:sz w:val="20"/>
                <w:szCs w:val="20"/>
              </w:rPr>
              <w:t xml:space="preserve"> </w:t>
            </w:r>
            <w:r w:rsidRPr="000B3CF6">
              <w:rPr>
                <w:rFonts w:ascii="Arial" w:hAnsi="Arial" w:cs="Arial"/>
                <w:sz w:val="20"/>
                <w:szCs w:val="20"/>
              </w:rPr>
              <w:t>did</w:t>
            </w:r>
            <w:r w:rsidRPr="000B3CF6">
              <w:rPr>
                <w:rFonts w:ascii="Arial" w:hAnsi="Arial" w:cs="Arial"/>
                <w:spacing w:val="-2"/>
                <w:sz w:val="20"/>
                <w:szCs w:val="20"/>
              </w:rPr>
              <w:t xml:space="preserve"> </w:t>
            </w:r>
            <w:r w:rsidRPr="000B3CF6">
              <w:rPr>
                <w:rFonts w:ascii="Arial" w:hAnsi="Arial" w:cs="Arial"/>
                <w:sz w:val="20"/>
                <w:szCs w:val="20"/>
              </w:rPr>
              <w:t>not</w:t>
            </w:r>
            <w:r w:rsidRPr="000B3CF6">
              <w:rPr>
                <w:rFonts w:ascii="Arial" w:hAnsi="Arial" w:cs="Arial"/>
                <w:spacing w:val="-3"/>
                <w:sz w:val="20"/>
                <w:szCs w:val="20"/>
              </w:rPr>
              <w:t xml:space="preserve"> </w:t>
            </w:r>
            <w:r w:rsidRPr="000B3CF6">
              <w:rPr>
                <w:rFonts w:ascii="Arial" w:hAnsi="Arial" w:cs="Arial"/>
                <w:sz w:val="20"/>
                <w:szCs w:val="20"/>
              </w:rPr>
              <w:t>explicitly</w:t>
            </w:r>
            <w:r w:rsidRPr="000B3CF6">
              <w:rPr>
                <w:rFonts w:ascii="Arial" w:hAnsi="Arial" w:cs="Arial"/>
                <w:spacing w:val="-4"/>
                <w:sz w:val="20"/>
                <w:szCs w:val="20"/>
              </w:rPr>
              <w:t xml:space="preserve"> </w:t>
            </w:r>
            <w:r w:rsidRPr="000B3CF6">
              <w:rPr>
                <w:rFonts w:ascii="Arial" w:hAnsi="Arial" w:cs="Arial"/>
                <w:sz w:val="20"/>
                <w:szCs w:val="20"/>
              </w:rPr>
              <w:t>define</w:t>
            </w:r>
            <w:r w:rsidRPr="000B3CF6">
              <w:rPr>
                <w:rFonts w:ascii="Arial" w:hAnsi="Arial" w:cs="Arial"/>
                <w:spacing w:val="-2"/>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databases</w:t>
            </w:r>
            <w:r w:rsidRPr="000B3CF6">
              <w:rPr>
                <w:rFonts w:ascii="Arial" w:hAnsi="Arial" w:cs="Arial"/>
                <w:spacing w:val="-1"/>
                <w:sz w:val="20"/>
                <w:szCs w:val="20"/>
              </w:rPr>
              <w:t xml:space="preserve"> </w:t>
            </w:r>
            <w:r w:rsidRPr="000B3CF6">
              <w:rPr>
                <w:rFonts w:ascii="Arial" w:hAnsi="Arial" w:cs="Arial"/>
                <w:sz w:val="20"/>
                <w:szCs w:val="20"/>
              </w:rPr>
              <w:t>from</w:t>
            </w:r>
            <w:r w:rsidRPr="000B3CF6">
              <w:rPr>
                <w:rFonts w:ascii="Arial" w:hAnsi="Arial" w:cs="Arial"/>
                <w:spacing w:val="-2"/>
                <w:sz w:val="20"/>
                <w:szCs w:val="20"/>
              </w:rPr>
              <w:t xml:space="preserve"> </w:t>
            </w:r>
            <w:r w:rsidRPr="000B3CF6">
              <w:rPr>
                <w:rFonts w:ascii="Arial" w:hAnsi="Arial" w:cs="Arial"/>
                <w:sz w:val="20"/>
                <w:szCs w:val="20"/>
              </w:rPr>
              <w:t>which they</w:t>
            </w:r>
            <w:r w:rsidRPr="000B3CF6">
              <w:rPr>
                <w:rFonts w:ascii="Arial" w:hAnsi="Arial" w:cs="Arial"/>
                <w:spacing w:val="-5"/>
                <w:sz w:val="20"/>
                <w:szCs w:val="20"/>
              </w:rPr>
              <w:t xml:space="preserve"> </w:t>
            </w:r>
            <w:r w:rsidRPr="000B3CF6">
              <w:rPr>
                <w:rFonts w:ascii="Arial" w:hAnsi="Arial" w:cs="Arial"/>
                <w:sz w:val="20"/>
                <w:szCs w:val="20"/>
              </w:rPr>
              <w:t>drew</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cited articles, let alone the search criteria) for similar studies that they could use as elements of comparison with respect to the measurements found in their sample.</w:t>
            </w:r>
          </w:p>
          <w:p w14:paraId="0C22E701" w14:textId="77777777" w:rsidR="0037409F" w:rsidRPr="000B3CF6" w:rsidRDefault="00F12C51">
            <w:pPr>
              <w:pStyle w:val="TableParagraph"/>
              <w:ind w:left="1" w:right="64"/>
              <w:rPr>
                <w:rFonts w:ascii="Arial" w:hAnsi="Arial" w:cs="Arial"/>
                <w:sz w:val="20"/>
                <w:szCs w:val="20"/>
              </w:rPr>
            </w:pPr>
            <w:r w:rsidRPr="000B3CF6">
              <w:rPr>
                <w:rFonts w:ascii="Arial" w:hAnsi="Arial" w:cs="Arial"/>
                <w:sz w:val="20"/>
                <w:szCs w:val="20"/>
              </w:rPr>
              <w:t>The aspect related to race is also very</w:t>
            </w:r>
            <w:r w:rsidRPr="000B3CF6">
              <w:rPr>
                <w:rFonts w:ascii="Arial" w:hAnsi="Arial" w:cs="Arial"/>
                <w:spacing w:val="-2"/>
                <w:sz w:val="20"/>
                <w:szCs w:val="20"/>
              </w:rPr>
              <w:t xml:space="preserve"> </w:t>
            </w:r>
            <w:r w:rsidRPr="000B3CF6">
              <w:rPr>
                <w:rFonts w:ascii="Arial" w:hAnsi="Arial" w:cs="Arial"/>
                <w:sz w:val="20"/>
                <w:szCs w:val="20"/>
              </w:rPr>
              <w:t>interesting, i.e. the</w:t>
            </w:r>
            <w:r w:rsidRPr="000B3CF6">
              <w:rPr>
                <w:rFonts w:ascii="Arial" w:hAnsi="Arial" w:cs="Arial"/>
                <w:spacing w:val="-1"/>
                <w:sz w:val="20"/>
                <w:szCs w:val="20"/>
              </w:rPr>
              <w:t xml:space="preserve"> </w:t>
            </w:r>
            <w:r w:rsidRPr="000B3CF6">
              <w:rPr>
                <w:rFonts w:ascii="Arial" w:hAnsi="Arial" w:cs="Arial"/>
                <w:sz w:val="20"/>
                <w:szCs w:val="20"/>
              </w:rPr>
              <w:t>desire to go and analyse data that cannot be referred to a sample that can</w:t>
            </w:r>
            <w:r w:rsidRPr="000B3CF6">
              <w:rPr>
                <w:rFonts w:ascii="Arial" w:hAnsi="Arial" w:cs="Arial"/>
                <w:spacing w:val="-1"/>
                <w:sz w:val="20"/>
                <w:szCs w:val="20"/>
              </w:rPr>
              <w:t xml:space="preserve"> </w:t>
            </w:r>
            <w:r w:rsidRPr="000B3CF6">
              <w:rPr>
                <w:rFonts w:ascii="Arial" w:hAnsi="Arial" w:cs="Arial"/>
                <w:sz w:val="20"/>
                <w:szCs w:val="20"/>
              </w:rPr>
              <w:t>be</w:t>
            </w:r>
            <w:r w:rsidRPr="000B3CF6">
              <w:rPr>
                <w:rFonts w:ascii="Arial" w:hAnsi="Arial" w:cs="Arial"/>
                <w:spacing w:val="-3"/>
                <w:sz w:val="20"/>
                <w:szCs w:val="20"/>
              </w:rPr>
              <w:t xml:space="preserve"> </w:t>
            </w:r>
            <w:r w:rsidRPr="000B3CF6">
              <w:rPr>
                <w:rFonts w:ascii="Arial" w:hAnsi="Arial" w:cs="Arial"/>
                <w:sz w:val="20"/>
                <w:szCs w:val="20"/>
              </w:rPr>
              <w:t>generalised</w:t>
            </w:r>
            <w:r w:rsidRPr="000B3CF6">
              <w:rPr>
                <w:rFonts w:ascii="Arial" w:hAnsi="Arial" w:cs="Arial"/>
                <w:spacing w:val="-1"/>
                <w:sz w:val="20"/>
                <w:szCs w:val="20"/>
              </w:rPr>
              <w:t xml:space="preserve"> </w:t>
            </w:r>
            <w:r w:rsidRPr="000B3CF6">
              <w:rPr>
                <w:rFonts w:ascii="Arial" w:hAnsi="Arial" w:cs="Arial"/>
                <w:sz w:val="20"/>
                <w:szCs w:val="20"/>
              </w:rPr>
              <w:t>to</w:t>
            </w:r>
            <w:r w:rsidRPr="000B3CF6">
              <w:rPr>
                <w:rFonts w:ascii="Arial" w:hAnsi="Arial" w:cs="Arial"/>
                <w:spacing w:val="-1"/>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population,</w:t>
            </w:r>
            <w:r w:rsidRPr="000B3CF6">
              <w:rPr>
                <w:rFonts w:ascii="Arial" w:hAnsi="Arial" w:cs="Arial"/>
                <w:spacing w:val="-4"/>
                <w:sz w:val="20"/>
                <w:szCs w:val="20"/>
              </w:rPr>
              <w:t xml:space="preserve"> </w:t>
            </w:r>
            <w:r w:rsidRPr="000B3CF6">
              <w:rPr>
                <w:rFonts w:ascii="Arial" w:hAnsi="Arial" w:cs="Arial"/>
                <w:sz w:val="20"/>
                <w:szCs w:val="20"/>
              </w:rPr>
              <w:t>but</w:t>
            </w:r>
            <w:r w:rsidRPr="000B3CF6">
              <w:rPr>
                <w:rFonts w:ascii="Arial" w:hAnsi="Arial" w:cs="Arial"/>
                <w:spacing w:val="-2"/>
                <w:sz w:val="20"/>
                <w:szCs w:val="20"/>
              </w:rPr>
              <w:t xml:space="preserve"> </w:t>
            </w:r>
            <w:r w:rsidRPr="000B3CF6">
              <w:rPr>
                <w:rFonts w:ascii="Arial" w:hAnsi="Arial" w:cs="Arial"/>
                <w:sz w:val="20"/>
                <w:szCs w:val="20"/>
              </w:rPr>
              <w:t>rather,</w:t>
            </w:r>
            <w:r w:rsidRPr="000B3CF6">
              <w:rPr>
                <w:rFonts w:ascii="Arial" w:hAnsi="Arial" w:cs="Arial"/>
                <w:spacing w:val="-4"/>
                <w:sz w:val="20"/>
                <w:szCs w:val="20"/>
              </w:rPr>
              <w:t xml:space="preserve"> </w:t>
            </w:r>
            <w:r w:rsidRPr="000B3CF6">
              <w:rPr>
                <w:rFonts w:ascii="Arial" w:hAnsi="Arial" w:cs="Arial"/>
                <w:sz w:val="20"/>
                <w:szCs w:val="20"/>
              </w:rPr>
              <w:t>that</w:t>
            </w:r>
            <w:r w:rsidRPr="000B3CF6">
              <w:rPr>
                <w:rFonts w:ascii="Arial" w:hAnsi="Arial" w:cs="Arial"/>
                <w:spacing w:val="-2"/>
                <w:sz w:val="20"/>
                <w:szCs w:val="20"/>
              </w:rPr>
              <w:t xml:space="preserve"> </w:t>
            </w:r>
            <w:r w:rsidRPr="000B3CF6">
              <w:rPr>
                <w:rFonts w:ascii="Arial" w:hAnsi="Arial" w:cs="Arial"/>
                <w:sz w:val="20"/>
                <w:szCs w:val="20"/>
              </w:rPr>
              <w:t>can</w:t>
            </w:r>
            <w:r w:rsidRPr="000B3CF6">
              <w:rPr>
                <w:rFonts w:ascii="Arial" w:hAnsi="Arial" w:cs="Arial"/>
                <w:spacing w:val="-3"/>
                <w:sz w:val="20"/>
                <w:szCs w:val="20"/>
              </w:rPr>
              <w:t xml:space="preserve"> </w:t>
            </w:r>
            <w:r w:rsidRPr="000B3CF6">
              <w:rPr>
                <w:rFonts w:ascii="Arial" w:hAnsi="Arial" w:cs="Arial"/>
                <w:sz w:val="20"/>
                <w:szCs w:val="20"/>
              </w:rPr>
              <w:t>be</w:t>
            </w:r>
            <w:r w:rsidRPr="000B3CF6">
              <w:rPr>
                <w:rFonts w:ascii="Arial" w:hAnsi="Arial" w:cs="Arial"/>
                <w:spacing w:val="-3"/>
                <w:sz w:val="20"/>
                <w:szCs w:val="20"/>
              </w:rPr>
              <w:t xml:space="preserve"> </w:t>
            </w:r>
            <w:r w:rsidRPr="000B3CF6">
              <w:rPr>
                <w:rFonts w:ascii="Arial" w:hAnsi="Arial" w:cs="Arial"/>
                <w:sz w:val="20"/>
                <w:szCs w:val="20"/>
              </w:rPr>
              <w:t>attributed</w:t>
            </w:r>
            <w:r w:rsidRPr="000B3CF6">
              <w:rPr>
                <w:rFonts w:ascii="Arial" w:hAnsi="Arial" w:cs="Arial"/>
                <w:spacing w:val="-1"/>
                <w:sz w:val="20"/>
                <w:szCs w:val="20"/>
              </w:rPr>
              <w:t xml:space="preserve"> </w:t>
            </w:r>
            <w:r w:rsidRPr="000B3CF6">
              <w:rPr>
                <w:rFonts w:ascii="Arial" w:hAnsi="Arial" w:cs="Arial"/>
                <w:sz w:val="20"/>
                <w:szCs w:val="20"/>
              </w:rPr>
              <w:t>to</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Indian</w:t>
            </w:r>
            <w:r w:rsidRPr="000B3CF6">
              <w:rPr>
                <w:rFonts w:ascii="Arial" w:hAnsi="Arial" w:cs="Arial"/>
                <w:spacing w:val="-4"/>
                <w:sz w:val="20"/>
                <w:szCs w:val="20"/>
              </w:rPr>
              <w:t xml:space="preserve"> </w:t>
            </w:r>
            <w:r w:rsidRPr="000B3CF6">
              <w:rPr>
                <w:rFonts w:ascii="Arial" w:hAnsi="Arial" w:cs="Arial"/>
                <w:sz w:val="20"/>
                <w:szCs w:val="20"/>
              </w:rPr>
              <w:t>race</w:t>
            </w:r>
            <w:r w:rsidRPr="000B3CF6">
              <w:rPr>
                <w:rFonts w:ascii="Arial" w:hAnsi="Arial" w:cs="Arial"/>
                <w:spacing w:val="-3"/>
                <w:sz w:val="20"/>
                <w:szCs w:val="20"/>
              </w:rPr>
              <w:t xml:space="preserve"> </w:t>
            </w:r>
            <w:r w:rsidRPr="000B3CF6">
              <w:rPr>
                <w:rFonts w:ascii="Arial" w:hAnsi="Arial" w:cs="Arial"/>
                <w:sz w:val="20"/>
                <w:szCs w:val="20"/>
              </w:rPr>
              <w:t>alone.</w:t>
            </w:r>
            <w:r w:rsidRPr="000B3CF6">
              <w:rPr>
                <w:rFonts w:ascii="Arial" w:hAnsi="Arial" w:cs="Arial"/>
                <w:spacing w:val="-2"/>
                <w:sz w:val="20"/>
                <w:szCs w:val="20"/>
              </w:rPr>
              <w:t xml:space="preserve"> </w:t>
            </w:r>
            <w:r w:rsidRPr="000B3CF6">
              <w:rPr>
                <w:rFonts w:ascii="Arial" w:hAnsi="Arial" w:cs="Arial"/>
                <w:sz w:val="20"/>
                <w:szCs w:val="20"/>
              </w:rPr>
              <w:t>This</w:t>
            </w:r>
            <w:r w:rsidRPr="000B3CF6">
              <w:rPr>
                <w:rFonts w:ascii="Arial" w:hAnsi="Arial" w:cs="Arial"/>
                <w:spacing w:val="-2"/>
                <w:sz w:val="20"/>
                <w:szCs w:val="20"/>
              </w:rPr>
              <w:t xml:space="preserve"> </w:t>
            </w:r>
            <w:r w:rsidRPr="000B3CF6">
              <w:rPr>
                <w:rFonts w:ascii="Arial" w:hAnsi="Arial" w:cs="Arial"/>
                <w:sz w:val="20"/>
                <w:szCs w:val="20"/>
              </w:rPr>
              <w:t>is</w:t>
            </w:r>
            <w:r w:rsidRPr="000B3CF6">
              <w:rPr>
                <w:rFonts w:ascii="Arial" w:hAnsi="Arial" w:cs="Arial"/>
                <w:spacing w:val="-2"/>
                <w:sz w:val="20"/>
                <w:szCs w:val="20"/>
              </w:rPr>
              <w:t xml:space="preserve"> </w:t>
            </w:r>
            <w:r w:rsidRPr="000B3CF6">
              <w:rPr>
                <w:rFonts w:ascii="Arial" w:hAnsi="Arial" w:cs="Arial"/>
                <w:sz w:val="20"/>
                <w:szCs w:val="20"/>
              </w:rPr>
              <w:t>an</w:t>
            </w:r>
            <w:r w:rsidRPr="000B3CF6">
              <w:rPr>
                <w:rFonts w:ascii="Arial" w:hAnsi="Arial" w:cs="Arial"/>
                <w:spacing w:val="-1"/>
                <w:sz w:val="20"/>
                <w:szCs w:val="20"/>
              </w:rPr>
              <w:t xml:space="preserve"> </w:t>
            </w:r>
            <w:r w:rsidRPr="000B3CF6">
              <w:rPr>
                <w:rFonts w:ascii="Arial" w:hAnsi="Arial" w:cs="Arial"/>
                <w:sz w:val="20"/>
                <w:szCs w:val="20"/>
              </w:rPr>
              <w:t>aspect</w:t>
            </w:r>
            <w:r w:rsidRPr="000B3CF6">
              <w:rPr>
                <w:rFonts w:ascii="Arial" w:hAnsi="Arial" w:cs="Arial"/>
                <w:spacing w:val="-2"/>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considerable interest, because it takes into account peculiarities that could bring out more or less substantial differences, linked to genetics</w:t>
            </w:r>
          </w:p>
          <w:p w14:paraId="3204D4BA" w14:textId="77777777" w:rsidR="0037409F" w:rsidRPr="000B3CF6" w:rsidRDefault="00F12C51">
            <w:pPr>
              <w:pStyle w:val="TableParagraph"/>
              <w:spacing w:line="186" w:lineRule="exact"/>
              <w:ind w:left="1"/>
              <w:rPr>
                <w:rFonts w:ascii="Arial" w:hAnsi="Arial" w:cs="Arial"/>
                <w:sz w:val="20"/>
                <w:szCs w:val="20"/>
              </w:rPr>
            </w:pPr>
            <w:r w:rsidRPr="000B3CF6">
              <w:rPr>
                <w:rFonts w:ascii="Arial" w:hAnsi="Arial" w:cs="Arial"/>
                <w:sz w:val="20"/>
                <w:szCs w:val="20"/>
              </w:rPr>
              <w:t>(even</w:t>
            </w:r>
            <w:r w:rsidRPr="000B3CF6">
              <w:rPr>
                <w:rFonts w:ascii="Arial" w:hAnsi="Arial" w:cs="Arial"/>
                <w:spacing w:val="-1"/>
                <w:sz w:val="20"/>
                <w:szCs w:val="20"/>
              </w:rPr>
              <w:t xml:space="preserve"> </w:t>
            </w:r>
            <w:r w:rsidRPr="000B3CF6">
              <w:rPr>
                <w:rFonts w:ascii="Arial" w:hAnsi="Arial" w:cs="Arial"/>
                <w:sz w:val="20"/>
                <w:szCs w:val="20"/>
              </w:rPr>
              <w:t>if</w:t>
            </w:r>
            <w:r w:rsidRPr="000B3CF6">
              <w:rPr>
                <w:rFonts w:ascii="Arial" w:hAnsi="Arial" w:cs="Arial"/>
                <w:spacing w:val="-3"/>
                <w:sz w:val="20"/>
                <w:szCs w:val="20"/>
              </w:rPr>
              <w:t xml:space="preserve"> </w:t>
            </w:r>
            <w:r w:rsidRPr="000B3CF6">
              <w:rPr>
                <w:rFonts w:ascii="Arial" w:hAnsi="Arial" w:cs="Arial"/>
                <w:sz w:val="20"/>
                <w:szCs w:val="20"/>
              </w:rPr>
              <w:t>this</w:t>
            </w:r>
            <w:r w:rsidRPr="000B3CF6">
              <w:rPr>
                <w:rFonts w:ascii="Arial" w:hAnsi="Arial" w:cs="Arial"/>
                <w:spacing w:val="-1"/>
                <w:sz w:val="20"/>
                <w:szCs w:val="20"/>
              </w:rPr>
              <w:t xml:space="preserve"> </w:t>
            </w:r>
            <w:r w:rsidRPr="000B3CF6">
              <w:rPr>
                <w:rFonts w:ascii="Arial" w:hAnsi="Arial" w:cs="Arial"/>
                <w:sz w:val="20"/>
                <w:szCs w:val="20"/>
              </w:rPr>
              <w:t>concept</w:t>
            </w:r>
            <w:r w:rsidRPr="000B3CF6">
              <w:rPr>
                <w:rFonts w:ascii="Arial" w:hAnsi="Arial" w:cs="Arial"/>
                <w:spacing w:val="-2"/>
                <w:sz w:val="20"/>
                <w:szCs w:val="20"/>
              </w:rPr>
              <w:t xml:space="preserve"> </w:t>
            </w:r>
            <w:r w:rsidRPr="000B3CF6">
              <w:rPr>
                <w:rFonts w:ascii="Arial" w:hAnsi="Arial" w:cs="Arial"/>
                <w:sz w:val="20"/>
                <w:szCs w:val="20"/>
              </w:rPr>
              <w:t>is</w:t>
            </w:r>
            <w:r w:rsidRPr="000B3CF6">
              <w:rPr>
                <w:rFonts w:ascii="Arial" w:hAnsi="Arial" w:cs="Arial"/>
                <w:spacing w:val="-1"/>
                <w:sz w:val="20"/>
                <w:szCs w:val="20"/>
              </w:rPr>
              <w:t xml:space="preserve"> </w:t>
            </w:r>
            <w:r w:rsidRPr="000B3CF6">
              <w:rPr>
                <w:rFonts w:ascii="Arial" w:hAnsi="Arial" w:cs="Arial"/>
                <w:sz w:val="20"/>
                <w:szCs w:val="20"/>
              </w:rPr>
              <w:t>still</w:t>
            </w:r>
            <w:r w:rsidRPr="000B3CF6">
              <w:rPr>
                <w:rFonts w:ascii="Arial" w:hAnsi="Arial" w:cs="Arial"/>
                <w:spacing w:val="-1"/>
                <w:sz w:val="20"/>
                <w:szCs w:val="20"/>
              </w:rPr>
              <w:t xml:space="preserve"> </w:t>
            </w:r>
            <w:r w:rsidRPr="000B3CF6">
              <w:rPr>
                <w:rFonts w:ascii="Arial" w:hAnsi="Arial" w:cs="Arial"/>
                <w:sz w:val="20"/>
                <w:szCs w:val="20"/>
              </w:rPr>
              <w:t>very</w:t>
            </w:r>
            <w:r w:rsidRPr="000B3CF6">
              <w:rPr>
                <w:rFonts w:ascii="Arial" w:hAnsi="Arial" w:cs="Arial"/>
                <w:spacing w:val="-3"/>
                <w:sz w:val="20"/>
                <w:szCs w:val="20"/>
              </w:rPr>
              <w:t xml:space="preserve"> </w:t>
            </w:r>
            <w:r w:rsidRPr="000B3CF6">
              <w:rPr>
                <w:rFonts w:ascii="Arial" w:hAnsi="Arial" w:cs="Arial"/>
                <w:sz w:val="20"/>
                <w:szCs w:val="20"/>
              </w:rPr>
              <w:t xml:space="preserve">much in </w:t>
            </w:r>
            <w:r w:rsidRPr="000B3CF6">
              <w:rPr>
                <w:rFonts w:ascii="Arial" w:hAnsi="Arial" w:cs="Arial"/>
                <w:spacing w:val="-2"/>
                <w:sz w:val="20"/>
                <w:szCs w:val="20"/>
              </w:rPr>
              <w:t>dispute).</w:t>
            </w:r>
          </w:p>
        </w:tc>
        <w:tc>
          <w:tcPr>
            <w:tcW w:w="6445" w:type="dxa"/>
          </w:tcPr>
          <w:p w14:paraId="7E61A25B" w14:textId="77777777" w:rsidR="0037409F" w:rsidRPr="000B3CF6" w:rsidRDefault="0037409F">
            <w:pPr>
              <w:pStyle w:val="TableParagraph"/>
              <w:rPr>
                <w:rFonts w:ascii="Arial" w:hAnsi="Arial" w:cs="Arial"/>
                <w:sz w:val="20"/>
                <w:szCs w:val="20"/>
              </w:rPr>
            </w:pPr>
          </w:p>
        </w:tc>
      </w:tr>
      <w:tr w:rsidR="0037409F" w:rsidRPr="000B3CF6" w14:paraId="359FB39E" w14:textId="77777777">
        <w:trPr>
          <w:trHeight w:val="1261"/>
        </w:trPr>
        <w:tc>
          <w:tcPr>
            <w:tcW w:w="5355" w:type="dxa"/>
          </w:tcPr>
          <w:p w14:paraId="167476DD" w14:textId="77777777" w:rsidR="0037409F" w:rsidRPr="000B3CF6" w:rsidRDefault="00F12C51">
            <w:pPr>
              <w:pStyle w:val="TableParagraph"/>
              <w:ind w:left="472"/>
              <w:rPr>
                <w:rFonts w:ascii="Arial" w:hAnsi="Arial" w:cs="Arial"/>
                <w:b/>
                <w:sz w:val="20"/>
                <w:szCs w:val="20"/>
              </w:rPr>
            </w:pPr>
            <w:r w:rsidRPr="000B3CF6">
              <w:rPr>
                <w:rFonts w:ascii="Arial" w:hAnsi="Arial" w:cs="Arial"/>
                <w:b/>
                <w:sz w:val="20"/>
                <w:szCs w:val="20"/>
              </w:rPr>
              <w:t>Is</w:t>
            </w:r>
            <w:r w:rsidRPr="000B3CF6">
              <w:rPr>
                <w:rFonts w:ascii="Arial" w:hAnsi="Arial" w:cs="Arial"/>
                <w:b/>
                <w:spacing w:val="-9"/>
                <w:sz w:val="20"/>
                <w:szCs w:val="20"/>
              </w:rPr>
              <w:t xml:space="preserve"> </w:t>
            </w:r>
            <w:r w:rsidRPr="000B3CF6">
              <w:rPr>
                <w:rFonts w:ascii="Arial" w:hAnsi="Arial" w:cs="Arial"/>
                <w:b/>
                <w:sz w:val="20"/>
                <w:szCs w:val="20"/>
              </w:rPr>
              <w:t>the</w:t>
            </w:r>
            <w:r w:rsidRPr="000B3CF6">
              <w:rPr>
                <w:rFonts w:ascii="Arial" w:hAnsi="Arial" w:cs="Arial"/>
                <w:b/>
                <w:spacing w:val="-4"/>
                <w:sz w:val="20"/>
                <w:szCs w:val="20"/>
              </w:rPr>
              <w:t xml:space="preserve"> </w:t>
            </w:r>
            <w:r w:rsidRPr="000B3CF6">
              <w:rPr>
                <w:rFonts w:ascii="Arial" w:hAnsi="Arial" w:cs="Arial"/>
                <w:b/>
                <w:sz w:val="20"/>
                <w:szCs w:val="20"/>
              </w:rPr>
              <w:t>title</w:t>
            </w:r>
            <w:r w:rsidRPr="000B3CF6">
              <w:rPr>
                <w:rFonts w:ascii="Arial" w:hAnsi="Arial" w:cs="Arial"/>
                <w:b/>
                <w:spacing w:val="-4"/>
                <w:sz w:val="20"/>
                <w:szCs w:val="20"/>
              </w:rPr>
              <w:t xml:space="preserve"> </w:t>
            </w:r>
            <w:r w:rsidRPr="000B3CF6">
              <w:rPr>
                <w:rFonts w:ascii="Arial" w:hAnsi="Arial" w:cs="Arial"/>
                <w:b/>
                <w:sz w:val="20"/>
                <w:szCs w:val="20"/>
              </w:rPr>
              <w:t>of</w:t>
            </w:r>
            <w:r w:rsidRPr="000B3CF6">
              <w:rPr>
                <w:rFonts w:ascii="Arial" w:hAnsi="Arial" w:cs="Arial"/>
                <w:b/>
                <w:spacing w:val="-5"/>
                <w:sz w:val="20"/>
                <w:szCs w:val="20"/>
              </w:rPr>
              <w:t xml:space="preserve"> </w:t>
            </w:r>
            <w:r w:rsidRPr="000B3CF6">
              <w:rPr>
                <w:rFonts w:ascii="Arial" w:hAnsi="Arial" w:cs="Arial"/>
                <w:b/>
                <w:sz w:val="20"/>
                <w:szCs w:val="20"/>
              </w:rPr>
              <w:t>the</w:t>
            </w:r>
            <w:r w:rsidRPr="000B3CF6">
              <w:rPr>
                <w:rFonts w:ascii="Arial" w:hAnsi="Arial" w:cs="Arial"/>
                <w:b/>
                <w:spacing w:val="-4"/>
                <w:sz w:val="20"/>
                <w:szCs w:val="20"/>
              </w:rPr>
              <w:t xml:space="preserve"> </w:t>
            </w:r>
            <w:r w:rsidRPr="000B3CF6">
              <w:rPr>
                <w:rFonts w:ascii="Arial" w:hAnsi="Arial" w:cs="Arial"/>
                <w:b/>
                <w:sz w:val="20"/>
                <w:szCs w:val="20"/>
              </w:rPr>
              <w:t>article</w:t>
            </w:r>
            <w:r w:rsidRPr="000B3CF6">
              <w:rPr>
                <w:rFonts w:ascii="Arial" w:hAnsi="Arial" w:cs="Arial"/>
                <w:b/>
                <w:spacing w:val="-5"/>
                <w:sz w:val="20"/>
                <w:szCs w:val="20"/>
              </w:rPr>
              <w:t xml:space="preserve"> </w:t>
            </w:r>
            <w:r w:rsidRPr="000B3CF6">
              <w:rPr>
                <w:rFonts w:ascii="Arial" w:hAnsi="Arial" w:cs="Arial"/>
                <w:b/>
                <w:spacing w:val="-2"/>
                <w:sz w:val="20"/>
                <w:szCs w:val="20"/>
              </w:rPr>
              <w:t>suitable?</w:t>
            </w:r>
          </w:p>
          <w:p w14:paraId="0D00BD54" w14:textId="77777777" w:rsidR="0037409F" w:rsidRPr="000B3CF6" w:rsidRDefault="00F12C51">
            <w:pPr>
              <w:pStyle w:val="TableParagraph"/>
              <w:ind w:left="472"/>
              <w:rPr>
                <w:rFonts w:ascii="Arial" w:hAnsi="Arial" w:cs="Arial"/>
                <w:b/>
                <w:sz w:val="20"/>
                <w:szCs w:val="20"/>
              </w:rPr>
            </w:pPr>
            <w:r w:rsidRPr="000B3CF6">
              <w:rPr>
                <w:rFonts w:ascii="Arial" w:hAnsi="Arial" w:cs="Arial"/>
                <w:b/>
                <w:sz w:val="20"/>
                <w:szCs w:val="20"/>
              </w:rPr>
              <w:t>(If</w:t>
            </w:r>
            <w:r w:rsidRPr="000B3CF6">
              <w:rPr>
                <w:rFonts w:ascii="Arial" w:hAnsi="Arial" w:cs="Arial"/>
                <w:b/>
                <w:spacing w:val="-9"/>
                <w:sz w:val="20"/>
                <w:szCs w:val="20"/>
              </w:rPr>
              <w:t xml:space="preserve"> </w:t>
            </w:r>
            <w:r w:rsidRPr="000B3CF6">
              <w:rPr>
                <w:rFonts w:ascii="Arial" w:hAnsi="Arial" w:cs="Arial"/>
                <w:b/>
                <w:sz w:val="20"/>
                <w:szCs w:val="20"/>
              </w:rPr>
              <w:t>not</w:t>
            </w:r>
            <w:r w:rsidRPr="000B3CF6">
              <w:rPr>
                <w:rFonts w:ascii="Arial" w:hAnsi="Arial" w:cs="Arial"/>
                <w:b/>
                <w:spacing w:val="-9"/>
                <w:sz w:val="20"/>
                <w:szCs w:val="20"/>
              </w:rPr>
              <w:t xml:space="preserve"> </w:t>
            </w:r>
            <w:r w:rsidRPr="000B3CF6">
              <w:rPr>
                <w:rFonts w:ascii="Arial" w:hAnsi="Arial" w:cs="Arial"/>
                <w:b/>
                <w:sz w:val="20"/>
                <w:szCs w:val="20"/>
              </w:rPr>
              <w:t>please</w:t>
            </w:r>
            <w:r w:rsidRPr="000B3CF6">
              <w:rPr>
                <w:rFonts w:ascii="Arial" w:hAnsi="Arial" w:cs="Arial"/>
                <w:b/>
                <w:spacing w:val="-9"/>
                <w:sz w:val="20"/>
                <w:szCs w:val="20"/>
              </w:rPr>
              <w:t xml:space="preserve"> </w:t>
            </w:r>
            <w:r w:rsidRPr="000B3CF6">
              <w:rPr>
                <w:rFonts w:ascii="Arial" w:hAnsi="Arial" w:cs="Arial"/>
                <w:b/>
                <w:sz w:val="20"/>
                <w:szCs w:val="20"/>
              </w:rPr>
              <w:t>suggest</w:t>
            </w:r>
            <w:r w:rsidRPr="000B3CF6">
              <w:rPr>
                <w:rFonts w:ascii="Arial" w:hAnsi="Arial" w:cs="Arial"/>
                <w:b/>
                <w:spacing w:val="-9"/>
                <w:sz w:val="20"/>
                <w:szCs w:val="20"/>
              </w:rPr>
              <w:t xml:space="preserve"> </w:t>
            </w:r>
            <w:r w:rsidRPr="000B3CF6">
              <w:rPr>
                <w:rFonts w:ascii="Arial" w:hAnsi="Arial" w:cs="Arial"/>
                <w:b/>
                <w:sz w:val="20"/>
                <w:szCs w:val="20"/>
              </w:rPr>
              <w:t>an</w:t>
            </w:r>
            <w:r w:rsidRPr="000B3CF6">
              <w:rPr>
                <w:rFonts w:ascii="Arial" w:hAnsi="Arial" w:cs="Arial"/>
                <w:b/>
                <w:spacing w:val="-9"/>
                <w:sz w:val="20"/>
                <w:szCs w:val="20"/>
              </w:rPr>
              <w:t xml:space="preserve"> </w:t>
            </w:r>
            <w:r w:rsidRPr="000B3CF6">
              <w:rPr>
                <w:rFonts w:ascii="Arial" w:hAnsi="Arial" w:cs="Arial"/>
                <w:b/>
                <w:sz w:val="20"/>
                <w:szCs w:val="20"/>
              </w:rPr>
              <w:t>alternative</w:t>
            </w:r>
            <w:r w:rsidRPr="000B3CF6">
              <w:rPr>
                <w:rFonts w:ascii="Arial" w:hAnsi="Arial" w:cs="Arial"/>
                <w:b/>
                <w:spacing w:val="-8"/>
                <w:sz w:val="20"/>
                <w:szCs w:val="20"/>
              </w:rPr>
              <w:t xml:space="preserve"> </w:t>
            </w:r>
            <w:r w:rsidRPr="000B3CF6">
              <w:rPr>
                <w:rFonts w:ascii="Arial" w:hAnsi="Arial" w:cs="Arial"/>
                <w:b/>
                <w:spacing w:val="-2"/>
                <w:sz w:val="20"/>
                <w:szCs w:val="20"/>
              </w:rPr>
              <w:t>title)</w:t>
            </w:r>
          </w:p>
        </w:tc>
        <w:tc>
          <w:tcPr>
            <w:tcW w:w="9354" w:type="dxa"/>
          </w:tcPr>
          <w:p w14:paraId="706BFD1B" w14:textId="77777777" w:rsidR="0037409F" w:rsidRPr="000B3CF6" w:rsidRDefault="00F12C51">
            <w:pPr>
              <w:pStyle w:val="TableParagraph"/>
              <w:ind w:left="1"/>
              <w:rPr>
                <w:rFonts w:ascii="Arial" w:hAnsi="Arial" w:cs="Arial"/>
                <w:sz w:val="20"/>
                <w:szCs w:val="20"/>
              </w:rPr>
            </w:pPr>
            <w:r w:rsidRPr="000B3CF6">
              <w:rPr>
                <w:rFonts w:ascii="Arial" w:hAnsi="Arial" w:cs="Arial"/>
                <w:sz w:val="20"/>
                <w:szCs w:val="20"/>
              </w:rPr>
              <w:t>the title is in line with the research question, however I feel that a title that would have specified the intention to highlight what emerged</w:t>
            </w:r>
            <w:r w:rsidRPr="000B3CF6">
              <w:rPr>
                <w:rFonts w:ascii="Arial" w:hAnsi="Arial" w:cs="Arial"/>
                <w:spacing w:val="-1"/>
                <w:sz w:val="20"/>
                <w:szCs w:val="20"/>
              </w:rPr>
              <w:t xml:space="preserve"> </w:t>
            </w:r>
            <w:r w:rsidRPr="000B3CF6">
              <w:rPr>
                <w:rFonts w:ascii="Arial" w:hAnsi="Arial" w:cs="Arial"/>
                <w:sz w:val="20"/>
                <w:szCs w:val="20"/>
              </w:rPr>
              <w:t>from</w:t>
            </w:r>
            <w:r w:rsidRPr="000B3CF6">
              <w:rPr>
                <w:rFonts w:ascii="Arial" w:hAnsi="Arial" w:cs="Arial"/>
                <w:spacing w:val="-5"/>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evaluation</w:t>
            </w:r>
            <w:r w:rsidRPr="000B3CF6">
              <w:rPr>
                <w:rFonts w:ascii="Arial" w:hAnsi="Arial" w:cs="Arial"/>
                <w:spacing w:val="-1"/>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measurements</w:t>
            </w:r>
            <w:r w:rsidRPr="000B3CF6">
              <w:rPr>
                <w:rFonts w:ascii="Arial" w:hAnsi="Arial" w:cs="Arial"/>
                <w:spacing w:val="-2"/>
                <w:sz w:val="20"/>
                <w:szCs w:val="20"/>
              </w:rPr>
              <w:t xml:space="preserve"> </w:t>
            </w:r>
            <w:r w:rsidRPr="000B3CF6">
              <w:rPr>
                <w:rFonts w:ascii="Arial" w:hAnsi="Arial" w:cs="Arial"/>
                <w:sz w:val="20"/>
                <w:szCs w:val="20"/>
              </w:rPr>
              <w:t>sampled,</w:t>
            </w:r>
            <w:r w:rsidRPr="000B3CF6">
              <w:rPr>
                <w:rFonts w:ascii="Arial" w:hAnsi="Arial" w:cs="Arial"/>
                <w:spacing w:val="-2"/>
                <w:sz w:val="20"/>
                <w:szCs w:val="20"/>
              </w:rPr>
              <w:t xml:space="preserve"> </w:t>
            </w:r>
            <w:r w:rsidRPr="000B3CF6">
              <w:rPr>
                <w:rFonts w:ascii="Arial" w:hAnsi="Arial" w:cs="Arial"/>
                <w:sz w:val="20"/>
                <w:szCs w:val="20"/>
              </w:rPr>
              <w:t>compared</w:t>
            </w:r>
            <w:r w:rsidRPr="000B3CF6">
              <w:rPr>
                <w:rFonts w:ascii="Arial" w:hAnsi="Arial" w:cs="Arial"/>
                <w:spacing w:val="-1"/>
                <w:sz w:val="20"/>
                <w:szCs w:val="20"/>
              </w:rPr>
              <w:t xml:space="preserve"> </w:t>
            </w:r>
            <w:r w:rsidRPr="000B3CF6">
              <w:rPr>
                <w:rFonts w:ascii="Arial" w:hAnsi="Arial" w:cs="Arial"/>
                <w:sz w:val="20"/>
                <w:szCs w:val="20"/>
              </w:rPr>
              <w:t>with</w:t>
            </w:r>
            <w:r w:rsidRPr="000B3CF6">
              <w:rPr>
                <w:rFonts w:ascii="Arial" w:hAnsi="Arial" w:cs="Arial"/>
                <w:spacing w:val="-1"/>
                <w:sz w:val="20"/>
                <w:szCs w:val="20"/>
              </w:rPr>
              <w:t xml:space="preserve"> </w:t>
            </w:r>
            <w:r w:rsidRPr="000B3CF6">
              <w:rPr>
                <w:rFonts w:ascii="Arial" w:hAnsi="Arial" w:cs="Arial"/>
                <w:sz w:val="20"/>
                <w:szCs w:val="20"/>
              </w:rPr>
              <w:t>those</w:t>
            </w:r>
            <w:r w:rsidRPr="000B3CF6">
              <w:rPr>
                <w:rFonts w:ascii="Arial" w:hAnsi="Arial" w:cs="Arial"/>
                <w:spacing w:val="-3"/>
                <w:sz w:val="20"/>
                <w:szCs w:val="20"/>
              </w:rPr>
              <w:t xml:space="preserve"> </w:t>
            </w:r>
            <w:r w:rsidRPr="000B3CF6">
              <w:rPr>
                <w:rFonts w:ascii="Arial" w:hAnsi="Arial" w:cs="Arial"/>
                <w:sz w:val="20"/>
                <w:szCs w:val="20"/>
              </w:rPr>
              <w:t>collected</w:t>
            </w:r>
            <w:r w:rsidRPr="000B3CF6">
              <w:rPr>
                <w:rFonts w:ascii="Arial" w:hAnsi="Arial" w:cs="Arial"/>
                <w:spacing w:val="-1"/>
                <w:sz w:val="20"/>
                <w:szCs w:val="20"/>
              </w:rPr>
              <w:t xml:space="preserve"> </w:t>
            </w:r>
            <w:r w:rsidRPr="000B3CF6">
              <w:rPr>
                <w:rFonts w:ascii="Arial" w:hAnsi="Arial" w:cs="Arial"/>
                <w:sz w:val="20"/>
                <w:szCs w:val="20"/>
              </w:rPr>
              <w:t>in</w:t>
            </w:r>
            <w:r w:rsidRPr="000B3CF6">
              <w:rPr>
                <w:rFonts w:ascii="Arial" w:hAnsi="Arial" w:cs="Arial"/>
                <w:spacing w:val="-3"/>
                <w:sz w:val="20"/>
                <w:szCs w:val="20"/>
              </w:rPr>
              <w:t xml:space="preserve"> </w:t>
            </w:r>
            <w:r w:rsidRPr="000B3CF6">
              <w:rPr>
                <w:rFonts w:ascii="Arial" w:hAnsi="Arial" w:cs="Arial"/>
                <w:sz w:val="20"/>
                <w:szCs w:val="20"/>
              </w:rPr>
              <w:t>other</w:t>
            </w:r>
            <w:r w:rsidRPr="000B3CF6">
              <w:rPr>
                <w:rFonts w:ascii="Arial" w:hAnsi="Arial" w:cs="Arial"/>
                <w:spacing w:val="-2"/>
                <w:sz w:val="20"/>
                <w:szCs w:val="20"/>
              </w:rPr>
              <w:t xml:space="preserve"> </w:t>
            </w:r>
            <w:r w:rsidRPr="000B3CF6">
              <w:rPr>
                <w:rFonts w:ascii="Arial" w:hAnsi="Arial" w:cs="Arial"/>
                <w:sz w:val="20"/>
                <w:szCs w:val="20"/>
              </w:rPr>
              <w:t>articles,</w:t>
            </w:r>
            <w:r w:rsidRPr="000B3CF6">
              <w:rPr>
                <w:rFonts w:ascii="Arial" w:hAnsi="Arial" w:cs="Arial"/>
                <w:spacing w:val="-2"/>
                <w:sz w:val="20"/>
                <w:szCs w:val="20"/>
              </w:rPr>
              <w:t xml:space="preserve"> </w:t>
            </w:r>
            <w:r w:rsidRPr="000B3CF6">
              <w:rPr>
                <w:rFonts w:ascii="Arial" w:hAnsi="Arial" w:cs="Arial"/>
                <w:sz w:val="20"/>
                <w:szCs w:val="20"/>
              </w:rPr>
              <w:t>might</w:t>
            </w:r>
            <w:r w:rsidRPr="000B3CF6">
              <w:rPr>
                <w:rFonts w:ascii="Arial" w:hAnsi="Arial" w:cs="Arial"/>
                <w:spacing w:val="-2"/>
                <w:sz w:val="20"/>
                <w:szCs w:val="20"/>
              </w:rPr>
              <w:t xml:space="preserve"> </w:t>
            </w:r>
            <w:r w:rsidRPr="000B3CF6">
              <w:rPr>
                <w:rFonts w:ascii="Arial" w:hAnsi="Arial" w:cs="Arial"/>
                <w:sz w:val="20"/>
                <w:szCs w:val="20"/>
              </w:rPr>
              <w:t>have</w:t>
            </w:r>
            <w:r w:rsidRPr="000B3CF6">
              <w:rPr>
                <w:rFonts w:ascii="Arial" w:hAnsi="Arial" w:cs="Arial"/>
                <w:spacing w:val="-3"/>
                <w:sz w:val="20"/>
                <w:szCs w:val="20"/>
              </w:rPr>
              <w:t xml:space="preserve"> </w:t>
            </w:r>
            <w:r w:rsidRPr="000B3CF6">
              <w:rPr>
                <w:rFonts w:ascii="Arial" w:hAnsi="Arial" w:cs="Arial"/>
                <w:sz w:val="20"/>
                <w:szCs w:val="20"/>
              </w:rPr>
              <w:t>had</w:t>
            </w:r>
            <w:r w:rsidRPr="000B3CF6">
              <w:rPr>
                <w:rFonts w:ascii="Arial" w:hAnsi="Arial" w:cs="Arial"/>
                <w:spacing w:val="-1"/>
                <w:sz w:val="20"/>
                <w:szCs w:val="20"/>
              </w:rPr>
              <w:t xml:space="preserve"> </w:t>
            </w:r>
            <w:r w:rsidRPr="000B3CF6">
              <w:rPr>
                <w:rFonts w:ascii="Arial" w:hAnsi="Arial" w:cs="Arial"/>
                <w:sz w:val="20"/>
                <w:szCs w:val="20"/>
              </w:rPr>
              <w:t xml:space="preserve">more </w:t>
            </w:r>
            <w:r w:rsidRPr="000B3CF6">
              <w:rPr>
                <w:rFonts w:ascii="Arial" w:hAnsi="Arial" w:cs="Arial"/>
                <w:spacing w:val="-2"/>
                <w:sz w:val="20"/>
                <w:szCs w:val="20"/>
              </w:rPr>
              <w:t>impact</w:t>
            </w:r>
          </w:p>
        </w:tc>
        <w:tc>
          <w:tcPr>
            <w:tcW w:w="6445" w:type="dxa"/>
          </w:tcPr>
          <w:p w14:paraId="79D9DA7C" w14:textId="77777777" w:rsidR="0037409F" w:rsidRPr="000B3CF6" w:rsidRDefault="0037409F">
            <w:pPr>
              <w:pStyle w:val="TableParagraph"/>
              <w:rPr>
                <w:rFonts w:ascii="Arial" w:hAnsi="Arial" w:cs="Arial"/>
                <w:sz w:val="20"/>
                <w:szCs w:val="20"/>
              </w:rPr>
            </w:pPr>
          </w:p>
        </w:tc>
      </w:tr>
      <w:tr w:rsidR="0037409F" w:rsidRPr="000B3CF6" w14:paraId="73A09F8C" w14:textId="77777777">
        <w:trPr>
          <w:trHeight w:val="1262"/>
        </w:trPr>
        <w:tc>
          <w:tcPr>
            <w:tcW w:w="5355" w:type="dxa"/>
          </w:tcPr>
          <w:p w14:paraId="4ABA95E1" w14:textId="77777777" w:rsidR="0037409F" w:rsidRPr="000B3CF6" w:rsidRDefault="00F12C51">
            <w:pPr>
              <w:pStyle w:val="TableParagraph"/>
              <w:ind w:left="472" w:right="234"/>
              <w:rPr>
                <w:rFonts w:ascii="Arial" w:hAnsi="Arial" w:cs="Arial"/>
                <w:b/>
                <w:sz w:val="20"/>
                <w:szCs w:val="20"/>
              </w:rPr>
            </w:pPr>
            <w:r w:rsidRPr="000B3CF6">
              <w:rPr>
                <w:rFonts w:ascii="Arial" w:hAnsi="Arial" w:cs="Arial"/>
                <w:b/>
                <w:sz w:val="20"/>
                <w:szCs w:val="20"/>
              </w:rPr>
              <w:t>Is the abstract of the article comprehensive? Do you suggest</w:t>
            </w:r>
            <w:r w:rsidRPr="000B3CF6">
              <w:rPr>
                <w:rFonts w:ascii="Arial" w:hAnsi="Arial" w:cs="Arial"/>
                <w:b/>
                <w:spacing w:val="-9"/>
                <w:sz w:val="20"/>
                <w:szCs w:val="20"/>
              </w:rPr>
              <w:t xml:space="preserve"> </w:t>
            </w:r>
            <w:r w:rsidRPr="000B3CF6">
              <w:rPr>
                <w:rFonts w:ascii="Arial" w:hAnsi="Arial" w:cs="Arial"/>
                <w:b/>
                <w:sz w:val="20"/>
                <w:szCs w:val="20"/>
              </w:rPr>
              <w:t>the</w:t>
            </w:r>
            <w:r w:rsidRPr="000B3CF6">
              <w:rPr>
                <w:rFonts w:ascii="Arial" w:hAnsi="Arial" w:cs="Arial"/>
                <w:b/>
                <w:spacing w:val="-9"/>
                <w:sz w:val="20"/>
                <w:szCs w:val="20"/>
              </w:rPr>
              <w:t xml:space="preserve"> </w:t>
            </w:r>
            <w:r w:rsidRPr="000B3CF6">
              <w:rPr>
                <w:rFonts w:ascii="Arial" w:hAnsi="Arial" w:cs="Arial"/>
                <w:b/>
                <w:sz w:val="20"/>
                <w:szCs w:val="20"/>
              </w:rPr>
              <w:t>addition</w:t>
            </w:r>
            <w:r w:rsidRPr="000B3CF6">
              <w:rPr>
                <w:rFonts w:ascii="Arial" w:hAnsi="Arial" w:cs="Arial"/>
                <w:b/>
                <w:spacing w:val="-12"/>
                <w:sz w:val="20"/>
                <w:szCs w:val="20"/>
              </w:rPr>
              <w:t xml:space="preserve"> </w:t>
            </w:r>
            <w:r w:rsidRPr="000B3CF6">
              <w:rPr>
                <w:rFonts w:ascii="Arial" w:hAnsi="Arial" w:cs="Arial"/>
                <w:b/>
                <w:sz w:val="20"/>
                <w:szCs w:val="20"/>
              </w:rPr>
              <w:t>(or</w:t>
            </w:r>
            <w:r w:rsidRPr="000B3CF6">
              <w:rPr>
                <w:rFonts w:ascii="Arial" w:hAnsi="Arial" w:cs="Arial"/>
                <w:b/>
                <w:spacing w:val="-9"/>
                <w:sz w:val="20"/>
                <w:szCs w:val="20"/>
              </w:rPr>
              <w:t xml:space="preserve"> </w:t>
            </w:r>
            <w:r w:rsidRPr="000B3CF6">
              <w:rPr>
                <w:rFonts w:ascii="Arial" w:hAnsi="Arial" w:cs="Arial"/>
                <w:b/>
                <w:sz w:val="20"/>
                <w:szCs w:val="20"/>
              </w:rPr>
              <w:t>deletion)</w:t>
            </w:r>
            <w:r w:rsidRPr="000B3CF6">
              <w:rPr>
                <w:rFonts w:ascii="Arial" w:hAnsi="Arial" w:cs="Arial"/>
                <w:b/>
                <w:spacing w:val="-9"/>
                <w:sz w:val="20"/>
                <w:szCs w:val="20"/>
              </w:rPr>
              <w:t xml:space="preserve"> </w:t>
            </w:r>
            <w:r w:rsidRPr="000B3CF6">
              <w:rPr>
                <w:rFonts w:ascii="Arial" w:hAnsi="Arial" w:cs="Arial"/>
                <w:b/>
                <w:sz w:val="20"/>
                <w:szCs w:val="20"/>
              </w:rPr>
              <w:t>of</w:t>
            </w:r>
            <w:r w:rsidRPr="000B3CF6">
              <w:rPr>
                <w:rFonts w:ascii="Arial" w:hAnsi="Arial" w:cs="Arial"/>
                <w:b/>
                <w:spacing w:val="-9"/>
                <w:sz w:val="20"/>
                <w:szCs w:val="20"/>
              </w:rPr>
              <w:t xml:space="preserve"> </w:t>
            </w:r>
            <w:r w:rsidRPr="000B3CF6">
              <w:rPr>
                <w:rFonts w:ascii="Arial" w:hAnsi="Arial" w:cs="Arial"/>
                <w:b/>
                <w:sz w:val="20"/>
                <w:szCs w:val="20"/>
              </w:rPr>
              <w:t>some</w:t>
            </w:r>
            <w:r w:rsidRPr="000B3CF6">
              <w:rPr>
                <w:rFonts w:ascii="Arial" w:hAnsi="Arial" w:cs="Arial"/>
                <w:b/>
                <w:spacing w:val="-9"/>
                <w:sz w:val="20"/>
                <w:szCs w:val="20"/>
              </w:rPr>
              <w:t xml:space="preserve"> </w:t>
            </w:r>
            <w:r w:rsidRPr="000B3CF6">
              <w:rPr>
                <w:rFonts w:ascii="Arial" w:hAnsi="Arial" w:cs="Arial"/>
                <w:b/>
                <w:sz w:val="20"/>
                <w:szCs w:val="20"/>
              </w:rPr>
              <w:t>points</w:t>
            </w:r>
            <w:r w:rsidRPr="000B3CF6">
              <w:rPr>
                <w:rFonts w:ascii="Arial" w:hAnsi="Arial" w:cs="Arial"/>
                <w:b/>
                <w:spacing w:val="-12"/>
                <w:sz w:val="20"/>
                <w:szCs w:val="20"/>
              </w:rPr>
              <w:t xml:space="preserve"> </w:t>
            </w:r>
            <w:r w:rsidRPr="000B3CF6">
              <w:rPr>
                <w:rFonts w:ascii="Arial" w:hAnsi="Arial" w:cs="Arial"/>
                <w:b/>
                <w:sz w:val="20"/>
                <w:szCs w:val="20"/>
              </w:rPr>
              <w:t>in</w:t>
            </w:r>
            <w:r w:rsidRPr="000B3CF6">
              <w:rPr>
                <w:rFonts w:ascii="Arial" w:hAnsi="Arial" w:cs="Arial"/>
                <w:b/>
                <w:spacing w:val="-13"/>
                <w:sz w:val="20"/>
                <w:szCs w:val="20"/>
              </w:rPr>
              <w:t xml:space="preserve"> </w:t>
            </w:r>
            <w:r w:rsidRPr="000B3CF6">
              <w:rPr>
                <w:rFonts w:ascii="Arial" w:hAnsi="Arial" w:cs="Arial"/>
                <w:b/>
                <w:sz w:val="20"/>
                <w:szCs w:val="20"/>
              </w:rPr>
              <w:t>this section? Please write your suggestions here.</w:t>
            </w:r>
          </w:p>
        </w:tc>
        <w:tc>
          <w:tcPr>
            <w:tcW w:w="9354" w:type="dxa"/>
          </w:tcPr>
          <w:p w14:paraId="7314BEA3" w14:textId="77777777" w:rsidR="0037409F" w:rsidRPr="000B3CF6" w:rsidRDefault="00F12C51">
            <w:pPr>
              <w:pStyle w:val="TableParagraph"/>
              <w:ind w:left="1"/>
              <w:rPr>
                <w:rFonts w:ascii="Arial" w:hAnsi="Arial" w:cs="Arial"/>
                <w:sz w:val="20"/>
                <w:szCs w:val="20"/>
              </w:rPr>
            </w:pPr>
            <w:r w:rsidRPr="000B3CF6">
              <w:rPr>
                <w:rFonts w:ascii="Arial" w:hAnsi="Arial" w:cs="Arial"/>
                <w:sz w:val="20"/>
                <w:szCs w:val="20"/>
              </w:rPr>
              <w:t>It is unclear where this is inserted, because it is initially entered as an “introduction” or, it could be the final part of the article which</w:t>
            </w:r>
            <w:r w:rsidRPr="000B3CF6">
              <w:rPr>
                <w:rFonts w:ascii="Arial" w:hAnsi="Arial" w:cs="Arial"/>
                <w:spacing w:val="-1"/>
                <w:sz w:val="20"/>
                <w:szCs w:val="20"/>
              </w:rPr>
              <w:t xml:space="preserve"> </w:t>
            </w:r>
            <w:r w:rsidRPr="000B3CF6">
              <w:rPr>
                <w:rFonts w:ascii="Arial" w:hAnsi="Arial" w:cs="Arial"/>
                <w:sz w:val="20"/>
                <w:szCs w:val="20"/>
              </w:rPr>
              <w:t>is</w:t>
            </w:r>
            <w:r w:rsidRPr="000B3CF6">
              <w:rPr>
                <w:rFonts w:ascii="Arial" w:hAnsi="Arial" w:cs="Arial"/>
                <w:spacing w:val="-3"/>
                <w:sz w:val="20"/>
                <w:szCs w:val="20"/>
              </w:rPr>
              <w:t xml:space="preserve"> </w:t>
            </w:r>
            <w:r w:rsidRPr="000B3CF6">
              <w:rPr>
                <w:rFonts w:ascii="Arial" w:hAnsi="Arial" w:cs="Arial"/>
                <w:sz w:val="20"/>
                <w:szCs w:val="20"/>
              </w:rPr>
              <w:t>called</w:t>
            </w:r>
            <w:r w:rsidRPr="000B3CF6">
              <w:rPr>
                <w:rFonts w:ascii="Arial" w:hAnsi="Arial" w:cs="Arial"/>
                <w:spacing w:val="-1"/>
                <w:sz w:val="20"/>
                <w:szCs w:val="20"/>
              </w:rPr>
              <w:t xml:space="preserve"> </w:t>
            </w:r>
            <w:r w:rsidRPr="000B3CF6">
              <w:rPr>
                <w:rFonts w:ascii="Arial" w:hAnsi="Arial" w:cs="Arial"/>
                <w:sz w:val="20"/>
                <w:szCs w:val="20"/>
              </w:rPr>
              <w:t>“SUMMARY”.</w:t>
            </w:r>
            <w:r w:rsidRPr="000B3CF6">
              <w:rPr>
                <w:rFonts w:ascii="Arial" w:hAnsi="Arial" w:cs="Arial"/>
                <w:spacing w:val="-2"/>
                <w:sz w:val="20"/>
                <w:szCs w:val="20"/>
              </w:rPr>
              <w:t xml:space="preserve"> </w:t>
            </w:r>
            <w:r w:rsidRPr="000B3CF6">
              <w:rPr>
                <w:rFonts w:ascii="Arial" w:hAnsi="Arial" w:cs="Arial"/>
                <w:sz w:val="20"/>
                <w:szCs w:val="20"/>
              </w:rPr>
              <w:t>I</w:t>
            </w:r>
            <w:r w:rsidRPr="000B3CF6">
              <w:rPr>
                <w:rFonts w:ascii="Arial" w:hAnsi="Arial" w:cs="Arial"/>
                <w:spacing w:val="-2"/>
                <w:sz w:val="20"/>
                <w:szCs w:val="20"/>
              </w:rPr>
              <w:t xml:space="preserve"> </w:t>
            </w:r>
            <w:r w:rsidRPr="000B3CF6">
              <w:rPr>
                <w:rFonts w:ascii="Arial" w:hAnsi="Arial" w:cs="Arial"/>
                <w:sz w:val="20"/>
                <w:szCs w:val="20"/>
              </w:rPr>
              <w:t>would</w:t>
            </w:r>
            <w:r w:rsidRPr="000B3CF6">
              <w:rPr>
                <w:rFonts w:ascii="Arial" w:hAnsi="Arial" w:cs="Arial"/>
                <w:spacing w:val="-1"/>
                <w:sz w:val="20"/>
                <w:szCs w:val="20"/>
              </w:rPr>
              <w:t xml:space="preserve"> </w:t>
            </w:r>
            <w:r w:rsidRPr="000B3CF6">
              <w:rPr>
                <w:rFonts w:ascii="Arial" w:hAnsi="Arial" w:cs="Arial"/>
                <w:sz w:val="20"/>
                <w:szCs w:val="20"/>
              </w:rPr>
              <w:t>therefore</w:t>
            </w:r>
            <w:r w:rsidRPr="000B3CF6">
              <w:rPr>
                <w:rFonts w:ascii="Arial" w:hAnsi="Arial" w:cs="Arial"/>
                <w:spacing w:val="-3"/>
                <w:sz w:val="20"/>
                <w:szCs w:val="20"/>
              </w:rPr>
              <w:t xml:space="preserve"> </w:t>
            </w:r>
            <w:r w:rsidRPr="000B3CF6">
              <w:rPr>
                <w:rFonts w:ascii="Arial" w:hAnsi="Arial" w:cs="Arial"/>
                <w:sz w:val="20"/>
                <w:szCs w:val="20"/>
              </w:rPr>
              <w:t>ask</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authors</w:t>
            </w:r>
            <w:r w:rsidRPr="000B3CF6">
              <w:rPr>
                <w:rFonts w:ascii="Arial" w:hAnsi="Arial" w:cs="Arial"/>
                <w:spacing w:val="-3"/>
                <w:sz w:val="20"/>
                <w:szCs w:val="20"/>
              </w:rPr>
              <w:t xml:space="preserve"> </w:t>
            </w:r>
            <w:r w:rsidRPr="000B3CF6">
              <w:rPr>
                <w:rFonts w:ascii="Arial" w:hAnsi="Arial" w:cs="Arial"/>
                <w:sz w:val="20"/>
                <w:szCs w:val="20"/>
              </w:rPr>
              <w:t>to</w:t>
            </w:r>
            <w:r w:rsidRPr="000B3CF6">
              <w:rPr>
                <w:rFonts w:ascii="Arial" w:hAnsi="Arial" w:cs="Arial"/>
                <w:spacing w:val="-3"/>
                <w:sz w:val="20"/>
                <w:szCs w:val="20"/>
              </w:rPr>
              <w:t xml:space="preserve"> </w:t>
            </w:r>
            <w:r w:rsidRPr="000B3CF6">
              <w:rPr>
                <w:rFonts w:ascii="Arial" w:hAnsi="Arial" w:cs="Arial"/>
                <w:sz w:val="20"/>
                <w:szCs w:val="20"/>
              </w:rPr>
              <w:t>insert</w:t>
            </w:r>
            <w:r w:rsidRPr="000B3CF6">
              <w:rPr>
                <w:rFonts w:ascii="Arial" w:hAnsi="Arial" w:cs="Arial"/>
                <w:spacing w:val="-2"/>
                <w:sz w:val="20"/>
                <w:szCs w:val="20"/>
              </w:rPr>
              <w:t xml:space="preserve"> </w:t>
            </w:r>
            <w:r w:rsidRPr="000B3CF6">
              <w:rPr>
                <w:rFonts w:ascii="Arial" w:hAnsi="Arial" w:cs="Arial"/>
                <w:sz w:val="20"/>
                <w:szCs w:val="20"/>
              </w:rPr>
              <w:t>it</w:t>
            </w:r>
            <w:r w:rsidRPr="000B3CF6">
              <w:rPr>
                <w:rFonts w:ascii="Arial" w:hAnsi="Arial" w:cs="Arial"/>
                <w:spacing w:val="-2"/>
                <w:sz w:val="20"/>
                <w:szCs w:val="20"/>
              </w:rPr>
              <w:t xml:space="preserve"> </w:t>
            </w:r>
            <w:r w:rsidRPr="000B3CF6">
              <w:rPr>
                <w:rFonts w:ascii="Arial" w:hAnsi="Arial" w:cs="Arial"/>
                <w:sz w:val="20"/>
                <w:szCs w:val="20"/>
              </w:rPr>
              <w:t>clearly,</w:t>
            </w:r>
            <w:r w:rsidRPr="000B3CF6">
              <w:rPr>
                <w:rFonts w:ascii="Arial" w:hAnsi="Arial" w:cs="Arial"/>
                <w:spacing w:val="-2"/>
                <w:sz w:val="20"/>
                <w:szCs w:val="20"/>
              </w:rPr>
              <w:t xml:space="preserve"> </w:t>
            </w:r>
            <w:r w:rsidRPr="000B3CF6">
              <w:rPr>
                <w:rFonts w:ascii="Arial" w:hAnsi="Arial" w:cs="Arial"/>
                <w:sz w:val="20"/>
                <w:szCs w:val="20"/>
              </w:rPr>
              <w:t>with the</w:t>
            </w:r>
            <w:r w:rsidRPr="000B3CF6">
              <w:rPr>
                <w:rFonts w:ascii="Arial" w:hAnsi="Arial" w:cs="Arial"/>
                <w:spacing w:val="-3"/>
                <w:sz w:val="20"/>
                <w:szCs w:val="20"/>
              </w:rPr>
              <w:t xml:space="preserve"> </w:t>
            </w:r>
            <w:r w:rsidRPr="000B3CF6">
              <w:rPr>
                <w:rFonts w:ascii="Arial" w:hAnsi="Arial" w:cs="Arial"/>
                <w:sz w:val="20"/>
                <w:szCs w:val="20"/>
              </w:rPr>
              <w:t>term</w:t>
            </w:r>
            <w:r w:rsidRPr="000B3CF6">
              <w:rPr>
                <w:rFonts w:ascii="Arial" w:hAnsi="Arial" w:cs="Arial"/>
                <w:spacing w:val="-6"/>
                <w:sz w:val="20"/>
                <w:szCs w:val="20"/>
              </w:rPr>
              <w:t xml:space="preserve"> </w:t>
            </w:r>
            <w:r w:rsidRPr="000B3CF6">
              <w:rPr>
                <w:rFonts w:ascii="Arial" w:hAnsi="Arial" w:cs="Arial"/>
                <w:sz w:val="20"/>
                <w:szCs w:val="20"/>
              </w:rPr>
              <w:t>“abstract”,</w:t>
            </w:r>
            <w:r w:rsidRPr="000B3CF6">
              <w:rPr>
                <w:rFonts w:ascii="Arial" w:hAnsi="Arial" w:cs="Arial"/>
                <w:spacing w:val="-2"/>
                <w:sz w:val="20"/>
                <w:szCs w:val="20"/>
              </w:rPr>
              <w:t xml:space="preserve"> </w:t>
            </w:r>
            <w:r w:rsidRPr="000B3CF6">
              <w:rPr>
                <w:rFonts w:ascii="Arial" w:hAnsi="Arial" w:cs="Arial"/>
                <w:sz w:val="20"/>
                <w:szCs w:val="20"/>
              </w:rPr>
              <w:t>before</w:t>
            </w:r>
            <w:r w:rsidRPr="000B3CF6">
              <w:rPr>
                <w:rFonts w:ascii="Arial" w:hAnsi="Arial" w:cs="Arial"/>
                <w:spacing w:val="-3"/>
                <w:sz w:val="20"/>
                <w:szCs w:val="20"/>
              </w:rPr>
              <w:t xml:space="preserve"> </w:t>
            </w:r>
            <w:r w:rsidRPr="000B3CF6">
              <w:rPr>
                <w:rFonts w:ascii="Arial" w:hAnsi="Arial" w:cs="Arial"/>
                <w:sz w:val="20"/>
                <w:szCs w:val="20"/>
              </w:rPr>
              <w:t>proceeding with the introduction.</w:t>
            </w:r>
          </w:p>
        </w:tc>
        <w:tc>
          <w:tcPr>
            <w:tcW w:w="6445" w:type="dxa"/>
          </w:tcPr>
          <w:p w14:paraId="7DE2749D" w14:textId="77777777" w:rsidR="0037409F" w:rsidRPr="000B3CF6" w:rsidRDefault="0037409F">
            <w:pPr>
              <w:pStyle w:val="TableParagraph"/>
              <w:rPr>
                <w:rFonts w:ascii="Arial" w:hAnsi="Arial" w:cs="Arial"/>
                <w:sz w:val="20"/>
                <w:szCs w:val="20"/>
              </w:rPr>
            </w:pPr>
          </w:p>
        </w:tc>
      </w:tr>
      <w:tr w:rsidR="0037409F" w:rsidRPr="000B3CF6" w14:paraId="5E50D709" w14:textId="77777777">
        <w:trPr>
          <w:trHeight w:val="2690"/>
        </w:trPr>
        <w:tc>
          <w:tcPr>
            <w:tcW w:w="5355" w:type="dxa"/>
          </w:tcPr>
          <w:p w14:paraId="7415A914" w14:textId="77777777" w:rsidR="0037409F" w:rsidRPr="000B3CF6" w:rsidRDefault="00F12C51">
            <w:pPr>
              <w:pStyle w:val="TableParagraph"/>
              <w:ind w:left="472" w:right="234"/>
              <w:rPr>
                <w:rFonts w:ascii="Arial" w:hAnsi="Arial" w:cs="Arial"/>
                <w:b/>
                <w:sz w:val="20"/>
                <w:szCs w:val="20"/>
              </w:rPr>
            </w:pPr>
            <w:r w:rsidRPr="000B3CF6">
              <w:rPr>
                <w:rFonts w:ascii="Arial" w:hAnsi="Arial" w:cs="Arial"/>
                <w:b/>
                <w:sz w:val="20"/>
                <w:szCs w:val="20"/>
              </w:rPr>
              <w:t>Is</w:t>
            </w:r>
            <w:r w:rsidRPr="000B3CF6">
              <w:rPr>
                <w:rFonts w:ascii="Arial" w:hAnsi="Arial" w:cs="Arial"/>
                <w:b/>
                <w:spacing w:val="-13"/>
                <w:sz w:val="20"/>
                <w:szCs w:val="20"/>
              </w:rPr>
              <w:t xml:space="preserve"> </w:t>
            </w:r>
            <w:r w:rsidRPr="000B3CF6">
              <w:rPr>
                <w:rFonts w:ascii="Arial" w:hAnsi="Arial" w:cs="Arial"/>
                <w:b/>
                <w:sz w:val="20"/>
                <w:szCs w:val="20"/>
              </w:rPr>
              <w:t>the</w:t>
            </w:r>
            <w:r w:rsidRPr="000B3CF6">
              <w:rPr>
                <w:rFonts w:ascii="Arial" w:hAnsi="Arial" w:cs="Arial"/>
                <w:b/>
                <w:spacing w:val="-12"/>
                <w:sz w:val="20"/>
                <w:szCs w:val="20"/>
              </w:rPr>
              <w:t xml:space="preserve"> </w:t>
            </w:r>
            <w:r w:rsidRPr="000B3CF6">
              <w:rPr>
                <w:rFonts w:ascii="Arial" w:hAnsi="Arial" w:cs="Arial"/>
                <w:b/>
                <w:sz w:val="20"/>
                <w:szCs w:val="20"/>
              </w:rPr>
              <w:t>manuscript</w:t>
            </w:r>
            <w:r w:rsidRPr="000B3CF6">
              <w:rPr>
                <w:rFonts w:ascii="Arial" w:hAnsi="Arial" w:cs="Arial"/>
                <w:b/>
                <w:spacing w:val="-13"/>
                <w:sz w:val="20"/>
                <w:szCs w:val="20"/>
              </w:rPr>
              <w:t xml:space="preserve"> </w:t>
            </w:r>
            <w:r w:rsidRPr="000B3CF6">
              <w:rPr>
                <w:rFonts w:ascii="Arial" w:hAnsi="Arial" w:cs="Arial"/>
                <w:b/>
                <w:sz w:val="20"/>
                <w:szCs w:val="20"/>
              </w:rPr>
              <w:t>scientifically,</w:t>
            </w:r>
            <w:r w:rsidRPr="000B3CF6">
              <w:rPr>
                <w:rFonts w:ascii="Arial" w:hAnsi="Arial" w:cs="Arial"/>
                <w:b/>
                <w:spacing w:val="-12"/>
                <w:sz w:val="20"/>
                <w:szCs w:val="20"/>
              </w:rPr>
              <w:t xml:space="preserve"> </w:t>
            </w:r>
            <w:r w:rsidRPr="000B3CF6">
              <w:rPr>
                <w:rFonts w:ascii="Arial" w:hAnsi="Arial" w:cs="Arial"/>
                <w:b/>
                <w:sz w:val="20"/>
                <w:szCs w:val="20"/>
              </w:rPr>
              <w:t>correct?</w:t>
            </w:r>
            <w:r w:rsidRPr="000B3CF6">
              <w:rPr>
                <w:rFonts w:ascii="Arial" w:hAnsi="Arial" w:cs="Arial"/>
                <w:b/>
                <w:spacing w:val="-13"/>
                <w:sz w:val="20"/>
                <w:szCs w:val="20"/>
              </w:rPr>
              <w:t xml:space="preserve"> </w:t>
            </w:r>
            <w:r w:rsidRPr="000B3CF6">
              <w:rPr>
                <w:rFonts w:ascii="Arial" w:hAnsi="Arial" w:cs="Arial"/>
                <w:b/>
                <w:sz w:val="20"/>
                <w:szCs w:val="20"/>
              </w:rPr>
              <w:t>Please</w:t>
            </w:r>
            <w:r w:rsidRPr="000B3CF6">
              <w:rPr>
                <w:rFonts w:ascii="Arial" w:hAnsi="Arial" w:cs="Arial"/>
                <w:b/>
                <w:spacing w:val="-12"/>
                <w:sz w:val="20"/>
                <w:szCs w:val="20"/>
              </w:rPr>
              <w:t xml:space="preserve"> </w:t>
            </w:r>
            <w:r w:rsidRPr="000B3CF6">
              <w:rPr>
                <w:rFonts w:ascii="Arial" w:hAnsi="Arial" w:cs="Arial"/>
                <w:b/>
                <w:sz w:val="20"/>
                <w:szCs w:val="20"/>
              </w:rPr>
              <w:t xml:space="preserve">write </w:t>
            </w:r>
            <w:r w:rsidRPr="000B3CF6">
              <w:rPr>
                <w:rFonts w:ascii="Arial" w:hAnsi="Arial" w:cs="Arial"/>
                <w:b/>
                <w:spacing w:val="-2"/>
                <w:sz w:val="20"/>
                <w:szCs w:val="20"/>
              </w:rPr>
              <w:t>here.</w:t>
            </w:r>
          </w:p>
        </w:tc>
        <w:tc>
          <w:tcPr>
            <w:tcW w:w="9354" w:type="dxa"/>
          </w:tcPr>
          <w:p w14:paraId="7E0461C4" w14:textId="77777777" w:rsidR="0037409F" w:rsidRPr="000B3CF6" w:rsidRDefault="00F12C51">
            <w:pPr>
              <w:pStyle w:val="TableParagraph"/>
              <w:ind w:left="1"/>
              <w:rPr>
                <w:rFonts w:ascii="Arial" w:hAnsi="Arial" w:cs="Arial"/>
                <w:sz w:val="20"/>
                <w:szCs w:val="20"/>
              </w:rPr>
            </w:pP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article</w:t>
            </w:r>
            <w:r w:rsidRPr="000B3CF6">
              <w:rPr>
                <w:rFonts w:ascii="Arial" w:hAnsi="Arial" w:cs="Arial"/>
                <w:spacing w:val="-1"/>
                <w:sz w:val="20"/>
                <w:szCs w:val="20"/>
              </w:rPr>
              <w:t xml:space="preserve"> </w:t>
            </w:r>
            <w:r w:rsidRPr="000B3CF6">
              <w:rPr>
                <w:rFonts w:ascii="Arial" w:hAnsi="Arial" w:cs="Arial"/>
                <w:sz w:val="20"/>
                <w:szCs w:val="20"/>
              </w:rPr>
              <w:t>responds</w:t>
            </w:r>
            <w:r w:rsidRPr="000B3CF6">
              <w:rPr>
                <w:rFonts w:ascii="Arial" w:hAnsi="Arial" w:cs="Arial"/>
                <w:spacing w:val="-1"/>
                <w:sz w:val="20"/>
                <w:szCs w:val="20"/>
              </w:rPr>
              <w:t xml:space="preserve"> </w:t>
            </w:r>
            <w:r w:rsidRPr="000B3CF6">
              <w:rPr>
                <w:rFonts w:ascii="Arial" w:hAnsi="Arial" w:cs="Arial"/>
                <w:sz w:val="20"/>
                <w:szCs w:val="20"/>
              </w:rPr>
              <w:t>to the</w:t>
            </w:r>
            <w:r w:rsidRPr="000B3CF6">
              <w:rPr>
                <w:rFonts w:ascii="Arial" w:hAnsi="Arial" w:cs="Arial"/>
                <w:spacing w:val="-2"/>
                <w:sz w:val="20"/>
                <w:szCs w:val="20"/>
              </w:rPr>
              <w:t xml:space="preserve"> </w:t>
            </w:r>
            <w:r w:rsidRPr="000B3CF6">
              <w:rPr>
                <w:rFonts w:ascii="Arial" w:hAnsi="Arial" w:cs="Arial"/>
                <w:sz w:val="20"/>
                <w:szCs w:val="20"/>
              </w:rPr>
              <w:t>scientific</w:t>
            </w:r>
            <w:r w:rsidRPr="000B3CF6">
              <w:rPr>
                <w:rFonts w:ascii="Arial" w:hAnsi="Arial" w:cs="Arial"/>
                <w:spacing w:val="-1"/>
                <w:sz w:val="20"/>
                <w:szCs w:val="20"/>
              </w:rPr>
              <w:t xml:space="preserve"> </w:t>
            </w:r>
            <w:r w:rsidRPr="000B3CF6">
              <w:rPr>
                <w:rFonts w:ascii="Arial" w:hAnsi="Arial" w:cs="Arial"/>
                <w:sz w:val="20"/>
                <w:szCs w:val="20"/>
              </w:rPr>
              <w:t>editorial</w:t>
            </w:r>
            <w:r w:rsidRPr="000B3CF6">
              <w:rPr>
                <w:rFonts w:ascii="Arial" w:hAnsi="Arial" w:cs="Arial"/>
                <w:spacing w:val="-1"/>
                <w:sz w:val="20"/>
                <w:szCs w:val="20"/>
              </w:rPr>
              <w:t xml:space="preserve"> </w:t>
            </w:r>
            <w:r w:rsidRPr="000B3CF6">
              <w:rPr>
                <w:rFonts w:ascii="Arial" w:hAnsi="Arial" w:cs="Arial"/>
                <w:sz w:val="20"/>
                <w:szCs w:val="20"/>
              </w:rPr>
              <w:t>items,</w:t>
            </w:r>
            <w:r w:rsidRPr="000B3CF6">
              <w:rPr>
                <w:rFonts w:ascii="Arial" w:hAnsi="Arial" w:cs="Arial"/>
                <w:spacing w:val="-1"/>
                <w:sz w:val="20"/>
                <w:szCs w:val="20"/>
              </w:rPr>
              <w:t xml:space="preserve"> </w:t>
            </w:r>
            <w:r w:rsidRPr="000B3CF6">
              <w:rPr>
                <w:rFonts w:ascii="Arial" w:hAnsi="Arial" w:cs="Arial"/>
                <w:sz w:val="20"/>
                <w:szCs w:val="20"/>
              </w:rPr>
              <w:t>but</w:t>
            </w:r>
            <w:r w:rsidRPr="000B3CF6">
              <w:rPr>
                <w:rFonts w:ascii="Arial" w:hAnsi="Arial" w:cs="Arial"/>
                <w:spacing w:val="-1"/>
                <w:sz w:val="20"/>
                <w:szCs w:val="20"/>
              </w:rPr>
              <w:t xml:space="preserve"> </w:t>
            </w:r>
            <w:r w:rsidRPr="000B3CF6">
              <w:rPr>
                <w:rFonts w:ascii="Arial" w:hAnsi="Arial" w:cs="Arial"/>
                <w:sz w:val="20"/>
                <w:szCs w:val="20"/>
              </w:rPr>
              <w:t>I</w:t>
            </w:r>
            <w:r w:rsidRPr="000B3CF6">
              <w:rPr>
                <w:rFonts w:ascii="Arial" w:hAnsi="Arial" w:cs="Arial"/>
                <w:spacing w:val="-1"/>
                <w:sz w:val="20"/>
                <w:szCs w:val="20"/>
              </w:rPr>
              <w:t xml:space="preserve"> </w:t>
            </w:r>
            <w:r w:rsidRPr="000B3CF6">
              <w:rPr>
                <w:rFonts w:ascii="Arial" w:hAnsi="Arial" w:cs="Arial"/>
                <w:sz w:val="20"/>
                <w:szCs w:val="20"/>
              </w:rPr>
              <w:t>think</w:t>
            </w:r>
            <w:r w:rsidRPr="000B3CF6">
              <w:rPr>
                <w:rFonts w:ascii="Arial" w:hAnsi="Arial" w:cs="Arial"/>
                <w:spacing w:val="-2"/>
                <w:sz w:val="20"/>
                <w:szCs w:val="20"/>
              </w:rPr>
              <w:t xml:space="preserve"> </w:t>
            </w:r>
            <w:r w:rsidRPr="000B3CF6">
              <w:rPr>
                <w:rFonts w:ascii="Arial" w:hAnsi="Arial" w:cs="Arial"/>
                <w:sz w:val="20"/>
                <w:szCs w:val="20"/>
              </w:rPr>
              <w:t>it</w:t>
            </w:r>
            <w:r w:rsidRPr="000B3CF6">
              <w:rPr>
                <w:rFonts w:ascii="Arial" w:hAnsi="Arial" w:cs="Arial"/>
                <w:spacing w:val="-1"/>
                <w:sz w:val="20"/>
                <w:szCs w:val="20"/>
              </w:rPr>
              <w:t xml:space="preserve"> </w:t>
            </w:r>
            <w:r w:rsidRPr="000B3CF6">
              <w:rPr>
                <w:rFonts w:ascii="Arial" w:hAnsi="Arial" w:cs="Arial"/>
                <w:sz w:val="20"/>
                <w:szCs w:val="20"/>
              </w:rPr>
              <w:t>might</w:t>
            </w:r>
            <w:r w:rsidRPr="000B3CF6">
              <w:rPr>
                <w:rFonts w:ascii="Arial" w:hAnsi="Arial" w:cs="Arial"/>
                <w:spacing w:val="-1"/>
                <w:sz w:val="20"/>
                <w:szCs w:val="20"/>
              </w:rPr>
              <w:t xml:space="preserve"> </w:t>
            </w:r>
            <w:r w:rsidRPr="000B3CF6">
              <w:rPr>
                <w:rFonts w:ascii="Arial" w:hAnsi="Arial" w:cs="Arial"/>
                <w:sz w:val="20"/>
                <w:szCs w:val="20"/>
              </w:rPr>
              <w:t>be</w:t>
            </w:r>
            <w:r w:rsidRPr="000B3CF6">
              <w:rPr>
                <w:rFonts w:ascii="Arial" w:hAnsi="Arial" w:cs="Arial"/>
                <w:spacing w:val="-2"/>
                <w:sz w:val="20"/>
                <w:szCs w:val="20"/>
              </w:rPr>
              <w:t xml:space="preserve"> </w:t>
            </w:r>
            <w:r w:rsidRPr="000B3CF6">
              <w:rPr>
                <w:rFonts w:ascii="Arial" w:hAnsi="Arial" w:cs="Arial"/>
                <w:sz w:val="20"/>
                <w:szCs w:val="20"/>
              </w:rPr>
              <w:t>more</w:t>
            </w:r>
            <w:r w:rsidRPr="000B3CF6">
              <w:rPr>
                <w:rFonts w:ascii="Arial" w:hAnsi="Arial" w:cs="Arial"/>
                <w:spacing w:val="-2"/>
                <w:sz w:val="20"/>
                <w:szCs w:val="20"/>
              </w:rPr>
              <w:t xml:space="preserve"> </w:t>
            </w:r>
            <w:r w:rsidRPr="000B3CF6">
              <w:rPr>
                <w:rFonts w:ascii="Arial" w:hAnsi="Arial" w:cs="Arial"/>
                <w:sz w:val="20"/>
                <w:szCs w:val="20"/>
              </w:rPr>
              <w:t>interesting</w:t>
            </w:r>
            <w:r w:rsidRPr="000B3CF6">
              <w:rPr>
                <w:rFonts w:ascii="Arial" w:hAnsi="Arial" w:cs="Arial"/>
                <w:spacing w:val="-2"/>
                <w:sz w:val="20"/>
                <w:szCs w:val="20"/>
              </w:rPr>
              <w:t xml:space="preserve"> </w:t>
            </w:r>
            <w:r w:rsidRPr="000B3CF6">
              <w:rPr>
                <w:rFonts w:ascii="Arial" w:hAnsi="Arial" w:cs="Arial"/>
                <w:sz w:val="20"/>
                <w:szCs w:val="20"/>
              </w:rPr>
              <w:t>to</w:t>
            </w:r>
            <w:r w:rsidRPr="000B3CF6">
              <w:rPr>
                <w:rFonts w:ascii="Arial" w:hAnsi="Arial" w:cs="Arial"/>
                <w:spacing w:val="-2"/>
                <w:sz w:val="20"/>
                <w:szCs w:val="20"/>
              </w:rPr>
              <w:t xml:space="preserve"> </w:t>
            </w:r>
            <w:r w:rsidRPr="000B3CF6">
              <w:rPr>
                <w:rFonts w:ascii="Arial" w:hAnsi="Arial" w:cs="Arial"/>
                <w:sz w:val="20"/>
                <w:szCs w:val="20"/>
              </w:rPr>
              <w:t>change</w:t>
            </w:r>
            <w:r w:rsidRPr="000B3CF6">
              <w:rPr>
                <w:rFonts w:ascii="Arial" w:hAnsi="Arial" w:cs="Arial"/>
                <w:spacing w:val="-2"/>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title,</w:t>
            </w:r>
            <w:r w:rsidRPr="000B3CF6">
              <w:rPr>
                <w:rFonts w:ascii="Arial" w:hAnsi="Arial" w:cs="Arial"/>
                <w:spacing w:val="-1"/>
                <w:sz w:val="20"/>
                <w:szCs w:val="20"/>
              </w:rPr>
              <w:t xml:space="preserve"> </w:t>
            </w:r>
            <w:r w:rsidRPr="000B3CF6">
              <w:rPr>
                <w:rFonts w:ascii="Arial" w:hAnsi="Arial" w:cs="Arial"/>
                <w:sz w:val="20"/>
                <w:szCs w:val="20"/>
              </w:rPr>
              <w:t>as</w:t>
            </w:r>
            <w:r w:rsidRPr="000B3CF6">
              <w:rPr>
                <w:rFonts w:ascii="Arial" w:hAnsi="Arial" w:cs="Arial"/>
                <w:spacing w:val="-1"/>
                <w:sz w:val="20"/>
                <w:szCs w:val="20"/>
              </w:rPr>
              <w:t xml:space="preserve"> </w:t>
            </w:r>
            <w:r w:rsidRPr="000B3CF6">
              <w:rPr>
                <w:rFonts w:ascii="Arial" w:hAnsi="Arial" w:cs="Arial"/>
                <w:sz w:val="20"/>
                <w:szCs w:val="20"/>
              </w:rPr>
              <w:t>it is</w:t>
            </w:r>
            <w:r w:rsidRPr="000B3CF6">
              <w:rPr>
                <w:rFonts w:ascii="Arial" w:hAnsi="Arial" w:cs="Arial"/>
                <w:spacing w:val="-4"/>
                <w:sz w:val="20"/>
                <w:szCs w:val="20"/>
              </w:rPr>
              <w:t xml:space="preserve"> </w:t>
            </w:r>
            <w:r w:rsidRPr="000B3CF6">
              <w:rPr>
                <w:rFonts w:ascii="Arial" w:hAnsi="Arial" w:cs="Arial"/>
                <w:sz w:val="20"/>
                <w:szCs w:val="20"/>
              </w:rPr>
              <w:t>not</w:t>
            </w:r>
            <w:r w:rsidRPr="000B3CF6">
              <w:rPr>
                <w:rFonts w:ascii="Arial" w:hAnsi="Arial" w:cs="Arial"/>
                <w:spacing w:val="-3"/>
                <w:sz w:val="20"/>
                <w:szCs w:val="20"/>
              </w:rPr>
              <w:t xml:space="preserve"> </w:t>
            </w:r>
            <w:r w:rsidRPr="000B3CF6">
              <w:rPr>
                <w:rFonts w:ascii="Arial" w:hAnsi="Arial" w:cs="Arial"/>
                <w:sz w:val="20"/>
                <w:szCs w:val="20"/>
              </w:rPr>
              <w:t>in</w:t>
            </w:r>
            <w:r w:rsidRPr="000B3CF6">
              <w:rPr>
                <w:rFonts w:ascii="Arial" w:hAnsi="Arial" w:cs="Arial"/>
                <w:spacing w:val="-2"/>
                <w:sz w:val="20"/>
                <w:szCs w:val="20"/>
              </w:rPr>
              <w:t xml:space="preserve"> </w:t>
            </w:r>
            <w:r w:rsidRPr="000B3CF6">
              <w:rPr>
                <w:rFonts w:ascii="Arial" w:hAnsi="Arial" w:cs="Arial"/>
                <w:sz w:val="20"/>
                <w:szCs w:val="20"/>
              </w:rPr>
              <w:t>line with the research question. I think that a title that would have specified the intention to highlight what emerged from the evaluation of the sampled measurements, compared with those collected in other articles, could have had more impact.</w:t>
            </w:r>
          </w:p>
          <w:p w14:paraId="0927A600" w14:textId="77777777" w:rsidR="0037409F" w:rsidRPr="000B3CF6" w:rsidRDefault="00F12C51">
            <w:pPr>
              <w:pStyle w:val="TableParagraph"/>
              <w:ind w:left="1"/>
              <w:rPr>
                <w:rFonts w:ascii="Arial" w:hAnsi="Arial" w:cs="Arial"/>
                <w:sz w:val="20"/>
                <w:szCs w:val="20"/>
              </w:rPr>
            </w:pP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article</w:t>
            </w:r>
            <w:r w:rsidRPr="000B3CF6">
              <w:rPr>
                <w:rFonts w:ascii="Arial" w:hAnsi="Arial" w:cs="Arial"/>
                <w:spacing w:val="-2"/>
                <w:sz w:val="20"/>
                <w:szCs w:val="20"/>
              </w:rPr>
              <w:t xml:space="preserve"> </w:t>
            </w:r>
            <w:r w:rsidRPr="000B3CF6">
              <w:rPr>
                <w:rFonts w:ascii="Arial" w:hAnsi="Arial" w:cs="Arial"/>
                <w:sz w:val="20"/>
                <w:szCs w:val="20"/>
              </w:rPr>
              <w:t>is</w:t>
            </w:r>
            <w:r w:rsidRPr="000B3CF6">
              <w:rPr>
                <w:rFonts w:ascii="Arial" w:hAnsi="Arial" w:cs="Arial"/>
                <w:spacing w:val="-2"/>
                <w:sz w:val="20"/>
                <w:szCs w:val="20"/>
              </w:rPr>
              <w:t xml:space="preserve"> </w:t>
            </w:r>
            <w:r w:rsidRPr="000B3CF6">
              <w:rPr>
                <w:rFonts w:ascii="Arial" w:hAnsi="Arial" w:cs="Arial"/>
                <w:sz w:val="20"/>
                <w:szCs w:val="20"/>
              </w:rPr>
              <w:t>comprehensive,</w:t>
            </w:r>
            <w:r w:rsidRPr="000B3CF6">
              <w:rPr>
                <w:rFonts w:ascii="Arial" w:hAnsi="Arial" w:cs="Arial"/>
                <w:spacing w:val="-2"/>
                <w:sz w:val="20"/>
                <w:szCs w:val="20"/>
              </w:rPr>
              <w:t xml:space="preserve"> </w:t>
            </w:r>
            <w:r w:rsidRPr="000B3CF6">
              <w:rPr>
                <w:rFonts w:ascii="Arial" w:hAnsi="Arial" w:cs="Arial"/>
                <w:sz w:val="20"/>
                <w:szCs w:val="20"/>
              </w:rPr>
              <w:t>but</w:t>
            </w:r>
            <w:r w:rsidRPr="000B3CF6">
              <w:rPr>
                <w:rFonts w:ascii="Arial" w:hAnsi="Arial" w:cs="Arial"/>
                <w:spacing w:val="-4"/>
                <w:sz w:val="20"/>
                <w:szCs w:val="20"/>
              </w:rPr>
              <w:t xml:space="preserve"> </w:t>
            </w:r>
            <w:r w:rsidRPr="000B3CF6">
              <w:rPr>
                <w:rFonts w:ascii="Arial" w:hAnsi="Arial" w:cs="Arial"/>
                <w:sz w:val="20"/>
                <w:szCs w:val="20"/>
              </w:rPr>
              <w:t>it</w:t>
            </w:r>
            <w:r w:rsidRPr="000B3CF6">
              <w:rPr>
                <w:rFonts w:ascii="Arial" w:hAnsi="Arial" w:cs="Arial"/>
                <w:spacing w:val="-2"/>
                <w:sz w:val="20"/>
                <w:szCs w:val="20"/>
              </w:rPr>
              <w:t xml:space="preserve"> </w:t>
            </w:r>
            <w:r w:rsidRPr="000B3CF6">
              <w:rPr>
                <w:rFonts w:ascii="Arial" w:hAnsi="Arial" w:cs="Arial"/>
                <w:sz w:val="20"/>
                <w:szCs w:val="20"/>
              </w:rPr>
              <w:t>would</w:t>
            </w:r>
            <w:r w:rsidRPr="000B3CF6">
              <w:rPr>
                <w:rFonts w:ascii="Arial" w:hAnsi="Arial" w:cs="Arial"/>
                <w:spacing w:val="-3"/>
                <w:sz w:val="20"/>
                <w:szCs w:val="20"/>
              </w:rPr>
              <w:t xml:space="preserve"> </w:t>
            </w:r>
            <w:r w:rsidRPr="000B3CF6">
              <w:rPr>
                <w:rFonts w:ascii="Arial" w:hAnsi="Arial" w:cs="Arial"/>
                <w:sz w:val="20"/>
                <w:szCs w:val="20"/>
              </w:rPr>
              <w:t>be</w:t>
            </w:r>
            <w:r w:rsidRPr="000B3CF6">
              <w:rPr>
                <w:rFonts w:ascii="Arial" w:hAnsi="Arial" w:cs="Arial"/>
                <w:spacing w:val="-3"/>
                <w:sz w:val="20"/>
                <w:szCs w:val="20"/>
              </w:rPr>
              <w:t xml:space="preserve"> </w:t>
            </w:r>
            <w:r w:rsidRPr="000B3CF6">
              <w:rPr>
                <w:rFonts w:ascii="Arial" w:hAnsi="Arial" w:cs="Arial"/>
                <w:sz w:val="20"/>
                <w:szCs w:val="20"/>
              </w:rPr>
              <w:t>appropriate</w:t>
            </w:r>
            <w:r w:rsidRPr="000B3CF6">
              <w:rPr>
                <w:rFonts w:ascii="Arial" w:hAnsi="Arial" w:cs="Arial"/>
                <w:spacing w:val="-3"/>
                <w:sz w:val="20"/>
                <w:szCs w:val="20"/>
              </w:rPr>
              <w:t xml:space="preserve"> </w:t>
            </w:r>
            <w:r w:rsidRPr="000B3CF6">
              <w:rPr>
                <w:rFonts w:ascii="Arial" w:hAnsi="Arial" w:cs="Arial"/>
                <w:sz w:val="20"/>
                <w:szCs w:val="20"/>
              </w:rPr>
              <w:t>to</w:t>
            </w:r>
            <w:r w:rsidRPr="000B3CF6">
              <w:rPr>
                <w:rFonts w:ascii="Arial" w:hAnsi="Arial" w:cs="Arial"/>
                <w:spacing w:val="-3"/>
                <w:sz w:val="20"/>
                <w:szCs w:val="20"/>
              </w:rPr>
              <w:t xml:space="preserve"> </w:t>
            </w:r>
            <w:r w:rsidRPr="000B3CF6">
              <w:rPr>
                <w:rFonts w:ascii="Arial" w:hAnsi="Arial" w:cs="Arial"/>
                <w:sz w:val="20"/>
                <w:szCs w:val="20"/>
              </w:rPr>
              <w:t>include</w:t>
            </w:r>
            <w:r w:rsidRPr="000B3CF6">
              <w:rPr>
                <w:rFonts w:ascii="Arial" w:hAnsi="Arial" w:cs="Arial"/>
                <w:spacing w:val="-5"/>
                <w:sz w:val="20"/>
                <w:szCs w:val="20"/>
              </w:rPr>
              <w:t xml:space="preserve"> </w:t>
            </w:r>
            <w:r w:rsidRPr="000B3CF6">
              <w:rPr>
                <w:rFonts w:ascii="Arial" w:hAnsi="Arial" w:cs="Arial"/>
                <w:sz w:val="20"/>
                <w:szCs w:val="20"/>
              </w:rPr>
              <w:t>further</w:t>
            </w:r>
            <w:r w:rsidRPr="000B3CF6">
              <w:rPr>
                <w:rFonts w:ascii="Arial" w:hAnsi="Arial" w:cs="Arial"/>
                <w:spacing w:val="-2"/>
                <w:sz w:val="20"/>
                <w:szCs w:val="20"/>
              </w:rPr>
              <w:t xml:space="preserve"> </w:t>
            </w:r>
            <w:r w:rsidRPr="000B3CF6">
              <w:rPr>
                <w:rFonts w:ascii="Arial" w:hAnsi="Arial" w:cs="Arial"/>
                <w:sz w:val="20"/>
                <w:szCs w:val="20"/>
              </w:rPr>
              <w:t>details</w:t>
            </w:r>
            <w:r w:rsidRPr="000B3CF6">
              <w:rPr>
                <w:rFonts w:ascii="Arial" w:hAnsi="Arial" w:cs="Arial"/>
                <w:spacing w:val="-2"/>
                <w:sz w:val="20"/>
                <w:szCs w:val="20"/>
              </w:rPr>
              <w:t xml:space="preserve"> </w:t>
            </w:r>
            <w:r w:rsidRPr="000B3CF6">
              <w:rPr>
                <w:rFonts w:ascii="Arial" w:hAnsi="Arial" w:cs="Arial"/>
                <w:sz w:val="20"/>
                <w:szCs w:val="20"/>
              </w:rPr>
              <w:t>regarding</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measuring</w:t>
            </w:r>
            <w:r w:rsidRPr="000B3CF6">
              <w:rPr>
                <w:rFonts w:ascii="Arial" w:hAnsi="Arial" w:cs="Arial"/>
                <w:spacing w:val="-3"/>
                <w:sz w:val="20"/>
                <w:szCs w:val="20"/>
              </w:rPr>
              <w:t xml:space="preserve"> </w:t>
            </w:r>
            <w:r w:rsidRPr="000B3CF6">
              <w:rPr>
                <w:rFonts w:ascii="Arial" w:hAnsi="Arial" w:cs="Arial"/>
                <w:sz w:val="20"/>
                <w:szCs w:val="20"/>
              </w:rPr>
              <w:t>instrument</w:t>
            </w:r>
            <w:r w:rsidRPr="000B3CF6">
              <w:rPr>
                <w:rFonts w:ascii="Arial" w:hAnsi="Arial" w:cs="Arial"/>
                <w:spacing w:val="-2"/>
                <w:sz w:val="20"/>
                <w:szCs w:val="20"/>
              </w:rPr>
              <w:t xml:space="preserve"> </w:t>
            </w:r>
            <w:r w:rsidRPr="000B3CF6">
              <w:rPr>
                <w:rFonts w:ascii="Arial" w:hAnsi="Arial" w:cs="Arial"/>
                <w:sz w:val="20"/>
                <w:szCs w:val="20"/>
              </w:rPr>
              <w:t>(which</w:t>
            </w:r>
            <w:r w:rsidRPr="000B3CF6">
              <w:rPr>
                <w:rFonts w:ascii="Arial" w:hAnsi="Arial" w:cs="Arial"/>
                <w:spacing w:val="-1"/>
                <w:sz w:val="20"/>
                <w:szCs w:val="20"/>
              </w:rPr>
              <w:t xml:space="preserve"> </w:t>
            </w:r>
            <w:r w:rsidRPr="000B3CF6">
              <w:rPr>
                <w:rFonts w:ascii="Arial" w:hAnsi="Arial" w:cs="Arial"/>
                <w:sz w:val="20"/>
                <w:szCs w:val="20"/>
              </w:rPr>
              <w:t>is defined as a Vernier digital calibre sensitive to 0.1 mm, if a similar instrument has been used for other publications, so as to ensure</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reliability</w:t>
            </w:r>
            <w:r w:rsidRPr="000B3CF6">
              <w:rPr>
                <w:rFonts w:ascii="Arial" w:hAnsi="Arial" w:cs="Arial"/>
                <w:spacing w:val="-6"/>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instrument</w:t>
            </w:r>
            <w:r w:rsidRPr="000B3CF6">
              <w:rPr>
                <w:rFonts w:ascii="Arial" w:hAnsi="Arial" w:cs="Arial"/>
                <w:spacing w:val="-2"/>
                <w:sz w:val="20"/>
                <w:szCs w:val="20"/>
              </w:rPr>
              <w:t xml:space="preserve"> </w:t>
            </w:r>
            <w:r w:rsidRPr="000B3CF6">
              <w:rPr>
                <w:rFonts w:ascii="Arial" w:hAnsi="Arial" w:cs="Arial"/>
                <w:sz w:val="20"/>
                <w:szCs w:val="20"/>
              </w:rPr>
              <w:t>itself),</w:t>
            </w:r>
            <w:r w:rsidRPr="000B3CF6">
              <w:rPr>
                <w:rFonts w:ascii="Arial" w:hAnsi="Arial" w:cs="Arial"/>
                <w:spacing w:val="-2"/>
                <w:sz w:val="20"/>
                <w:szCs w:val="20"/>
              </w:rPr>
              <w:t xml:space="preserve"> </w:t>
            </w:r>
            <w:r w:rsidRPr="000B3CF6">
              <w:rPr>
                <w:rFonts w:ascii="Arial" w:hAnsi="Arial" w:cs="Arial"/>
                <w:sz w:val="20"/>
                <w:szCs w:val="20"/>
              </w:rPr>
              <w:t>if</w:t>
            </w:r>
            <w:r w:rsidRPr="000B3CF6">
              <w:rPr>
                <w:rFonts w:ascii="Arial" w:hAnsi="Arial" w:cs="Arial"/>
                <w:spacing w:val="-4"/>
                <w:sz w:val="20"/>
                <w:szCs w:val="20"/>
              </w:rPr>
              <w:t xml:space="preserve"> </w:t>
            </w:r>
            <w:r w:rsidRPr="000B3CF6">
              <w:rPr>
                <w:rFonts w:ascii="Arial" w:hAnsi="Arial" w:cs="Arial"/>
                <w:sz w:val="20"/>
                <w:szCs w:val="20"/>
              </w:rPr>
              <w:t>possible</w:t>
            </w:r>
            <w:r w:rsidRPr="000B3CF6">
              <w:rPr>
                <w:rFonts w:ascii="Arial" w:hAnsi="Arial" w:cs="Arial"/>
                <w:spacing w:val="-2"/>
                <w:sz w:val="20"/>
                <w:szCs w:val="20"/>
              </w:rPr>
              <w:t xml:space="preserve"> </w:t>
            </w:r>
            <w:r w:rsidRPr="000B3CF6">
              <w:rPr>
                <w:rFonts w:ascii="Arial" w:hAnsi="Arial" w:cs="Arial"/>
                <w:sz w:val="20"/>
                <w:szCs w:val="20"/>
              </w:rPr>
              <w:t>provide</w:t>
            </w:r>
            <w:r w:rsidRPr="000B3CF6">
              <w:rPr>
                <w:rFonts w:ascii="Arial" w:hAnsi="Arial" w:cs="Arial"/>
                <w:spacing w:val="-3"/>
                <w:sz w:val="20"/>
                <w:szCs w:val="20"/>
              </w:rPr>
              <w:t xml:space="preserve"> </w:t>
            </w:r>
            <w:r w:rsidRPr="000B3CF6">
              <w:rPr>
                <w:rFonts w:ascii="Arial" w:hAnsi="Arial" w:cs="Arial"/>
                <w:sz w:val="20"/>
                <w:szCs w:val="20"/>
              </w:rPr>
              <w:t>more</w:t>
            </w:r>
            <w:r w:rsidRPr="000B3CF6">
              <w:rPr>
                <w:rFonts w:ascii="Arial" w:hAnsi="Arial" w:cs="Arial"/>
                <w:spacing w:val="-3"/>
                <w:sz w:val="20"/>
                <w:szCs w:val="20"/>
              </w:rPr>
              <w:t xml:space="preserve"> </w:t>
            </w:r>
            <w:r w:rsidRPr="000B3CF6">
              <w:rPr>
                <w:rFonts w:ascii="Arial" w:hAnsi="Arial" w:cs="Arial"/>
                <w:sz w:val="20"/>
                <w:szCs w:val="20"/>
              </w:rPr>
              <w:t>gender</w:t>
            </w:r>
            <w:r w:rsidRPr="000B3CF6">
              <w:rPr>
                <w:rFonts w:ascii="Arial" w:hAnsi="Arial" w:cs="Arial"/>
                <w:spacing w:val="-2"/>
                <w:sz w:val="20"/>
                <w:szCs w:val="20"/>
              </w:rPr>
              <w:t xml:space="preserve"> </w:t>
            </w:r>
            <w:r w:rsidRPr="000B3CF6">
              <w:rPr>
                <w:rFonts w:ascii="Arial" w:hAnsi="Arial" w:cs="Arial"/>
                <w:sz w:val="20"/>
                <w:szCs w:val="20"/>
              </w:rPr>
              <w:t>information</w:t>
            </w:r>
            <w:r w:rsidRPr="000B3CF6">
              <w:rPr>
                <w:rFonts w:ascii="Arial" w:hAnsi="Arial" w:cs="Arial"/>
                <w:spacing w:val="-1"/>
                <w:sz w:val="20"/>
                <w:szCs w:val="20"/>
              </w:rPr>
              <w:t xml:space="preserve"> </w:t>
            </w:r>
            <w:r w:rsidRPr="000B3CF6">
              <w:rPr>
                <w:rFonts w:ascii="Arial" w:hAnsi="Arial" w:cs="Arial"/>
                <w:sz w:val="20"/>
                <w:szCs w:val="20"/>
              </w:rPr>
              <w:t>on</w:t>
            </w:r>
            <w:r w:rsidRPr="000B3CF6">
              <w:rPr>
                <w:rFonts w:ascii="Arial" w:hAnsi="Arial" w:cs="Arial"/>
                <w:spacing w:val="-1"/>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sample</w:t>
            </w:r>
            <w:r w:rsidRPr="000B3CF6">
              <w:rPr>
                <w:rFonts w:ascii="Arial" w:hAnsi="Arial" w:cs="Arial"/>
                <w:spacing w:val="-2"/>
                <w:sz w:val="20"/>
                <w:szCs w:val="20"/>
              </w:rPr>
              <w:t xml:space="preserve"> </w:t>
            </w:r>
            <w:r w:rsidRPr="000B3CF6">
              <w:rPr>
                <w:rFonts w:ascii="Arial" w:hAnsi="Arial" w:cs="Arial"/>
                <w:sz w:val="20"/>
                <w:szCs w:val="20"/>
              </w:rPr>
              <w:t>(e.g. whether</w:t>
            </w:r>
            <w:r w:rsidRPr="000B3CF6">
              <w:rPr>
                <w:rFonts w:ascii="Arial" w:hAnsi="Arial" w:cs="Arial"/>
                <w:spacing w:val="-2"/>
                <w:sz w:val="20"/>
                <w:szCs w:val="20"/>
              </w:rPr>
              <w:t xml:space="preserve"> </w:t>
            </w:r>
            <w:r w:rsidRPr="000B3CF6">
              <w:rPr>
                <w:rFonts w:ascii="Arial" w:hAnsi="Arial" w:cs="Arial"/>
                <w:sz w:val="20"/>
                <w:szCs w:val="20"/>
              </w:rPr>
              <w:t>vertebrae belonged to Indian subjects, whether it is possible to trace or have information on sex, age of death etc.), on how the sample number was identified (e.g. whether the sample size was calculated or whether an arbitrary choice was made to analyse the 50 specimens of the sample available).</w:t>
            </w:r>
          </w:p>
          <w:p w14:paraId="511802F9" w14:textId="77777777" w:rsidR="0037409F" w:rsidRPr="000B3CF6" w:rsidRDefault="00F12C51">
            <w:pPr>
              <w:pStyle w:val="TableParagraph"/>
              <w:ind w:left="1" w:right="60"/>
              <w:jc w:val="both"/>
              <w:rPr>
                <w:rFonts w:ascii="Arial" w:hAnsi="Arial" w:cs="Arial"/>
                <w:sz w:val="20"/>
                <w:szCs w:val="20"/>
              </w:rPr>
            </w:pPr>
            <w:r w:rsidRPr="000B3CF6">
              <w:rPr>
                <w:rFonts w:ascii="Arial" w:hAnsi="Arial" w:cs="Arial"/>
                <w:sz w:val="20"/>
                <w:szCs w:val="20"/>
              </w:rPr>
              <w:t>Except</w:t>
            </w:r>
            <w:r w:rsidRPr="000B3CF6">
              <w:rPr>
                <w:rFonts w:ascii="Arial" w:hAnsi="Arial" w:cs="Arial"/>
                <w:spacing w:val="-2"/>
                <w:sz w:val="20"/>
                <w:szCs w:val="20"/>
              </w:rPr>
              <w:t xml:space="preserve"> </w:t>
            </w:r>
            <w:r w:rsidRPr="000B3CF6">
              <w:rPr>
                <w:rFonts w:ascii="Arial" w:hAnsi="Arial" w:cs="Arial"/>
                <w:sz w:val="20"/>
                <w:szCs w:val="20"/>
              </w:rPr>
              <w:t>for</w:t>
            </w:r>
            <w:r w:rsidRPr="000B3CF6">
              <w:rPr>
                <w:rFonts w:ascii="Arial" w:hAnsi="Arial" w:cs="Arial"/>
                <w:spacing w:val="-2"/>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absence</w:t>
            </w:r>
            <w:r w:rsidRPr="000B3CF6">
              <w:rPr>
                <w:rFonts w:ascii="Arial" w:hAnsi="Arial" w:cs="Arial"/>
                <w:spacing w:val="-3"/>
                <w:sz w:val="20"/>
                <w:szCs w:val="20"/>
              </w:rPr>
              <w:t xml:space="preserve"> </w:t>
            </w:r>
            <w:r w:rsidRPr="000B3CF6">
              <w:rPr>
                <w:rFonts w:ascii="Arial" w:hAnsi="Arial" w:cs="Arial"/>
                <w:sz w:val="20"/>
                <w:szCs w:val="20"/>
              </w:rPr>
              <w:t>of</w:t>
            </w:r>
            <w:r w:rsidRPr="000B3CF6">
              <w:rPr>
                <w:rFonts w:ascii="Arial" w:hAnsi="Arial" w:cs="Arial"/>
                <w:spacing w:val="-4"/>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“conclusions”</w:t>
            </w:r>
            <w:r w:rsidRPr="000B3CF6">
              <w:rPr>
                <w:rFonts w:ascii="Arial" w:hAnsi="Arial" w:cs="Arial"/>
                <w:spacing w:val="-3"/>
                <w:sz w:val="20"/>
                <w:szCs w:val="20"/>
              </w:rPr>
              <w:t xml:space="preserve"> </w:t>
            </w:r>
            <w:r w:rsidRPr="000B3CF6">
              <w:rPr>
                <w:rFonts w:ascii="Arial" w:hAnsi="Arial" w:cs="Arial"/>
                <w:sz w:val="20"/>
                <w:szCs w:val="20"/>
              </w:rPr>
              <w:t>paragraph,</w:t>
            </w:r>
            <w:r w:rsidRPr="000B3CF6">
              <w:rPr>
                <w:rFonts w:ascii="Arial" w:hAnsi="Arial" w:cs="Arial"/>
                <w:spacing w:val="-2"/>
                <w:sz w:val="20"/>
                <w:szCs w:val="20"/>
              </w:rPr>
              <w:t xml:space="preserve"> </w:t>
            </w:r>
            <w:r w:rsidRPr="000B3CF6">
              <w:rPr>
                <w:rFonts w:ascii="Arial" w:hAnsi="Arial" w:cs="Arial"/>
                <w:sz w:val="20"/>
                <w:szCs w:val="20"/>
              </w:rPr>
              <w:t>which</w:t>
            </w:r>
            <w:r w:rsidRPr="000B3CF6">
              <w:rPr>
                <w:rFonts w:ascii="Arial" w:hAnsi="Arial" w:cs="Arial"/>
                <w:spacing w:val="-1"/>
                <w:sz w:val="20"/>
                <w:szCs w:val="20"/>
              </w:rPr>
              <w:t xml:space="preserve"> </w:t>
            </w:r>
            <w:r w:rsidRPr="000B3CF6">
              <w:rPr>
                <w:rFonts w:ascii="Arial" w:hAnsi="Arial" w:cs="Arial"/>
                <w:sz w:val="20"/>
                <w:szCs w:val="20"/>
              </w:rPr>
              <w:t>would</w:t>
            </w:r>
            <w:r w:rsidRPr="000B3CF6">
              <w:rPr>
                <w:rFonts w:ascii="Arial" w:hAnsi="Arial" w:cs="Arial"/>
                <w:spacing w:val="-1"/>
                <w:sz w:val="20"/>
                <w:szCs w:val="20"/>
              </w:rPr>
              <w:t xml:space="preserve"> </w:t>
            </w:r>
            <w:r w:rsidRPr="000B3CF6">
              <w:rPr>
                <w:rFonts w:ascii="Arial" w:hAnsi="Arial" w:cs="Arial"/>
                <w:sz w:val="20"/>
                <w:szCs w:val="20"/>
              </w:rPr>
              <w:t>seem</w:t>
            </w:r>
            <w:r w:rsidRPr="000B3CF6">
              <w:rPr>
                <w:rFonts w:ascii="Arial" w:hAnsi="Arial" w:cs="Arial"/>
                <w:spacing w:val="-5"/>
                <w:sz w:val="20"/>
                <w:szCs w:val="20"/>
              </w:rPr>
              <w:t xml:space="preserve"> </w:t>
            </w:r>
            <w:r w:rsidRPr="000B3CF6">
              <w:rPr>
                <w:rFonts w:ascii="Arial" w:hAnsi="Arial" w:cs="Arial"/>
                <w:sz w:val="20"/>
                <w:szCs w:val="20"/>
              </w:rPr>
              <w:t>to</w:t>
            </w:r>
            <w:r w:rsidRPr="000B3CF6">
              <w:rPr>
                <w:rFonts w:ascii="Arial" w:hAnsi="Arial" w:cs="Arial"/>
                <w:spacing w:val="-1"/>
                <w:sz w:val="20"/>
                <w:szCs w:val="20"/>
              </w:rPr>
              <w:t xml:space="preserve"> </w:t>
            </w:r>
            <w:r w:rsidRPr="000B3CF6">
              <w:rPr>
                <w:rFonts w:ascii="Arial" w:hAnsi="Arial" w:cs="Arial"/>
                <w:sz w:val="20"/>
                <w:szCs w:val="20"/>
              </w:rPr>
              <w:t>have</w:t>
            </w:r>
            <w:r w:rsidRPr="000B3CF6">
              <w:rPr>
                <w:rFonts w:ascii="Arial" w:hAnsi="Arial" w:cs="Arial"/>
                <w:spacing w:val="-3"/>
                <w:sz w:val="20"/>
                <w:szCs w:val="20"/>
              </w:rPr>
              <w:t xml:space="preserve"> </w:t>
            </w:r>
            <w:r w:rsidRPr="000B3CF6">
              <w:rPr>
                <w:rFonts w:ascii="Arial" w:hAnsi="Arial" w:cs="Arial"/>
                <w:sz w:val="20"/>
                <w:szCs w:val="20"/>
              </w:rPr>
              <w:t>been</w:t>
            </w:r>
            <w:r w:rsidRPr="000B3CF6">
              <w:rPr>
                <w:rFonts w:ascii="Arial" w:hAnsi="Arial" w:cs="Arial"/>
                <w:spacing w:val="-1"/>
                <w:sz w:val="20"/>
                <w:szCs w:val="20"/>
              </w:rPr>
              <w:t xml:space="preserve"> </w:t>
            </w:r>
            <w:r w:rsidRPr="000B3CF6">
              <w:rPr>
                <w:rFonts w:ascii="Arial" w:hAnsi="Arial" w:cs="Arial"/>
                <w:sz w:val="20"/>
                <w:szCs w:val="20"/>
              </w:rPr>
              <w:t>added</w:t>
            </w:r>
            <w:r w:rsidRPr="000B3CF6">
              <w:rPr>
                <w:rFonts w:ascii="Arial" w:hAnsi="Arial" w:cs="Arial"/>
                <w:spacing w:val="-1"/>
                <w:sz w:val="20"/>
                <w:szCs w:val="20"/>
              </w:rPr>
              <w:t xml:space="preserve"> </w:t>
            </w:r>
            <w:r w:rsidRPr="000B3CF6">
              <w:rPr>
                <w:rFonts w:ascii="Arial" w:hAnsi="Arial" w:cs="Arial"/>
                <w:sz w:val="20"/>
                <w:szCs w:val="20"/>
              </w:rPr>
              <w:t>after</w:t>
            </w:r>
            <w:r w:rsidRPr="000B3CF6">
              <w:rPr>
                <w:rFonts w:ascii="Arial" w:hAnsi="Arial" w:cs="Arial"/>
                <w:spacing w:val="-2"/>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bibliographical</w:t>
            </w:r>
            <w:r w:rsidRPr="000B3CF6">
              <w:rPr>
                <w:rFonts w:ascii="Arial" w:hAnsi="Arial" w:cs="Arial"/>
                <w:spacing w:val="-2"/>
                <w:sz w:val="20"/>
                <w:szCs w:val="20"/>
              </w:rPr>
              <w:t xml:space="preserve"> </w:t>
            </w:r>
            <w:r w:rsidRPr="000B3CF6">
              <w:rPr>
                <w:rFonts w:ascii="Arial" w:hAnsi="Arial" w:cs="Arial"/>
                <w:sz w:val="20"/>
                <w:szCs w:val="20"/>
              </w:rPr>
              <w:t>list</w:t>
            </w:r>
            <w:r w:rsidRPr="000B3CF6">
              <w:rPr>
                <w:rFonts w:ascii="Arial" w:hAnsi="Arial" w:cs="Arial"/>
                <w:spacing w:val="-4"/>
                <w:sz w:val="20"/>
                <w:szCs w:val="20"/>
              </w:rPr>
              <w:t xml:space="preserve"> </w:t>
            </w:r>
            <w:r w:rsidRPr="000B3CF6">
              <w:rPr>
                <w:rFonts w:ascii="Arial" w:hAnsi="Arial" w:cs="Arial"/>
                <w:sz w:val="20"/>
                <w:szCs w:val="20"/>
              </w:rPr>
              <w:t>under the heading “summary”. Furthermore, I think that</w:t>
            </w:r>
            <w:r w:rsidRPr="000B3CF6">
              <w:rPr>
                <w:rFonts w:ascii="Arial" w:hAnsi="Arial" w:cs="Arial"/>
                <w:spacing w:val="-1"/>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paragraph “main paper” could be replaced by</w:t>
            </w:r>
            <w:r w:rsidRPr="000B3CF6">
              <w:rPr>
                <w:rFonts w:ascii="Arial" w:hAnsi="Arial" w:cs="Arial"/>
                <w:spacing w:val="-3"/>
                <w:sz w:val="20"/>
                <w:szCs w:val="20"/>
              </w:rPr>
              <w:t xml:space="preserve"> </w:t>
            </w:r>
            <w:r w:rsidRPr="000B3CF6">
              <w:rPr>
                <w:rFonts w:ascii="Arial" w:hAnsi="Arial" w:cs="Arial"/>
                <w:sz w:val="20"/>
                <w:szCs w:val="20"/>
              </w:rPr>
              <w:t>“appendix 1” by</w:t>
            </w:r>
            <w:r w:rsidRPr="000B3CF6">
              <w:rPr>
                <w:rFonts w:ascii="Arial" w:hAnsi="Arial" w:cs="Arial"/>
                <w:spacing w:val="-3"/>
                <w:sz w:val="20"/>
                <w:szCs w:val="20"/>
              </w:rPr>
              <w:t xml:space="preserve"> </w:t>
            </w:r>
            <w:r w:rsidRPr="000B3CF6">
              <w:rPr>
                <w:rFonts w:ascii="Arial" w:hAnsi="Arial" w:cs="Arial"/>
                <w:sz w:val="20"/>
                <w:szCs w:val="20"/>
              </w:rPr>
              <w:t>referring to it in the paragraph “results”.</w:t>
            </w:r>
          </w:p>
          <w:p w14:paraId="2136F468" w14:textId="77777777" w:rsidR="0037409F" w:rsidRPr="000B3CF6" w:rsidRDefault="00F12C51">
            <w:pPr>
              <w:pStyle w:val="TableParagraph"/>
              <w:spacing w:line="186" w:lineRule="exact"/>
              <w:ind w:left="1"/>
              <w:jc w:val="both"/>
              <w:rPr>
                <w:rFonts w:ascii="Arial" w:hAnsi="Arial" w:cs="Arial"/>
                <w:sz w:val="20"/>
                <w:szCs w:val="20"/>
              </w:rPr>
            </w:pPr>
            <w:r w:rsidRPr="000B3CF6">
              <w:rPr>
                <w:rFonts w:ascii="Arial" w:hAnsi="Arial" w:cs="Arial"/>
                <w:sz w:val="20"/>
                <w:szCs w:val="20"/>
              </w:rPr>
              <w:t>I</w:t>
            </w:r>
            <w:r w:rsidRPr="000B3CF6">
              <w:rPr>
                <w:rFonts w:ascii="Arial" w:hAnsi="Arial" w:cs="Arial"/>
                <w:spacing w:val="-3"/>
                <w:sz w:val="20"/>
                <w:szCs w:val="20"/>
              </w:rPr>
              <w:t xml:space="preserve"> </w:t>
            </w:r>
            <w:r w:rsidRPr="000B3CF6">
              <w:rPr>
                <w:rFonts w:ascii="Arial" w:hAnsi="Arial" w:cs="Arial"/>
                <w:sz w:val="20"/>
                <w:szCs w:val="20"/>
              </w:rPr>
              <w:t>also find it</w:t>
            </w:r>
            <w:r w:rsidRPr="000B3CF6">
              <w:rPr>
                <w:rFonts w:ascii="Arial" w:hAnsi="Arial" w:cs="Arial"/>
                <w:spacing w:val="-3"/>
                <w:sz w:val="20"/>
                <w:szCs w:val="20"/>
              </w:rPr>
              <w:t xml:space="preserve"> </w:t>
            </w:r>
            <w:r w:rsidRPr="000B3CF6">
              <w:rPr>
                <w:rFonts w:ascii="Arial" w:hAnsi="Arial" w:cs="Arial"/>
                <w:sz w:val="20"/>
                <w:szCs w:val="20"/>
              </w:rPr>
              <w:t>strange</w:t>
            </w:r>
            <w:r w:rsidRPr="000B3CF6">
              <w:rPr>
                <w:rFonts w:ascii="Arial" w:hAnsi="Arial" w:cs="Arial"/>
                <w:spacing w:val="-2"/>
                <w:sz w:val="20"/>
                <w:szCs w:val="20"/>
              </w:rPr>
              <w:t xml:space="preserve"> </w:t>
            </w:r>
            <w:r w:rsidRPr="000B3CF6">
              <w:rPr>
                <w:rFonts w:ascii="Arial" w:hAnsi="Arial" w:cs="Arial"/>
                <w:sz w:val="20"/>
                <w:szCs w:val="20"/>
              </w:rPr>
              <w:t>that</w:t>
            </w:r>
            <w:r w:rsidRPr="000B3CF6">
              <w:rPr>
                <w:rFonts w:ascii="Arial" w:hAnsi="Arial" w:cs="Arial"/>
                <w:spacing w:val="-1"/>
                <w:sz w:val="20"/>
                <w:szCs w:val="20"/>
              </w:rPr>
              <w:t xml:space="preserve"> </w:t>
            </w:r>
            <w:r w:rsidRPr="000B3CF6">
              <w:rPr>
                <w:rFonts w:ascii="Arial" w:hAnsi="Arial" w:cs="Arial"/>
                <w:sz w:val="20"/>
                <w:szCs w:val="20"/>
              </w:rPr>
              <w:t>the</w:t>
            </w:r>
            <w:r w:rsidRPr="000B3CF6">
              <w:rPr>
                <w:rFonts w:ascii="Arial" w:hAnsi="Arial" w:cs="Arial"/>
                <w:spacing w:val="-1"/>
                <w:sz w:val="20"/>
                <w:szCs w:val="20"/>
              </w:rPr>
              <w:t xml:space="preserve"> </w:t>
            </w:r>
            <w:r w:rsidRPr="000B3CF6">
              <w:rPr>
                <w:rFonts w:ascii="Arial" w:hAnsi="Arial" w:cs="Arial"/>
                <w:sz w:val="20"/>
                <w:szCs w:val="20"/>
              </w:rPr>
              <w:t>“protocol”</w:t>
            </w:r>
            <w:r w:rsidRPr="000B3CF6">
              <w:rPr>
                <w:rFonts w:ascii="Arial" w:hAnsi="Arial" w:cs="Arial"/>
                <w:spacing w:val="-1"/>
                <w:sz w:val="20"/>
                <w:szCs w:val="20"/>
              </w:rPr>
              <w:t xml:space="preserve"> </w:t>
            </w:r>
            <w:r w:rsidRPr="000B3CF6">
              <w:rPr>
                <w:rFonts w:ascii="Arial" w:hAnsi="Arial" w:cs="Arial"/>
                <w:sz w:val="20"/>
                <w:szCs w:val="20"/>
              </w:rPr>
              <w:t>session (probably</w:t>
            </w:r>
            <w:r w:rsidRPr="000B3CF6">
              <w:rPr>
                <w:rFonts w:ascii="Arial" w:hAnsi="Arial" w:cs="Arial"/>
                <w:spacing w:val="-4"/>
                <w:sz w:val="20"/>
                <w:szCs w:val="20"/>
              </w:rPr>
              <w:t xml:space="preserve"> </w:t>
            </w:r>
            <w:r w:rsidRPr="000B3CF6">
              <w:rPr>
                <w:rFonts w:ascii="Arial" w:hAnsi="Arial" w:cs="Arial"/>
                <w:sz w:val="20"/>
                <w:szCs w:val="20"/>
              </w:rPr>
              <w:t>referring</w:t>
            </w:r>
            <w:r w:rsidRPr="000B3CF6">
              <w:rPr>
                <w:rFonts w:ascii="Arial" w:hAnsi="Arial" w:cs="Arial"/>
                <w:spacing w:val="-2"/>
                <w:sz w:val="20"/>
                <w:szCs w:val="20"/>
              </w:rPr>
              <w:t xml:space="preserve"> </w:t>
            </w:r>
            <w:r w:rsidRPr="000B3CF6">
              <w:rPr>
                <w:rFonts w:ascii="Arial" w:hAnsi="Arial" w:cs="Arial"/>
                <w:sz w:val="20"/>
                <w:szCs w:val="20"/>
              </w:rPr>
              <w:t>to the</w:t>
            </w:r>
            <w:r w:rsidRPr="000B3CF6">
              <w:rPr>
                <w:rFonts w:ascii="Arial" w:hAnsi="Arial" w:cs="Arial"/>
                <w:spacing w:val="-1"/>
                <w:sz w:val="20"/>
                <w:szCs w:val="20"/>
              </w:rPr>
              <w:t xml:space="preserve"> </w:t>
            </w:r>
            <w:r w:rsidRPr="000B3CF6">
              <w:rPr>
                <w:rFonts w:ascii="Arial" w:hAnsi="Arial" w:cs="Arial"/>
                <w:sz w:val="20"/>
                <w:szCs w:val="20"/>
              </w:rPr>
              <w:t>study</w:t>
            </w:r>
            <w:r w:rsidRPr="000B3CF6">
              <w:rPr>
                <w:rFonts w:ascii="Arial" w:hAnsi="Arial" w:cs="Arial"/>
                <w:spacing w:val="-5"/>
                <w:sz w:val="20"/>
                <w:szCs w:val="20"/>
              </w:rPr>
              <w:t xml:space="preserve"> </w:t>
            </w:r>
            <w:r w:rsidRPr="000B3CF6">
              <w:rPr>
                <w:rFonts w:ascii="Arial" w:hAnsi="Arial" w:cs="Arial"/>
                <w:sz w:val="20"/>
                <w:szCs w:val="20"/>
              </w:rPr>
              <w:t>protocol)</w:t>
            </w:r>
            <w:r w:rsidRPr="000B3CF6">
              <w:rPr>
                <w:rFonts w:ascii="Arial" w:hAnsi="Arial" w:cs="Arial"/>
                <w:spacing w:val="-3"/>
                <w:sz w:val="20"/>
                <w:szCs w:val="20"/>
              </w:rPr>
              <w:t xml:space="preserve"> </w:t>
            </w:r>
            <w:r w:rsidRPr="000B3CF6">
              <w:rPr>
                <w:rFonts w:ascii="Arial" w:hAnsi="Arial" w:cs="Arial"/>
                <w:sz w:val="20"/>
                <w:szCs w:val="20"/>
              </w:rPr>
              <w:t>appears</w:t>
            </w:r>
            <w:r w:rsidRPr="000B3CF6">
              <w:rPr>
                <w:rFonts w:ascii="Arial" w:hAnsi="Arial" w:cs="Arial"/>
                <w:spacing w:val="-2"/>
                <w:sz w:val="20"/>
                <w:szCs w:val="20"/>
              </w:rPr>
              <w:t xml:space="preserve"> </w:t>
            </w:r>
            <w:r w:rsidRPr="000B3CF6">
              <w:rPr>
                <w:rFonts w:ascii="Arial" w:hAnsi="Arial" w:cs="Arial"/>
                <w:sz w:val="20"/>
                <w:szCs w:val="20"/>
              </w:rPr>
              <w:t>to</w:t>
            </w:r>
            <w:r w:rsidRPr="000B3CF6">
              <w:rPr>
                <w:rFonts w:ascii="Arial" w:hAnsi="Arial" w:cs="Arial"/>
                <w:spacing w:val="-5"/>
                <w:sz w:val="20"/>
                <w:szCs w:val="20"/>
              </w:rPr>
              <w:t xml:space="preserve"> </w:t>
            </w:r>
            <w:r w:rsidRPr="000B3CF6">
              <w:rPr>
                <w:rFonts w:ascii="Arial" w:hAnsi="Arial" w:cs="Arial"/>
                <w:sz w:val="20"/>
                <w:szCs w:val="20"/>
              </w:rPr>
              <w:t>be</w:t>
            </w:r>
            <w:r w:rsidRPr="000B3CF6">
              <w:rPr>
                <w:rFonts w:ascii="Arial" w:hAnsi="Arial" w:cs="Arial"/>
                <w:spacing w:val="-1"/>
                <w:sz w:val="20"/>
                <w:szCs w:val="20"/>
              </w:rPr>
              <w:t xml:space="preserve"> </w:t>
            </w:r>
            <w:r w:rsidRPr="000B3CF6">
              <w:rPr>
                <w:rFonts w:ascii="Arial" w:hAnsi="Arial" w:cs="Arial"/>
                <w:spacing w:val="-2"/>
                <w:sz w:val="20"/>
                <w:szCs w:val="20"/>
              </w:rPr>
              <w:t>unfinished.</w:t>
            </w:r>
          </w:p>
        </w:tc>
        <w:tc>
          <w:tcPr>
            <w:tcW w:w="6445" w:type="dxa"/>
          </w:tcPr>
          <w:p w14:paraId="544B0D7A" w14:textId="77777777" w:rsidR="0037409F" w:rsidRPr="000B3CF6" w:rsidRDefault="0037409F">
            <w:pPr>
              <w:pStyle w:val="TableParagraph"/>
              <w:rPr>
                <w:rFonts w:ascii="Arial" w:hAnsi="Arial" w:cs="Arial"/>
                <w:sz w:val="20"/>
                <w:szCs w:val="20"/>
              </w:rPr>
            </w:pPr>
          </w:p>
        </w:tc>
      </w:tr>
      <w:tr w:rsidR="0037409F" w:rsidRPr="000B3CF6" w14:paraId="600E961B" w14:textId="77777777">
        <w:trPr>
          <w:trHeight w:val="919"/>
        </w:trPr>
        <w:tc>
          <w:tcPr>
            <w:tcW w:w="5355" w:type="dxa"/>
            <w:tcBorders>
              <w:bottom w:val="nil"/>
            </w:tcBorders>
          </w:tcPr>
          <w:p w14:paraId="5E566CAE" w14:textId="77777777" w:rsidR="0037409F" w:rsidRPr="000B3CF6" w:rsidRDefault="00F12C51">
            <w:pPr>
              <w:pStyle w:val="TableParagraph"/>
              <w:ind w:left="472" w:right="445"/>
              <w:jc w:val="both"/>
              <w:rPr>
                <w:rFonts w:ascii="Arial" w:hAnsi="Arial" w:cs="Arial"/>
                <w:b/>
                <w:sz w:val="20"/>
                <w:szCs w:val="20"/>
              </w:rPr>
            </w:pPr>
            <w:r w:rsidRPr="000B3CF6">
              <w:rPr>
                <w:rFonts w:ascii="Arial" w:hAnsi="Arial" w:cs="Arial"/>
                <w:b/>
                <w:sz w:val="20"/>
                <w:szCs w:val="20"/>
              </w:rPr>
              <w:t>Are</w:t>
            </w:r>
            <w:r w:rsidRPr="000B3CF6">
              <w:rPr>
                <w:rFonts w:ascii="Arial" w:hAnsi="Arial" w:cs="Arial"/>
                <w:b/>
                <w:spacing w:val="-10"/>
                <w:sz w:val="20"/>
                <w:szCs w:val="20"/>
              </w:rPr>
              <w:t xml:space="preserve"> </w:t>
            </w:r>
            <w:r w:rsidRPr="000B3CF6">
              <w:rPr>
                <w:rFonts w:ascii="Arial" w:hAnsi="Arial" w:cs="Arial"/>
                <w:b/>
                <w:sz w:val="20"/>
                <w:szCs w:val="20"/>
              </w:rPr>
              <w:t>the</w:t>
            </w:r>
            <w:r w:rsidRPr="000B3CF6">
              <w:rPr>
                <w:rFonts w:ascii="Arial" w:hAnsi="Arial" w:cs="Arial"/>
                <w:b/>
                <w:spacing w:val="-10"/>
                <w:sz w:val="20"/>
                <w:szCs w:val="20"/>
              </w:rPr>
              <w:t xml:space="preserve"> </w:t>
            </w:r>
            <w:r w:rsidRPr="000B3CF6">
              <w:rPr>
                <w:rFonts w:ascii="Arial" w:hAnsi="Arial" w:cs="Arial"/>
                <w:b/>
                <w:sz w:val="20"/>
                <w:szCs w:val="20"/>
              </w:rPr>
              <w:t>references</w:t>
            </w:r>
            <w:r w:rsidRPr="000B3CF6">
              <w:rPr>
                <w:rFonts w:ascii="Arial" w:hAnsi="Arial" w:cs="Arial"/>
                <w:b/>
                <w:spacing w:val="-12"/>
                <w:sz w:val="20"/>
                <w:szCs w:val="20"/>
              </w:rPr>
              <w:t xml:space="preserve"> </w:t>
            </w:r>
            <w:r w:rsidRPr="000B3CF6">
              <w:rPr>
                <w:rFonts w:ascii="Arial" w:hAnsi="Arial" w:cs="Arial"/>
                <w:b/>
                <w:sz w:val="20"/>
                <w:szCs w:val="20"/>
              </w:rPr>
              <w:t>sufficient</w:t>
            </w:r>
            <w:r w:rsidRPr="000B3CF6">
              <w:rPr>
                <w:rFonts w:ascii="Arial" w:hAnsi="Arial" w:cs="Arial"/>
                <w:b/>
                <w:spacing w:val="-5"/>
                <w:sz w:val="20"/>
                <w:szCs w:val="20"/>
              </w:rPr>
              <w:t xml:space="preserve"> </w:t>
            </w:r>
            <w:r w:rsidRPr="000B3CF6">
              <w:rPr>
                <w:rFonts w:ascii="Arial" w:hAnsi="Arial" w:cs="Arial"/>
                <w:b/>
                <w:sz w:val="20"/>
                <w:szCs w:val="20"/>
              </w:rPr>
              <w:t>and</w:t>
            </w:r>
            <w:r w:rsidRPr="000B3CF6">
              <w:rPr>
                <w:rFonts w:ascii="Arial" w:hAnsi="Arial" w:cs="Arial"/>
                <w:b/>
                <w:spacing w:val="-13"/>
                <w:sz w:val="20"/>
                <w:szCs w:val="20"/>
              </w:rPr>
              <w:t xml:space="preserve"> </w:t>
            </w:r>
            <w:r w:rsidRPr="000B3CF6">
              <w:rPr>
                <w:rFonts w:ascii="Arial" w:hAnsi="Arial" w:cs="Arial"/>
                <w:b/>
                <w:sz w:val="20"/>
                <w:szCs w:val="20"/>
              </w:rPr>
              <w:t>recent?</w:t>
            </w:r>
            <w:r w:rsidRPr="000B3CF6">
              <w:rPr>
                <w:rFonts w:ascii="Arial" w:hAnsi="Arial" w:cs="Arial"/>
                <w:b/>
                <w:spacing w:val="-8"/>
                <w:sz w:val="20"/>
                <w:szCs w:val="20"/>
              </w:rPr>
              <w:t xml:space="preserve"> </w:t>
            </w:r>
            <w:r w:rsidRPr="000B3CF6">
              <w:rPr>
                <w:rFonts w:ascii="Arial" w:hAnsi="Arial" w:cs="Arial"/>
                <w:b/>
                <w:sz w:val="20"/>
                <w:szCs w:val="20"/>
              </w:rPr>
              <w:t>If</w:t>
            </w:r>
            <w:r w:rsidRPr="000B3CF6">
              <w:rPr>
                <w:rFonts w:ascii="Arial" w:hAnsi="Arial" w:cs="Arial"/>
                <w:b/>
                <w:spacing w:val="-10"/>
                <w:sz w:val="20"/>
                <w:szCs w:val="20"/>
              </w:rPr>
              <w:t xml:space="preserve"> </w:t>
            </w:r>
            <w:r w:rsidRPr="000B3CF6">
              <w:rPr>
                <w:rFonts w:ascii="Arial" w:hAnsi="Arial" w:cs="Arial"/>
                <w:b/>
                <w:sz w:val="20"/>
                <w:szCs w:val="20"/>
              </w:rPr>
              <w:t>you</w:t>
            </w:r>
            <w:r w:rsidRPr="000B3CF6">
              <w:rPr>
                <w:rFonts w:ascii="Arial" w:hAnsi="Arial" w:cs="Arial"/>
                <w:b/>
                <w:spacing w:val="-13"/>
                <w:sz w:val="20"/>
                <w:szCs w:val="20"/>
              </w:rPr>
              <w:t xml:space="preserve"> </w:t>
            </w:r>
            <w:r w:rsidRPr="000B3CF6">
              <w:rPr>
                <w:rFonts w:ascii="Arial" w:hAnsi="Arial" w:cs="Arial"/>
                <w:b/>
                <w:sz w:val="20"/>
                <w:szCs w:val="20"/>
              </w:rPr>
              <w:t>have suggestions</w:t>
            </w:r>
            <w:r w:rsidRPr="000B3CF6">
              <w:rPr>
                <w:rFonts w:ascii="Arial" w:hAnsi="Arial" w:cs="Arial"/>
                <w:b/>
                <w:spacing w:val="-4"/>
                <w:sz w:val="20"/>
                <w:szCs w:val="20"/>
              </w:rPr>
              <w:t xml:space="preserve"> </w:t>
            </w:r>
            <w:r w:rsidRPr="000B3CF6">
              <w:rPr>
                <w:rFonts w:ascii="Arial" w:hAnsi="Arial" w:cs="Arial"/>
                <w:b/>
                <w:sz w:val="20"/>
                <w:szCs w:val="20"/>
              </w:rPr>
              <w:t>of</w:t>
            </w:r>
            <w:r w:rsidRPr="000B3CF6">
              <w:rPr>
                <w:rFonts w:ascii="Arial" w:hAnsi="Arial" w:cs="Arial"/>
                <w:b/>
                <w:spacing w:val="-3"/>
                <w:sz w:val="20"/>
                <w:szCs w:val="20"/>
              </w:rPr>
              <w:t xml:space="preserve"> </w:t>
            </w:r>
            <w:r w:rsidRPr="000B3CF6">
              <w:rPr>
                <w:rFonts w:ascii="Arial" w:hAnsi="Arial" w:cs="Arial"/>
                <w:b/>
                <w:sz w:val="20"/>
                <w:szCs w:val="20"/>
              </w:rPr>
              <w:t>additional</w:t>
            </w:r>
            <w:r w:rsidRPr="000B3CF6">
              <w:rPr>
                <w:rFonts w:ascii="Arial" w:hAnsi="Arial" w:cs="Arial"/>
                <w:b/>
                <w:spacing w:val="-4"/>
                <w:sz w:val="20"/>
                <w:szCs w:val="20"/>
              </w:rPr>
              <w:t xml:space="preserve"> </w:t>
            </w:r>
            <w:r w:rsidRPr="000B3CF6">
              <w:rPr>
                <w:rFonts w:ascii="Arial" w:hAnsi="Arial" w:cs="Arial"/>
                <w:b/>
                <w:sz w:val="20"/>
                <w:szCs w:val="20"/>
              </w:rPr>
              <w:t>references,</w:t>
            </w:r>
            <w:r w:rsidRPr="000B3CF6">
              <w:rPr>
                <w:rFonts w:ascii="Arial" w:hAnsi="Arial" w:cs="Arial"/>
                <w:b/>
                <w:spacing w:val="-3"/>
                <w:sz w:val="20"/>
                <w:szCs w:val="20"/>
              </w:rPr>
              <w:t xml:space="preserve"> </w:t>
            </w:r>
            <w:r w:rsidRPr="000B3CF6">
              <w:rPr>
                <w:rFonts w:ascii="Arial" w:hAnsi="Arial" w:cs="Arial"/>
                <w:b/>
                <w:sz w:val="20"/>
                <w:szCs w:val="20"/>
              </w:rPr>
              <w:t>please</w:t>
            </w:r>
            <w:r w:rsidRPr="000B3CF6">
              <w:rPr>
                <w:rFonts w:ascii="Arial" w:hAnsi="Arial" w:cs="Arial"/>
                <w:b/>
                <w:spacing w:val="-1"/>
                <w:sz w:val="20"/>
                <w:szCs w:val="20"/>
              </w:rPr>
              <w:t xml:space="preserve"> </w:t>
            </w:r>
            <w:r w:rsidRPr="000B3CF6">
              <w:rPr>
                <w:rFonts w:ascii="Arial" w:hAnsi="Arial" w:cs="Arial"/>
                <w:b/>
                <w:sz w:val="20"/>
                <w:szCs w:val="20"/>
              </w:rPr>
              <w:t>mention them in the review form.</w:t>
            </w:r>
          </w:p>
          <w:p w14:paraId="34942514" w14:textId="77777777" w:rsidR="0037409F" w:rsidRPr="000B3CF6" w:rsidRDefault="00F12C51">
            <w:pPr>
              <w:pStyle w:val="TableParagraph"/>
              <w:spacing w:line="209" w:lineRule="exact"/>
              <w:ind w:left="472"/>
              <w:rPr>
                <w:rFonts w:ascii="Arial" w:hAnsi="Arial" w:cs="Arial"/>
                <w:b/>
                <w:sz w:val="20"/>
                <w:szCs w:val="20"/>
              </w:rPr>
            </w:pPr>
            <w:r w:rsidRPr="000B3CF6">
              <w:rPr>
                <w:rFonts w:ascii="Arial" w:hAnsi="Arial" w:cs="Arial"/>
                <w:b/>
                <w:spacing w:val="-10"/>
                <w:sz w:val="20"/>
                <w:szCs w:val="20"/>
              </w:rPr>
              <w:t>-</w:t>
            </w:r>
          </w:p>
        </w:tc>
        <w:tc>
          <w:tcPr>
            <w:tcW w:w="9354" w:type="dxa"/>
          </w:tcPr>
          <w:p w14:paraId="325F5040" w14:textId="77777777" w:rsidR="0037409F" w:rsidRPr="000B3CF6" w:rsidRDefault="00F12C51">
            <w:pPr>
              <w:pStyle w:val="TableParagraph"/>
              <w:ind w:left="1"/>
              <w:rPr>
                <w:rFonts w:ascii="Arial" w:hAnsi="Arial" w:cs="Arial"/>
                <w:sz w:val="20"/>
                <w:szCs w:val="20"/>
              </w:rPr>
            </w:pPr>
            <w:r w:rsidRPr="000B3CF6">
              <w:rPr>
                <w:rFonts w:ascii="Arial" w:hAnsi="Arial" w:cs="Arial"/>
                <w:sz w:val="20"/>
                <w:szCs w:val="20"/>
              </w:rPr>
              <w:t>The bibliographical references are certainly sufficient in number, despite the fact that more than half of the articles cited, and specifically</w:t>
            </w:r>
            <w:r w:rsidRPr="000B3CF6">
              <w:rPr>
                <w:rFonts w:ascii="Arial" w:hAnsi="Arial" w:cs="Arial"/>
                <w:spacing w:val="-5"/>
                <w:sz w:val="20"/>
                <w:szCs w:val="20"/>
              </w:rPr>
              <w:t xml:space="preserve"> </w:t>
            </w:r>
            <w:r w:rsidRPr="000B3CF6">
              <w:rPr>
                <w:rFonts w:ascii="Arial" w:hAnsi="Arial" w:cs="Arial"/>
                <w:sz w:val="20"/>
                <w:szCs w:val="20"/>
              </w:rPr>
              <w:t>39 of</w:t>
            </w:r>
            <w:r w:rsidRPr="000B3CF6">
              <w:rPr>
                <w:rFonts w:ascii="Arial" w:hAnsi="Arial" w:cs="Arial"/>
                <w:spacing w:val="-3"/>
                <w:sz w:val="20"/>
                <w:szCs w:val="20"/>
              </w:rPr>
              <w:t xml:space="preserve"> </w:t>
            </w:r>
            <w:r w:rsidRPr="000B3CF6">
              <w:rPr>
                <w:rFonts w:ascii="Arial" w:hAnsi="Arial" w:cs="Arial"/>
                <w:sz w:val="20"/>
                <w:szCs w:val="20"/>
              </w:rPr>
              <w:t>72,</w:t>
            </w:r>
            <w:r w:rsidRPr="000B3CF6">
              <w:rPr>
                <w:rFonts w:ascii="Arial" w:hAnsi="Arial" w:cs="Arial"/>
                <w:spacing w:val="-1"/>
                <w:sz w:val="20"/>
                <w:szCs w:val="20"/>
              </w:rPr>
              <w:t xml:space="preserve"> </w:t>
            </w:r>
            <w:r w:rsidRPr="000B3CF6">
              <w:rPr>
                <w:rFonts w:ascii="Arial" w:hAnsi="Arial" w:cs="Arial"/>
                <w:sz w:val="20"/>
                <w:szCs w:val="20"/>
              </w:rPr>
              <w:t>turn</w:t>
            </w:r>
            <w:r w:rsidRPr="000B3CF6">
              <w:rPr>
                <w:rFonts w:ascii="Arial" w:hAnsi="Arial" w:cs="Arial"/>
                <w:spacing w:val="-2"/>
                <w:sz w:val="20"/>
                <w:szCs w:val="20"/>
              </w:rPr>
              <w:t xml:space="preserve"> </w:t>
            </w:r>
            <w:r w:rsidRPr="000B3CF6">
              <w:rPr>
                <w:rFonts w:ascii="Arial" w:hAnsi="Arial" w:cs="Arial"/>
                <w:sz w:val="20"/>
                <w:szCs w:val="20"/>
              </w:rPr>
              <w:t>out</w:t>
            </w:r>
            <w:r w:rsidRPr="000B3CF6">
              <w:rPr>
                <w:rFonts w:ascii="Arial" w:hAnsi="Arial" w:cs="Arial"/>
                <w:spacing w:val="-1"/>
                <w:sz w:val="20"/>
                <w:szCs w:val="20"/>
              </w:rPr>
              <w:t xml:space="preserve"> </w:t>
            </w:r>
            <w:r w:rsidRPr="000B3CF6">
              <w:rPr>
                <w:rFonts w:ascii="Arial" w:hAnsi="Arial" w:cs="Arial"/>
                <w:sz w:val="20"/>
                <w:szCs w:val="20"/>
              </w:rPr>
              <w:t>to be</w:t>
            </w:r>
            <w:r w:rsidRPr="000B3CF6">
              <w:rPr>
                <w:rFonts w:ascii="Arial" w:hAnsi="Arial" w:cs="Arial"/>
                <w:spacing w:val="-2"/>
                <w:sz w:val="20"/>
                <w:szCs w:val="20"/>
              </w:rPr>
              <w:t xml:space="preserve"> </w:t>
            </w:r>
            <w:r w:rsidRPr="000B3CF6">
              <w:rPr>
                <w:rFonts w:ascii="Arial" w:hAnsi="Arial" w:cs="Arial"/>
                <w:sz w:val="20"/>
                <w:szCs w:val="20"/>
              </w:rPr>
              <w:t>from</w:t>
            </w:r>
            <w:r w:rsidRPr="000B3CF6">
              <w:rPr>
                <w:rFonts w:ascii="Arial" w:hAnsi="Arial" w:cs="Arial"/>
                <w:spacing w:val="-4"/>
                <w:sz w:val="20"/>
                <w:szCs w:val="20"/>
              </w:rPr>
              <w:t xml:space="preserve"> </w:t>
            </w:r>
            <w:r w:rsidRPr="000B3CF6">
              <w:rPr>
                <w:rFonts w:ascii="Arial" w:hAnsi="Arial" w:cs="Arial"/>
                <w:sz w:val="20"/>
                <w:szCs w:val="20"/>
              </w:rPr>
              <w:t>before</w:t>
            </w:r>
            <w:r w:rsidRPr="000B3CF6">
              <w:rPr>
                <w:rFonts w:ascii="Arial" w:hAnsi="Arial" w:cs="Arial"/>
                <w:spacing w:val="-2"/>
                <w:sz w:val="20"/>
                <w:szCs w:val="20"/>
              </w:rPr>
              <w:t xml:space="preserve"> </w:t>
            </w:r>
            <w:r w:rsidRPr="000B3CF6">
              <w:rPr>
                <w:rFonts w:ascii="Arial" w:hAnsi="Arial" w:cs="Arial"/>
                <w:sz w:val="20"/>
                <w:szCs w:val="20"/>
              </w:rPr>
              <w:t>2010,</w:t>
            </w:r>
            <w:r w:rsidRPr="000B3CF6">
              <w:rPr>
                <w:rFonts w:ascii="Arial" w:hAnsi="Arial" w:cs="Arial"/>
                <w:spacing w:val="-3"/>
                <w:sz w:val="20"/>
                <w:szCs w:val="20"/>
              </w:rPr>
              <w:t xml:space="preserve"> </w:t>
            </w:r>
            <w:r w:rsidRPr="000B3CF6">
              <w:rPr>
                <w:rFonts w:ascii="Arial" w:hAnsi="Arial" w:cs="Arial"/>
                <w:sz w:val="20"/>
                <w:szCs w:val="20"/>
              </w:rPr>
              <w:t>and</w:t>
            </w:r>
            <w:r w:rsidRPr="000B3CF6">
              <w:rPr>
                <w:rFonts w:ascii="Arial" w:hAnsi="Arial" w:cs="Arial"/>
                <w:spacing w:val="-2"/>
                <w:sz w:val="20"/>
                <w:szCs w:val="20"/>
              </w:rPr>
              <w:t xml:space="preserve"> </w:t>
            </w:r>
            <w:r w:rsidRPr="000B3CF6">
              <w:rPr>
                <w:rFonts w:ascii="Arial" w:hAnsi="Arial" w:cs="Arial"/>
                <w:sz w:val="20"/>
                <w:szCs w:val="20"/>
              </w:rPr>
              <w:t>thus</w:t>
            </w:r>
            <w:r w:rsidRPr="000B3CF6">
              <w:rPr>
                <w:rFonts w:ascii="Arial" w:hAnsi="Arial" w:cs="Arial"/>
                <w:spacing w:val="-1"/>
                <w:sz w:val="20"/>
                <w:szCs w:val="20"/>
              </w:rPr>
              <w:t xml:space="preserve"> </w:t>
            </w:r>
            <w:r w:rsidRPr="000B3CF6">
              <w:rPr>
                <w:rFonts w:ascii="Arial" w:hAnsi="Arial" w:cs="Arial"/>
                <w:sz w:val="20"/>
                <w:szCs w:val="20"/>
              </w:rPr>
              <w:t>perhaps</w:t>
            </w:r>
            <w:r w:rsidRPr="000B3CF6">
              <w:rPr>
                <w:rFonts w:ascii="Arial" w:hAnsi="Arial" w:cs="Arial"/>
                <w:spacing w:val="-1"/>
                <w:sz w:val="20"/>
                <w:szCs w:val="20"/>
              </w:rPr>
              <w:t xml:space="preserve"> </w:t>
            </w:r>
            <w:r w:rsidRPr="000B3CF6">
              <w:rPr>
                <w:rFonts w:ascii="Arial" w:hAnsi="Arial" w:cs="Arial"/>
                <w:sz w:val="20"/>
                <w:szCs w:val="20"/>
              </w:rPr>
              <w:t>a</w:t>
            </w:r>
            <w:r w:rsidRPr="000B3CF6">
              <w:rPr>
                <w:rFonts w:ascii="Arial" w:hAnsi="Arial" w:cs="Arial"/>
                <w:spacing w:val="-2"/>
                <w:sz w:val="20"/>
                <w:szCs w:val="20"/>
              </w:rPr>
              <w:t xml:space="preserve"> </w:t>
            </w:r>
            <w:r w:rsidRPr="000B3CF6">
              <w:rPr>
                <w:rFonts w:ascii="Arial" w:hAnsi="Arial" w:cs="Arial"/>
                <w:sz w:val="20"/>
                <w:szCs w:val="20"/>
              </w:rPr>
              <w:t>little</w:t>
            </w:r>
            <w:r w:rsidRPr="000B3CF6">
              <w:rPr>
                <w:rFonts w:ascii="Arial" w:hAnsi="Arial" w:cs="Arial"/>
                <w:spacing w:val="-1"/>
                <w:sz w:val="20"/>
                <w:szCs w:val="20"/>
              </w:rPr>
              <w:t xml:space="preserve"> </w:t>
            </w:r>
            <w:r w:rsidRPr="000B3CF6">
              <w:rPr>
                <w:rFonts w:ascii="Arial" w:hAnsi="Arial" w:cs="Arial"/>
                <w:sz w:val="20"/>
                <w:szCs w:val="20"/>
              </w:rPr>
              <w:t>too</w:t>
            </w:r>
            <w:r w:rsidRPr="000B3CF6">
              <w:rPr>
                <w:rFonts w:ascii="Arial" w:hAnsi="Arial" w:cs="Arial"/>
                <w:spacing w:val="-2"/>
                <w:sz w:val="20"/>
                <w:szCs w:val="20"/>
              </w:rPr>
              <w:t xml:space="preserve"> </w:t>
            </w:r>
            <w:r w:rsidRPr="000B3CF6">
              <w:rPr>
                <w:rFonts w:ascii="Arial" w:hAnsi="Arial" w:cs="Arial"/>
                <w:sz w:val="20"/>
                <w:szCs w:val="20"/>
              </w:rPr>
              <w:t>dated.</w:t>
            </w:r>
            <w:r w:rsidRPr="000B3CF6">
              <w:rPr>
                <w:rFonts w:ascii="Arial" w:hAnsi="Arial" w:cs="Arial"/>
                <w:spacing w:val="-1"/>
                <w:sz w:val="20"/>
                <w:szCs w:val="20"/>
              </w:rPr>
              <w:t xml:space="preserve"> </w:t>
            </w:r>
            <w:r w:rsidRPr="000B3CF6">
              <w:rPr>
                <w:rFonts w:ascii="Arial" w:hAnsi="Arial" w:cs="Arial"/>
                <w:sz w:val="20"/>
                <w:szCs w:val="20"/>
              </w:rPr>
              <w:t>However,</w:t>
            </w:r>
            <w:r w:rsidRPr="000B3CF6">
              <w:rPr>
                <w:rFonts w:ascii="Arial" w:hAnsi="Arial" w:cs="Arial"/>
                <w:spacing w:val="-1"/>
                <w:sz w:val="20"/>
                <w:szCs w:val="20"/>
              </w:rPr>
              <w:t xml:space="preserve"> </w:t>
            </w:r>
            <w:r w:rsidRPr="000B3CF6">
              <w:rPr>
                <w:rFonts w:ascii="Arial" w:hAnsi="Arial" w:cs="Arial"/>
                <w:sz w:val="20"/>
                <w:szCs w:val="20"/>
              </w:rPr>
              <w:t>given the</w:t>
            </w:r>
            <w:r w:rsidRPr="000B3CF6">
              <w:rPr>
                <w:rFonts w:ascii="Arial" w:hAnsi="Arial" w:cs="Arial"/>
                <w:spacing w:val="-2"/>
                <w:sz w:val="20"/>
                <w:szCs w:val="20"/>
              </w:rPr>
              <w:t xml:space="preserve"> </w:t>
            </w:r>
            <w:r w:rsidRPr="000B3CF6">
              <w:rPr>
                <w:rFonts w:ascii="Arial" w:hAnsi="Arial" w:cs="Arial"/>
                <w:sz w:val="20"/>
                <w:szCs w:val="20"/>
              </w:rPr>
              <w:t>peculiarity</w:t>
            </w:r>
            <w:r w:rsidRPr="000B3CF6">
              <w:rPr>
                <w:rFonts w:ascii="Arial" w:hAnsi="Arial" w:cs="Arial"/>
                <w:spacing w:val="-5"/>
                <w:sz w:val="20"/>
                <w:szCs w:val="20"/>
              </w:rPr>
              <w:t xml:space="preserve"> </w:t>
            </w:r>
            <w:r w:rsidRPr="000B3CF6">
              <w:rPr>
                <w:rFonts w:ascii="Arial" w:hAnsi="Arial" w:cs="Arial"/>
                <w:sz w:val="20"/>
                <w:szCs w:val="20"/>
              </w:rPr>
              <w:t>of</w:t>
            </w:r>
            <w:r w:rsidRPr="000B3CF6">
              <w:rPr>
                <w:rFonts w:ascii="Arial" w:hAnsi="Arial" w:cs="Arial"/>
                <w:spacing w:val="-3"/>
                <w:sz w:val="20"/>
                <w:szCs w:val="20"/>
              </w:rPr>
              <w:t xml:space="preserve"> </w:t>
            </w:r>
            <w:r w:rsidRPr="000B3CF6">
              <w:rPr>
                <w:rFonts w:ascii="Arial" w:hAnsi="Arial" w:cs="Arial"/>
                <w:sz w:val="20"/>
                <w:szCs w:val="20"/>
              </w:rPr>
              <w:t>the subject matter, it was probably necessary to conduct a search that took little account of the “time” factor.</w:t>
            </w:r>
          </w:p>
        </w:tc>
        <w:tc>
          <w:tcPr>
            <w:tcW w:w="6445" w:type="dxa"/>
          </w:tcPr>
          <w:p w14:paraId="0D9674E1" w14:textId="77777777" w:rsidR="0037409F" w:rsidRPr="000B3CF6" w:rsidRDefault="0037409F">
            <w:pPr>
              <w:pStyle w:val="TableParagraph"/>
              <w:rPr>
                <w:rFonts w:ascii="Arial" w:hAnsi="Arial" w:cs="Arial"/>
                <w:sz w:val="20"/>
                <w:szCs w:val="20"/>
              </w:rPr>
            </w:pPr>
          </w:p>
        </w:tc>
      </w:tr>
      <w:tr w:rsidR="0037409F" w:rsidRPr="000B3CF6" w14:paraId="4F24FA51" w14:textId="77777777">
        <w:trPr>
          <w:trHeight w:val="1151"/>
        </w:trPr>
        <w:tc>
          <w:tcPr>
            <w:tcW w:w="5355" w:type="dxa"/>
            <w:tcBorders>
              <w:top w:val="nil"/>
            </w:tcBorders>
          </w:tcPr>
          <w:p w14:paraId="2AA176C2" w14:textId="77777777" w:rsidR="0037409F" w:rsidRPr="000B3CF6" w:rsidRDefault="0037409F">
            <w:pPr>
              <w:pStyle w:val="TableParagraph"/>
              <w:rPr>
                <w:rFonts w:ascii="Arial" w:hAnsi="Arial" w:cs="Arial"/>
                <w:sz w:val="20"/>
                <w:szCs w:val="20"/>
              </w:rPr>
            </w:pPr>
          </w:p>
          <w:p w14:paraId="0F55A800" w14:textId="77777777" w:rsidR="0037409F" w:rsidRPr="000B3CF6" w:rsidRDefault="00F12C51">
            <w:pPr>
              <w:pStyle w:val="TableParagraph"/>
              <w:ind w:left="472" w:right="234"/>
              <w:rPr>
                <w:rFonts w:ascii="Arial" w:hAnsi="Arial" w:cs="Arial"/>
                <w:b/>
                <w:sz w:val="20"/>
                <w:szCs w:val="20"/>
              </w:rPr>
            </w:pPr>
            <w:r w:rsidRPr="000B3CF6">
              <w:rPr>
                <w:rFonts w:ascii="Arial" w:hAnsi="Arial" w:cs="Arial"/>
                <w:b/>
                <w:sz w:val="20"/>
                <w:szCs w:val="20"/>
              </w:rPr>
              <w:t>Is</w:t>
            </w:r>
            <w:r w:rsidRPr="000B3CF6">
              <w:rPr>
                <w:rFonts w:ascii="Arial" w:hAnsi="Arial" w:cs="Arial"/>
                <w:b/>
                <w:spacing w:val="-13"/>
                <w:sz w:val="20"/>
                <w:szCs w:val="20"/>
              </w:rPr>
              <w:t xml:space="preserve"> </w:t>
            </w:r>
            <w:r w:rsidRPr="000B3CF6">
              <w:rPr>
                <w:rFonts w:ascii="Arial" w:hAnsi="Arial" w:cs="Arial"/>
                <w:b/>
                <w:sz w:val="20"/>
                <w:szCs w:val="20"/>
              </w:rPr>
              <w:t>the</w:t>
            </w:r>
            <w:r w:rsidRPr="000B3CF6">
              <w:rPr>
                <w:rFonts w:ascii="Arial" w:hAnsi="Arial" w:cs="Arial"/>
                <w:b/>
                <w:spacing w:val="-12"/>
                <w:sz w:val="20"/>
                <w:szCs w:val="20"/>
              </w:rPr>
              <w:t xml:space="preserve"> </w:t>
            </w:r>
            <w:r w:rsidRPr="000B3CF6">
              <w:rPr>
                <w:rFonts w:ascii="Arial" w:hAnsi="Arial" w:cs="Arial"/>
                <w:b/>
                <w:sz w:val="20"/>
                <w:szCs w:val="20"/>
              </w:rPr>
              <w:t>language/English</w:t>
            </w:r>
            <w:r w:rsidRPr="000B3CF6">
              <w:rPr>
                <w:rFonts w:ascii="Arial" w:hAnsi="Arial" w:cs="Arial"/>
                <w:b/>
                <w:spacing w:val="-10"/>
                <w:sz w:val="20"/>
                <w:szCs w:val="20"/>
              </w:rPr>
              <w:t xml:space="preserve"> </w:t>
            </w:r>
            <w:r w:rsidRPr="000B3CF6">
              <w:rPr>
                <w:rFonts w:ascii="Arial" w:hAnsi="Arial" w:cs="Arial"/>
                <w:b/>
                <w:sz w:val="20"/>
                <w:szCs w:val="20"/>
              </w:rPr>
              <w:t>quality</w:t>
            </w:r>
            <w:r w:rsidRPr="000B3CF6">
              <w:rPr>
                <w:rFonts w:ascii="Arial" w:hAnsi="Arial" w:cs="Arial"/>
                <w:b/>
                <w:spacing w:val="-9"/>
                <w:sz w:val="20"/>
                <w:szCs w:val="20"/>
              </w:rPr>
              <w:t xml:space="preserve"> </w:t>
            </w:r>
            <w:r w:rsidRPr="000B3CF6">
              <w:rPr>
                <w:rFonts w:ascii="Arial" w:hAnsi="Arial" w:cs="Arial"/>
                <w:b/>
                <w:sz w:val="20"/>
                <w:szCs w:val="20"/>
              </w:rPr>
              <w:t>of</w:t>
            </w:r>
            <w:r w:rsidRPr="000B3CF6">
              <w:rPr>
                <w:rFonts w:ascii="Arial" w:hAnsi="Arial" w:cs="Arial"/>
                <w:b/>
                <w:spacing w:val="-13"/>
                <w:sz w:val="20"/>
                <w:szCs w:val="20"/>
              </w:rPr>
              <w:t xml:space="preserve"> </w:t>
            </w:r>
            <w:r w:rsidRPr="000B3CF6">
              <w:rPr>
                <w:rFonts w:ascii="Arial" w:hAnsi="Arial" w:cs="Arial"/>
                <w:b/>
                <w:sz w:val="20"/>
                <w:szCs w:val="20"/>
              </w:rPr>
              <w:t>the</w:t>
            </w:r>
            <w:r w:rsidRPr="000B3CF6">
              <w:rPr>
                <w:rFonts w:ascii="Arial" w:hAnsi="Arial" w:cs="Arial"/>
                <w:b/>
                <w:spacing w:val="-12"/>
                <w:sz w:val="20"/>
                <w:szCs w:val="20"/>
              </w:rPr>
              <w:t xml:space="preserve"> </w:t>
            </w:r>
            <w:r w:rsidRPr="000B3CF6">
              <w:rPr>
                <w:rFonts w:ascii="Arial" w:hAnsi="Arial" w:cs="Arial"/>
                <w:b/>
                <w:sz w:val="20"/>
                <w:szCs w:val="20"/>
              </w:rPr>
              <w:t>article</w:t>
            </w:r>
            <w:r w:rsidRPr="000B3CF6">
              <w:rPr>
                <w:rFonts w:ascii="Arial" w:hAnsi="Arial" w:cs="Arial"/>
                <w:b/>
                <w:spacing w:val="-12"/>
                <w:sz w:val="20"/>
                <w:szCs w:val="20"/>
              </w:rPr>
              <w:t xml:space="preserve"> </w:t>
            </w:r>
            <w:r w:rsidRPr="000B3CF6">
              <w:rPr>
                <w:rFonts w:ascii="Arial" w:hAnsi="Arial" w:cs="Arial"/>
                <w:b/>
                <w:sz w:val="20"/>
                <w:szCs w:val="20"/>
              </w:rPr>
              <w:t>suitable for scholarly communications?</w:t>
            </w:r>
          </w:p>
        </w:tc>
        <w:tc>
          <w:tcPr>
            <w:tcW w:w="9354" w:type="dxa"/>
          </w:tcPr>
          <w:p w14:paraId="641AD254" w14:textId="77777777" w:rsidR="0037409F" w:rsidRPr="000B3CF6" w:rsidRDefault="00F12C51">
            <w:pPr>
              <w:pStyle w:val="TableParagraph"/>
              <w:spacing w:line="207" w:lineRule="exact"/>
              <w:ind w:left="1"/>
              <w:rPr>
                <w:rFonts w:ascii="Arial" w:hAnsi="Arial" w:cs="Arial"/>
                <w:sz w:val="20"/>
                <w:szCs w:val="20"/>
              </w:rPr>
            </w:pPr>
            <w:r w:rsidRPr="000B3CF6">
              <w:rPr>
                <w:rFonts w:ascii="Arial" w:hAnsi="Arial" w:cs="Arial"/>
                <w:sz w:val="20"/>
                <w:szCs w:val="20"/>
              </w:rPr>
              <w:t>My</w:t>
            </w:r>
            <w:r w:rsidRPr="000B3CF6">
              <w:rPr>
                <w:rFonts w:ascii="Arial" w:hAnsi="Arial" w:cs="Arial"/>
                <w:spacing w:val="-5"/>
                <w:sz w:val="20"/>
                <w:szCs w:val="20"/>
              </w:rPr>
              <w:t xml:space="preserve"> </w:t>
            </w:r>
            <w:r w:rsidRPr="000B3CF6">
              <w:rPr>
                <w:rFonts w:ascii="Arial" w:hAnsi="Arial" w:cs="Arial"/>
                <w:sz w:val="20"/>
                <w:szCs w:val="20"/>
              </w:rPr>
              <w:t>partial</w:t>
            </w:r>
            <w:r w:rsidRPr="000B3CF6">
              <w:rPr>
                <w:rFonts w:ascii="Arial" w:hAnsi="Arial" w:cs="Arial"/>
                <w:spacing w:val="-1"/>
                <w:sz w:val="20"/>
                <w:szCs w:val="20"/>
              </w:rPr>
              <w:t xml:space="preserve"> </w:t>
            </w:r>
            <w:r w:rsidRPr="000B3CF6">
              <w:rPr>
                <w:rFonts w:ascii="Arial" w:hAnsi="Arial" w:cs="Arial"/>
                <w:sz w:val="20"/>
                <w:szCs w:val="20"/>
              </w:rPr>
              <w:t>knowledge</w:t>
            </w:r>
            <w:r w:rsidRPr="000B3CF6">
              <w:rPr>
                <w:rFonts w:ascii="Arial" w:hAnsi="Arial" w:cs="Arial"/>
                <w:spacing w:val="-2"/>
                <w:sz w:val="20"/>
                <w:szCs w:val="20"/>
              </w:rPr>
              <w:t xml:space="preserve"> </w:t>
            </w:r>
            <w:r w:rsidRPr="000B3CF6">
              <w:rPr>
                <w:rFonts w:ascii="Arial" w:hAnsi="Arial" w:cs="Arial"/>
                <w:sz w:val="20"/>
                <w:szCs w:val="20"/>
              </w:rPr>
              <w:t>of</w:t>
            </w:r>
            <w:r w:rsidRPr="000B3CF6">
              <w:rPr>
                <w:rFonts w:ascii="Arial" w:hAnsi="Arial" w:cs="Arial"/>
                <w:spacing w:val="-3"/>
                <w:sz w:val="20"/>
                <w:szCs w:val="20"/>
              </w:rPr>
              <w:t xml:space="preserve"> </w:t>
            </w:r>
            <w:r w:rsidRPr="000B3CF6">
              <w:rPr>
                <w:rFonts w:ascii="Arial" w:hAnsi="Arial" w:cs="Arial"/>
                <w:sz w:val="20"/>
                <w:szCs w:val="20"/>
              </w:rPr>
              <w:t>the</w:t>
            </w:r>
            <w:r w:rsidRPr="000B3CF6">
              <w:rPr>
                <w:rFonts w:ascii="Arial" w:hAnsi="Arial" w:cs="Arial"/>
                <w:spacing w:val="-2"/>
                <w:sz w:val="20"/>
                <w:szCs w:val="20"/>
              </w:rPr>
              <w:t xml:space="preserve"> </w:t>
            </w:r>
            <w:r w:rsidRPr="000B3CF6">
              <w:rPr>
                <w:rFonts w:ascii="Arial" w:hAnsi="Arial" w:cs="Arial"/>
                <w:sz w:val="20"/>
                <w:szCs w:val="20"/>
              </w:rPr>
              <w:t>English language</w:t>
            </w:r>
            <w:r w:rsidRPr="000B3CF6">
              <w:rPr>
                <w:rFonts w:ascii="Arial" w:hAnsi="Arial" w:cs="Arial"/>
                <w:spacing w:val="-2"/>
                <w:sz w:val="20"/>
                <w:szCs w:val="20"/>
              </w:rPr>
              <w:t xml:space="preserve"> </w:t>
            </w:r>
            <w:r w:rsidRPr="000B3CF6">
              <w:rPr>
                <w:rFonts w:ascii="Arial" w:hAnsi="Arial" w:cs="Arial"/>
                <w:sz w:val="20"/>
                <w:szCs w:val="20"/>
              </w:rPr>
              <w:t>does</w:t>
            </w:r>
            <w:r w:rsidRPr="000B3CF6">
              <w:rPr>
                <w:rFonts w:ascii="Arial" w:hAnsi="Arial" w:cs="Arial"/>
                <w:spacing w:val="-4"/>
                <w:sz w:val="20"/>
                <w:szCs w:val="20"/>
              </w:rPr>
              <w:t xml:space="preserve"> </w:t>
            </w:r>
            <w:r w:rsidRPr="000B3CF6">
              <w:rPr>
                <w:rFonts w:ascii="Arial" w:hAnsi="Arial" w:cs="Arial"/>
                <w:sz w:val="20"/>
                <w:szCs w:val="20"/>
              </w:rPr>
              <w:t>not</w:t>
            </w:r>
            <w:r w:rsidRPr="000B3CF6">
              <w:rPr>
                <w:rFonts w:ascii="Arial" w:hAnsi="Arial" w:cs="Arial"/>
                <w:spacing w:val="-1"/>
                <w:sz w:val="20"/>
                <w:szCs w:val="20"/>
              </w:rPr>
              <w:t xml:space="preserve"> </w:t>
            </w:r>
            <w:r w:rsidRPr="000B3CF6">
              <w:rPr>
                <w:rFonts w:ascii="Arial" w:hAnsi="Arial" w:cs="Arial"/>
                <w:sz w:val="20"/>
                <w:szCs w:val="20"/>
              </w:rPr>
              <w:t>allow</w:t>
            </w:r>
            <w:r w:rsidRPr="000B3CF6">
              <w:rPr>
                <w:rFonts w:ascii="Arial" w:hAnsi="Arial" w:cs="Arial"/>
                <w:spacing w:val="-4"/>
                <w:sz w:val="20"/>
                <w:szCs w:val="20"/>
              </w:rPr>
              <w:t xml:space="preserve"> </w:t>
            </w:r>
            <w:r w:rsidRPr="000B3CF6">
              <w:rPr>
                <w:rFonts w:ascii="Arial" w:hAnsi="Arial" w:cs="Arial"/>
                <w:sz w:val="20"/>
                <w:szCs w:val="20"/>
              </w:rPr>
              <w:t>me</w:t>
            </w:r>
            <w:r w:rsidRPr="000B3CF6">
              <w:rPr>
                <w:rFonts w:ascii="Arial" w:hAnsi="Arial" w:cs="Arial"/>
                <w:spacing w:val="-2"/>
                <w:sz w:val="20"/>
                <w:szCs w:val="20"/>
              </w:rPr>
              <w:t xml:space="preserve"> </w:t>
            </w:r>
            <w:r w:rsidRPr="000B3CF6">
              <w:rPr>
                <w:rFonts w:ascii="Arial" w:hAnsi="Arial" w:cs="Arial"/>
                <w:sz w:val="20"/>
                <w:szCs w:val="20"/>
              </w:rPr>
              <w:t>to identify</w:t>
            </w:r>
            <w:r w:rsidRPr="000B3CF6">
              <w:rPr>
                <w:rFonts w:ascii="Arial" w:hAnsi="Arial" w:cs="Arial"/>
                <w:spacing w:val="-5"/>
                <w:sz w:val="20"/>
                <w:szCs w:val="20"/>
              </w:rPr>
              <w:t xml:space="preserve"> </w:t>
            </w:r>
            <w:r w:rsidRPr="000B3CF6">
              <w:rPr>
                <w:rFonts w:ascii="Arial" w:hAnsi="Arial" w:cs="Arial"/>
                <w:sz w:val="20"/>
                <w:szCs w:val="20"/>
              </w:rPr>
              <w:t>significant</w:t>
            </w:r>
            <w:r w:rsidRPr="000B3CF6">
              <w:rPr>
                <w:rFonts w:ascii="Arial" w:hAnsi="Arial" w:cs="Arial"/>
                <w:spacing w:val="-1"/>
                <w:sz w:val="20"/>
                <w:szCs w:val="20"/>
              </w:rPr>
              <w:t xml:space="preserve"> </w:t>
            </w:r>
            <w:r w:rsidRPr="000B3CF6">
              <w:rPr>
                <w:rFonts w:ascii="Arial" w:hAnsi="Arial" w:cs="Arial"/>
                <w:sz w:val="20"/>
                <w:szCs w:val="20"/>
              </w:rPr>
              <w:t>literary</w:t>
            </w:r>
            <w:r w:rsidRPr="000B3CF6">
              <w:rPr>
                <w:rFonts w:ascii="Arial" w:hAnsi="Arial" w:cs="Arial"/>
                <w:spacing w:val="-4"/>
                <w:sz w:val="20"/>
                <w:szCs w:val="20"/>
              </w:rPr>
              <w:t xml:space="preserve"> </w:t>
            </w:r>
            <w:r w:rsidRPr="000B3CF6">
              <w:rPr>
                <w:rFonts w:ascii="Arial" w:hAnsi="Arial" w:cs="Arial"/>
                <w:spacing w:val="-2"/>
                <w:sz w:val="20"/>
                <w:szCs w:val="20"/>
              </w:rPr>
              <w:t>anomalies.</w:t>
            </w:r>
          </w:p>
        </w:tc>
        <w:tc>
          <w:tcPr>
            <w:tcW w:w="6445" w:type="dxa"/>
          </w:tcPr>
          <w:p w14:paraId="7403C18B" w14:textId="77777777" w:rsidR="0037409F" w:rsidRPr="000B3CF6" w:rsidRDefault="0037409F">
            <w:pPr>
              <w:pStyle w:val="TableParagraph"/>
              <w:rPr>
                <w:rFonts w:ascii="Arial" w:hAnsi="Arial" w:cs="Arial"/>
                <w:sz w:val="20"/>
                <w:szCs w:val="20"/>
              </w:rPr>
            </w:pPr>
          </w:p>
        </w:tc>
      </w:tr>
      <w:tr w:rsidR="0037409F" w:rsidRPr="000B3CF6" w14:paraId="737606AC" w14:textId="77777777">
        <w:trPr>
          <w:trHeight w:val="1178"/>
        </w:trPr>
        <w:tc>
          <w:tcPr>
            <w:tcW w:w="5355" w:type="dxa"/>
          </w:tcPr>
          <w:p w14:paraId="58A3C2FA" w14:textId="77777777" w:rsidR="0037409F" w:rsidRPr="000B3CF6" w:rsidRDefault="00F12C51">
            <w:pPr>
              <w:pStyle w:val="TableParagraph"/>
              <w:ind w:left="112"/>
              <w:rPr>
                <w:rFonts w:ascii="Arial" w:hAnsi="Arial" w:cs="Arial"/>
                <w:sz w:val="20"/>
                <w:szCs w:val="20"/>
              </w:rPr>
            </w:pPr>
            <w:r w:rsidRPr="000B3CF6">
              <w:rPr>
                <w:rFonts w:ascii="Arial" w:hAnsi="Arial" w:cs="Arial"/>
                <w:b/>
                <w:spacing w:val="-2"/>
                <w:sz w:val="20"/>
                <w:szCs w:val="20"/>
                <w:u w:val="single"/>
              </w:rPr>
              <w:t>Optional/General</w:t>
            </w:r>
            <w:r w:rsidRPr="000B3CF6">
              <w:rPr>
                <w:rFonts w:ascii="Arial" w:hAnsi="Arial" w:cs="Arial"/>
                <w:b/>
                <w:spacing w:val="3"/>
                <w:sz w:val="20"/>
                <w:szCs w:val="20"/>
              </w:rPr>
              <w:t xml:space="preserve"> </w:t>
            </w:r>
            <w:r w:rsidRPr="000B3CF6">
              <w:rPr>
                <w:rFonts w:ascii="Arial" w:hAnsi="Arial" w:cs="Arial"/>
                <w:spacing w:val="-2"/>
                <w:sz w:val="20"/>
                <w:szCs w:val="20"/>
              </w:rPr>
              <w:t>comments</w:t>
            </w:r>
          </w:p>
        </w:tc>
        <w:tc>
          <w:tcPr>
            <w:tcW w:w="9354" w:type="dxa"/>
          </w:tcPr>
          <w:p w14:paraId="1D7BCA96" w14:textId="77777777" w:rsidR="0037409F" w:rsidRPr="000B3CF6" w:rsidRDefault="00F12C51">
            <w:pPr>
              <w:pStyle w:val="TableParagraph"/>
              <w:ind w:left="1" w:right="246"/>
              <w:jc w:val="both"/>
              <w:rPr>
                <w:rFonts w:ascii="Arial" w:hAnsi="Arial" w:cs="Arial"/>
                <w:sz w:val="20"/>
                <w:szCs w:val="20"/>
              </w:rPr>
            </w:pPr>
            <w:r w:rsidRPr="000B3CF6">
              <w:rPr>
                <w:rFonts w:ascii="Arial" w:hAnsi="Arial" w:cs="Arial"/>
                <w:sz w:val="20"/>
                <w:szCs w:val="20"/>
              </w:rPr>
              <w:t>I consider</w:t>
            </w:r>
            <w:r w:rsidRPr="000B3CF6">
              <w:rPr>
                <w:rFonts w:ascii="Arial" w:hAnsi="Arial" w:cs="Arial"/>
                <w:spacing w:val="-2"/>
                <w:sz w:val="20"/>
                <w:szCs w:val="20"/>
              </w:rPr>
              <w:t xml:space="preserve"> </w:t>
            </w:r>
            <w:r w:rsidRPr="000B3CF6">
              <w:rPr>
                <w:rFonts w:ascii="Arial" w:hAnsi="Arial" w:cs="Arial"/>
                <w:sz w:val="20"/>
                <w:szCs w:val="20"/>
              </w:rPr>
              <w:t>it appropriate</w:t>
            </w:r>
            <w:r w:rsidRPr="000B3CF6">
              <w:rPr>
                <w:rFonts w:ascii="Arial" w:hAnsi="Arial" w:cs="Arial"/>
                <w:spacing w:val="-1"/>
                <w:sz w:val="20"/>
                <w:szCs w:val="20"/>
              </w:rPr>
              <w:t xml:space="preserve"> </w:t>
            </w:r>
            <w:r w:rsidRPr="000B3CF6">
              <w:rPr>
                <w:rFonts w:ascii="Arial" w:hAnsi="Arial" w:cs="Arial"/>
                <w:sz w:val="20"/>
                <w:szCs w:val="20"/>
              </w:rPr>
              <w:t>to</w:t>
            </w:r>
            <w:r w:rsidRPr="000B3CF6">
              <w:rPr>
                <w:rFonts w:ascii="Arial" w:hAnsi="Arial" w:cs="Arial"/>
                <w:spacing w:val="-1"/>
                <w:sz w:val="20"/>
                <w:szCs w:val="20"/>
              </w:rPr>
              <w:t xml:space="preserve"> </w:t>
            </w:r>
            <w:r w:rsidRPr="000B3CF6">
              <w:rPr>
                <w:rFonts w:ascii="Arial" w:hAnsi="Arial" w:cs="Arial"/>
                <w:sz w:val="20"/>
                <w:szCs w:val="20"/>
              </w:rPr>
              <w:t>specify, in the</w:t>
            </w:r>
            <w:r w:rsidRPr="000B3CF6">
              <w:rPr>
                <w:rFonts w:ascii="Arial" w:hAnsi="Arial" w:cs="Arial"/>
                <w:spacing w:val="-1"/>
                <w:sz w:val="20"/>
                <w:szCs w:val="20"/>
              </w:rPr>
              <w:t xml:space="preserve"> </w:t>
            </w:r>
            <w:r w:rsidRPr="000B3CF6">
              <w:rPr>
                <w:rFonts w:ascii="Arial" w:hAnsi="Arial" w:cs="Arial"/>
                <w:sz w:val="20"/>
                <w:szCs w:val="20"/>
              </w:rPr>
              <w:t>“results”</w:t>
            </w:r>
            <w:r w:rsidRPr="000B3CF6">
              <w:rPr>
                <w:rFonts w:ascii="Arial" w:hAnsi="Arial" w:cs="Arial"/>
                <w:spacing w:val="-1"/>
                <w:sz w:val="20"/>
                <w:szCs w:val="20"/>
              </w:rPr>
              <w:t xml:space="preserve"> </w:t>
            </w:r>
            <w:r w:rsidRPr="000B3CF6">
              <w:rPr>
                <w:rFonts w:ascii="Arial" w:hAnsi="Arial" w:cs="Arial"/>
                <w:sz w:val="20"/>
                <w:szCs w:val="20"/>
              </w:rPr>
              <w:t>session (currently</w:t>
            </w:r>
            <w:r w:rsidRPr="000B3CF6">
              <w:rPr>
                <w:rFonts w:ascii="Arial" w:hAnsi="Arial" w:cs="Arial"/>
                <w:spacing w:val="-1"/>
                <w:sz w:val="20"/>
                <w:szCs w:val="20"/>
              </w:rPr>
              <w:t xml:space="preserve"> </w:t>
            </w:r>
            <w:r w:rsidRPr="000B3CF6">
              <w:rPr>
                <w:rFonts w:ascii="Arial" w:hAnsi="Arial" w:cs="Arial"/>
                <w:sz w:val="20"/>
                <w:szCs w:val="20"/>
              </w:rPr>
              <w:t>missing), that the</w:t>
            </w:r>
            <w:r w:rsidRPr="000B3CF6">
              <w:rPr>
                <w:rFonts w:ascii="Arial" w:hAnsi="Arial" w:cs="Arial"/>
                <w:spacing w:val="-1"/>
                <w:sz w:val="20"/>
                <w:szCs w:val="20"/>
              </w:rPr>
              <w:t xml:space="preserve"> </w:t>
            </w:r>
            <w:r w:rsidRPr="000B3CF6">
              <w:rPr>
                <w:rFonts w:ascii="Arial" w:hAnsi="Arial" w:cs="Arial"/>
                <w:sz w:val="20"/>
                <w:szCs w:val="20"/>
              </w:rPr>
              <w:t>results</w:t>
            </w:r>
            <w:r w:rsidRPr="000B3CF6">
              <w:rPr>
                <w:rFonts w:ascii="Arial" w:hAnsi="Arial" w:cs="Arial"/>
                <w:spacing w:val="-1"/>
                <w:sz w:val="20"/>
                <w:szCs w:val="20"/>
              </w:rPr>
              <w:t xml:space="preserve"> </w:t>
            </w:r>
            <w:r w:rsidRPr="000B3CF6">
              <w:rPr>
                <w:rFonts w:ascii="Arial" w:hAnsi="Arial" w:cs="Arial"/>
                <w:sz w:val="20"/>
                <w:szCs w:val="20"/>
              </w:rPr>
              <w:t>obtained, although</w:t>
            </w:r>
            <w:r w:rsidRPr="000B3CF6">
              <w:rPr>
                <w:rFonts w:ascii="Arial" w:hAnsi="Arial" w:cs="Arial"/>
                <w:spacing w:val="-1"/>
                <w:sz w:val="20"/>
                <w:szCs w:val="20"/>
              </w:rPr>
              <w:t xml:space="preserve"> </w:t>
            </w:r>
            <w:r w:rsidRPr="000B3CF6">
              <w:rPr>
                <w:rFonts w:ascii="Arial" w:hAnsi="Arial" w:cs="Arial"/>
                <w:sz w:val="20"/>
                <w:szCs w:val="20"/>
              </w:rPr>
              <w:t>of</w:t>
            </w:r>
            <w:r w:rsidRPr="000B3CF6">
              <w:rPr>
                <w:rFonts w:ascii="Arial" w:hAnsi="Arial" w:cs="Arial"/>
                <w:spacing w:val="-2"/>
                <w:sz w:val="20"/>
                <w:szCs w:val="20"/>
              </w:rPr>
              <w:t xml:space="preserve"> </w:t>
            </w:r>
            <w:r w:rsidRPr="000B3CF6">
              <w:rPr>
                <w:rFonts w:ascii="Arial" w:hAnsi="Arial" w:cs="Arial"/>
                <w:sz w:val="20"/>
                <w:szCs w:val="20"/>
              </w:rPr>
              <w:t>scientific interest, do not allow</w:t>
            </w:r>
            <w:r w:rsidRPr="000B3CF6">
              <w:rPr>
                <w:rFonts w:ascii="Arial" w:hAnsi="Arial" w:cs="Arial"/>
                <w:spacing w:val="-2"/>
                <w:sz w:val="20"/>
                <w:szCs w:val="20"/>
              </w:rPr>
              <w:t xml:space="preserve"> </w:t>
            </w:r>
            <w:r w:rsidRPr="000B3CF6">
              <w:rPr>
                <w:rFonts w:ascii="Arial" w:hAnsi="Arial" w:cs="Arial"/>
                <w:sz w:val="20"/>
                <w:szCs w:val="20"/>
              </w:rPr>
              <w:t>at present to draw</w:t>
            </w:r>
            <w:r w:rsidRPr="000B3CF6">
              <w:rPr>
                <w:rFonts w:ascii="Arial" w:hAnsi="Arial" w:cs="Arial"/>
                <w:spacing w:val="-2"/>
                <w:sz w:val="20"/>
                <w:szCs w:val="20"/>
              </w:rPr>
              <w:t xml:space="preserve"> </w:t>
            </w:r>
            <w:r w:rsidRPr="000B3CF6">
              <w:rPr>
                <w:rFonts w:ascii="Arial" w:hAnsi="Arial" w:cs="Arial"/>
                <w:sz w:val="20"/>
                <w:szCs w:val="20"/>
              </w:rPr>
              <w:t>generalisable conclusions</w:t>
            </w:r>
            <w:r w:rsidRPr="000B3CF6">
              <w:rPr>
                <w:rFonts w:ascii="Arial" w:hAnsi="Arial" w:cs="Arial"/>
                <w:spacing w:val="-2"/>
                <w:sz w:val="20"/>
                <w:szCs w:val="20"/>
              </w:rPr>
              <w:t xml:space="preserve"> </w:t>
            </w:r>
            <w:r w:rsidRPr="000B3CF6">
              <w:rPr>
                <w:rFonts w:ascii="Arial" w:hAnsi="Arial" w:cs="Arial"/>
                <w:sz w:val="20"/>
                <w:szCs w:val="20"/>
              </w:rPr>
              <w:t>on the Indian population (as</w:t>
            </w:r>
            <w:r w:rsidRPr="000B3CF6">
              <w:rPr>
                <w:rFonts w:ascii="Arial" w:hAnsi="Arial" w:cs="Arial"/>
                <w:spacing w:val="-2"/>
                <w:sz w:val="20"/>
                <w:szCs w:val="20"/>
              </w:rPr>
              <w:t xml:space="preserve"> </w:t>
            </w:r>
            <w:r w:rsidRPr="000B3CF6">
              <w:rPr>
                <w:rFonts w:ascii="Arial" w:hAnsi="Arial" w:cs="Arial"/>
                <w:sz w:val="20"/>
                <w:szCs w:val="20"/>
              </w:rPr>
              <w:t>per the objective of</w:t>
            </w:r>
            <w:r w:rsidRPr="000B3CF6">
              <w:rPr>
                <w:rFonts w:ascii="Arial" w:hAnsi="Arial" w:cs="Arial"/>
                <w:spacing w:val="-1"/>
                <w:sz w:val="20"/>
                <w:szCs w:val="20"/>
              </w:rPr>
              <w:t xml:space="preserve"> </w:t>
            </w:r>
            <w:r w:rsidRPr="000B3CF6">
              <w:rPr>
                <w:rFonts w:ascii="Arial" w:hAnsi="Arial" w:cs="Arial"/>
                <w:sz w:val="20"/>
                <w:szCs w:val="20"/>
              </w:rPr>
              <w:t>the study). I</w:t>
            </w:r>
            <w:r w:rsidRPr="000B3CF6">
              <w:rPr>
                <w:rFonts w:ascii="Arial" w:hAnsi="Arial" w:cs="Arial"/>
                <w:spacing w:val="-2"/>
                <w:sz w:val="20"/>
                <w:szCs w:val="20"/>
              </w:rPr>
              <w:t xml:space="preserve"> </w:t>
            </w:r>
            <w:r w:rsidRPr="000B3CF6">
              <w:rPr>
                <w:rFonts w:ascii="Arial" w:hAnsi="Arial" w:cs="Arial"/>
                <w:sz w:val="20"/>
                <w:szCs w:val="20"/>
              </w:rPr>
              <w:t>also</w:t>
            </w:r>
            <w:r w:rsidRPr="000B3CF6">
              <w:rPr>
                <w:rFonts w:ascii="Arial" w:hAnsi="Arial" w:cs="Arial"/>
                <w:spacing w:val="-1"/>
                <w:sz w:val="20"/>
                <w:szCs w:val="20"/>
              </w:rPr>
              <w:t xml:space="preserve"> </w:t>
            </w:r>
            <w:r w:rsidRPr="000B3CF6">
              <w:rPr>
                <w:rFonts w:ascii="Arial" w:hAnsi="Arial" w:cs="Arial"/>
                <w:sz w:val="20"/>
                <w:szCs w:val="20"/>
              </w:rPr>
              <w:t>consider</w:t>
            </w:r>
            <w:r w:rsidRPr="000B3CF6">
              <w:rPr>
                <w:rFonts w:ascii="Arial" w:hAnsi="Arial" w:cs="Arial"/>
                <w:spacing w:val="-2"/>
                <w:sz w:val="20"/>
                <w:szCs w:val="20"/>
              </w:rPr>
              <w:t xml:space="preserve"> </w:t>
            </w:r>
            <w:r w:rsidRPr="000B3CF6">
              <w:rPr>
                <w:rFonts w:ascii="Arial" w:hAnsi="Arial" w:cs="Arial"/>
                <w:sz w:val="20"/>
                <w:szCs w:val="20"/>
              </w:rPr>
              <w:t>it</w:t>
            </w:r>
            <w:r w:rsidRPr="000B3CF6">
              <w:rPr>
                <w:rFonts w:ascii="Arial" w:hAnsi="Arial" w:cs="Arial"/>
                <w:spacing w:val="-4"/>
                <w:sz w:val="20"/>
                <w:szCs w:val="20"/>
              </w:rPr>
              <w:t xml:space="preserve"> </w:t>
            </w:r>
            <w:r w:rsidRPr="000B3CF6">
              <w:rPr>
                <w:rFonts w:ascii="Arial" w:hAnsi="Arial" w:cs="Arial"/>
                <w:sz w:val="20"/>
                <w:szCs w:val="20"/>
              </w:rPr>
              <w:t>necessary</w:t>
            </w:r>
            <w:r w:rsidRPr="000B3CF6">
              <w:rPr>
                <w:rFonts w:ascii="Arial" w:hAnsi="Arial" w:cs="Arial"/>
                <w:spacing w:val="-3"/>
                <w:sz w:val="20"/>
                <w:szCs w:val="20"/>
              </w:rPr>
              <w:t xml:space="preserve"> </w:t>
            </w:r>
            <w:r w:rsidRPr="000B3CF6">
              <w:rPr>
                <w:rFonts w:ascii="Arial" w:hAnsi="Arial" w:cs="Arial"/>
                <w:sz w:val="20"/>
                <w:szCs w:val="20"/>
              </w:rPr>
              <w:t>for</w:t>
            </w:r>
            <w:r w:rsidRPr="000B3CF6">
              <w:rPr>
                <w:rFonts w:ascii="Arial" w:hAnsi="Arial" w:cs="Arial"/>
                <w:spacing w:val="-2"/>
                <w:sz w:val="20"/>
                <w:szCs w:val="20"/>
              </w:rPr>
              <w:t xml:space="preserve"> </w:t>
            </w:r>
            <w:r w:rsidRPr="000B3CF6">
              <w:rPr>
                <w:rFonts w:ascii="Arial" w:hAnsi="Arial" w:cs="Arial"/>
                <w:sz w:val="20"/>
                <w:szCs w:val="20"/>
              </w:rPr>
              <w:t>the</w:t>
            </w:r>
            <w:r w:rsidRPr="000B3CF6">
              <w:rPr>
                <w:rFonts w:ascii="Arial" w:hAnsi="Arial" w:cs="Arial"/>
                <w:spacing w:val="-3"/>
                <w:sz w:val="20"/>
                <w:szCs w:val="20"/>
              </w:rPr>
              <w:t xml:space="preserve"> </w:t>
            </w:r>
            <w:r w:rsidRPr="000B3CF6">
              <w:rPr>
                <w:rFonts w:ascii="Arial" w:hAnsi="Arial" w:cs="Arial"/>
                <w:sz w:val="20"/>
                <w:szCs w:val="20"/>
              </w:rPr>
              <w:t>authors</w:t>
            </w:r>
            <w:r w:rsidRPr="000B3CF6">
              <w:rPr>
                <w:rFonts w:ascii="Arial" w:hAnsi="Arial" w:cs="Arial"/>
                <w:spacing w:val="-5"/>
                <w:sz w:val="20"/>
                <w:szCs w:val="20"/>
              </w:rPr>
              <w:t xml:space="preserve"> </w:t>
            </w:r>
            <w:r w:rsidRPr="000B3CF6">
              <w:rPr>
                <w:rFonts w:ascii="Arial" w:hAnsi="Arial" w:cs="Arial"/>
                <w:sz w:val="20"/>
                <w:szCs w:val="20"/>
              </w:rPr>
              <w:t>to</w:t>
            </w:r>
            <w:r w:rsidRPr="000B3CF6">
              <w:rPr>
                <w:rFonts w:ascii="Arial" w:hAnsi="Arial" w:cs="Arial"/>
                <w:spacing w:val="-3"/>
                <w:sz w:val="20"/>
                <w:szCs w:val="20"/>
              </w:rPr>
              <w:t xml:space="preserve"> </w:t>
            </w:r>
            <w:r w:rsidRPr="000B3CF6">
              <w:rPr>
                <w:rFonts w:ascii="Arial" w:hAnsi="Arial" w:cs="Arial"/>
                <w:sz w:val="20"/>
                <w:szCs w:val="20"/>
              </w:rPr>
              <w:t>produce</w:t>
            </w:r>
            <w:r w:rsidRPr="000B3CF6">
              <w:rPr>
                <w:rFonts w:ascii="Arial" w:hAnsi="Arial" w:cs="Arial"/>
                <w:spacing w:val="-3"/>
                <w:sz w:val="20"/>
                <w:szCs w:val="20"/>
              </w:rPr>
              <w:t xml:space="preserve"> </w:t>
            </w:r>
            <w:r w:rsidRPr="000B3CF6">
              <w:rPr>
                <w:rFonts w:ascii="Arial" w:hAnsi="Arial" w:cs="Arial"/>
                <w:sz w:val="20"/>
                <w:szCs w:val="20"/>
              </w:rPr>
              <w:t>a</w:t>
            </w:r>
            <w:r w:rsidRPr="000B3CF6">
              <w:rPr>
                <w:rFonts w:ascii="Arial" w:hAnsi="Arial" w:cs="Arial"/>
                <w:spacing w:val="-3"/>
                <w:sz w:val="20"/>
                <w:szCs w:val="20"/>
              </w:rPr>
              <w:t xml:space="preserve"> </w:t>
            </w:r>
            <w:r w:rsidRPr="000B3CF6">
              <w:rPr>
                <w:rFonts w:ascii="Arial" w:hAnsi="Arial" w:cs="Arial"/>
                <w:sz w:val="20"/>
                <w:szCs w:val="20"/>
              </w:rPr>
              <w:t>written</w:t>
            </w:r>
            <w:r w:rsidRPr="000B3CF6">
              <w:rPr>
                <w:rFonts w:ascii="Arial" w:hAnsi="Arial" w:cs="Arial"/>
                <w:spacing w:val="-1"/>
                <w:sz w:val="20"/>
                <w:szCs w:val="20"/>
              </w:rPr>
              <w:t xml:space="preserve"> </w:t>
            </w:r>
            <w:r w:rsidRPr="000B3CF6">
              <w:rPr>
                <w:rFonts w:ascii="Arial" w:hAnsi="Arial" w:cs="Arial"/>
                <w:sz w:val="20"/>
                <w:szCs w:val="20"/>
              </w:rPr>
              <w:t>statement</w:t>
            </w:r>
            <w:r w:rsidRPr="000B3CF6">
              <w:rPr>
                <w:rFonts w:ascii="Arial" w:hAnsi="Arial" w:cs="Arial"/>
                <w:spacing w:val="-2"/>
                <w:sz w:val="20"/>
                <w:szCs w:val="20"/>
              </w:rPr>
              <w:t xml:space="preserve"> </w:t>
            </w:r>
            <w:r w:rsidRPr="000B3CF6">
              <w:rPr>
                <w:rFonts w:ascii="Arial" w:hAnsi="Arial" w:cs="Arial"/>
                <w:sz w:val="20"/>
                <w:szCs w:val="20"/>
              </w:rPr>
              <w:t>within</w:t>
            </w:r>
            <w:r w:rsidRPr="000B3CF6">
              <w:rPr>
                <w:rFonts w:ascii="Arial" w:hAnsi="Arial" w:cs="Arial"/>
                <w:spacing w:val="-1"/>
                <w:sz w:val="20"/>
                <w:szCs w:val="20"/>
              </w:rPr>
              <w:t xml:space="preserve"> </w:t>
            </w:r>
            <w:r w:rsidRPr="000B3CF6">
              <w:rPr>
                <w:rFonts w:ascii="Arial" w:hAnsi="Arial" w:cs="Arial"/>
                <w:sz w:val="20"/>
                <w:szCs w:val="20"/>
              </w:rPr>
              <w:t>the</w:t>
            </w:r>
            <w:r w:rsidRPr="000B3CF6">
              <w:rPr>
                <w:rFonts w:ascii="Arial" w:hAnsi="Arial" w:cs="Arial"/>
                <w:spacing w:val="-5"/>
                <w:sz w:val="20"/>
                <w:szCs w:val="20"/>
              </w:rPr>
              <w:t xml:space="preserve"> </w:t>
            </w:r>
            <w:r w:rsidRPr="000B3CF6">
              <w:rPr>
                <w:rFonts w:ascii="Arial" w:hAnsi="Arial" w:cs="Arial"/>
                <w:sz w:val="20"/>
                <w:szCs w:val="20"/>
              </w:rPr>
              <w:t>paper</w:t>
            </w:r>
            <w:r w:rsidRPr="000B3CF6">
              <w:rPr>
                <w:rFonts w:ascii="Arial" w:hAnsi="Arial" w:cs="Arial"/>
                <w:spacing w:val="-2"/>
                <w:sz w:val="20"/>
                <w:szCs w:val="20"/>
              </w:rPr>
              <w:t xml:space="preserve"> </w:t>
            </w:r>
            <w:r w:rsidRPr="000B3CF6">
              <w:rPr>
                <w:rFonts w:ascii="Arial" w:hAnsi="Arial" w:cs="Arial"/>
                <w:sz w:val="20"/>
                <w:szCs w:val="20"/>
              </w:rPr>
              <w:t>in</w:t>
            </w:r>
            <w:r w:rsidRPr="000B3CF6">
              <w:rPr>
                <w:rFonts w:ascii="Arial" w:hAnsi="Arial" w:cs="Arial"/>
                <w:spacing w:val="-3"/>
                <w:sz w:val="20"/>
                <w:szCs w:val="20"/>
              </w:rPr>
              <w:t xml:space="preserve"> </w:t>
            </w:r>
            <w:r w:rsidRPr="000B3CF6">
              <w:rPr>
                <w:rFonts w:ascii="Arial" w:hAnsi="Arial" w:cs="Arial"/>
                <w:sz w:val="20"/>
                <w:szCs w:val="20"/>
              </w:rPr>
              <w:t>which</w:t>
            </w:r>
            <w:r w:rsidRPr="000B3CF6">
              <w:rPr>
                <w:rFonts w:ascii="Arial" w:hAnsi="Arial" w:cs="Arial"/>
                <w:spacing w:val="-1"/>
                <w:sz w:val="20"/>
                <w:szCs w:val="20"/>
              </w:rPr>
              <w:t xml:space="preserve"> </w:t>
            </w:r>
            <w:r w:rsidRPr="000B3CF6">
              <w:rPr>
                <w:rFonts w:ascii="Arial" w:hAnsi="Arial" w:cs="Arial"/>
                <w:sz w:val="20"/>
                <w:szCs w:val="20"/>
              </w:rPr>
              <w:t>they</w:t>
            </w:r>
            <w:r w:rsidRPr="000B3CF6">
              <w:rPr>
                <w:rFonts w:ascii="Arial" w:hAnsi="Arial" w:cs="Arial"/>
                <w:spacing w:val="-6"/>
                <w:sz w:val="20"/>
                <w:szCs w:val="20"/>
              </w:rPr>
              <w:t xml:space="preserve"> </w:t>
            </w:r>
            <w:r w:rsidRPr="000B3CF6">
              <w:rPr>
                <w:rFonts w:ascii="Arial" w:hAnsi="Arial" w:cs="Arial"/>
                <w:sz w:val="20"/>
                <w:szCs w:val="20"/>
              </w:rPr>
              <w:t>explicitly</w:t>
            </w:r>
            <w:r w:rsidRPr="000B3CF6">
              <w:rPr>
                <w:rFonts w:ascii="Arial" w:hAnsi="Arial" w:cs="Arial"/>
                <w:spacing w:val="-5"/>
                <w:sz w:val="20"/>
                <w:szCs w:val="20"/>
              </w:rPr>
              <w:t xml:space="preserve"> </w:t>
            </w:r>
            <w:r w:rsidRPr="000B3CF6">
              <w:rPr>
                <w:rFonts w:ascii="Arial" w:hAnsi="Arial" w:cs="Arial"/>
                <w:sz w:val="20"/>
                <w:szCs w:val="20"/>
              </w:rPr>
              <w:t>declare</w:t>
            </w:r>
            <w:r w:rsidRPr="000B3CF6">
              <w:rPr>
                <w:rFonts w:ascii="Arial" w:hAnsi="Arial" w:cs="Arial"/>
                <w:spacing w:val="-3"/>
                <w:sz w:val="20"/>
                <w:szCs w:val="20"/>
              </w:rPr>
              <w:t xml:space="preserve"> </w:t>
            </w:r>
            <w:r w:rsidRPr="000B3CF6">
              <w:rPr>
                <w:rFonts w:ascii="Arial" w:hAnsi="Arial" w:cs="Arial"/>
                <w:sz w:val="20"/>
                <w:szCs w:val="20"/>
              </w:rPr>
              <w:t>that they are not in a state of conflict of interest.</w:t>
            </w:r>
          </w:p>
        </w:tc>
        <w:tc>
          <w:tcPr>
            <w:tcW w:w="6445" w:type="dxa"/>
          </w:tcPr>
          <w:p w14:paraId="3117A732" w14:textId="77777777" w:rsidR="0037409F" w:rsidRPr="000B3CF6" w:rsidRDefault="0037409F">
            <w:pPr>
              <w:pStyle w:val="TableParagraph"/>
              <w:rPr>
                <w:rFonts w:ascii="Arial" w:hAnsi="Arial" w:cs="Arial"/>
                <w:sz w:val="20"/>
                <w:szCs w:val="20"/>
              </w:rPr>
            </w:pPr>
          </w:p>
        </w:tc>
      </w:tr>
    </w:tbl>
    <w:p w14:paraId="11EAE8B4" w14:textId="77777777" w:rsidR="0037409F" w:rsidRPr="000B3CF6" w:rsidRDefault="0037409F">
      <w:pPr>
        <w:pStyle w:val="TableParagraph"/>
        <w:rPr>
          <w:rFonts w:ascii="Arial" w:hAnsi="Arial" w:cs="Arial"/>
          <w:sz w:val="20"/>
          <w:szCs w:val="20"/>
        </w:rPr>
        <w:sectPr w:rsidR="0037409F" w:rsidRPr="000B3CF6">
          <w:pgSz w:w="23820" w:h="16850" w:orient="landscape"/>
          <w:pgMar w:top="2040" w:right="1275" w:bottom="880" w:left="1275" w:header="1836" w:footer="694" w:gutter="0"/>
          <w:cols w:space="720"/>
        </w:sectPr>
      </w:pPr>
    </w:p>
    <w:p w14:paraId="025121ED" w14:textId="77777777" w:rsidR="0037409F" w:rsidRPr="000B3CF6" w:rsidRDefault="0037409F">
      <w:pPr>
        <w:spacing w:before="8"/>
        <w:rPr>
          <w:rFonts w:ascii="Arial" w:hAnsi="Arial" w:cs="Arial"/>
          <w:sz w:val="20"/>
          <w:szCs w:val="20"/>
        </w:rPr>
      </w:pPr>
    </w:p>
    <w:p w14:paraId="7D8F3B3D" w14:textId="77777777" w:rsidR="0037409F" w:rsidRPr="000B3CF6" w:rsidRDefault="00F12C51">
      <w:pPr>
        <w:pStyle w:val="BodyText"/>
        <w:ind w:left="165"/>
        <w:rPr>
          <w:rFonts w:ascii="Arial" w:hAnsi="Arial" w:cs="Arial"/>
        </w:rPr>
      </w:pPr>
      <w:r w:rsidRPr="000B3CF6">
        <w:rPr>
          <w:rFonts w:ascii="Arial" w:hAnsi="Arial" w:cs="Arial"/>
          <w:color w:val="000000"/>
          <w:highlight w:val="yellow"/>
          <w:u w:val="single"/>
        </w:rPr>
        <w:t>PART</w:t>
      </w:r>
      <w:r w:rsidRPr="000B3CF6">
        <w:rPr>
          <w:rFonts w:ascii="Arial" w:hAnsi="Arial" w:cs="Arial"/>
          <w:color w:val="000000"/>
          <w:spacing w:val="37"/>
          <w:highlight w:val="yellow"/>
          <w:u w:val="single"/>
        </w:rPr>
        <w:t xml:space="preserve"> </w:t>
      </w:r>
      <w:r w:rsidRPr="000B3CF6">
        <w:rPr>
          <w:rFonts w:ascii="Arial" w:hAnsi="Arial" w:cs="Arial"/>
          <w:color w:val="000000"/>
          <w:spacing w:val="-5"/>
          <w:highlight w:val="yellow"/>
          <w:u w:val="single"/>
        </w:rPr>
        <w:t>2:</w:t>
      </w:r>
    </w:p>
    <w:tbl>
      <w:tblPr>
        <w:tblpPr w:leftFromText="180" w:rightFromText="180" w:vertAnchor="text" w:horzAnchor="margin" w:tblpY="1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2"/>
        <w:gridCol w:w="5678"/>
      </w:tblGrid>
      <w:tr w:rsidR="000B3CF6" w:rsidRPr="000B3CF6" w14:paraId="630BED70" w14:textId="77777777" w:rsidTr="000B3CF6">
        <w:trPr>
          <w:trHeight w:val="935"/>
        </w:trPr>
        <w:tc>
          <w:tcPr>
            <w:tcW w:w="6831" w:type="dxa"/>
          </w:tcPr>
          <w:p w14:paraId="1F2BB0AB" w14:textId="77777777" w:rsidR="000B3CF6" w:rsidRPr="000B3CF6" w:rsidRDefault="000B3CF6" w:rsidP="000B3CF6">
            <w:pPr>
              <w:pStyle w:val="TableParagraph"/>
              <w:rPr>
                <w:rFonts w:ascii="Arial" w:hAnsi="Arial" w:cs="Arial"/>
                <w:sz w:val="20"/>
                <w:szCs w:val="20"/>
              </w:rPr>
            </w:pPr>
          </w:p>
        </w:tc>
        <w:tc>
          <w:tcPr>
            <w:tcW w:w="8642" w:type="dxa"/>
          </w:tcPr>
          <w:p w14:paraId="6A25434B" w14:textId="77777777" w:rsidR="000B3CF6" w:rsidRPr="000B3CF6" w:rsidRDefault="000B3CF6" w:rsidP="000B3CF6">
            <w:pPr>
              <w:pStyle w:val="TableParagraph"/>
              <w:ind w:left="113"/>
              <w:rPr>
                <w:rFonts w:ascii="Arial" w:hAnsi="Arial" w:cs="Arial"/>
                <w:b/>
                <w:sz w:val="20"/>
                <w:szCs w:val="20"/>
              </w:rPr>
            </w:pPr>
            <w:r w:rsidRPr="000B3CF6">
              <w:rPr>
                <w:rFonts w:ascii="Arial" w:hAnsi="Arial" w:cs="Arial"/>
                <w:b/>
                <w:spacing w:val="-2"/>
                <w:sz w:val="20"/>
                <w:szCs w:val="20"/>
              </w:rPr>
              <w:t>Reviewer’s</w:t>
            </w:r>
            <w:r w:rsidRPr="000B3CF6">
              <w:rPr>
                <w:rFonts w:ascii="Arial" w:hAnsi="Arial" w:cs="Arial"/>
                <w:b/>
                <w:spacing w:val="1"/>
                <w:sz w:val="20"/>
                <w:szCs w:val="20"/>
              </w:rPr>
              <w:t xml:space="preserve"> </w:t>
            </w:r>
            <w:r w:rsidRPr="000B3CF6">
              <w:rPr>
                <w:rFonts w:ascii="Arial" w:hAnsi="Arial" w:cs="Arial"/>
                <w:b/>
                <w:spacing w:val="-2"/>
                <w:sz w:val="20"/>
                <w:szCs w:val="20"/>
              </w:rPr>
              <w:t>comment</w:t>
            </w:r>
          </w:p>
        </w:tc>
        <w:tc>
          <w:tcPr>
            <w:tcW w:w="5678" w:type="dxa"/>
          </w:tcPr>
          <w:p w14:paraId="329396C6" w14:textId="77777777" w:rsidR="000B3CF6" w:rsidRPr="000B3CF6" w:rsidRDefault="000B3CF6" w:rsidP="000B3CF6">
            <w:pPr>
              <w:pStyle w:val="TableParagraph"/>
              <w:ind w:left="10" w:right="157"/>
              <w:rPr>
                <w:rFonts w:ascii="Arial" w:hAnsi="Arial" w:cs="Arial"/>
                <w:i/>
                <w:sz w:val="20"/>
                <w:szCs w:val="20"/>
              </w:rPr>
            </w:pPr>
            <w:r w:rsidRPr="000B3CF6">
              <w:rPr>
                <w:rFonts w:ascii="Arial" w:hAnsi="Arial" w:cs="Arial"/>
                <w:b/>
                <w:sz w:val="20"/>
                <w:szCs w:val="20"/>
              </w:rPr>
              <w:t xml:space="preserve">Author’s comment </w:t>
            </w:r>
            <w:r w:rsidRPr="000B3CF6">
              <w:rPr>
                <w:rFonts w:ascii="Arial" w:hAnsi="Arial" w:cs="Arial"/>
                <w:i/>
                <w:sz w:val="20"/>
                <w:szCs w:val="20"/>
              </w:rPr>
              <w:t>(if agreed with the reviewer, correct the manuscript</w:t>
            </w:r>
            <w:r w:rsidRPr="000B3CF6">
              <w:rPr>
                <w:rFonts w:ascii="Arial" w:hAnsi="Arial" w:cs="Arial"/>
                <w:i/>
                <w:spacing w:val="-8"/>
                <w:sz w:val="20"/>
                <w:szCs w:val="20"/>
              </w:rPr>
              <w:t xml:space="preserve"> </w:t>
            </w:r>
            <w:r w:rsidRPr="000B3CF6">
              <w:rPr>
                <w:rFonts w:ascii="Arial" w:hAnsi="Arial" w:cs="Arial"/>
                <w:i/>
                <w:sz w:val="20"/>
                <w:szCs w:val="20"/>
              </w:rPr>
              <w:t>and</w:t>
            </w:r>
            <w:r w:rsidRPr="000B3CF6">
              <w:rPr>
                <w:rFonts w:ascii="Arial" w:hAnsi="Arial" w:cs="Arial"/>
                <w:i/>
                <w:spacing w:val="-10"/>
                <w:sz w:val="20"/>
                <w:szCs w:val="20"/>
              </w:rPr>
              <w:t xml:space="preserve"> </w:t>
            </w:r>
            <w:r w:rsidRPr="000B3CF6">
              <w:rPr>
                <w:rFonts w:ascii="Arial" w:hAnsi="Arial" w:cs="Arial"/>
                <w:i/>
                <w:sz w:val="20"/>
                <w:szCs w:val="20"/>
              </w:rPr>
              <w:t>highlight</w:t>
            </w:r>
            <w:r w:rsidRPr="000B3CF6">
              <w:rPr>
                <w:rFonts w:ascii="Arial" w:hAnsi="Arial" w:cs="Arial"/>
                <w:i/>
                <w:spacing w:val="-7"/>
                <w:sz w:val="20"/>
                <w:szCs w:val="20"/>
              </w:rPr>
              <w:t xml:space="preserve"> </w:t>
            </w:r>
            <w:r w:rsidRPr="000B3CF6">
              <w:rPr>
                <w:rFonts w:ascii="Arial" w:hAnsi="Arial" w:cs="Arial"/>
                <w:i/>
                <w:sz w:val="20"/>
                <w:szCs w:val="20"/>
              </w:rPr>
              <w:t>that</w:t>
            </w:r>
            <w:r w:rsidRPr="000B3CF6">
              <w:rPr>
                <w:rFonts w:ascii="Arial" w:hAnsi="Arial" w:cs="Arial"/>
                <w:i/>
                <w:spacing w:val="-13"/>
                <w:sz w:val="20"/>
                <w:szCs w:val="20"/>
              </w:rPr>
              <w:t xml:space="preserve"> </w:t>
            </w:r>
            <w:r w:rsidRPr="000B3CF6">
              <w:rPr>
                <w:rFonts w:ascii="Arial" w:hAnsi="Arial" w:cs="Arial"/>
                <w:i/>
                <w:sz w:val="20"/>
                <w:szCs w:val="20"/>
              </w:rPr>
              <w:t>part</w:t>
            </w:r>
            <w:r w:rsidRPr="000B3CF6">
              <w:rPr>
                <w:rFonts w:ascii="Arial" w:hAnsi="Arial" w:cs="Arial"/>
                <w:i/>
                <w:spacing w:val="-9"/>
                <w:sz w:val="20"/>
                <w:szCs w:val="20"/>
              </w:rPr>
              <w:t xml:space="preserve"> </w:t>
            </w:r>
            <w:r w:rsidRPr="000B3CF6">
              <w:rPr>
                <w:rFonts w:ascii="Arial" w:hAnsi="Arial" w:cs="Arial"/>
                <w:i/>
                <w:sz w:val="20"/>
                <w:szCs w:val="20"/>
              </w:rPr>
              <w:t>in</w:t>
            </w:r>
            <w:r w:rsidRPr="000B3CF6">
              <w:rPr>
                <w:rFonts w:ascii="Arial" w:hAnsi="Arial" w:cs="Arial"/>
                <w:i/>
                <w:spacing w:val="-5"/>
                <w:sz w:val="20"/>
                <w:szCs w:val="20"/>
              </w:rPr>
              <w:t xml:space="preserve"> </w:t>
            </w:r>
            <w:r w:rsidRPr="000B3CF6">
              <w:rPr>
                <w:rFonts w:ascii="Arial" w:hAnsi="Arial" w:cs="Arial"/>
                <w:i/>
                <w:sz w:val="20"/>
                <w:szCs w:val="20"/>
              </w:rPr>
              <w:t>the</w:t>
            </w:r>
            <w:r w:rsidRPr="000B3CF6">
              <w:rPr>
                <w:rFonts w:ascii="Arial" w:hAnsi="Arial" w:cs="Arial"/>
                <w:i/>
                <w:spacing w:val="-4"/>
                <w:sz w:val="20"/>
                <w:szCs w:val="20"/>
              </w:rPr>
              <w:t xml:space="preserve"> </w:t>
            </w:r>
            <w:r w:rsidRPr="000B3CF6">
              <w:rPr>
                <w:rFonts w:ascii="Arial" w:hAnsi="Arial" w:cs="Arial"/>
                <w:i/>
                <w:sz w:val="20"/>
                <w:szCs w:val="20"/>
              </w:rPr>
              <w:t>manuscript.</w:t>
            </w:r>
            <w:r w:rsidRPr="000B3CF6">
              <w:rPr>
                <w:rFonts w:ascii="Arial" w:hAnsi="Arial" w:cs="Arial"/>
                <w:i/>
                <w:spacing w:val="-7"/>
                <w:sz w:val="20"/>
                <w:szCs w:val="20"/>
              </w:rPr>
              <w:t xml:space="preserve"> </w:t>
            </w:r>
            <w:r w:rsidRPr="000B3CF6">
              <w:rPr>
                <w:rFonts w:ascii="Arial" w:hAnsi="Arial" w:cs="Arial"/>
                <w:i/>
                <w:sz w:val="20"/>
                <w:szCs w:val="20"/>
              </w:rPr>
              <w:t>It</w:t>
            </w:r>
            <w:r w:rsidRPr="000B3CF6">
              <w:rPr>
                <w:rFonts w:ascii="Arial" w:hAnsi="Arial" w:cs="Arial"/>
                <w:i/>
                <w:spacing w:val="-9"/>
                <w:sz w:val="20"/>
                <w:szCs w:val="20"/>
              </w:rPr>
              <w:t xml:space="preserve"> </w:t>
            </w:r>
            <w:r w:rsidRPr="000B3CF6">
              <w:rPr>
                <w:rFonts w:ascii="Arial" w:hAnsi="Arial" w:cs="Arial"/>
                <w:i/>
                <w:sz w:val="20"/>
                <w:szCs w:val="20"/>
              </w:rPr>
              <w:t>is</w:t>
            </w:r>
            <w:r w:rsidRPr="000B3CF6">
              <w:rPr>
                <w:rFonts w:ascii="Arial" w:hAnsi="Arial" w:cs="Arial"/>
                <w:i/>
                <w:spacing w:val="-10"/>
                <w:sz w:val="20"/>
                <w:szCs w:val="20"/>
              </w:rPr>
              <w:t xml:space="preserve"> </w:t>
            </w:r>
            <w:r w:rsidRPr="000B3CF6">
              <w:rPr>
                <w:rFonts w:ascii="Arial" w:hAnsi="Arial" w:cs="Arial"/>
                <w:i/>
                <w:sz w:val="20"/>
                <w:szCs w:val="20"/>
              </w:rPr>
              <w:t>mandatory that authors should write his/her feedback here)</w:t>
            </w:r>
          </w:p>
        </w:tc>
      </w:tr>
      <w:tr w:rsidR="000B3CF6" w:rsidRPr="000B3CF6" w14:paraId="4640C875" w14:textId="77777777" w:rsidTr="000B3CF6">
        <w:trPr>
          <w:trHeight w:val="916"/>
        </w:trPr>
        <w:tc>
          <w:tcPr>
            <w:tcW w:w="6831" w:type="dxa"/>
          </w:tcPr>
          <w:p w14:paraId="5BA0D4C7" w14:textId="77777777" w:rsidR="000B3CF6" w:rsidRPr="000B3CF6" w:rsidRDefault="000B3CF6" w:rsidP="000B3CF6">
            <w:pPr>
              <w:pStyle w:val="TableParagraph"/>
              <w:spacing w:before="228"/>
              <w:ind w:left="112"/>
              <w:rPr>
                <w:rFonts w:ascii="Arial" w:hAnsi="Arial" w:cs="Arial"/>
                <w:b/>
                <w:sz w:val="20"/>
                <w:szCs w:val="20"/>
              </w:rPr>
            </w:pPr>
            <w:r w:rsidRPr="000B3CF6">
              <w:rPr>
                <w:rFonts w:ascii="Arial" w:hAnsi="Arial" w:cs="Arial"/>
                <w:b/>
                <w:sz w:val="20"/>
                <w:szCs w:val="20"/>
              </w:rPr>
              <w:t>Are</w:t>
            </w:r>
            <w:r w:rsidRPr="000B3CF6">
              <w:rPr>
                <w:rFonts w:ascii="Arial" w:hAnsi="Arial" w:cs="Arial"/>
                <w:b/>
                <w:spacing w:val="-8"/>
                <w:sz w:val="20"/>
                <w:szCs w:val="20"/>
              </w:rPr>
              <w:t xml:space="preserve"> </w:t>
            </w:r>
            <w:r w:rsidRPr="000B3CF6">
              <w:rPr>
                <w:rFonts w:ascii="Arial" w:hAnsi="Arial" w:cs="Arial"/>
                <w:b/>
                <w:sz w:val="20"/>
                <w:szCs w:val="20"/>
              </w:rPr>
              <w:t>there</w:t>
            </w:r>
            <w:r w:rsidRPr="000B3CF6">
              <w:rPr>
                <w:rFonts w:ascii="Arial" w:hAnsi="Arial" w:cs="Arial"/>
                <w:b/>
                <w:spacing w:val="-7"/>
                <w:sz w:val="20"/>
                <w:szCs w:val="20"/>
              </w:rPr>
              <w:t xml:space="preserve"> </w:t>
            </w:r>
            <w:r w:rsidRPr="000B3CF6">
              <w:rPr>
                <w:rFonts w:ascii="Arial" w:hAnsi="Arial" w:cs="Arial"/>
                <w:b/>
                <w:sz w:val="20"/>
                <w:szCs w:val="20"/>
              </w:rPr>
              <w:t>ethical</w:t>
            </w:r>
            <w:r w:rsidRPr="000B3CF6">
              <w:rPr>
                <w:rFonts w:ascii="Arial" w:hAnsi="Arial" w:cs="Arial"/>
                <w:b/>
                <w:spacing w:val="-7"/>
                <w:sz w:val="20"/>
                <w:szCs w:val="20"/>
              </w:rPr>
              <w:t xml:space="preserve"> </w:t>
            </w:r>
            <w:r w:rsidRPr="000B3CF6">
              <w:rPr>
                <w:rFonts w:ascii="Arial" w:hAnsi="Arial" w:cs="Arial"/>
                <w:b/>
                <w:sz w:val="20"/>
                <w:szCs w:val="20"/>
              </w:rPr>
              <w:t>issues</w:t>
            </w:r>
            <w:r w:rsidRPr="000B3CF6">
              <w:rPr>
                <w:rFonts w:ascii="Arial" w:hAnsi="Arial" w:cs="Arial"/>
                <w:b/>
                <w:spacing w:val="-9"/>
                <w:sz w:val="20"/>
                <w:szCs w:val="20"/>
              </w:rPr>
              <w:t xml:space="preserve"> </w:t>
            </w:r>
            <w:r w:rsidRPr="000B3CF6">
              <w:rPr>
                <w:rFonts w:ascii="Arial" w:hAnsi="Arial" w:cs="Arial"/>
                <w:b/>
                <w:sz w:val="20"/>
                <w:szCs w:val="20"/>
              </w:rPr>
              <w:t>in</w:t>
            </w:r>
            <w:r w:rsidRPr="000B3CF6">
              <w:rPr>
                <w:rFonts w:ascii="Arial" w:hAnsi="Arial" w:cs="Arial"/>
                <w:b/>
                <w:spacing w:val="-8"/>
                <w:sz w:val="20"/>
                <w:szCs w:val="20"/>
              </w:rPr>
              <w:t xml:space="preserve"> </w:t>
            </w:r>
            <w:r w:rsidRPr="000B3CF6">
              <w:rPr>
                <w:rFonts w:ascii="Arial" w:hAnsi="Arial" w:cs="Arial"/>
                <w:b/>
                <w:sz w:val="20"/>
                <w:szCs w:val="20"/>
              </w:rPr>
              <w:t>this</w:t>
            </w:r>
            <w:r w:rsidRPr="000B3CF6">
              <w:rPr>
                <w:rFonts w:ascii="Arial" w:hAnsi="Arial" w:cs="Arial"/>
                <w:b/>
                <w:spacing w:val="-3"/>
                <w:sz w:val="20"/>
                <w:szCs w:val="20"/>
              </w:rPr>
              <w:t xml:space="preserve"> </w:t>
            </w:r>
            <w:r w:rsidRPr="000B3CF6">
              <w:rPr>
                <w:rFonts w:ascii="Arial" w:hAnsi="Arial" w:cs="Arial"/>
                <w:b/>
                <w:spacing w:val="-2"/>
                <w:sz w:val="20"/>
                <w:szCs w:val="20"/>
              </w:rPr>
              <w:t>manuscript?</w:t>
            </w:r>
          </w:p>
        </w:tc>
        <w:tc>
          <w:tcPr>
            <w:tcW w:w="8642" w:type="dxa"/>
          </w:tcPr>
          <w:p w14:paraId="440FB022" w14:textId="77777777" w:rsidR="000B3CF6" w:rsidRPr="000B3CF6" w:rsidRDefault="000B3CF6" w:rsidP="000B3CF6">
            <w:pPr>
              <w:pStyle w:val="TableParagraph"/>
              <w:spacing w:before="113"/>
              <w:ind w:left="113"/>
              <w:rPr>
                <w:rFonts w:ascii="Arial" w:hAnsi="Arial" w:cs="Arial"/>
                <w:i/>
                <w:sz w:val="20"/>
                <w:szCs w:val="20"/>
              </w:rPr>
            </w:pPr>
            <w:r w:rsidRPr="000B3CF6">
              <w:rPr>
                <w:rFonts w:ascii="Arial" w:hAnsi="Arial" w:cs="Arial"/>
                <w:i/>
                <w:sz w:val="20"/>
                <w:szCs w:val="20"/>
                <w:u w:val="single"/>
              </w:rPr>
              <w:t>(If</w:t>
            </w:r>
            <w:r w:rsidRPr="000B3CF6">
              <w:rPr>
                <w:rFonts w:ascii="Arial" w:hAnsi="Arial" w:cs="Arial"/>
                <w:i/>
                <w:spacing w:val="-9"/>
                <w:sz w:val="20"/>
                <w:szCs w:val="20"/>
                <w:u w:val="single"/>
              </w:rPr>
              <w:t xml:space="preserve"> </w:t>
            </w:r>
            <w:r w:rsidRPr="000B3CF6">
              <w:rPr>
                <w:rFonts w:ascii="Arial" w:hAnsi="Arial" w:cs="Arial"/>
                <w:i/>
                <w:sz w:val="20"/>
                <w:szCs w:val="20"/>
                <w:u w:val="single"/>
              </w:rPr>
              <w:t>yes,</w:t>
            </w:r>
            <w:r w:rsidRPr="000B3CF6">
              <w:rPr>
                <w:rFonts w:ascii="Arial" w:hAnsi="Arial" w:cs="Arial"/>
                <w:i/>
                <w:spacing w:val="-8"/>
                <w:sz w:val="20"/>
                <w:szCs w:val="20"/>
                <w:u w:val="single"/>
              </w:rPr>
              <w:t xml:space="preserve"> </w:t>
            </w:r>
            <w:r w:rsidRPr="000B3CF6">
              <w:rPr>
                <w:rFonts w:ascii="Arial" w:hAnsi="Arial" w:cs="Arial"/>
                <w:i/>
                <w:sz w:val="20"/>
                <w:szCs w:val="20"/>
                <w:u w:val="single"/>
              </w:rPr>
              <w:t>Kindly</w:t>
            </w:r>
            <w:r w:rsidRPr="000B3CF6">
              <w:rPr>
                <w:rFonts w:ascii="Arial" w:hAnsi="Arial" w:cs="Arial"/>
                <w:i/>
                <w:spacing w:val="-6"/>
                <w:sz w:val="20"/>
                <w:szCs w:val="20"/>
                <w:u w:val="single"/>
              </w:rPr>
              <w:t xml:space="preserve"> </w:t>
            </w:r>
            <w:r w:rsidRPr="000B3CF6">
              <w:rPr>
                <w:rFonts w:ascii="Arial" w:hAnsi="Arial" w:cs="Arial"/>
                <w:i/>
                <w:sz w:val="20"/>
                <w:szCs w:val="20"/>
                <w:u w:val="single"/>
              </w:rPr>
              <w:t>please</w:t>
            </w:r>
            <w:r w:rsidRPr="000B3CF6">
              <w:rPr>
                <w:rFonts w:ascii="Arial" w:hAnsi="Arial" w:cs="Arial"/>
                <w:i/>
                <w:spacing w:val="-7"/>
                <w:sz w:val="20"/>
                <w:szCs w:val="20"/>
                <w:u w:val="single"/>
              </w:rPr>
              <w:t xml:space="preserve"> </w:t>
            </w:r>
            <w:r w:rsidRPr="000B3CF6">
              <w:rPr>
                <w:rFonts w:ascii="Arial" w:hAnsi="Arial" w:cs="Arial"/>
                <w:i/>
                <w:sz w:val="20"/>
                <w:szCs w:val="20"/>
                <w:u w:val="single"/>
              </w:rPr>
              <w:t>write</w:t>
            </w:r>
            <w:r w:rsidRPr="000B3CF6">
              <w:rPr>
                <w:rFonts w:ascii="Arial" w:hAnsi="Arial" w:cs="Arial"/>
                <w:i/>
                <w:spacing w:val="-7"/>
                <w:sz w:val="20"/>
                <w:szCs w:val="20"/>
                <w:u w:val="single"/>
              </w:rPr>
              <w:t xml:space="preserve"> </w:t>
            </w:r>
            <w:r w:rsidRPr="000B3CF6">
              <w:rPr>
                <w:rFonts w:ascii="Arial" w:hAnsi="Arial" w:cs="Arial"/>
                <w:i/>
                <w:sz w:val="20"/>
                <w:szCs w:val="20"/>
                <w:u w:val="single"/>
              </w:rPr>
              <w:t>down</w:t>
            </w:r>
            <w:r w:rsidRPr="000B3CF6">
              <w:rPr>
                <w:rFonts w:ascii="Arial" w:hAnsi="Arial" w:cs="Arial"/>
                <w:i/>
                <w:spacing w:val="-5"/>
                <w:sz w:val="20"/>
                <w:szCs w:val="20"/>
                <w:u w:val="single"/>
              </w:rPr>
              <w:t xml:space="preserve"> </w:t>
            </w:r>
            <w:r w:rsidRPr="000B3CF6">
              <w:rPr>
                <w:rFonts w:ascii="Arial" w:hAnsi="Arial" w:cs="Arial"/>
                <w:i/>
                <w:sz w:val="20"/>
                <w:szCs w:val="20"/>
                <w:u w:val="single"/>
              </w:rPr>
              <w:t>the</w:t>
            </w:r>
            <w:r w:rsidRPr="000B3CF6">
              <w:rPr>
                <w:rFonts w:ascii="Arial" w:hAnsi="Arial" w:cs="Arial"/>
                <w:i/>
                <w:spacing w:val="-8"/>
                <w:sz w:val="20"/>
                <w:szCs w:val="20"/>
                <w:u w:val="single"/>
              </w:rPr>
              <w:t xml:space="preserve"> </w:t>
            </w:r>
            <w:r w:rsidRPr="000B3CF6">
              <w:rPr>
                <w:rFonts w:ascii="Arial" w:hAnsi="Arial" w:cs="Arial"/>
                <w:i/>
                <w:sz w:val="20"/>
                <w:szCs w:val="20"/>
                <w:u w:val="single"/>
              </w:rPr>
              <w:t>ethical</w:t>
            </w:r>
            <w:r w:rsidRPr="000B3CF6">
              <w:rPr>
                <w:rFonts w:ascii="Arial" w:hAnsi="Arial" w:cs="Arial"/>
                <w:i/>
                <w:spacing w:val="-8"/>
                <w:sz w:val="20"/>
                <w:szCs w:val="20"/>
                <w:u w:val="single"/>
              </w:rPr>
              <w:t xml:space="preserve"> </w:t>
            </w:r>
            <w:r w:rsidRPr="000B3CF6">
              <w:rPr>
                <w:rFonts w:ascii="Arial" w:hAnsi="Arial" w:cs="Arial"/>
                <w:i/>
                <w:sz w:val="20"/>
                <w:szCs w:val="20"/>
                <w:u w:val="single"/>
              </w:rPr>
              <w:t>issues</w:t>
            </w:r>
            <w:r w:rsidRPr="000B3CF6">
              <w:rPr>
                <w:rFonts w:ascii="Arial" w:hAnsi="Arial" w:cs="Arial"/>
                <w:i/>
                <w:spacing w:val="-9"/>
                <w:sz w:val="20"/>
                <w:szCs w:val="20"/>
                <w:u w:val="single"/>
              </w:rPr>
              <w:t xml:space="preserve"> </w:t>
            </w:r>
            <w:r w:rsidRPr="000B3CF6">
              <w:rPr>
                <w:rFonts w:ascii="Arial" w:hAnsi="Arial" w:cs="Arial"/>
                <w:i/>
                <w:sz w:val="20"/>
                <w:szCs w:val="20"/>
                <w:u w:val="single"/>
              </w:rPr>
              <w:t>here</w:t>
            </w:r>
            <w:r w:rsidRPr="000B3CF6">
              <w:rPr>
                <w:rFonts w:ascii="Arial" w:hAnsi="Arial" w:cs="Arial"/>
                <w:i/>
                <w:spacing w:val="-6"/>
                <w:sz w:val="20"/>
                <w:szCs w:val="20"/>
                <w:u w:val="single"/>
              </w:rPr>
              <w:t xml:space="preserve"> </w:t>
            </w:r>
            <w:r w:rsidRPr="000B3CF6">
              <w:rPr>
                <w:rFonts w:ascii="Arial" w:hAnsi="Arial" w:cs="Arial"/>
                <w:i/>
                <w:sz w:val="20"/>
                <w:szCs w:val="20"/>
                <w:u w:val="single"/>
              </w:rPr>
              <w:t xml:space="preserve">in </w:t>
            </w:r>
            <w:r w:rsidRPr="000B3CF6">
              <w:rPr>
                <w:rFonts w:ascii="Arial" w:hAnsi="Arial" w:cs="Arial"/>
                <w:i/>
                <w:spacing w:val="-2"/>
                <w:sz w:val="20"/>
                <w:szCs w:val="20"/>
                <w:u w:val="single"/>
              </w:rPr>
              <w:t>detail)</w:t>
            </w:r>
          </w:p>
          <w:p w14:paraId="28E4DA06" w14:textId="77777777" w:rsidR="000B3CF6" w:rsidRPr="000B3CF6" w:rsidRDefault="000B3CF6" w:rsidP="000B3CF6">
            <w:pPr>
              <w:pStyle w:val="TableParagraph"/>
              <w:spacing w:before="22"/>
              <w:rPr>
                <w:rFonts w:ascii="Arial" w:hAnsi="Arial" w:cs="Arial"/>
                <w:b/>
                <w:sz w:val="20"/>
                <w:szCs w:val="20"/>
              </w:rPr>
            </w:pPr>
          </w:p>
          <w:p w14:paraId="6E8CF191" w14:textId="77777777" w:rsidR="000B3CF6" w:rsidRPr="000B3CF6" w:rsidRDefault="000B3CF6" w:rsidP="000B3CF6">
            <w:pPr>
              <w:pStyle w:val="TableParagraph"/>
              <w:ind w:left="5"/>
              <w:rPr>
                <w:rFonts w:ascii="Arial" w:hAnsi="Arial" w:cs="Arial"/>
                <w:sz w:val="20"/>
                <w:szCs w:val="20"/>
              </w:rPr>
            </w:pPr>
          </w:p>
        </w:tc>
        <w:tc>
          <w:tcPr>
            <w:tcW w:w="5678" w:type="dxa"/>
          </w:tcPr>
          <w:p w14:paraId="301C3C44" w14:textId="77777777" w:rsidR="000B3CF6" w:rsidRPr="000B3CF6" w:rsidRDefault="000B3CF6" w:rsidP="000B3CF6">
            <w:pPr>
              <w:pStyle w:val="TableParagraph"/>
              <w:rPr>
                <w:rFonts w:ascii="Arial" w:hAnsi="Arial" w:cs="Arial"/>
                <w:sz w:val="20"/>
                <w:szCs w:val="20"/>
              </w:rPr>
            </w:pPr>
          </w:p>
        </w:tc>
      </w:tr>
    </w:tbl>
    <w:p w14:paraId="7AE09190" w14:textId="77777777" w:rsidR="0037409F" w:rsidRPr="000B3CF6" w:rsidRDefault="00F12C51">
      <w:pPr>
        <w:spacing w:before="1"/>
        <w:rPr>
          <w:rFonts w:ascii="Arial" w:hAnsi="Arial" w:cs="Arial"/>
          <w:b/>
          <w:sz w:val="20"/>
          <w:szCs w:val="20"/>
        </w:rPr>
      </w:pPr>
      <w:r w:rsidRPr="000B3CF6">
        <w:rPr>
          <w:rFonts w:ascii="Arial" w:hAnsi="Arial" w:cs="Arial"/>
          <w:b/>
          <w:noProof/>
          <w:sz w:val="20"/>
          <w:szCs w:val="20"/>
        </w:rPr>
        <mc:AlternateContent>
          <mc:Choice Requires="wps">
            <w:drawing>
              <wp:anchor distT="0" distB="0" distL="0" distR="0" simplePos="0" relativeHeight="251658752" behindDoc="1" locked="0" layoutInCell="1" allowOverlap="1" wp14:anchorId="6D41E101" wp14:editId="1361D376">
                <wp:simplePos x="0" y="0"/>
                <wp:positionH relativeFrom="page">
                  <wp:posOffset>836294</wp:posOffset>
                </wp:positionH>
                <wp:positionV relativeFrom="paragraph">
                  <wp:posOffset>147308</wp:posOffset>
                </wp:positionV>
                <wp:extent cx="1344168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1680" cy="6350"/>
                        </a:xfrm>
                        <a:custGeom>
                          <a:avLst/>
                          <a:gdLst/>
                          <a:ahLst/>
                          <a:cxnLst/>
                          <a:rect l="l" t="t" r="r" b="b"/>
                          <a:pathLst>
                            <a:path w="13441680" h="6350">
                              <a:moveTo>
                                <a:pt x="13441680" y="0"/>
                              </a:moveTo>
                              <a:lnTo>
                                <a:pt x="0" y="0"/>
                              </a:lnTo>
                              <a:lnTo>
                                <a:pt x="0" y="6094"/>
                              </a:lnTo>
                              <a:lnTo>
                                <a:pt x="13441680" y="6094"/>
                              </a:lnTo>
                              <a:lnTo>
                                <a:pt x="13441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D455F" id="Graphic 6" o:spid="_x0000_s1026" style="position:absolute;margin-left:65.85pt;margin-top:11.6pt;width:1058.4pt;height:.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3441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" path="m13441680,l,,,6094r13441680,l13441680,xe" fillcolor="black" stroked="f">
                <v:path arrowok="t"/>
                <w10:wrap type="topAndBottom" anchorx="page"/>
              </v:shape>
            </w:pict>
          </mc:Fallback>
        </mc:AlternateContent>
      </w:r>
    </w:p>
    <w:p w14:paraId="44402472" w14:textId="77777777" w:rsidR="00E83A82" w:rsidRPr="00430CE8" w:rsidRDefault="00E83A82" w:rsidP="00E83A82">
      <w:pPr>
        <w:pStyle w:val="Affiliation"/>
        <w:spacing w:after="0" w:line="240" w:lineRule="auto"/>
        <w:jc w:val="left"/>
        <w:rPr>
          <w:rFonts w:ascii="Arial" w:hAnsi="Arial" w:cs="Arial"/>
          <w:b/>
          <w:u w:val="single"/>
        </w:rPr>
      </w:pPr>
      <w:r w:rsidRPr="00430CE8">
        <w:rPr>
          <w:rFonts w:ascii="Arial" w:hAnsi="Arial" w:cs="Arial"/>
          <w:b/>
          <w:u w:val="single"/>
        </w:rPr>
        <w:t>Reviewer details:</w:t>
      </w:r>
    </w:p>
    <w:p w14:paraId="6BC30BF1" w14:textId="77777777" w:rsidR="00E83A82" w:rsidRPr="00430CE8" w:rsidRDefault="00E83A82" w:rsidP="00E83A82">
      <w:pPr>
        <w:pStyle w:val="Affiliation"/>
        <w:spacing w:after="0" w:line="240" w:lineRule="auto"/>
        <w:jc w:val="left"/>
        <w:rPr>
          <w:rFonts w:ascii="Arial" w:hAnsi="Arial" w:cs="Arial"/>
          <w:b/>
        </w:rPr>
      </w:pPr>
      <w:r w:rsidRPr="00430CE8">
        <w:rPr>
          <w:rFonts w:ascii="Arial" w:hAnsi="Arial" w:cs="Arial"/>
          <w:b/>
          <w:color w:val="000000"/>
        </w:rPr>
        <w:t>Rocco Colati, Italy</w:t>
      </w:r>
    </w:p>
    <w:p w14:paraId="0D2F74E5" w14:textId="77777777" w:rsidR="0037409F" w:rsidRPr="000B3CF6" w:rsidRDefault="0037409F">
      <w:pPr>
        <w:spacing w:before="54"/>
        <w:rPr>
          <w:rFonts w:ascii="Arial" w:hAnsi="Arial" w:cs="Arial"/>
          <w:b/>
          <w:sz w:val="20"/>
          <w:szCs w:val="20"/>
        </w:rPr>
      </w:pPr>
    </w:p>
    <w:p w14:paraId="225D3834" w14:textId="77777777" w:rsidR="00F12C51" w:rsidRPr="000B3CF6" w:rsidRDefault="00F12C51">
      <w:pPr>
        <w:rPr>
          <w:rFonts w:ascii="Arial" w:hAnsi="Arial" w:cs="Arial"/>
          <w:sz w:val="20"/>
          <w:szCs w:val="20"/>
        </w:rPr>
      </w:pPr>
    </w:p>
    <w:sectPr w:rsidR="00F12C51" w:rsidRPr="000B3CF6">
      <w:pgSz w:w="23820" w:h="16850" w:orient="landscape"/>
      <w:pgMar w:top="2040" w:right="1275" w:bottom="880" w:left="1275" w:header="1836"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A4277" w14:textId="77777777" w:rsidR="00563F48" w:rsidRDefault="00563F48">
      <w:r>
        <w:separator/>
      </w:r>
    </w:p>
  </w:endnote>
  <w:endnote w:type="continuationSeparator" w:id="0">
    <w:p w14:paraId="28100FAE" w14:textId="77777777" w:rsidR="00563F48" w:rsidRDefault="0056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7142" w14:textId="77777777" w:rsidR="0037409F" w:rsidRDefault="00F12C51">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5A44AC50" wp14:editId="17935DC5">
              <wp:simplePos x="0" y="0"/>
              <wp:positionH relativeFrom="page">
                <wp:posOffset>901700</wp:posOffset>
              </wp:positionH>
              <wp:positionV relativeFrom="page">
                <wp:posOffset>10113205</wp:posOffset>
              </wp:positionV>
              <wp:extent cx="64960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 cy="139065"/>
                      </a:xfrm>
                      <a:prstGeom prst="rect">
                        <a:avLst/>
                      </a:prstGeom>
                    </wps:spPr>
                    <wps:txbx>
                      <w:txbxContent>
                        <w:p w14:paraId="1B40DE35" w14:textId="77777777" w:rsidR="0037409F" w:rsidRDefault="00F12C51">
                          <w:pPr>
                            <w:spacing w:before="14"/>
                            <w:ind w:left="20"/>
                            <w:rPr>
                              <w:sz w:val="16"/>
                            </w:rPr>
                          </w:pPr>
                          <w:r>
                            <w:rPr>
                              <w:sz w:val="16"/>
                            </w:rPr>
                            <w:t>Created</w:t>
                          </w:r>
                          <w:r>
                            <w:rPr>
                              <w:spacing w:val="-10"/>
                              <w:sz w:val="16"/>
                            </w:rPr>
                            <w:t xml:space="preserve"> </w:t>
                          </w:r>
                          <w:r>
                            <w:rPr>
                              <w:sz w:val="16"/>
                            </w:rPr>
                            <w:t>by:</w:t>
                          </w:r>
                          <w:r>
                            <w:rPr>
                              <w:spacing w:val="-10"/>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5A44AC50" id="_x0000_t202" coordsize="21600,21600" o:spt="202" path="m,l,21600r21600,l21600,xe">
              <v:stroke joinstyle="miter"/>
              <v:path gradientshapeok="t" o:connecttype="rect"/>
            </v:shapetype>
            <v:shape id="Textbox 2" o:spid="_x0000_s1027" type="#_x0000_t202" style="position:absolute;margin-left:71pt;margin-top:796.3pt;width:51.15pt;height:10.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" filled="f" stroked="f">
              <v:textbox inset="0,0,0,0">
                <w:txbxContent>
                  <w:p w14:paraId="1B40DE35" w14:textId="77777777" w:rsidR="0037409F" w:rsidRDefault="00F12C51">
                    <w:pPr>
                      <w:spacing w:before="14"/>
                      <w:ind w:left="20"/>
                      <w:rPr>
                        <w:sz w:val="16"/>
                      </w:rPr>
                    </w:pPr>
                    <w:r>
                      <w:rPr>
                        <w:sz w:val="16"/>
                      </w:rPr>
                      <w:t>Created</w:t>
                    </w:r>
                    <w:r>
                      <w:rPr>
                        <w:spacing w:val="-10"/>
                        <w:sz w:val="16"/>
                      </w:rPr>
                      <w:t xml:space="preserve"> </w:t>
                    </w:r>
                    <w:r>
                      <w:rPr>
                        <w:sz w:val="16"/>
                      </w:rPr>
                      <w:t>by:</w:t>
                    </w:r>
                    <w:r>
                      <w:rPr>
                        <w:spacing w:val="-10"/>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0B8106D7" wp14:editId="6FF02963">
              <wp:simplePos x="0" y="0"/>
              <wp:positionH relativeFrom="page">
                <wp:posOffset>2613405</wp:posOffset>
              </wp:positionH>
              <wp:positionV relativeFrom="page">
                <wp:posOffset>10113205</wp:posOffset>
              </wp:positionV>
              <wp:extent cx="6934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 cy="139065"/>
                      </a:xfrm>
                      <a:prstGeom prst="rect">
                        <a:avLst/>
                      </a:prstGeom>
                    </wps:spPr>
                    <wps:txbx>
                      <w:txbxContent>
                        <w:p w14:paraId="728083CE" w14:textId="77777777" w:rsidR="0037409F" w:rsidRDefault="00F12C51">
                          <w:pPr>
                            <w:spacing w:before="14"/>
                            <w:ind w:left="20"/>
                            <w:rPr>
                              <w:sz w:val="16"/>
                            </w:rPr>
                          </w:pPr>
                          <w:r>
                            <w:rPr>
                              <w:spacing w:val="-2"/>
                              <w:sz w:val="16"/>
                            </w:rPr>
                            <w:t>Checked</w:t>
                          </w:r>
                          <w:r>
                            <w:rPr>
                              <w:spacing w:val="-4"/>
                              <w:sz w:val="16"/>
                            </w:rPr>
                            <w:t xml:space="preserve"> </w:t>
                          </w:r>
                          <w:r>
                            <w:rPr>
                              <w:spacing w:val="-2"/>
                              <w:sz w:val="16"/>
                            </w:rPr>
                            <w:t>by:</w:t>
                          </w:r>
                          <w:r>
                            <w:rPr>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0B8106D7" id="Textbox 3" o:spid="_x0000_s1028" type="#_x0000_t202" style="position:absolute;margin-left:205.8pt;margin-top:796.3pt;width:54.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" filled="f" stroked="f">
              <v:textbox inset="0,0,0,0">
                <w:txbxContent>
                  <w:p w14:paraId="728083CE" w14:textId="77777777" w:rsidR="0037409F" w:rsidRDefault="00F12C51">
                    <w:pPr>
                      <w:spacing w:before="14"/>
                      <w:ind w:left="20"/>
                      <w:rPr>
                        <w:sz w:val="16"/>
                      </w:rPr>
                    </w:pPr>
                    <w:r>
                      <w:rPr>
                        <w:spacing w:val="-2"/>
                        <w:sz w:val="16"/>
                      </w:rPr>
                      <w:t>Checked</w:t>
                    </w:r>
                    <w:r>
                      <w:rPr>
                        <w:spacing w:val="-4"/>
                        <w:sz w:val="16"/>
                      </w:rPr>
                      <w:t xml:space="preserve"> </w:t>
                    </w:r>
                    <w:r>
                      <w:rPr>
                        <w:spacing w:val="-2"/>
                        <w:sz w:val="16"/>
                      </w:rPr>
                      <w:t>by:</w:t>
                    </w:r>
                    <w:r>
                      <w:rPr>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6B70BF83" wp14:editId="5F6FEADE">
              <wp:simplePos x="0" y="0"/>
              <wp:positionH relativeFrom="page">
                <wp:posOffset>4442205</wp:posOffset>
              </wp:positionH>
              <wp:positionV relativeFrom="page">
                <wp:posOffset>10113205</wp:posOffset>
              </wp:positionV>
              <wp:extent cx="84518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139065"/>
                      </a:xfrm>
                      <a:prstGeom prst="rect">
                        <a:avLst/>
                      </a:prstGeom>
                    </wps:spPr>
                    <wps:txbx>
                      <w:txbxContent>
                        <w:p w14:paraId="7DB11DAD" w14:textId="77777777" w:rsidR="0037409F" w:rsidRDefault="00F12C51">
                          <w:pPr>
                            <w:spacing w:before="14"/>
                            <w:ind w:left="20"/>
                            <w:rPr>
                              <w:sz w:val="16"/>
                            </w:rPr>
                          </w:pPr>
                          <w:r>
                            <w:rPr>
                              <w:spacing w:val="-2"/>
                              <w:sz w:val="16"/>
                            </w:rPr>
                            <w:t>Approved</w:t>
                          </w:r>
                          <w:r>
                            <w:rPr>
                              <w:spacing w:val="-4"/>
                              <w:sz w:val="16"/>
                            </w:rPr>
                            <w:t xml:space="preserve"> </w:t>
                          </w:r>
                          <w:r>
                            <w:rPr>
                              <w:spacing w:val="-2"/>
                              <w:sz w:val="16"/>
                            </w:rPr>
                            <w:t>by:</w:t>
                          </w:r>
                          <w:r>
                            <w:rPr>
                              <w:spacing w:val="-3"/>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6B70BF83" id="Textbox 4" o:spid="_x0000_s1029" type="#_x0000_t202" style="position:absolute;margin-left:349.8pt;margin-top:796.3pt;width:66.5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" filled="f" stroked="f">
              <v:textbox inset="0,0,0,0">
                <w:txbxContent>
                  <w:p w14:paraId="7DB11DAD" w14:textId="77777777" w:rsidR="0037409F" w:rsidRDefault="00F12C51">
                    <w:pPr>
                      <w:spacing w:before="14"/>
                      <w:ind w:left="20"/>
                      <w:rPr>
                        <w:sz w:val="16"/>
                      </w:rPr>
                    </w:pPr>
                    <w:r>
                      <w:rPr>
                        <w:spacing w:val="-2"/>
                        <w:sz w:val="16"/>
                      </w:rPr>
                      <w:t>Approved</w:t>
                    </w:r>
                    <w:r>
                      <w:rPr>
                        <w:spacing w:val="-4"/>
                        <w:sz w:val="16"/>
                      </w:rPr>
                      <w:t xml:space="preserve"> </w:t>
                    </w:r>
                    <w:r>
                      <w:rPr>
                        <w:spacing w:val="-2"/>
                        <w:sz w:val="16"/>
                      </w:rPr>
                      <w:t>by:</w:t>
                    </w:r>
                    <w:r>
                      <w:rPr>
                        <w:spacing w:val="-3"/>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6432" behindDoc="1" locked="0" layoutInCell="1" allowOverlap="1" wp14:anchorId="63921E3D" wp14:editId="779EF0F5">
              <wp:simplePos x="0" y="0"/>
              <wp:positionH relativeFrom="page">
                <wp:posOffset>6845934</wp:posOffset>
              </wp:positionH>
              <wp:positionV relativeFrom="page">
                <wp:posOffset>10113205</wp:posOffset>
              </wp:positionV>
              <wp:extent cx="100965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139065"/>
                      </a:xfrm>
                      <a:prstGeom prst="rect">
                        <a:avLst/>
                      </a:prstGeom>
                    </wps:spPr>
                    <wps:txbx>
                      <w:txbxContent>
                        <w:p w14:paraId="52B49B18" w14:textId="77777777" w:rsidR="0037409F" w:rsidRDefault="00F12C51">
                          <w:pPr>
                            <w:spacing w:before="14"/>
                            <w:ind w:left="20"/>
                            <w:rPr>
                              <w:sz w:val="16"/>
                            </w:rPr>
                          </w:pPr>
                          <w:r>
                            <w:rPr>
                              <w:sz w:val="16"/>
                            </w:rPr>
                            <w:t>Version:</w:t>
                          </w:r>
                          <w:r>
                            <w:rPr>
                              <w:spacing w:val="-10"/>
                              <w:sz w:val="16"/>
                            </w:rPr>
                            <w:t xml:space="preserve"> </w:t>
                          </w:r>
                          <w:r>
                            <w:rPr>
                              <w:sz w:val="16"/>
                            </w:rPr>
                            <w:t>3</w:t>
                          </w:r>
                          <w:r>
                            <w:rPr>
                              <w:spacing w:val="-10"/>
                              <w:sz w:val="16"/>
                            </w:rPr>
                            <w:t xml:space="preserve"> </w:t>
                          </w:r>
                          <w:r>
                            <w:rPr>
                              <w:sz w:val="16"/>
                            </w:rPr>
                            <w:t>(05-12-</w:t>
                          </w:r>
                          <w:r>
                            <w:rPr>
                              <w:spacing w:val="-4"/>
                              <w:sz w:val="16"/>
                            </w:rPr>
                            <w:t>2024)</w:t>
                          </w:r>
                        </w:p>
                      </w:txbxContent>
                    </wps:txbx>
                    <wps:bodyPr wrap="square" lIns="0" tIns="0" rIns="0" bIns="0" rtlCol="0">
                      <a:noAutofit/>
                    </wps:bodyPr>
                  </wps:wsp>
                </a:graphicData>
              </a:graphic>
            </wp:anchor>
          </w:drawing>
        </mc:Choice>
        <mc:Fallback>
          <w:pict>
            <v:shape w14:anchorId="63921E3D" id="Textbox 5" o:spid="_x0000_s1030" type="#_x0000_t202" style="position:absolute;margin-left:539.05pt;margin-top:796.3pt;width:79.5pt;height:10.9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" filled="f" stroked="f">
              <v:textbox inset="0,0,0,0">
                <w:txbxContent>
                  <w:p w14:paraId="52B49B18" w14:textId="77777777" w:rsidR="0037409F" w:rsidRDefault="00F12C51">
                    <w:pPr>
                      <w:spacing w:before="14"/>
                      <w:ind w:left="20"/>
                      <w:rPr>
                        <w:sz w:val="16"/>
                      </w:rPr>
                    </w:pPr>
                    <w:r>
                      <w:rPr>
                        <w:sz w:val="16"/>
                      </w:rPr>
                      <w:t>Version:</w:t>
                    </w:r>
                    <w:r>
                      <w:rPr>
                        <w:spacing w:val="-10"/>
                        <w:sz w:val="16"/>
                      </w:rPr>
                      <w:t xml:space="preserve"> </w:t>
                    </w:r>
                    <w:r>
                      <w:rPr>
                        <w:sz w:val="16"/>
                      </w:rPr>
                      <w:t>3</w:t>
                    </w:r>
                    <w:r>
                      <w:rPr>
                        <w:spacing w:val="-10"/>
                        <w:sz w:val="16"/>
                      </w:rPr>
                      <w:t xml:space="preserve"> </w:t>
                    </w:r>
                    <w:r>
                      <w:rPr>
                        <w:sz w:val="16"/>
                      </w:rPr>
                      <w:t>(05-12-</w:t>
                    </w:r>
                    <w:r>
                      <w:rPr>
                        <w:spacing w:val="-4"/>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4439" w14:textId="77777777" w:rsidR="00563F48" w:rsidRDefault="00563F48">
      <w:r>
        <w:separator/>
      </w:r>
    </w:p>
  </w:footnote>
  <w:footnote w:type="continuationSeparator" w:id="0">
    <w:p w14:paraId="55E28AF2" w14:textId="77777777" w:rsidR="00563F48" w:rsidRDefault="00563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8E4E" w14:textId="77777777" w:rsidR="0037409F" w:rsidRDefault="00F12C51">
    <w:pPr>
      <w:pStyle w:val="BodyText"/>
      <w:spacing w:line="14" w:lineRule="auto"/>
      <w:rPr>
        <w:b w:val="0"/>
      </w:rPr>
    </w:pPr>
    <w:r>
      <w:rPr>
        <w:b w:val="0"/>
        <w:noProof/>
      </w:rPr>
      <mc:AlternateContent>
        <mc:Choice Requires="wps">
          <w:drawing>
            <wp:anchor distT="0" distB="0" distL="0" distR="0" simplePos="0" relativeHeight="251650048" behindDoc="1" locked="0" layoutInCell="1" allowOverlap="1" wp14:anchorId="4C03E27F" wp14:editId="4C14EFE9">
              <wp:simplePos x="0" y="0"/>
              <wp:positionH relativeFrom="page">
                <wp:posOffset>901700</wp:posOffset>
              </wp:positionH>
              <wp:positionV relativeFrom="page">
                <wp:posOffset>1153203</wp:posOffset>
              </wp:positionV>
              <wp:extent cx="91440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167005"/>
                      </a:xfrm>
                      <a:prstGeom prst="rect">
                        <a:avLst/>
                      </a:prstGeom>
                    </wps:spPr>
                    <wps:txbx>
                      <w:txbxContent>
                        <w:p w14:paraId="1FC0676D" w14:textId="77777777" w:rsidR="0037409F" w:rsidRDefault="00F12C51">
                          <w:pPr>
                            <w:pStyle w:val="BodyText"/>
                            <w:spacing w:before="12"/>
                            <w:ind w:left="20"/>
                            <w:rPr>
                              <w:rFonts w:ascii="Arial"/>
                            </w:rPr>
                          </w:pPr>
                          <w:r>
                            <w:rPr>
                              <w:rFonts w:ascii="Arial"/>
                              <w:color w:val="003399"/>
                              <w:u w:val="single" w:color="003399"/>
                            </w:rPr>
                            <w:t>Review</w:t>
                          </w:r>
                          <w:r>
                            <w:rPr>
                              <w:rFonts w:ascii="Arial"/>
                              <w:color w:val="003399"/>
                              <w:spacing w:val="-10"/>
                              <w:u w:val="single" w:color="003399"/>
                            </w:rPr>
                            <w:t xml:space="preserve"> </w:t>
                          </w:r>
                          <w:r>
                            <w:rPr>
                              <w:rFonts w:ascii="Arial"/>
                              <w:color w:val="003399"/>
                              <w:u w:val="single" w:color="003399"/>
                            </w:rPr>
                            <w:t>Form</w:t>
                          </w:r>
                          <w:r>
                            <w:rPr>
                              <w:rFonts w:ascii="Arial"/>
                              <w:color w:val="003399"/>
                              <w:spacing w:val="-13"/>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4C03E27F" id="_x0000_t202" coordsize="21600,21600" o:spt="202" path="m,l,21600r21600,l21600,xe">
              <v:stroke joinstyle="miter"/>
              <v:path gradientshapeok="t" o:connecttype="rect"/>
            </v:shapetype>
            <v:shape id="Textbox 1" o:spid="_x0000_s1026" type="#_x0000_t202" style="position:absolute;margin-left:71pt;margin-top:90.8pt;width:1in;height:13.1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" filled="f" stroked="f">
              <v:textbox inset="0,0,0,0">
                <w:txbxContent>
                  <w:p w14:paraId="1FC0676D" w14:textId="77777777" w:rsidR="0037409F" w:rsidRDefault="00F12C51">
                    <w:pPr>
                      <w:pStyle w:val="BodyText"/>
                      <w:spacing w:before="12"/>
                      <w:ind w:left="20"/>
                      <w:rPr>
                        <w:rFonts w:ascii="Arial"/>
                      </w:rPr>
                    </w:pPr>
                    <w:r>
                      <w:rPr>
                        <w:rFonts w:ascii="Arial"/>
                        <w:color w:val="003399"/>
                        <w:u w:val="single" w:color="003399"/>
                      </w:rPr>
                      <w:t>Review</w:t>
                    </w:r>
                    <w:r>
                      <w:rPr>
                        <w:rFonts w:ascii="Arial"/>
                        <w:color w:val="003399"/>
                        <w:spacing w:val="-10"/>
                        <w:u w:val="single" w:color="003399"/>
                      </w:rPr>
                      <w:t xml:space="preserve"> </w:t>
                    </w:r>
                    <w:r>
                      <w:rPr>
                        <w:rFonts w:ascii="Arial"/>
                        <w:color w:val="003399"/>
                        <w:u w:val="single" w:color="003399"/>
                      </w:rPr>
                      <w:t>Form</w:t>
                    </w:r>
                    <w:r>
                      <w:rPr>
                        <w:rFonts w:ascii="Arial"/>
                        <w:color w:val="003399"/>
                        <w:spacing w:val="-13"/>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409F"/>
    <w:rsid w:val="000B3CF6"/>
    <w:rsid w:val="001C1532"/>
    <w:rsid w:val="0037409F"/>
    <w:rsid w:val="00516C1B"/>
    <w:rsid w:val="00563F48"/>
    <w:rsid w:val="00CD2684"/>
    <w:rsid w:val="00E55212"/>
    <w:rsid w:val="00E83A82"/>
    <w:rsid w:val="00F12C51"/>
    <w:rsid w:val="00F7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3BFC8"/>
  <w15:docId w15:val="{E30A958B-7FCA-4C5C-B303-C8C51A3D5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516C1B"/>
    <w:rPr>
      <w:color w:val="0000FF"/>
      <w:u w:val="single"/>
    </w:rPr>
  </w:style>
  <w:style w:type="paragraph" w:customStyle="1" w:styleId="Affiliation">
    <w:name w:val="Affiliation"/>
    <w:basedOn w:val="Normal"/>
    <w:rsid w:val="00E83A82"/>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828</Words>
  <Characters>4725</Characters>
  <Application>Microsoft Office Word</Application>
  <DocSecurity>0</DocSecurity>
  <Lines>39</Lines>
  <Paragraphs>11</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2025-04-28T08:33:00Z</dcterms:created>
  <dcterms:modified xsi:type="dcterms:W3CDTF">2025-04-29T13:04:00Z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2025-04-27T00:00:00Z</vt:filetime>
  </property>
  <property fmtid="{D5CDD505-2E9C-101B-9397-08002B2CF9AE}" pid="3" name="Creator">
    <vt:lpwstr>Microsoft® Word 2019</vt:lpwstr>
  </property>
  <property fmtid="{D5CDD505-2E9C-101B-9397-08002B2CF9AE}" pid="4" name="LastSaved">
    <vt:filetime>2025-04-28T00:00:00Z</vt:filetime>
  </property>
  <property fmtid="{D5CDD505-2E9C-101B-9397-08002B2CF9AE}" pid="5" name="Producer">
    <vt:lpwstr>Microsoft® Word 2019</vt:lpwstr>
  </property>
</Properties>
</file>