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262EEF" w14:paraId="1643A4CA" w14:textId="77777777" w:rsidTr="00262EE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62E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62EEF" w14:paraId="127EAD7E" w14:textId="77777777" w:rsidTr="00262EEF">
        <w:trPr>
          <w:trHeight w:val="413"/>
        </w:trPr>
        <w:tc>
          <w:tcPr>
            <w:tcW w:w="1248" w:type="pct"/>
          </w:tcPr>
          <w:p w14:paraId="3C159AA5" w14:textId="77777777" w:rsidR="0000007A" w:rsidRPr="00262EE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62EE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2E9AE2" w:rsidR="0000007A" w:rsidRPr="00262EEF" w:rsidRDefault="005E409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62EE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262EEF" w14:paraId="73C90375" w14:textId="77777777" w:rsidTr="00262EEF">
        <w:trPr>
          <w:trHeight w:val="290"/>
        </w:trPr>
        <w:tc>
          <w:tcPr>
            <w:tcW w:w="1248" w:type="pct"/>
          </w:tcPr>
          <w:p w14:paraId="20D28135" w14:textId="77777777" w:rsidR="0000007A" w:rsidRPr="00262E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5BE579" w:rsidR="0000007A" w:rsidRPr="00262EE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4096"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5471</w:t>
            </w:r>
          </w:p>
        </w:tc>
      </w:tr>
      <w:tr w:rsidR="0000007A" w:rsidRPr="00262EEF" w14:paraId="05B60576" w14:textId="77777777" w:rsidTr="00262EEF">
        <w:trPr>
          <w:trHeight w:val="331"/>
        </w:trPr>
        <w:tc>
          <w:tcPr>
            <w:tcW w:w="1248" w:type="pct"/>
          </w:tcPr>
          <w:p w14:paraId="0196A627" w14:textId="77777777" w:rsidR="0000007A" w:rsidRPr="00262E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0339750" w:rsidR="0000007A" w:rsidRPr="00262EEF" w:rsidRDefault="005E40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62EE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Important Relationship Between Job Satisfaction and Good Governance in the Work Culture of Drivers within Transportation Industry</w:t>
            </w:r>
          </w:p>
        </w:tc>
      </w:tr>
      <w:tr w:rsidR="00CF0BBB" w:rsidRPr="00262EEF" w14:paraId="6D508B1C" w14:textId="77777777" w:rsidTr="00262EEF">
        <w:trPr>
          <w:trHeight w:val="332"/>
        </w:trPr>
        <w:tc>
          <w:tcPr>
            <w:tcW w:w="1248" w:type="pct"/>
          </w:tcPr>
          <w:p w14:paraId="32FC28F7" w14:textId="77777777" w:rsidR="00CF0BBB" w:rsidRPr="00262E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51DFB38" w:rsidR="00CF0BBB" w:rsidRPr="00262EEF" w:rsidRDefault="005E40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62EE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62EE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262EE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2EE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62EE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62EE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62EE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24F64221" w:rsidR="00640538" w:rsidRPr="00262EEF" w:rsidRDefault="0053422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2EE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512954C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11430" r="1270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D383B44" w:rsidR="00E03C32" w:rsidRDefault="003F245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F245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Psychosocial Rehabilitation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3F245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10743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-</w:t>
                            </w:r>
                            <w:r w:rsidRPr="003F245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10759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C09FF2B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D383B44" w:rsidR="00E03C32" w:rsidRDefault="003F245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F245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Psychosocial Rehabilitation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3F245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10743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-</w:t>
                      </w:r>
                      <w:r w:rsidRPr="003F245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10759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C09FF2B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262EE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62EE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62EE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262EE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2E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62EE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2EE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2EE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62EE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62EE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2EEF">
              <w:rPr>
                <w:rFonts w:ascii="Arial" w:hAnsi="Arial" w:cs="Arial"/>
                <w:lang w:val="en-GB"/>
              </w:rPr>
              <w:t>Author’s Feedback</w:t>
            </w:r>
            <w:r w:rsidRPr="00262E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62EE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62EE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62E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62EE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F73EFD6" w:rsidR="00F1171E" w:rsidRPr="00262EEF" w:rsidRDefault="005232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paper </w:t>
            </w:r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address</w:t>
            </w:r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very </w:t>
            </w:r>
            <w:r w:rsidR="00534228"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emerging</w:t>
            </w: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topic about transportation in </w:t>
            </w:r>
            <w:proofErr w:type="spell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Ghana.The</w:t>
            </w:r>
            <w:proofErr w:type="spell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 made use of a robust methodological approach to solve the research </w:t>
            </w:r>
            <w:proofErr w:type="spellStart"/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problem.The</w:t>
            </w:r>
            <w:proofErr w:type="spellEnd"/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establishe</w:t>
            </w:r>
            <w:proofErr w:type="spell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theories used also provide a strong theoretical </w:t>
            </w:r>
            <w:proofErr w:type="spellStart"/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grounding.The</w:t>
            </w:r>
            <w:proofErr w:type="spellEnd"/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 emanating from this </w:t>
            </w:r>
            <w:proofErr w:type="spell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stuy</w:t>
            </w:r>
            <w:proofErr w:type="spell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provide good grounds for </w:t>
            </w:r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policy based</w:t>
            </w:r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research.The</w:t>
            </w:r>
            <w:proofErr w:type="spellEnd"/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paper also provides a good contribution to literature.</w:t>
            </w:r>
          </w:p>
        </w:tc>
        <w:tc>
          <w:tcPr>
            <w:tcW w:w="1523" w:type="pct"/>
          </w:tcPr>
          <w:p w14:paraId="462A339C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2EE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62E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62E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F2FAF89" w:rsidR="00F1171E" w:rsidRPr="00262EEF" w:rsidRDefault="005232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is good.</w:t>
            </w:r>
          </w:p>
        </w:tc>
        <w:tc>
          <w:tcPr>
            <w:tcW w:w="1523" w:type="pct"/>
          </w:tcPr>
          <w:p w14:paraId="405B6701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2EE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62E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62E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D7A3E38" w:rsidR="00F1171E" w:rsidRPr="00262EEF" w:rsidRDefault="005232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is adequate and comprehensive</w:t>
            </w:r>
          </w:p>
        </w:tc>
        <w:tc>
          <w:tcPr>
            <w:tcW w:w="1523" w:type="pct"/>
          </w:tcPr>
          <w:p w14:paraId="1D54B730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2EE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62EE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635B03B" w:rsidR="00F1171E" w:rsidRPr="00262EEF" w:rsidRDefault="005232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good to go</w:t>
            </w:r>
          </w:p>
        </w:tc>
        <w:tc>
          <w:tcPr>
            <w:tcW w:w="1523" w:type="pct"/>
          </w:tcPr>
          <w:p w14:paraId="4898F764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2EE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62E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62E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420CE91" w:rsidR="00F1171E" w:rsidRPr="00262EEF" w:rsidRDefault="005232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sufficient and </w:t>
            </w:r>
            <w:proofErr w:type="spellStart"/>
            <w:proofErr w:type="gramStart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recent.I</w:t>
            </w:r>
            <w:proofErr w:type="spellEnd"/>
            <w:proofErr w:type="gramEnd"/>
            <w:r w:rsidRPr="00262E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 some references in 2025 which is excellent</w:t>
            </w:r>
          </w:p>
        </w:tc>
        <w:tc>
          <w:tcPr>
            <w:tcW w:w="1523" w:type="pct"/>
          </w:tcPr>
          <w:p w14:paraId="40220055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2EE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62E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62EE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AB21EFC" w:rsidR="00F1171E" w:rsidRPr="00262EEF" w:rsidRDefault="005232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good to go</w:t>
            </w:r>
          </w:p>
          <w:p w14:paraId="41E28118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2EE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2E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62E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62E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B9EC4A5" w:rsidR="00F1171E" w:rsidRPr="00262EEF" w:rsidRDefault="005232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The theoretical contribution could be further </w:t>
            </w:r>
            <w:proofErr w:type="spellStart"/>
            <w:proofErr w:type="gramStart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enhanced</w:t>
            </w:r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>.The</w:t>
            </w:r>
            <w:proofErr w:type="spellEnd"/>
            <w:proofErr w:type="gramEnd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author is expected to make it more </w:t>
            </w:r>
            <w:proofErr w:type="spellStart"/>
            <w:proofErr w:type="gramStart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>robust.The</w:t>
            </w:r>
            <w:proofErr w:type="spellEnd"/>
            <w:proofErr w:type="gramEnd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mediation is well described in this study but it could be further </w:t>
            </w:r>
            <w:proofErr w:type="spellStart"/>
            <w:proofErr w:type="gramStart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>elaborated.The</w:t>
            </w:r>
            <w:proofErr w:type="spellEnd"/>
            <w:proofErr w:type="gramEnd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different steps </w:t>
            </w:r>
          </w:p>
          <w:p w14:paraId="7EB58C99" w14:textId="602AAA85" w:rsidR="00F1171E" w:rsidRPr="00262EEF" w:rsidRDefault="005232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Could have been further elaborated in the mediation </w:t>
            </w:r>
            <w:proofErr w:type="spellStart"/>
            <w:proofErr w:type="gramStart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>analysis.The</w:t>
            </w:r>
            <w:proofErr w:type="spellEnd"/>
            <w:proofErr w:type="gramEnd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conclusion could be better structured and made less repetitive in its </w:t>
            </w:r>
            <w:proofErr w:type="spellStart"/>
            <w:proofErr w:type="gramStart"/>
            <w:r w:rsidRPr="00262EEF">
              <w:rPr>
                <w:rFonts w:ascii="Arial" w:hAnsi="Arial" w:cs="Arial"/>
                <w:sz w:val="20"/>
                <w:szCs w:val="20"/>
                <w:lang w:val="en-GB"/>
              </w:rPr>
              <w:t>contents.</w:t>
            </w:r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proofErr w:type="spellEnd"/>
            <w:proofErr w:type="gramEnd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reference section, </w:t>
            </w:r>
            <w:proofErr w:type="spellStart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remvove</w:t>
            </w:r>
            <w:proofErr w:type="spellEnd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excessively long </w:t>
            </w:r>
            <w:proofErr w:type="gramStart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URLs ,</w:t>
            </w:r>
            <w:proofErr w:type="gramEnd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instead consider using </w:t>
            </w:r>
            <w:proofErr w:type="spellStart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DOIs.Some</w:t>
            </w:r>
            <w:proofErr w:type="spellEnd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formatting issues noted in the reference list despite it being </w:t>
            </w:r>
            <w:proofErr w:type="spellStart"/>
            <w:proofErr w:type="gramStart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rich.Recheck</w:t>
            </w:r>
            <w:proofErr w:type="spellEnd"/>
            <w:proofErr w:type="gramEnd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 xml:space="preserve"> the whole paper and correct grammatical </w:t>
            </w:r>
            <w:proofErr w:type="spellStart"/>
            <w:proofErr w:type="gramStart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issues.Overall</w:t>
            </w:r>
            <w:proofErr w:type="spellEnd"/>
            <w:proofErr w:type="gramEnd"/>
            <w:r w:rsidR="00534228" w:rsidRPr="00262EEF">
              <w:rPr>
                <w:rFonts w:ascii="Arial" w:hAnsi="Arial" w:cs="Arial"/>
                <w:sz w:val="20"/>
                <w:szCs w:val="20"/>
                <w:lang w:val="en-GB"/>
              </w:rPr>
              <w:t>, the study is a good one.</w:t>
            </w:r>
          </w:p>
          <w:p w14:paraId="15DFD0E8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62E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62E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262EE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62EE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62EE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62EE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2EE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62E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2EEF">
              <w:rPr>
                <w:rFonts w:ascii="Arial" w:hAnsi="Arial" w:cs="Arial"/>
                <w:lang w:val="en-GB"/>
              </w:rPr>
              <w:t>Author’s comment</w:t>
            </w:r>
            <w:r w:rsidRPr="00262E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62EE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62EE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2E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2E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2E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2EE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62E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62E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62EE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62EE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EB366B1" w14:textId="77777777" w:rsidR="00262EEF" w:rsidRPr="00103DFB" w:rsidRDefault="00262EEF" w:rsidP="00262EE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3DFB">
        <w:rPr>
          <w:rFonts w:ascii="Arial" w:hAnsi="Arial" w:cs="Arial"/>
          <w:b/>
          <w:u w:val="single"/>
        </w:rPr>
        <w:t>Reviewer details:</w:t>
      </w:r>
    </w:p>
    <w:p w14:paraId="337765D3" w14:textId="77777777" w:rsidR="00262EEF" w:rsidRPr="00103DFB" w:rsidRDefault="00262EEF" w:rsidP="00262EE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103DFB">
        <w:rPr>
          <w:rFonts w:ascii="Arial" w:hAnsi="Arial" w:cs="Arial"/>
          <w:b/>
          <w:color w:val="000000"/>
        </w:rPr>
        <w:t>Leenshya</w:t>
      </w:r>
      <w:proofErr w:type="spellEnd"/>
      <w:r w:rsidRPr="00103DFB">
        <w:rPr>
          <w:rFonts w:ascii="Arial" w:hAnsi="Arial" w:cs="Arial"/>
          <w:b/>
          <w:color w:val="000000"/>
        </w:rPr>
        <w:t xml:space="preserve"> Gunnoo, University of Technology Mauritius, Mauritius</w:t>
      </w:r>
    </w:p>
    <w:p w14:paraId="31E50184" w14:textId="77777777" w:rsidR="00262EEF" w:rsidRPr="00262EEF" w:rsidRDefault="00262EE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262EEF" w:rsidRPr="00262EE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4F6B" w14:textId="77777777" w:rsidR="006475E9" w:rsidRPr="0000007A" w:rsidRDefault="006475E9" w:rsidP="0099583E">
      <w:r>
        <w:separator/>
      </w:r>
    </w:p>
  </w:endnote>
  <w:endnote w:type="continuationSeparator" w:id="0">
    <w:p w14:paraId="18134764" w14:textId="77777777" w:rsidR="006475E9" w:rsidRPr="0000007A" w:rsidRDefault="006475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87A1" w14:textId="77777777" w:rsidR="006475E9" w:rsidRPr="0000007A" w:rsidRDefault="006475E9" w:rsidP="0099583E">
      <w:r>
        <w:separator/>
      </w:r>
    </w:p>
  </w:footnote>
  <w:footnote w:type="continuationSeparator" w:id="0">
    <w:p w14:paraId="2F1ED4B8" w14:textId="77777777" w:rsidR="006475E9" w:rsidRPr="0000007A" w:rsidRDefault="006475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3790396">
    <w:abstractNumId w:val="3"/>
  </w:num>
  <w:num w:numId="2" w16cid:durableId="2117403126">
    <w:abstractNumId w:val="6"/>
  </w:num>
  <w:num w:numId="3" w16cid:durableId="1984575050">
    <w:abstractNumId w:val="5"/>
  </w:num>
  <w:num w:numId="4" w16cid:durableId="185798262">
    <w:abstractNumId w:val="7"/>
  </w:num>
  <w:num w:numId="5" w16cid:durableId="612982667">
    <w:abstractNumId w:val="4"/>
  </w:num>
  <w:num w:numId="6" w16cid:durableId="486021012">
    <w:abstractNumId w:val="0"/>
  </w:num>
  <w:num w:numId="7" w16cid:durableId="500241558">
    <w:abstractNumId w:val="1"/>
  </w:num>
  <w:num w:numId="8" w16cid:durableId="1777170235">
    <w:abstractNumId w:val="9"/>
  </w:num>
  <w:num w:numId="9" w16cid:durableId="1296716962">
    <w:abstractNumId w:val="8"/>
  </w:num>
  <w:num w:numId="10" w16cid:durableId="183980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2EEF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165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639"/>
    <w:rsid w:val="003D1BDE"/>
    <w:rsid w:val="003D36A1"/>
    <w:rsid w:val="003E746A"/>
    <w:rsid w:val="003F2456"/>
    <w:rsid w:val="00401C12"/>
    <w:rsid w:val="00421DBF"/>
    <w:rsid w:val="0042465A"/>
    <w:rsid w:val="00435B36"/>
    <w:rsid w:val="00442B24"/>
    <w:rsid w:val="004430CD"/>
    <w:rsid w:val="0044519B"/>
    <w:rsid w:val="00452F40"/>
    <w:rsid w:val="00457626"/>
    <w:rsid w:val="00457AB1"/>
    <w:rsid w:val="00457BC0"/>
    <w:rsid w:val="00461309"/>
    <w:rsid w:val="00462996"/>
    <w:rsid w:val="00474129"/>
    <w:rsid w:val="00477844"/>
    <w:rsid w:val="004847FF"/>
    <w:rsid w:val="00494DE5"/>
    <w:rsid w:val="00495DBB"/>
    <w:rsid w:val="004B03BF"/>
    <w:rsid w:val="004B0965"/>
    <w:rsid w:val="004B4CAD"/>
    <w:rsid w:val="004B4FDC"/>
    <w:rsid w:val="004C0178"/>
    <w:rsid w:val="004C3DF1"/>
    <w:rsid w:val="004D2E36"/>
    <w:rsid w:val="004D49C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21E"/>
    <w:rsid w:val="0052339F"/>
    <w:rsid w:val="00530A2D"/>
    <w:rsid w:val="00531C82"/>
    <w:rsid w:val="00533FC1"/>
    <w:rsid w:val="00534228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62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4096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5E9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78BE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478F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4001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448B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6D2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20B1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0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40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262E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2025-04-30T08:45:00Z</dcterms:created>
  <dcterms:modified xsi:type="dcterms:W3CDTF">2025-05-02T07:25:00Z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