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607A76" w14:paraId="1643A4CA" w14:textId="77777777" w:rsidTr="00607A76">
        <w:trPr>
          <w:trHeight w:val="450"/>
        </w:trPr>
        <w:tc>
          <w:tcPr>
            <w:tcW w:w="5000" w:type="pct"/>
            <w:gridSpan w:val="2"/>
            <w:tcBorders>
              <w:top w:val="nil"/>
              <w:left w:val="nil"/>
              <w:right w:val="nil"/>
            </w:tcBorders>
          </w:tcPr>
          <w:p w14:paraId="4C55E51F" w14:textId="77777777" w:rsidR="00602F7D" w:rsidRPr="00607A76" w:rsidRDefault="00602F7D" w:rsidP="00F2643C">
            <w:pPr>
              <w:pStyle w:val="Heading2"/>
              <w:jc w:val="left"/>
              <w:rPr>
                <w:rFonts w:ascii="Arial" w:hAnsi="Arial" w:cs="Arial"/>
                <w:b w:val="0"/>
                <w:bCs w:val="0"/>
                <w:lang w:val="en-US"/>
              </w:rPr>
            </w:pPr>
          </w:p>
        </w:tc>
      </w:tr>
      <w:tr w:rsidR="0000007A" w:rsidRPr="00607A76" w14:paraId="127EAD7E" w14:textId="77777777" w:rsidTr="00607A76">
        <w:trPr>
          <w:trHeight w:val="413"/>
        </w:trPr>
        <w:tc>
          <w:tcPr>
            <w:tcW w:w="1250" w:type="pct"/>
          </w:tcPr>
          <w:p w14:paraId="3C159AA5" w14:textId="77777777" w:rsidR="0000007A" w:rsidRPr="00607A76" w:rsidRDefault="00D27A79" w:rsidP="00696CAD">
            <w:pPr>
              <w:pStyle w:val="BodyText"/>
              <w:ind w:left="90"/>
              <w:jc w:val="left"/>
              <w:rPr>
                <w:rFonts w:ascii="Arial" w:hAnsi="Arial" w:cs="Arial"/>
                <w:bCs/>
                <w:sz w:val="20"/>
                <w:szCs w:val="20"/>
                <w:lang w:val="en-GB"/>
              </w:rPr>
            </w:pPr>
            <w:r w:rsidRPr="00607A76">
              <w:rPr>
                <w:rFonts w:ascii="Arial" w:hAnsi="Arial" w:cs="Arial"/>
                <w:bCs/>
                <w:sz w:val="20"/>
                <w:szCs w:val="20"/>
                <w:lang w:val="en-GB"/>
              </w:rPr>
              <w:t xml:space="preserve">Book </w:t>
            </w:r>
            <w:r w:rsidR="0000007A" w:rsidRPr="00607A76">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26F9321B" w:rsidR="0000007A" w:rsidRPr="00607A76" w:rsidRDefault="00E4238B" w:rsidP="00054BC4">
            <w:pPr>
              <w:pStyle w:val="NormalWeb"/>
              <w:rPr>
                <w:rFonts w:ascii="Arial" w:hAnsi="Arial" w:cs="Arial"/>
                <w:b/>
                <w:bCs/>
                <w:sz w:val="20"/>
                <w:szCs w:val="20"/>
                <w:u w:val="single"/>
              </w:rPr>
            </w:pPr>
            <w:hyperlink r:id="rId7" w:history="1">
              <w:r w:rsidRPr="00607A76">
                <w:rPr>
                  <w:rStyle w:val="Hyperlink"/>
                  <w:rFonts w:ascii="Arial" w:hAnsi="Arial" w:cs="Arial"/>
                  <w:b/>
                  <w:bCs/>
                  <w:sz w:val="20"/>
                  <w:szCs w:val="20"/>
                </w:rPr>
                <w:t>Medical Science: Recent Advances and Applications</w:t>
              </w:r>
            </w:hyperlink>
          </w:p>
        </w:tc>
      </w:tr>
      <w:tr w:rsidR="0000007A" w:rsidRPr="00607A76" w14:paraId="73C90375" w14:textId="77777777" w:rsidTr="00607A76">
        <w:trPr>
          <w:trHeight w:val="290"/>
        </w:trPr>
        <w:tc>
          <w:tcPr>
            <w:tcW w:w="1250" w:type="pct"/>
          </w:tcPr>
          <w:p w14:paraId="20D28135" w14:textId="77777777" w:rsidR="0000007A" w:rsidRPr="00607A76" w:rsidRDefault="0000007A" w:rsidP="00696CAD">
            <w:pPr>
              <w:pStyle w:val="BodyText"/>
              <w:ind w:left="90"/>
              <w:jc w:val="left"/>
              <w:rPr>
                <w:rFonts w:ascii="Arial" w:hAnsi="Arial" w:cs="Arial"/>
                <w:bCs/>
                <w:sz w:val="20"/>
                <w:szCs w:val="20"/>
                <w:lang w:val="en-GB"/>
              </w:rPr>
            </w:pPr>
            <w:r w:rsidRPr="00607A76">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727ABA18" w:rsidR="0000007A" w:rsidRPr="00607A76" w:rsidRDefault="00E72A8E" w:rsidP="00F3669D">
            <w:pPr>
              <w:pStyle w:val="NormalWeb"/>
              <w:spacing w:before="0" w:beforeAutospacing="0" w:after="0" w:afterAutospacing="0"/>
              <w:rPr>
                <w:rFonts w:ascii="Arial" w:hAnsi="Arial" w:cs="Arial"/>
                <w:b/>
                <w:bCs/>
                <w:sz w:val="20"/>
                <w:szCs w:val="20"/>
                <w:highlight w:val="yellow"/>
                <w:lang w:val="en-GB"/>
              </w:rPr>
            </w:pPr>
            <w:r w:rsidRPr="00607A76">
              <w:rPr>
                <w:rFonts w:ascii="Arial" w:hAnsi="Arial" w:cs="Arial"/>
                <w:b/>
                <w:bCs/>
                <w:sz w:val="20"/>
                <w:szCs w:val="20"/>
                <w:lang w:val="en-GB"/>
              </w:rPr>
              <w:t>Ms_BP</w:t>
            </w:r>
            <w:r w:rsidR="00FC432A" w:rsidRPr="00607A76">
              <w:rPr>
                <w:rFonts w:ascii="Arial" w:hAnsi="Arial" w:cs="Arial"/>
                <w:b/>
                <w:bCs/>
                <w:sz w:val="20"/>
                <w:szCs w:val="20"/>
                <w:lang w:val="en-GB"/>
              </w:rPr>
              <w:t>R</w:t>
            </w:r>
            <w:r w:rsidRPr="00607A76">
              <w:rPr>
                <w:rFonts w:ascii="Arial" w:hAnsi="Arial" w:cs="Arial"/>
                <w:b/>
                <w:bCs/>
                <w:sz w:val="20"/>
                <w:szCs w:val="20"/>
                <w:lang w:val="en-GB"/>
              </w:rPr>
              <w:t>_</w:t>
            </w:r>
            <w:r w:rsidR="00E4238B" w:rsidRPr="00607A76">
              <w:rPr>
                <w:rFonts w:ascii="Arial" w:hAnsi="Arial" w:cs="Arial"/>
                <w:b/>
                <w:bCs/>
                <w:sz w:val="20"/>
                <w:szCs w:val="20"/>
                <w:lang w:val="en-GB"/>
              </w:rPr>
              <w:t>5474</w:t>
            </w:r>
          </w:p>
        </w:tc>
      </w:tr>
      <w:tr w:rsidR="0000007A" w:rsidRPr="00607A76" w14:paraId="05B60576" w14:textId="77777777" w:rsidTr="00607A76">
        <w:trPr>
          <w:trHeight w:val="331"/>
        </w:trPr>
        <w:tc>
          <w:tcPr>
            <w:tcW w:w="1250" w:type="pct"/>
          </w:tcPr>
          <w:p w14:paraId="0196A627" w14:textId="77777777" w:rsidR="0000007A" w:rsidRPr="00607A76" w:rsidRDefault="0000007A" w:rsidP="00696CAD">
            <w:pPr>
              <w:pStyle w:val="BodyText"/>
              <w:ind w:left="90"/>
              <w:jc w:val="left"/>
              <w:rPr>
                <w:rFonts w:ascii="Arial" w:hAnsi="Arial" w:cs="Arial"/>
                <w:bCs/>
                <w:sz w:val="20"/>
                <w:szCs w:val="20"/>
                <w:lang w:val="en-GB"/>
              </w:rPr>
            </w:pPr>
            <w:r w:rsidRPr="00607A76">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78B1F23D" w:rsidR="0000007A" w:rsidRPr="00607A76" w:rsidRDefault="00E4238B" w:rsidP="000450FC">
            <w:pPr>
              <w:pStyle w:val="NormalWeb"/>
              <w:spacing w:before="0" w:beforeAutospacing="0" w:after="0" w:afterAutospacing="0"/>
              <w:rPr>
                <w:rFonts w:ascii="Arial" w:hAnsi="Arial" w:cs="Arial"/>
                <w:b/>
                <w:sz w:val="20"/>
                <w:szCs w:val="20"/>
                <w:highlight w:val="yellow"/>
                <w:lang w:val="en-GB"/>
              </w:rPr>
            </w:pPr>
            <w:r w:rsidRPr="00607A76">
              <w:rPr>
                <w:rFonts w:ascii="Arial" w:hAnsi="Arial" w:cs="Arial"/>
                <w:b/>
                <w:sz w:val="20"/>
                <w:szCs w:val="20"/>
                <w:lang w:val="en-GB"/>
              </w:rPr>
              <w:t>FTIR SPECTROSCOPY USED IN COVID-19 ANALYSIS</w:t>
            </w:r>
          </w:p>
        </w:tc>
      </w:tr>
      <w:tr w:rsidR="00CF0BBB" w:rsidRPr="00607A76" w14:paraId="6D508B1C" w14:textId="77777777" w:rsidTr="00607A76">
        <w:trPr>
          <w:trHeight w:val="332"/>
        </w:trPr>
        <w:tc>
          <w:tcPr>
            <w:tcW w:w="1250" w:type="pct"/>
          </w:tcPr>
          <w:p w14:paraId="32FC28F7" w14:textId="77777777" w:rsidR="00CF0BBB" w:rsidRPr="00607A76" w:rsidRDefault="00CF0BBB" w:rsidP="00696CAD">
            <w:pPr>
              <w:pStyle w:val="BodyText"/>
              <w:ind w:left="90"/>
              <w:jc w:val="left"/>
              <w:rPr>
                <w:rFonts w:ascii="Arial" w:hAnsi="Arial" w:cs="Arial"/>
                <w:bCs/>
                <w:sz w:val="20"/>
                <w:szCs w:val="20"/>
                <w:lang w:val="en-GB"/>
              </w:rPr>
            </w:pPr>
            <w:r w:rsidRPr="00607A76">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1F7906E2" w:rsidR="00CF0BBB" w:rsidRPr="00607A76" w:rsidRDefault="00E4238B" w:rsidP="000450FC">
            <w:pPr>
              <w:pStyle w:val="NormalWeb"/>
              <w:spacing w:before="0" w:beforeAutospacing="0" w:after="0" w:afterAutospacing="0"/>
              <w:rPr>
                <w:rFonts w:ascii="Arial" w:hAnsi="Arial" w:cs="Arial"/>
                <w:b/>
                <w:sz w:val="20"/>
                <w:szCs w:val="20"/>
                <w:lang w:val="en-GB"/>
              </w:rPr>
            </w:pPr>
            <w:r w:rsidRPr="00607A76">
              <w:rPr>
                <w:rFonts w:ascii="Arial" w:hAnsi="Arial" w:cs="Arial"/>
                <w:b/>
                <w:sz w:val="20"/>
                <w:szCs w:val="20"/>
                <w:lang w:val="en-GB"/>
              </w:rPr>
              <w:t>Book Chapter</w:t>
            </w:r>
          </w:p>
        </w:tc>
      </w:tr>
    </w:tbl>
    <w:p w14:paraId="7F5BB467" w14:textId="77777777" w:rsidR="00B54623" w:rsidRPr="00607A76" w:rsidRDefault="00B54623" w:rsidP="00607A76">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07A76" w14:paraId="71A94C1F" w14:textId="77777777" w:rsidTr="007222C8">
        <w:tc>
          <w:tcPr>
            <w:tcW w:w="5000" w:type="pct"/>
            <w:gridSpan w:val="3"/>
            <w:tcBorders>
              <w:top w:val="nil"/>
              <w:left w:val="nil"/>
              <w:right w:val="nil"/>
            </w:tcBorders>
            <w:noWrap/>
          </w:tcPr>
          <w:p w14:paraId="0BC15285" w14:textId="75BEB51F" w:rsidR="00F1171E" w:rsidRPr="00607A76" w:rsidRDefault="00F1171E" w:rsidP="007222C8">
            <w:pPr>
              <w:pStyle w:val="Heading2"/>
              <w:jc w:val="left"/>
              <w:rPr>
                <w:rFonts w:ascii="Arial" w:hAnsi="Arial" w:cs="Arial"/>
                <w:lang w:val="en-GB"/>
              </w:rPr>
            </w:pPr>
            <w:r w:rsidRPr="00607A76">
              <w:rPr>
                <w:rFonts w:ascii="Arial" w:hAnsi="Arial" w:cs="Arial"/>
                <w:highlight w:val="yellow"/>
                <w:lang w:val="en-GB"/>
              </w:rPr>
              <w:t>PART  1:</w:t>
            </w:r>
            <w:r w:rsidRPr="00607A76">
              <w:rPr>
                <w:rFonts w:ascii="Arial" w:hAnsi="Arial" w:cs="Arial"/>
                <w:lang w:val="en-GB"/>
              </w:rPr>
              <w:t xml:space="preserve"> Comments</w:t>
            </w:r>
          </w:p>
          <w:p w14:paraId="1287753C" w14:textId="77777777" w:rsidR="00F1171E" w:rsidRPr="00607A76" w:rsidRDefault="00F1171E" w:rsidP="007222C8">
            <w:pPr>
              <w:rPr>
                <w:rFonts w:ascii="Arial" w:hAnsi="Arial" w:cs="Arial"/>
                <w:sz w:val="20"/>
                <w:szCs w:val="20"/>
                <w:lang w:val="en-GB"/>
              </w:rPr>
            </w:pPr>
          </w:p>
        </w:tc>
      </w:tr>
      <w:tr w:rsidR="00F1171E" w:rsidRPr="00607A76" w14:paraId="5EA12279" w14:textId="77777777" w:rsidTr="007222C8">
        <w:tc>
          <w:tcPr>
            <w:tcW w:w="1265" w:type="pct"/>
            <w:noWrap/>
          </w:tcPr>
          <w:p w14:paraId="7AE9682F" w14:textId="77777777" w:rsidR="00F1171E" w:rsidRPr="00607A76" w:rsidRDefault="00F1171E" w:rsidP="007222C8">
            <w:pPr>
              <w:pStyle w:val="Heading2"/>
              <w:jc w:val="left"/>
              <w:rPr>
                <w:rFonts w:ascii="Arial" w:hAnsi="Arial" w:cs="Arial"/>
                <w:lang w:val="en-GB"/>
              </w:rPr>
            </w:pPr>
          </w:p>
        </w:tc>
        <w:tc>
          <w:tcPr>
            <w:tcW w:w="2212" w:type="pct"/>
          </w:tcPr>
          <w:p w14:paraId="5B8DBE06" w14:textId="77777777" w:rsidR="00F1171E" w:rsidRPr="00607A76" w:rsidRDefault="00F1171E" w:rsidP="007222C8">
            <w:pPr>
              <w:pStyle w:val="Heading2"/>
              <w:jc w:val="left"/>
              <w:rPr>
                <w:rFonts w:ascii="Arial" w:hAnsi="Arial" w:cs="Arial"/>
                <w:lang w:val="en-GB"/>
              </w:rPr>
            </w:pPr>
            <w:r w:rsidRPr="00607A76">
              <w:rPr>
                <w:rFonts w:ascii="Arial" w:hAnsi="Arial" w:cs="Arial"/>
                <w:lang w:val="en-GB"/>
              </w:rPr>
              <w:t>Reviewer’s comment</w:t>
            </w:r>
          </w:p>
          <w:p w14:paraId="693A9C4D" w14:textId="77777777" w:rsidR="00421DBF" w:rsidRPr="00607A76" w:rsidRDefault="00421DBF" w:rsidP="00421DBF">
            <w:pPr>
              <w:rPr>
                <w:rFonts w:ascii="Arial" w:hAnsi="Arial" w:cs="Arial"/>
                <w:b/>
                <w:bCs/>
                <w:sz w:val="20"/>
                <w:szCs w:val="20"/>
              </w:rPr>
            </w:pPr>
            <w:r w:rsidRPr="00607A7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07A76" w:rsidRDefault="00421DBF" w:rsidP="00421DBF">
            <w:pPr>
              <w:rPr>
                <w:rFonts w:ascii="Arial" w:hAnsi="Arial" w:cs="Arial"/>
                <w:sz w:val="20"/>
                <w:szCs w:val="20"/>
                <w:lang w:val="en-GB"/>
              </w:rPr>
            </w:pPr>
          </w:p>
        </w:tc>
        <w:tc>
          <w:tcPr>
            <w:tcW w:w="1523" w:type="pct"/>
          </w:tcPr>
          <w:p w14:paraId="57792C30" w14:textId="77777777" w:rsidR="00F1171E" w:rsidRPr="00607A76" w:rsidRDefault="00F1171E" w:rsidP="007222C8">
            <w:pPr>
              <w:pStyle w:val="Heading2"/>
              <w:jc w:val="left"/>
              <w:rPr>
                <w:rFonts w:ascii="Arial" w:hAnsi="Arial" w:cs="Arial"/>
                <w:b w:val="0"/>
                <w:lang w:val="en-GB"/>
              </w:rPr>
            </w:pPr>
            <w:r w:rsidRPr="00607A76">
              <w:rPr>
                <w:rFonts w:ascii="Arial" w:hAnsi="Arial" w:cs="Arial"/>
                <w:lang w:val="en-GB"/>
              </w:rPr>
              <w:t>Author’s Feedback</w:t>
            </w:r>
            <w:r w:rsidRPr="00607A76">
              <w:rPr>
                <w:rFonts w:ascii="Arial" w:hAnsi="Arial" w:cs="Arial"/>
                <w:b w:val="0"/>
                <w:lang w:val="en-GB"/>
              </w:rPr>
              <w:t xml:space="preserve"> </w:t>
            </w:r>
            <w:r w:rsidRPr="00607A76">
              <w:rPr>
                <w:rFonts w:ascii="Arial" w:hAnsi="Arial" w:cs="Arial"/>
                <w:b w:val="0"/>
                <w:i/>
                <w:lang w:val="en-GB"/>
              </w:rPr>
              <w:t>(Please correct the manuscript and highlight that part in the manuscript. It is mandatory that authors should write his/her feedback here)</w:t>
            </w:r>
          </w:p>
        </w:tc>
      </w:tr>
      <w:tr w:rsidR="00F1171E" w:rsidRPr="00607A76" w14:paraId="5C0AB4EC" w14:textId="77777777" w:rsidTr="007222C8">
        <w:trPr>
          <w:trHeight w:val="1264"/>
        </w:trPr>
        <w:tc>
          <w:tcPr>
            <w:tcW w:w="1265" w:type="pct"/>
            <w:noWrap/>
          </w:tcPr>
          <w:p w14:paraId="66B47184" w14:textId="48030299" w:rsidR="00F1171E" w:rsidRPr="00607A76" w:rsidRDefault="00F1171E" w:rsidP="007222C8">
            <w:pPr>
              <w:ind w:left="360"/>
              <w:rPr>
                <w:rFonts w:ascii="Arial" w:hAnsi="Arial" w:cs="Arial"/>
                <w:b/>
                <w:bCs/>
                <w:sz w:val="20"/>
                <w:szCs w:val="20"/>
                <w:lang w:val="en-GB"/>
              </w:rPr>
            </w:pPr>
            <w:r w:rsidRPr="00607A7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07A76" w:rsidRDefault="00F1171E" w:rsidP="007222C8">
            <w:pPr>
              <w:ind w:left="360"/>
              <w:rPr>
                <w:rFonts w:ascii="Arial" w:eastAsia="MS Mincho" w:hAnsi="Arial" w:cs="Arial"/>
                <w:b/>
                <w:bCs/>
                <w:sz w:val="20"/>
                <w:szCs w:val="20"/>
                <w:lang w:val="en-GB"/>
              </w:rPr>
            </w:pPr>
          </w:p>
        </w:tc>
        <w:tc>
          <w:tcPr>
            <w:tcW w:w="2212" w:type="pct"/>
          </w:tcPr>
          <w:p w14:paraId="627341B2" w14:textId="0A9BDFF5" w:rsidR="00C57766" w:rsidRPr="00607A76" w:rsidRDefault="00C57766" w:rsidP="00C57766">
            <w:pPr>
              <w:rPr>
                <w:rFonts w:ascii="Arial" w:hAnsi="Arial" w:cs="Arial"/>
                <w:sz w:val="20"/>
                <w:szCs w:val="20"/>
                <w:lang w:val="en-IN"/>
              </w:rPr>
            </w:pPr>
            <w:r w:rsidRPr="00607A76">
              <w:rPr>
                <w:rFonts w:ascii="Arial" w:hAnsi="Arial" w:cs="Arial"/>
                <w:sz w:val="20"/>
                <w:szCs w:val="20"/>
                <w:lang w:val="en-IN"/>
              </w:rPr>
              <w:t>Because it demonstrates the promise of FTIR spectroscopy as a quick, non-invasive, and reagent-free technique for COVID-19 detection, this manuscript is significant to the scientific community. It incorporates machine learning for increased diagnosis accuracy and gathers the most recent developments in a variety of biological samples. The results demonstrate that FTIR is a viable substitute or adjunct to conventional testing techniques, particularly in environments with limited resources.</w:t>
            </w:r>
          </w:p>
          <w:p w14:paraId="7DBC9196" w14:textId="77777777" w:rsidR="00F1171E" w:rsidRPr="00607A76"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607A76" w:rsidRDefault="00F1171E" w:rsidP="007222C8">
            <w:pPr>
              <w:pStyle w:val="Heading2"/>
              <w:jc w:val="left"/>
              <w:rPr>
                <w:rFonts w:ascii="Arial" w:hAnsi="Arial" w:cs="Arial"/>
                <w:b w:val="0"/>
                <w:lang w:val="en-GB"/>
              </w:rPr>
            </w:pPr>
          </w:p>
        </w:tc>
      </w:tr>
      <w:tr w:rsidR="00F1171E" w:rsidRPr="00607A76" w14:paraId="0D8B5B2C" w14:textId="77777777" w:rsidTr="007222C8">
        <w:trPr>
          <w:trHeight w:val="1262"/>
        </w:trPr>
        <w:tc>
          <w:tcPr>
            <w:tcW w:w="1265" w:type="pct"/>
            <w:noWrap/>
          </w:tcPr>
          <w:p w14:paraId="21CBA5FE" w14:textId="77777777" w:rsidR="00F1171E" w:rsidRPr="00607A76" w:rsidRDefault="00F1171E" w:rsidP="007222C8">
            <w:pPr>
              <w:ind w:left="360"/>
              <w:rPr>
                <w:rFonts w:ascii="Arial" w:hAnsi="Arial" w:cs="Arial"/>
                <w:b/>
                <w:bCs/>
                <w:sz w:val="20"/>
                <w:szCs w:val="20"/>
                <w:lang w:val="en-GB"/>
              </w:rPr>
            </w:pPr>
            <w:r w:rsidRPr="00607A76">
              <w:rPr>
                <w:rFonts w:ascii="Arial" w:hAnsi="Arial" w:cs="Arial"/>
                <w:b/>
                <w:bCs/>
                <w:sz w:val="20"/>
                <w:szCs w:val="20"/>
                <w:lang w:val="en-GB"/>
              </w:rPr>
              <w:t>Is the title of the article suitable?</w:t>
            </w:r>
          </w:p>
          <w:p w14:paraId="1CABB61A" w14:textId="77777777" w:rsidR="00F1171E" w:rsidRPr="00607A76" w:rsidRDefault="00F1171E" w:rsidP="007222C8">
            <w:pPr>
              <w:ind w:left="360"/>
              <w:rPr>
                <w:rFonts w:ascii="Arial" w:hAnsi="Arial" w:cs="Arial"/>
                <w:b/>
                <w:bCs/>
                <w:sz w:val="20"/>
                <w:szCs w:val="20"/>
                <w:lang w:val="en-GB"/>
              </w:rPr>
            </w:pPr>
            <w:r w:rsidRPr="00607A76">
              <w:rPr>
                <w:rFonts w:ascii="Arial" w:hAnsi="Arial" w:cs="Arial"/>
                <w:b/>
                <w:bCs/>
                <w:sz w:val="20"/>
                <w:szCs w:val="20"/>
                <w:lang w:val="en-GB"/>
              </w:rPr>
              <w:t>(If not please suggest an alternative title)</w:t>
            </w:r>
          </w:p>
          <w:p w14:paraId="0275B919" w14:textId="77777777" w:rsidR="00F1171E" w:rsidRPr="00607A76" w:rsidRDefault="00F1171E" w:rsidP="007222C8">
            <w:pPr>
              <w:pStyle w:val="Heading2"/>
              <w:jc w:val="left"/>
              <w:rPr>
                <w:rFonts w:ascii="Arial" w:hAnsi="Arial" w:cs="Arial"/>
                <w:u w:val="single"/>
                <w:lang w:val="en-GB"/>
              </w:rPr>
            </w:pPr>
          </w:p>
        </w:tc>
        <w:tc>
          <w:tcPr>
            <w:tcW w:w="2212" w:type="pct"/>
          </w:tcPr>
          <w:p w14:paraId="794AA9A7" w14:textId="5589133A" w:rsidR="00F1171E" w:rsidRPr="00607A76" w:rsidRDefault="00C57766" w:rsidP="00C57766">
            <w:pPr>
              <w:rPr>
                <w:rFonts w:ascii="Arial" w:hAnsi="Arial" w:cs="Arial"/>
                <w:sz w:val="20"/>
                <w:szCs w:val="20"/>
                <w:lang w:val="en-GB"/>
              </w:rPr>
            </w:pPr>
            <w:r w:rsidRPr="00607A76">
              <w:rPr>
                <w:rFonts w:ascii="Arial" w:hAnsi="Arial" w:cs="Arial"/>
                <w:sz w:val="20"/>
                <w:szCs w:val="20"/>
              </w:rPr>
              <w:t>Application of FTIR Spectroscopy for Rapid and Non-Invasive Detection of COVID-19</w:t>
            </w:r>
          </w:p>
        </w:tc>
        <w:tc>
          <w:tcPr>
            <w:tcW w:w="1523" w:type="pct"/>
          </w:tcPr>
          <w:p w14:paraId="405B6701" w14:textId="77777777" w:rsidR="00F1171E" w:rsidRPr="00607A76" w:rsidRDefault="00F1171E" w:rsidP="007222C8">
            <w:pPr>
              <w:pStyle w:val="Heading2"/>
              <w:jc w:val="left"/>
              <w:rPr>
                <w:rFonts w:ascii="Arial" w:hAnsi="Arial" w:cs="Arial"/>
                <w:b w:val="0"/>
                <w:lang w:val="en-GB"/>
              </w:rPr>
            </w:pPr>
          </w:p>
        </w:tc>
      </w:tr>
      <w:tr w:rsidR="00F1171E" w:rsidRPr="00607A76" w14:paraId="5604762A" w14:textId="77777777" w:rsidTr="007222C8">
        <w:trPr>
          <w:trHeight w:val="1262"/>
        </w:trPr>
        <w:tc>
          <w:tcPr>
            <w:tcW w:w="1265" w:type="pct"/>
            <w:noWrap/>
          </w:tcPr>
          <w:p w14:paraId="3635573D" w14:textId="77777777" w:rsidR="00F1171E" w:rsidRPr="00607A76" w:rsidRDefault="00F1171E" w:rsidP="007222C8">
            <w:pPr>
              <w:pStyle w:val="Heading2"/>
              <w:ind w:left="360"/>
              <w:jc w:val="left"/>
              <w:rPr>
                <w:rFonts w:ascii="Arial" w:hAnsi="Arial" w:cs="Arial"/>
                <w:lang w:val="en-GB"/>
              </w:rPr>
            </w:pPr>
            <w:r w:rsidRPr="00607A7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07A76" w:rsidRDefault="00F1171E" w:rsidP="007222C8">
            <w:pPr>
              <w:pStyle w:val="Heading2"/>
              <w:jc w:val="left"/>
              <w:rPr>
                <w:rFonts w:ascii="Arial" w:hAnsi="Arial" w:cs="Arial"/>
                <w:u w:val="single"/>
                <w:lang w:val="en-GB"/>
              </w:rPr>
            </w:pPr>
          </w:p>
        </w:tc>
        <w:tc>
          <w:tcPr>
            <w:tcW w:w="2212" w:type="pct"/>
          </w:tcPr>
          <w:p w14:paraId="13E69827" w14:textId="77777777" w:rsidR="008810E1" w:rsidRPr="00607A76" w:rsidRDefault="008810E1" w:rsidP="007222C8">
            <w:pPr>
              <w:ind w:left="360"/>
              <w:rPr>
                <w:rFonts w:ascii="Arial" w:hAnsi="Arial" w:cs="Arial"/>
                <w:sz w:val="20"/>
                <w:szCs w:val="20"/>
              </w:rPr>
            </w:pPr>
            <w:r w:rsidRPr="00607A76">
              <w:rPr>
                <w:rFonts w:ascii="Arial" w:hAnsi="Arial" w:cs="Arial"/>
                <w:sz w:val="20"/>
                <w:szCs w:val="20"/>
              </w:rPr>
              <w:t xml:space="preserve">The current abstract offers a broad overview of the subject but suffers from a lack of clarity, organization, and detail typically expected in a scientific abstract. It fails to explicitly articulate the objective, methodologies, key findings, or implications of the review. Below are the recommended enhancements: </w:t>
            </w:r>
          </w:p>
          <w:p w14:paraId="7A7B4392" w14:textId="77777777" w:rsidR="008810E1" w:rsidRPr="00607A76" w:rsidRDefault="008810E1" w:rsidP="007222C8">
            <w:pPr>
              <w:ind w:left="360"/>
              <w:rPr>
                <w:rFonts w:ascii="Arial" w:hAnsi="Arial" w:cs="Arial"/>
                <w:b/>
                <w:bCs/>
                <w:sz w:val="20"/>
                <w:szCs w:val="20"/>
              </w:rPr>
            </w:pPr>
            <w:r w:rsidRPr="00607A76">
              <w:rPr>
                <w:rFonts w:ascii="Arial" w:hAnsi="Arial" w:cs="Arial"/>
                <w:b/>
                <w:bCs/>
                <w:sz w:val="20"/>
                <w:szCs w:val="20"/>
              </w:rPr>
              <w:t xml:space="preserve">Improvement suggestions: </w:t>
            </w:r>
          </w:p>
          <w:p w14:paraId="4D972690" w14:textId="77777777" w:rsidR="008810E1" w:rsidRPr="00607A76" w:rsidRDefault="008810E1" w:rsidP="007222C8">
            <w:pPr>
              <w:ind w:left="360"/>
              <w:rPr>
                <w:rFonts w:ascii="Arial" w:hAnsi="Arial" w:cs="Arial"/>
                <w:b/>
                <w:bCs/>
                <w:sz w:val="20"/>
                <w:szCs w:val="20"/>
              </w:rPr>
            </w:pPr>
            <w:r w:rsidRPr="00607A76">
              <w:rPr>
                <w:rFonts w:ascii="Arial" w:hAnsi="Arial" w:cs="Arial"/>
                <w:b/>
                <w:bCs/>
                <w:sz w:val="20"/>
                <w:szCs w:val="20"/>
              </w:rPr>
              <w:t>1</w:t>
            </w:r>
            <w:r w:rsidRPr="00607A76">
              <w:rPr>
                <w:rFonts w:ascii="Arial" w:hAnsi="Arial" w:cs="Arial"/>
                <w:sz w:val="20"/>
                <w:szCs w:val="20"/>
              </w:rPr>
              <w:t>. Specify the purpose: The abstract should clearly indicate that it is a review focusing on recent uses of FTIR spectroscopy in the detection of COVID-19</w:t>
            </w:r>
            <w:r w:rsidRPr="00607A76">
              <w:rPr>
                <w:rFonts w:ascii="Arial" w:hAnsi="Arial" w:cs="Arial"/>
                <w:b/>
                <w:bCs/>
                <w:sz w:val="20"/>
                <w:szCs w:val="20"/>
              </w:rPr>
              <w:t xml:space="preserve">. </w:t>
            </w:r>
          </w:p>
          <w:p w14:paraId="6E646431" w14:textId="77777777" w:rsidR="008810E1" w:rsidRPr="00607A76" w:rsidRDefault="008810E1" w:rsidP="007222C8">
            <w:pPr>
              <w:ind w:left="360"/>
              <w:rPr>
                <w:rFonts w:ascii="Arial" w:hAnsi="Arial" w:cs="Arial"/>
                <w:b/>
                <w:bCs/>
                <w:sz w:val="20"/>
                <w:szCs w:val="20"/>
              </w:rPr>
            </w:pPr>
            <w:r w:rsidRPr="00607A76">
              <w:rPr>
                <w:rFonts w:ascii="Arial" w:hAnsi="Arial" w:cs="Arial"/>
                <w:b/>
                <w:bCs/>
                <w:sz w:val="20"/>
                <w:szCs w:val="20"/>
              </w:rPr>
              <w:t>2</w:t>
            </w:r>
            <w:r w:rsidRPr="00607A76">
              <w:rPr>
                <w:rFonts w:ascii="Arial" w:hAnsi="Arial" w:cs="Arial"/>
                <w:sz w:val="20"/>
                <w:szCs w:val="20"/>
              </w:rPr>
              <w:t>. Incorporate key findings: Include details about specific biological fluids utilized (e.g., saliva, serum, breath). Add concise results or insights such as the sensitivity, speed, or relevance of FTIR in point-of-care applications.</w:t>
            </w:r>
            <w:r w:rsidRPr="00607A76">
              <w:rPr>
                <w:rFonts w:ascii="Arial" w:hAnsi="Arial" w:cs="Arial"/>
                <w:b/>
                <w:bCs/>
                <w:sz w:val="20"/>
                <w:szCs w:val="20"/>
              </w:rPr>
              <w:t xml:space="preserve"> </w:t>
            </w:r>
          </w:p>
          <w:p w14:paraId="0FB7E83A" w14:textId="3AAF33D6" w:rsidR="00F1171E" w:rsidRPr="00607A76" w:rsidRDefault="008810E1" w:rsidP="007222C8">
            <w:pPr>
              <w:ind w:left="360"/>
              <w:rPr>
                <w:rFonts w:ascii="Arial" w:hAnsi="Arial" w:cs="Arial"/>
                <w:b/>
                <w:bCs/>
                <w:sz w:val="20"/>
                <w:szCs w:val="20"/>
                <w:lang w:val="en-GB"/>
              </w:rPr>
            </w:pPr>
            <w:r w:rsidRPr="00607A76">
              <w:rPr>
                <w:rFonts w:ascii="Arial" w:hAnsi="Arial" w:cs="Arial"/>
                <w:sz w:val="20"/>
                <w:szCs w:val="20"/>
              </w:rPr>
              <w:t>3. Eliminate irrelevant or ambiguous statements: The reference to the polio virus in the abstract appears to be out of place and should be deleted unless it is directly applicable.</w:t>
            </w:r>
          </w:p>
        </w:tc>
        <w:tc>
          <w:tcPr>
            <w:tcW w:w="1523" w:type="pct"/>
          </w:tcPr>
          <w:p w14:paraId="1D54B730" w14:textId="77777777" w:rsidR="00F1171E" w:rsidRPr="00607A76" w:rsidRDefault="00F1171E" w:rsidP="007222C8">
            <w:pPr>
              <w:pStyle w:val="Heading2"/>
              <w:jc w:val="left"/>
              <w:rPr>
                <w:rFonts w:ascii="Arial" w:hAnsi="Arial" w:cs="Arial"/>
                <w:b w:val="0"/>
                <w:lang w:val="en-GB"/>
              </w:rPr>
            </w:pPr>
          </w:p>
        </w:tc>
      </w:tr>
      <w:tr w:rsidR="00F1171E" w:rsidRPr="00607A76" w14:paraId="2F579F54" w14:textId="77777777" w:rsidTr="007222C8">
        <w:trPr>
          <w:trHeight w:val="859"/>
        </w:trPr>
        <w:tc>
          <w:tcPr>
            <w:tcW w:w="1265" w:type="pct"/>
            <w:noWrap/>
          </w:tcPr>
          <w:p w14:paraId="04361F46" w14:textId="368783AB" w:rsidR="00F1171E" w:rsidRPr="00607A76" w:rsidRDefault="00DC6FED" w:rsidP="007222C8">
            <w:pPr>
              <w:ind w:left="360"/>
              <w:rPr>
                <w:rFonts w:ascii="Arial" w:hAnsi="Arial" w:cs="Arial"/>
                <w:b/>
                <w:bCs/>
                <w:sz w:val="20"/>
                <w:szCs w:val="20"/>
                <w:u w:val="single"/>
                <w:lang w:val="en-GB"/>
              </w:rPr>
            </w:pPr>
            <w:r w:rsidRPr="00607A76">
              <w:rPr>
                <w:rFonts w:ascii="Arial" w:hAnsi="Arial" w:cs="Arial"/>
                <w:b/>
                <w:bCs/>
                <w:sz w:val="20"/>
                <w:szCs w:val="20"/>
                <w:lang w:val="en-GB"/>
              </w:rPr>
              <w:t xml:space="preserve">Is the manuscript scientifically, correct? Please write here. </w:t>
            </w:r>
          </w:p>
        </w:tc>
        <w:tc>
          <w:tcPr>
            <w:tcW w:w="2212" w:type="pct"/>
          </w:tcPr>
          <w:p w14:paraId="63752C0E" w14:textId="7FBC0AA5" w:rsidR="00F1171E" w:rsidRPr="00607A76" w:rsidRDefault="008810E1" w:rsidP="007222C8">
            <w:pPr>
              <w:pStyle w:val="ListParagraph"/>
              <w:ind w:left="0"/>
              <w:rPr>
                <w:rFonts w:ascii="Arial" w:hAnsi="Arial" w:cs="Arial"/>
                <w:sz w:val="20"/>
                <w:szCs w:val="20"/>
              </w:rPr>
            </w:pPr>
            <w:r w:rsidRPr="00607A76">
              <w:rPr>
                <w:rFonts w:ascii="Arial" w:hAnsi="Arial" w:cs="Arial"/>
                <w:sz w:val="20"/>
                <w:szCs w:val="20"/>
              </w:rPr>
              <w:t>Indeed, the manuscript is scientifically accurate, but it could improve with adjustments in its structure, language, and analytical depth to elevate its overall quality and effect.</w:t>
            </w:r>
          </w:p>
          <w:p w14:paraId="2B5A7721" w14:textId="0376B598" w:rsidR="008810E1" w:rsidRPr="00607A76" w:rsidRDefault="008810E1" w:rsidP="007222C8">
            <w:pPr>
              <w:pStyle w:val="ListParagraph"/>
              <w:ind w:left="0"/>
              <w:rPr>
                <w:rFonts w:ascii="Arial" w:hAnsi="Arial" w:cs="Arial"/>
                <w:sz w:val="20"/>
                <w:szCs w:val="20"/>
                <w:lang w:val="en-GB"/>
              </w:rPr>
            </w:pPr>
          </w:p>
        </w:tc>
        <w:tc>
          <w:tcPr>
            <w:tcW w:w="1523" w:type="pct"/>
          </w:tcPr>
          <w:p w14:paraId="4898F764" w14:textId="77777777" w:rsidR="00F1171E" w:rsidRPr="00607A76" w:rsidRDefault="00F1171E" w:rsidP="007222C8">
            <w:pPr>
              <w:pStyle w:val="Heading2"/>
              <w:jc w:val="left"/>
              <w:rPr>
                <w:rFonts w:ascii="Arial" w:hAnsi="Arial" w:cs="Arial"/>
                <w:b w:val="0"/>
                <w:lang w:val="en-GB"/>
              </w:rPr>
            </w:pPr>
          </w:p>
        </w:tc>
      </w:tr>
      <w:tr w:rsidR="00F1171E" w:rsidRPr="00607A76" w14:paraId="73739464" w14:textId="77777777" w:rsidTr="007222C8">
        <w:trPr>
          <w:trHeight w:val="703"/>
        </w:trPr>
        <w:tc>
          <w:tcPr>
            <w:tcW w:w="1265" w:type="pct"/>
            <w:noWrap/>
          </w:tcPr>
          <w:p w14:paraId="09C25322" w14:textId="77777777" w:rsidR="00F1171E" w:rsidRPr="00607A76" w:rsidRDefault="00F1171E" w:rsidP="007222C8">
            <w:pPr>
              <w:ind w:left="360"/>
              <w:rPr>
                <w:rFonts w:ascii="Arial" w:hAnsi="Arial" w:cs="Arial"/>
                <w:b/>
                <w:bCs/>
                <w:sz w:val="20"/>
                <w:szCs w:val="20"/>
                <w:lang w:val="en-GB"/>
              </w:rPr>
            </w:pPr>
            <w:r w:rsidRPr="00607A7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07A76" w:rsidRDefault="00F1171E" w:rsidP="007222C8">
            <w:pPr>
              <w:ind w:left="360"/>
              <w:rPr>
                <w:rFonts w:ascii="Arial" w:hAnsi="Arial" w:cs="Arial"/>
                <w:b/>
                <w:bCs/>
                <w:sz w:val="20"/>
                <w:szCs w:val="20"/>
                <w:u w:val="single"/>
                <w:lang w:val="en-GB"/>
              </w:rPr>
            </w:pPr>
            <w:r w:rsidRPr="00607A76">
              <w:rPr>
                <w:rFonts w:ascii="Arial" w:hAnsi="Arial" w:cs="Arial"/>
                <w:b/>
                <w:bCs/>
                <w:sz w:val="20"/>
                <w:szCs w:val="20"/>
                <w:u w:val="single"/>
                <w:lang w:val="en-GB"/>
              </w:rPr>
              <w:t>-</w:t>
            </w:r>
          </w:p>
        </w:tc>
        <w:tc>
          <w:tcPr>
            <w:tcW w:w="2212" w:type="pct"/>
          </w:tcPr>
          <w:p w14:paraId="24FE0567" w14:textId="5969F930" w:rsidR="00F1171E" w:rsidRPr="00607A76" w:rsidRDefault="008810E1" w:rsidP="007222C8">
            <w:pPr>
              <w:pStyle w:val="ListParagraph"/>
              <w:ind w:left="0"/>
              <w:rPr>
                <w:rFonts w:ascii="Arial" w:hAnsi="Arial" w:cs="Arial"/>
                <w:sz w:val="20"/>
                <w:szCs w:val="20"/>
                <w:lang w:val="en-GB"/>
              </w:rPr>
            </w:pPr>
            <w:r w:rsidRPr="00607A76">
              <w:rPr>
                <w:rFonts w:ascii="Arial" w:hAnsi="Arial" w:cs="Arial"/>
                <w:sz w:val="20"/>
                <w:szCs w:val="20"/>
              </w:rPr>
              <w:t>The citations are up-to-date, pertinent, and sufficient for the objectives of the manuscript. Including a few more, especially systematic reviews or substantial clinical validation studies, would further strengthen the review's depth and credibility.</w:t>
            </w:r>
          </w:p>
        </w:tc>
        <w:tc>
          <w:tcPr>
            <w:tcW w:w="1523" w:type="pct"/>
          </w:tcPr>
          <w:p w14:paraId="40220055" w14:textId="77777777" w:rsidR="00F1171E" w:rsidRPr="00607A76" w:rsidRDefault="00F1171E" w:rsidP="007222C8">
            <w:pPr>
              <w:pStyle w:val="Heading2"/>
              <w:jc w:val="left"/>
              <w:rPr>
                <w:rFonts w:ascii="Arial" w:hAnsi="Arial" w:cs="Arial"/>
                <w:b w:val="0"/>
                <w:lang w:val="en-GB"/>
              </w:rPr>
            </w:pPr>
          </w:p>
        </w:tc>
      </w:tr>
      <w:tr w:rsidR="00F1171E" w:rsidRPr="00607A76" w14:paraId="73CC4A50" w14:textId="77777777" w:rsidTr="007222C8">
        <w:trPr>
          <w:trHeight w:val="386"/>
        </w:trPr>
        <w:tc>
          <w:tcPr>
            <w:tcW w:w="1265" w:type="pct"/>
            <w:noWrap/>
          </w:tcPr>
          <w:p w14:paraId="029CE8D0" w14:textId="77777777" w:rsidR="00F1171E" w:rsidRPr="00607A76" w:rsidRDefault="00F1171E" w:rsidP="007222C8">
            <w:pPr>
              <w:pStyle w:val="Heading2"/>
              <w:jc w:val="left"/>
              <w:rPr>
                <w:rFonts w:ascii="Arial" w:hAnsi="Arial" w:cs="Arial"/>
                <w:b w:val="0"/>
                <w:lang w:val="en-GB"/>
              </w:rPr>
            </w:pPr>
          </w:p>
          <w:p w14:paraId="589C16C7" w14:textId="77777777" w:rsidR="00F1171E" w:rsidRPr="00607A76" w:rsidRDefault="00F1171E" w:rsidP="007222C8">
            <w:pPr>
              <w:pStyle w:val="Heading2"/>
              <w:ind w:left="360"/>
              <w:jc w:val="left"/>
              <w:rPr>
                <w:rFonts w:ascii="Arial" w:hAnsi="Arial" w:cs="Arial"/>
                <w:bCs w:val="0"/>
                <w:lang w:val="en-GB"/>
              </w:rPr>
            </w:pPr>
            <w:r w:rsidRPr="00607A76">
              <w:rPr>
                <w:rFonts w:ascii="Arial" w:hAnsi="Arial" w:cs="Arial"/>
                <w:bCs w:val="0"/>
                <w:lang w:val="en-GB"/>
              </w:rPr>
              <w:t>Is the language/English quality of the article suitable for scholarly communications?</w:t>
            </w:r>
          </w:p>
          <w:p w14:paraId="7722B85E" w14:textId="77777777" w:rsidR="00F1171E" w:rsidRPr="00607A76" w:rsidRDefault="00F1171E" w:rsidP="007222C8">
            <w:pPr>
              <w:rPr>
                <w:rFonts w:ascii="Arial" w:hAnsi="Arial" w:cs="Arial"/>
                <w:sz w:val="20"/>
                <w:szCs w:val="20"/>
                <w:lang w:val="en-GB"/>
              </w:rPr>
            </w:pPr>
          </w:p>
        </w:tc>
        <w:tc>
          <w:tcPr>
            <w:tcW w:w="2212" w:type="pct"/>
          </w:tcPr>
          <w:p w14:paraId="41E28118" w14:textId="6809F55C" w:rsidR="00F1171E" w:rsidRPr="00607A76" w:rsidRDefault="00886D20" w:rsidP="007222C8">
            <w:pPr>
              <w:rPr>
                <w:rFonts w:ascii="Arial" w:hAnsi="Arial" w:cs="Arial"/>
                <w:sz w:val="20"/>
                <w:szCs w:val="20"/>
                <w:lang w:val="en-GB"/>
              </w:rPr>
            </w:pPr>
            <w:r w:rsidRPr="00607A76">
              <w:rPr>
                <w:rFonts w:ascii="Arial" w:hAnsi="Arial" w:cs="Arial"/>
                <w:sz w:val="20"/>
                <w:szCs w:val="20"/>
              </w:rPr>
              <w:t>The language and quality of English in the article are mostly clear, but they are not entirely appropriate for scholarly communication in their present state. The manuscript would greatly improve with professional language editing to enhance clarity, coherence, and academic tone.</w:t>
            </w:r>
          </w:p>
          <w:p w14:paraId="297F52DB" w14:textId="77777777" w:rsidR="00F1171E" w:rsidRPr="00607A76" w:rsidRDefault="00F1171E" w:rsidP="007222C8">
            <w:pPr>
              <w:rPr>
                <w:rFonts w:ascii="Arial" w:hAnsi="Arial" w:cs="Arial"/>
                <w:sz w:val="20"/>
                <w:szCs w:val="20"/>
                <w:lang w:val="en-GB"/>
              </w:rPr>
            </w:pPr>
          </w:p>
          <w:p w14:paraId="149A6CEF" w14:textId="77777777" w:rsidR="00F1171E" w:rsidRPr="00607A76" w:rsidRDefault="00F1171E" w:rsidP="007222C8">
            <w:pPr>
              <w:rPr>
                <w:rFonts w:ascii="Arial" w:hAnsi="Arial" w:cs="Arial"/>
                <w:sz w:val="20"/>
                <w:szCs w:val="20"/>
                <w:lang w:val="en-GB"/>
              </w:rPr>
            </w:pPr>
          </w:p>
        </w:tc>
        <w:tc>
          <w:tcPr>
            <w:tcW w:w="1523" w:type="pct"/>
          </w:tcPr>
          <w:p w14:paraId="0351CA58" w14:textId="77777777" w:rsidR="00F1171E" w:rsidRPr="00607A76" w:rsidRDefault="00F1171E" w:rsidP="007222C8">
            <w:pPr>
              <w:rPr>
                <w:rFonts w:ascii="Arial" w:hAnsi="Arial" w:cs="Arial"/>
                <w:sz w:val="20"/>
                <w:szCs w:val="20"/>
                <w:lang w:val="en-GB"/>
              </w:rPr>
            </w:pPr>
          </w:p>
        </w:tc>
      </w:tr>
      <w:tr w:rsidR="00F1171E" w:rsidRPr="00607A76" w14:paraId="20A16C0C" w14:textId="77777777" w:rsidTr="007222C8">
        <w:trPr>
          <w:trHeight w:val="1178"/>
        </w:trPr>
        <w:tc>
          <w:tcPr>
            <w:tcW w:w="1265" w:type="pct"/>
            <w:noWrap/>
          </w:tcPr>
          <w:p w14:paraId="7F4BCFAE" w14:textId="77777777" w:rsidR="00F1171E" w:rsidRPr="00607A76" w:rsidRDefault="00F1171E" w:rsidP="007222C8">
            <w:pPr>
              <w:pStyle w:val="Heading2"/>
              <w:jc w:val="left"/>
              <w:rPr>
                <w:rFonts w:ascii="Arial" w:hAnsi="Arial" w:cs="Arial"/>
                <w:b w:val="0"/>
                <w:bCs w:val="0"/>
                <w:lang w:val="en-GB"/>
              </w:rPr>
            </w:pPr>
            <w:r w:rsidRPr="00607A76">
              <w:rPr>
                <w:rFonts w:ascii="Arial" w:hAnsi="Arial" w:cs="Arial"/>
                <w:bCs w:val="0"/>
                <w:u w:val="single"/>
                <w:lang w:val="en-GB"/>
              </w:rPr>
              <w:t>Optional/General</w:t>
            </w:r>
            <w:r w:rsidRPr="00607A76">
              <w:rPr>
                <w:rFonts w:ascii="Arial" w:hAnsi="Arial" w:cs="Arial"/>
                <w:bCs w:val="0"/>
                <w:lang w:val="en-GB"/>
              </w:rPr>
              <w:t xml:space="preserve"> </w:t>
            </w:r>
            <w:r w:rsidRPr="00607A76">
              <w:rPr>
                <w:rFonts w:ascii="Arial" w:hAnsi="Arial" w:cs="Arial"/>
                <w:b w:val="0"/>
                <w:bCs w:val="0"/>
                <w:lang w:val="en-GB"/>
              </w:rPr>
              <w:t>comments</w:t>
            </w:r>
          </w:p>
          <w:p w14:paraId="1A6B3748" w14:textId="77777777" w:rsidR="00F1171E" w:rsidRPr="00607A76" w:rsidRDefault="00F1171E" w:rsidP="007222C8">
            <w:pPr>
              <w:pStyle w:val="Heading2"/>
              <w:jc w:val="left"/>
              <w:rPr>
                <w:rFonts w:ascii="Arial" w:hAnsi="Arial" w:cs="Arial"/>
                <w:b w:val="0"/>
                <w:lang w:val="en-GB"/>
              </w:rPr>
            </w:pPr>
          </w:p>
        </w:tc>
        <w:tc>
          <w:tcPr>
            <w:tcW w:w="2212" w:type="pct"/>
          </w:tcPr>
          <w:p w14:paraId="15DFD0E8" w14:textId="5DA293EB" w:rsidR="00F1171E" w:rsidRPr="00607A76" w:rsidRDefault="00886D20" w:rsidP="007222C8">
            <w:pPr>
              <w:rPr>
                <w:rFonts w:ascii="Arial" w:hAnsi="Arial" w:cs="Arial"/>
                <w:sz w:val="20"/>
                <w:szCs w:val="20"/>
                <w:lang w:val="en-GB"/>
              </w:rPr>
            </w:pPr>
            <w:r w:rsidRPr="00607A76">
              <w:rPr>
                <w:rFonts w:ascii="Arial" w:hAnsi="Arial" w:cs="Arial"/>
                <w:sz w:val="20"/>
                <w:szCs w:val="20"/>
              </w:rPr>
              <w:t>This manuscript presents a timely and valuable review of FTIR spectroscopy as an alternative diagnostic method for COVID-19. It compiles a wide range of recent studies across various biological specimens and emphasizes the growing role of spectroscopy and machine learning in clinical diagnostics. The topic is relevant to both researchers and clinicians working on infectious disease diagnostics and pandemic preparedness.</w:t>
            </w:r>
          </w:p>
        </w:tc>
        <w:tc>
          <w:tcPr>
            <w:tcW w:w="1523" w:type="pct"/>
          </w:tcPr>
          <w:p w14:paraId="465E098E" w14:textId="77777777" w:rsidR="00F1171E" w:rsidRPr="00607A76" w:rsidRDefault="00F1171E" w:rsidP="007222C8">
            <w:pPr>
              <w:rPr>
                <w:rFonts w:ascii="Arial" w:hAnsi="Arial" w:cs="Arial"/>
                <w:sz w:val="20"/>
                <w:szCs w:val="20"/>
                <w:lang w:val="en-GB"/>
              </w:rPr>
            </w:pPr>
          </w:p>
        </w:tc>
      </w:tr>
    </w:tbl>
    <w:p w14:paraId="0821307F" w14:textId="77777777" w:rsidR="00F1171E" w:rsidRPr="00607A7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07A76"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607A76" w:rsidRDefault="00F1171E" w:rsidP="007222C8">
            <w:pPr>
              <w:pStyle w:val="NormalWeb"/>
              <w:spacing w:before="0" w:beforeAutospacing="0" w:after="0" w:afterAutospacing="0"/>
              <w:rPr>
                <w:rFonts w:ascii="Arial" w:hAnsi="Arial" w:cs="Arial"/>
                <w:b/>
                <w:sz w:val="20"/>
                <w:szCs w:val="20"/>
                <w:u w:val="single"/>
                <w:lang w:val="en-GB"/>
              </w:rPr>
            </w:pPr>
            <w:r w:rsidRPr="00607A76">
              <w:rPr>
                <w:rFonts w:ascii="Arial" w:hAnsi="Arial" w:cs="Arial"/>
                <w:b/>
                <w:sz w:val="20"/>
                <w:szCs w:val="20"/>
                <w:highlight w:val="yellow"/>
                <w:u w:val="single"/>
                <w:lang w:val="en-GB"/>
              </w:rPr>
              <w:t>PART  2:</w:t>
            </w:r>
            <w:r w:rsidRPr="00607A76">
              <w:rPr>
                <w:rFonts w:ascii="Arial" w:hAnsi="Arial" w:cs="Arial"/>
                <w:b/>
                <w:sz w:val="20"/>
                <w:szCs w:val="20"/>
                <w:u w:val="single"/>
                <w:lang w:val="en-GB"/>
              </w:rPr>
              <w:t xml:space="preserve"> </w:t>
            </w:r>
          </w:p>
          <w:p w14:paraId="5B767407" w14:textId="77777777" w:rsidR="00F1171E" w:rsidRPr="00607A7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07A76"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607A76"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607A76" w:rsidRDefault="00F1171E" w:rsidP="007222C8">
            <w:pPr>
              <w:pStyle w:val="Heading2"/>
              <w:jc w:val="left"/>
              <w:rPr>
                <w:rFonts w:ascii="Arial" w:hAnsi="Arial" w:cs="Arial"/>
                <w:lang w:val="en-GB"/>
              </w:rPr>
            </w:pPr>
            <w:r w:rsidRPr="00607A76">
              <w:rPr>
                <w:rFonts w:ascii="Arial" w:hAnsi="Arial" w:cs="Arial"/>
                <w:lang w:val="en-GB"/>
              </w:rPr>
              <w:t>Reviewer’s comment</w:t>
            </w:r>
          </w:p>
        </w:tc>
        <w:tc>
          <w:tcPr>
            <w:tcW w:w="1342" w:type="pct"/>
            <w:shd w:val="clear" w:color="auto" w:fill="auto"/>
          </w:tcPr>
          <w:p w14:paraId="6F48B50B" w14:textId="77777777" w:rsidR="00F1171E" w:rsidRPr="00607A76" w:rsidRDefault="00F1171E" w:rsidP="007222C8">
            <w:pPr>
              <w:pStyle w:val="Heading2"/>
              <w:jc w:val="left"/>
              <w:rPr>
                <w:rFonts w:ascii="Arial" w:hAnsi="Arial" w:cs="Arial"/>
                <w:b w:val="0"/>
                <w:lang w:val="en-GB"/>
              </w:rPr>
            </w:pPr>
            <w:r w:rsidRPr="00607A76">
              <w:rPr>
                <w:rFonts w:ascii="Arial" w:hAnsi="Arial" w:cs="Arial"/>
                <w:lang w:val="en-GB"/>
              </w:rPr>
              <w:t>Author’s comment</w:t>
            </w:r>
            <w:r w:rsidRPr="00607A76">
              <w:rPr>
                <w:rFonts w:ascii="Arial" w:hAnsi="Arial" w:cs="Arial"/>
                <w:b w:val="0"/>
                <w:lang w:val="en-GB"/>
              </w:rPr>
              <w:t xml:space="preserve"> </w:t>
            </w:r>
            <w:r w:rsidRPr="00607A7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07A76"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607A76" w:rsidRDefault="00F1171E" w:rsidP="007222C8">
            <w:pPr>
              <w:pStyle w:val="NormalWeb"/>
              <w:spacing w:before="0" w:beforeAutospacing="0" w:after="0" w:afterAutospacing="0"/>
              <w:rPr>
                <w:rFonts w:ascii="Arial" w:hAnsi="Arial" w:cs="Arial"/>
                <w:b/>
                <w:sz w:val="20"/>
                <w:szCs w:val="20"/>
                <w:lang w:val="en-GB"/>
              </w:rPr>
            </w:pPr>
            <w:r w:rsidRPr="00607A76">
              <w:rPr>
                <w:rFonts w:ascii="Arial" w:hAnsi="Arial" w:cs="Arial"/>
                <w:b/>
                <w:sz w:val="20"/>
                <w:szCs w:val="20"/>
                <w:lang w:val="en-GB"/>
              </w:rPr>
              <w:t xml:space="preserve">Are there ethical issues in this manuscript? </w:t>
            </w:r>
          </w:p>
          <w:p w14:paraId="6034B476" w14:textId="77777777" w:rsidR="00F1171E" w:rsidRPr="00607A76"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607A76" w:rsidRDefault="00F1171E" w:rsidP="007222C8">
            <w:pPr>
              <w:pStyle w:val="NormalWeb"/>
              <w:spacing w:before="0" w:beforeAutospacing="0" w:after="0" w:afterAutospacing="0"/>
              <w:rPr>
                <w:rFonts w:ascii="Arial" w:hAnsi="Arial" w:cs="Arial"/>
                <w:i/>
                <w:iCs/>
                <w:sz w:val="20"/>
                <w:szCs w:val="20"/>
                <w:u w:val="single"/>
                <w:lang w:val="en-GB"/>
              </w:rPr>
            </w:pPr>
            <w:r w:rsidRPr="00607A76">
              <w:rPr>
                <w:rFonts w:ascii="Arial" w:hAnsi="Arial" w:cs="Arial"/>
                <w:i/>
                <w:iCs/>
                <w:sz w:val="20"/>
                <w:szCs w:val="20"/>
                <w:u w:val="single"/>
                <w:lang w:val="en-GB"/>
              </w:rPr>
              <w:t xml:space="preserve">(If yes, </w:t>
            </w:r>
            <w:proofErr w:type="gramStart"/>
            <w:r w:rsidRPr="00607A76">
              <w:rPr>
                <w:rFonts w:ascii="Arial" w:hAnsi="Arial" w:cs="Arial"/>
                <w:i/>
                <w:iCs/>
                <w:sz w:val="20"/>
                <w:szCs w:val="20"/>
                <w:u w:val="single"/>
                <w:lang w:val="en-GB"/>
              </w:rPr>
              <w:t>Kindly</w:t>
            </w:r>
            <w:proofErr w:type="gramEnd"/>
            <w:r w:rsidRPr="00607A76">
              <w:rPr>
                <w:rFonts w:ascii="Arial" w:hAnsi="Arial" w:cs="Arial"/>
                <w:i/>
                <w:iCs/>
                <w:sz w:val="20"/>
                <w:szCs w:val="20"/>
                <w:u w:val="single"/>
                <w:lang w:val="en-GB"/>
              </w:rPr>
              <w:t xml:space="preserve"> please write down the ethical issues here in detail)</w:t>
            </w:r>
          </w:p>
          <w:p w14:paraId="7B654B67" w14:textId="77777777" w:rsidR="00F1171E" w:rsidRPr="00607A76" w:rsidRDefault="00F1171E" w:rsidP="001B6E56">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607A76" w:rsidRDefault="00F1171E" w:rsidP="007222C8">
            <w:pPr>
              <w:rPr>
                <w:rFonts w:ascii="Arial" w:eastAsia="Arial Unicode MS" w:hAnsi="Arial" w:cs="Arial"/>
                <w:sz w:val="20"/>
                <w:szCs w:val="20"/>
                <w:lang w:val="en-GB"/>
              </w:rPr>
            </w:pPr>
          </w:p>
          <w:p w14:paraId="4A981594" w14:textId="77777777" w:rsidR="00F1171E" w:rsidRPr="00607A76" w:rsidRDefault="00F1171E" w:rsidP="007222C8">
            <w:pPr>
              <w:rPr>
                <w:rFonts w:ascii="Arial" w:eastAsia="Arial Unicode MS" w:hAnsi="Arial" w:cs="Arial"/>
                <w:sz w:val="20"/>
                <w:szCs w:val="20"/>
                <w:lang w:val="en-GB"/>
              </w:rPr>
            </w:pPr>
          </w:p>
          <w:p w14:paraId="4780A682" w14:textId="77777777" w:rsidR="00F1171E" w:rsidRPr="00607A76" w:rsidRDefault="00F1171E" w:rsidP="007222C8">
            <w:pPr>
              <w:rPr>
                <w:rFonts w:ascii="Arial" w:eastAsia="Arial Unicode MS" w:hAnsi="Arial" w:cs="Arial"/>
                <w:sz w:val="20"/>
                <w:szCs w:val="20"/>
                <w:lang w:val="en-GB"/>
              </w:rPr>
            </w:pPr>
          </w:p>
          <w:p w14:paraId="2D80979A" w14:textId="77777777" w:rsidR="00F1171E" w:rsidRPr="00607A7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E0D7FA9" w14:textId="77777777" w:rsidR="00607A76" w:rsidRPr="004963D5" w:rsidRDefault="00607A76" w:rsidP="00607A76">
      <w:pPr>
        <w:pStyle w:val="Affiliation"/>
        <w:spacing w:after="0" w:line="240" w:lineRule="auto"/>
        <w:jc w:val="left"/>
        <w:rPr>
          <w:rFonts w:ascii="Arial" w:hAnsi="Arial" w:cs="Arial"/>
          <w:b/>
          <w:u w:val="single"/>
        </w:rPr>
      </w:pPr>
      <w:r w:rsidRPr="004963D5">
        <w:rPr>
          <w:rFonts w:ascii="Arial" w:hAnsi="Arial" w:cs="Arial"/>
          <w:b/>
          <w:u w:val="single"/>
        </w:rPr>
        <w:t>Reviewer details:</w:t>
      </w:r>
    </w:p>
    <w:p w14:paraId="16E7637E" w14:textId="77777777" w:rsidR="00607A76" w:rsidRPr="004963D5" w:rsidRDefault="00607A76" w:rsidP="00607A76">
      <w:pPr>
        <w:pStyle w:val="Affiliation"/>
        <w:spacing w:after="0" w:line="240" w:lineRule="auto"/>
        <w:jc w:val="left"/>
        <w:rPr>
          <w:rFonts w:ascii="Arial" w:hAnsi="Arial" w:cs="Arial"/>
          <w:b/>
        </w:rPr>
      </w:pPr>
      <w:proofErr w:type="spellStart"/>
      <w:r w:rsidRPr="004963D5">
        <w:rPr>
          <w:rFonts w:ascii="Arial" w:hAnsi="Arial" w:cs="Arial"/>
          <w:b/>
        </w:rPr>
        <w:t>Bitesh</w:t>
      </w:r>
      <w:proofErr w:type="spellEnd"/>
      <w:r w:rsidRPr="004963D5">
        <w:rPr>
          <w:rFonts w:ascii="Arial" w:hAnsi="Arial" w:cs="Arial"/>
          <w:b/>
        </w:rPr>
        <w:t xml:space="preserve"> Kumar, All India Institute of Medical Sciences, India</w:t>
      </w:r>
    </w:p>
    <w:p w14:paraId="6570258E" w14:textId="77777777" w:rsidR="00607A76" w:rsidRPr="00607A76" w:rsidRDefault="00607A76">
      <w:pPr>
        <w:rPr>
          <w:rFonts w:ascii="Arial" w:hAnsi="Arial" w:cs="Arial"/>
          <w:b/>
          <w:sz w:val="20"/>
          <w:szCs w:val="20"/>
        </w:rPr>
      </w:pPr>
    </w:p>
    <w:sectPr w:rsidR="00607A76" w:rsidRPr="00607A7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277A2" w14:textId="77777777" w:rsidR="00923E3C" w:rsidRPr="0000007A" w:rsidRDefault="00923E3C" w:rsidP="0099583E">
      <w:r>
        <w:separator/>
      </w:r>
    </w:p>
  </w:endnote>
  <w:endnote w:type="continuationSeparator" w:id="0">
    <w:p w14:paraId="5A99BAF2" w14:textId="77777777" w:rsidR="00923E3C" w:rsidRPr="0000007A" w:rsidRDefault="00923E3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520F2" w14:textId="77777777" w:rsidR="00923E3C" w:rsidRPr="0000007A" w:rsidRDefault="00923E3C" w:rsidP="0099583E">
      <w:r>
        <w:separator/>
      </w:r>
    </w:p>
  </w:footnote>
  <w:footnote w:type="continuationSeparator" w:id="0">
    <w:p w14:paraId="7B79E74D" w14:textId="77777777" w:rsidR="00923E3C" w:rsidRPr="0000007A" w:rsidRDefault="00923E3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84699587">
    <w:abstractNumId w:val="3"/>
  </w:num>
  <w:num w:numId="2" w16cid:durableId="1232037569">
    <w:abstractNumId w:val="6"/>
  </w:num>
  <w:num w:numId="3" w16cid:durableId="641665578">
    <w:abstractNumId w:val="5"/>
  </w:num>
  <w:num w:numId="4" w16cid:durableId="166291292">
    <w:abstractNumId w:val="7"/>
  </w:num>
  <w:num w:numId="5" w16cid:durableId="2057385118">
    <w:abstractNumId w:val="4"/>
  </w:num>
  <w:num w:numId="6" w16cid:durableId="1626960004">
    <w:abstractNumId w:val="0"/>
  </w:num>
  <w:num w:numId="7" w16cid:durableId="1817408115">
    <w:abstractNumId w:val="1"/>
  </w:num>
  <w:num w:numId="8" w16cid:durableId="1281843286">
    <w:abstractNumId w:val="9"/>
  </w:num>
  <w:num w:numId="9" w16cid:durableId="745764766">
    <w:abstractNumId w:val="8"/>
  </w:num>
  <w:num w:numId="10" w16cid:durableId="1275531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53CC"/>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6E56"/>
    <w:rsid w:val="001D3A1D"/>
    <w:rsid w:val="001E4B3D"/>
    <w:rsid w:val="001F24FF"/>
    <w:rsid w:val="001F2913"/>
    <w:rsid w:val="001F707F"/>
    <w:rsid w:val="002011F3"/>
    <w:rsid w:val="00201B85"/>
    <w:rsid w:val="00204D68"/>
    <w:rsid w:val="00206BDE"/>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3D8D"/>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3DFE"/>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354"/>
    <w:rsid w:val="005E7FB0"/>
    <w:rsid w:val="005F184C"/>
    <w:rsid w:val="00602F7D"/>
    <w:rsid w:val="00605952"/>
    <w:rsid w:val="00607A76"/>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1CB3"/>
    <w:rsid w:val="007238EB"/>
    <w:rsid w:val="007317C3"/>
    <w:rsid w:val="0073332F"/>
    <w:rsid w:val="007345D3"/>
    <w:rsid w:val="00734756"/>
    <w:rsid w:val="00734BFB"/>
    <w:rsid w:val="0073538B"/>
    <w:rsid w:val="00737BC9"/>
    <w:rsid w:val="00740742"/>
    <w:rsid w:val="0074253C"/>
    <w:rsid w:val="007426E6"/>
    <w:rsid w:val="00751520"/>
    <w:rsid w:val="00754FD2"/>
    <w:rsid w:val="00766889"/>
    <w:rsid w:val="00766A0D"/>
    <w:rsid w:val="00767F8C"/>
    <w:rsid w:val="00780B67"/>
    <w:rsid w:val="00781D07"/>
    <w:rsid w:val="0078444B"/>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0D00"/>
    <w:rsid w:val="008810E1"/>
    <w:rsid w:val="00882091"/>
    <w:rsid w:val="00886D20"/>
    <w:rsid w:val="00893E75"/>
    <w:rsid w:val="00895D0A"/>
    <w:rsid w:val="008B265C"/>
    <w:rsid w:val="008C2F62"/>
    <w:rsid w:val="008C4B1F"/>
    <w:rsid w:val="008C75AD"/>
    <w:rsid w:val="008D020E"/>
    <w:rsid w:val="008E5067"/>
    <w:rsid w:val="008F036B"/>
    <w:rsid w:val="008F36E4"/>
    <w:rsid w:val="0090720F"/>
    <w:rsid w:val="0091410B"/>
    <w:rsid w:val="00923E3C"/>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4623"/>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2F22"/>
    <w:rsid w:val="00C3552B"/>
    <w:rsid w:val="00C435C6"/>
    <w:rsid w:val="00C57766"/>
    <w:rsid w:val="00C635B6"/>
    <w:rsid w:val="00C70DFC"/>
    <w:rsid w:val="00C82466"/>
    <w:rsid w:val="00C84097"/>
    <w:rsid w:val="00CA1A65"/>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238B"/>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2516"/>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2053"/>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07A7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36890831">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7200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2</Pages>
  <Words>656</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4388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2025-05-06T05:26:00Z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