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906588" w14:paraId="1643A4CA" w14:textId="77777777" w:rsidTr="00906588">
        <w:trPr>
          <w:trHeight w:val="450"/>
        </w:trPr>
        <w:tc>
          <w:tcPr>
            <w:tcW w:w="5000" w:type="pct"/>
            <w:gridSpan w:val="2"/>
            <w:tcBorders>
              <w:top w:val="nil"/>
              <w:left w:val="nil"/>
              <w:right w:val="nil"/>
            </w:tcBorders>
          </w:tcPr>
          <w:p w14:paraId="4C55E51F" w14:textId="77777777" w:rsidR="00602F7D" w:rsidRPr="00906588" w:rsidRDefault="00602F7D" w:rsidP="00F2643C">
            <w:pPr>
              <w:pStyle w:val="Heading2"/>
              <w:jc w:val="left"/>
              <w:rPr>
                <w:rFonts w:ascii="Arial" w:hAnsi="Arial" w:cs="Arial"/>
                <w:b w:val="0"/>
                <w:bCs w:val="0"/>
                <w:lang w:val="en-US"/>
              </w:rPr>
            </w:pPr>
          </w:p>
        </w:tc>
      </w:tr>
      <w:tr w:rsidR="0000007A" w:rsidRPr="00906588" w14:paraId="127EAD7E" w14:textId="77777777" w:rsidTr="00906588">
        <w:trPr>
          <w:trHeight w:val="413"/>
        </w:trPr>
        <w:tc>
          <w:tcPr>
            <w:tcW w:w="1248" w:type="pct"/>
          </w:tcPr>
          <w:p w14:paraId="3C159AA5" w14:textId="77777777" w:rsidR="0000007A" w:rsidRPr="00906588" w:rsidRDefault="00D27A79" w:rsidP="00696CAD">
            <w:pPr>
              <w:pStyle w:val="BodyText"/>
              <w:ind w:left="90"/>
              <w:jc w:val="left"/>
              <w:rPr>
                <w:rFonts w:ascii="Arial" w:hAnsi="Arial" w:cs="Arial"/>
                <w:bCs/>
                <w:sz w:val="20"/>
                <w:szCs w:val="20"/>
                <w:lang w:val="en-GB"/>
              </w:rPr>
            </w:pPr>
            <w:r w:rsidRPr="00906588">
              <w:rPr>
                <w:rFonts w:ascii="Arial" w:hAnsi="Arial" w:cs="Arial"/>
                <w:bCs/>
                <w:sz w:val="20"/>
                <w:szCs w:val="20"/>
                <w:lang w:val="en-GB"/>
              </w:rPr>
              <w:t xml:space="preserve">Book </w:t>
            </w:r>
            <w:r w:rsidR="0000007A" w:rsidRPr="00906588">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507FCAD8" w:rsidR="0000007A" w:rsidRPr="00906588" w:rsidRDefault="005471DD" w:rsidP="00054BC4">
            <w:pPr>
              <w:pStyle w:val="NormalWeb"/>
              <w:rPr>
                <w:rFonts w:ascii="Arial" w:hAnsi="Arial" w:cs="Arial"/>
                <w:b/>
                <w:bCs/>
                <w:sz w:val="20"/>
                <w:szCs w:val="20"/>
                <w:u w:val="single"/>
              </w:rPr>
            </w:pPr>
            <w:hyperlink r:id="rId7" w:history="1">
              <w:r w:rsidRPr="00906588">
                <w:rPr>
                  <w:rStyle w:val="Hyperlink"/>
                  <w:rFonts w:ascii="Arial" w:hAnsi="Arial" w:cs="Arial"/>
                  <w:b/>
                  <w:bCs/>
                  <w:sz w:val="20"/>
                  <w:szCs w:val="20"/>
                </w:rPr>
                <w:t>Mathematics and Computer Science: Research Updates</w:t>
              </w:r>
            </w:hyperlink>
          </w:p>
        </w:tc>
      </w:tr>
      <w:tr w:rsidR="0000007A" w:rsidRPr="00906588" w14:paraId="73C90375" w14:textId="77777777" w:rsidTr="00906588">
        <w:trPr>
          <w:trHeight w:val="290"/>
        </w:trPr>
        <w:tc>
          <w:tcPr>
            <w:tcW w:w="1248" w:type="pct"/>
          </w:tcPr>
          <w:p w14:paraId="20D28135" w14:textId="77777777" w:rsidR="0000007A" w:rsidRPr="00906588" w:rsidRDefault="0000007A" w:rsidP="00696CAD">
            <w:pPr>
              <w:pStyle w:val="BodyText"/>
              <w:ind w:left="90"/>
              <w:jc w:val="left"/>
              <w:rPr>
                <w:rFonts w:ascii="Arial" w:hAnsi="Arial" w:cs="Arial"/>
                <w:bCs/>
                <w:sz w:val="20"/>
                <w:szCs w:val="20"/>
                <w:lang w:val="en-GB"/>
              </w:rPr>
            </w:pPr>
            <w:r w:rsidRPr="00906588">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6256E415" w:rsidR="0000007A" w:rsidRPr="00906588" w:rsidRDefault="00E72A8E" w:rsidP="00F3669D">
            <w:pPr>
              <w:pStyle w:val="NormalWeb"/>
              <w:spacing w:before="0" w:beforeAutospacing="0" w:after="0" w:afterAutospacing="0"/>
              <w:rPr>
                <w:rFonts w:ascii="Arial" w:hAnsi="Arial" w:cs="Arial"/>
                <w:b/>
                <w:bCs/>
                <w:sz w:val="20"/>
                <w:szCs w:val="20"/>
                <w:highlight w:val="yellow"/>
                <w:lang w:val="en-GB"/>
              </w:rPr>
            </w:pPr>
            <w:r w:rsidRPr="00906588">
              <w:rPr>
                <w:rFonts w:ascii="Arial" w:hAnsi="Arial" w:cs="Arial"/>
                <w:b/>
                <w:bCs/>
                <w:sz w:val="20"/>
                <w:szCs w:val="20"/>
                <w:lang w:val="en-GB"/>
              </w:rPr>
              <w:t>Ms_BP</w:t>
            </w:r>
            <w:r w:rsidR="00FC432A" w:rsidRPr="00906588">
              <w:rPr>
                <w:rFonts w:ascii="Arial" w:hAnsi="Arial" w:cs="Arial"/>
                <w:b/>
                <w:bCs/>
                <w:sz w:val="20"/>
                <w:szCs w:val="20"/>
                <w:lang w:val="en-GB"/>
              </w:rPr>
              <w:t>R</w:t>
            </w:r>
            <w:r w:rsidRPr="00906588">
              <w:rPr>
                <w:rFonts w:ascii="Arial" w:hAnsi="Arial" w:cs="Arial"/>
                <w:b/>
                <w:bCs/>
                <w:sz w:val="20"/>
                <w:szCs w:val="20"/>
                <w:lang w:val="en-GB"/>
              </w:rPr>
              <w:t>_</w:t>
            </w:r>
            <w:r w:rsidR="005471DD" w:rsidRPr="00906588">
              <w:rPr>
                <w:rFonts w:ascii="Arial" w:hAnsi="Arial" w:cs="Arial"/>
                <w:b/>
                <w:bCs/>
                <w:sz w:val="20"/>
                <w:szCs w:val="20"/>
                <w:lang w:val="en-GB"/>
              </w:rPr>
              <w:t>5541</w:t>
            </w:r>
          </w:p>
        </w:tc>
      </w:tr>
      <w:tr w:rsidR="0000007A" w:rsidRPr="00906588" w14:paraId="05B60576" w14:textId="77777777" w:rsidTr="00906588">
        <w:trPr>
          <w:trHeight w:val="331"/>
        </w:trPr>
        <w:tc>
          <w:tcPr>
            <w:tcW w:w="1248" w:type="pct"/>
          </w:tcPr>
          <w:p w14:paraId="0196A627" w14:textId="77777777" w:rsidR="0000007A" w:rsidRPr="00906588" w:rsidRDefault="0000007A" w:rsidP="00696CAD">
            <w:pPr>
              <w:pStyle w:val="BodyText"/>
              <w:ind w:left="90"/>
              <w:jc w:val="left"/>
              <w:rPr>
                <w:rFonts w:ascii="Arial" w:hAnsi="Arial" w:cs="Arial"/>
                <w:bCs/>
                <w:sz w:val="20"/>
                <w:szCs w:val="20"/>
                <w:lang w:val="en-GB"/>
              </w:rPr>
            </w:pPr>
            <w:r w:rsidRPr="00906588">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1DC36485" w:rsidR="0000007A" w:rsidRPr="00906588" w:rsidRDefault="005471DD" w:rsidP="000450FC">
            <w:pPr>
              <w:pStyle w:val="NormalWeb"/>
              <w:spacing w:before="0" w:beforeAutospacing="0" w:after="0" w:afterAutospacing="0"/>
              <w:rPr>
                <w:rFonts w:ascii="Arial" w:hAnsi="Arial" w:cs="Arial"/>
                <w:b/>
                <w:sz w:val="20"/>
                <w:szCs w:val="20"/>
                <w:highlight w:val="yellow"/>
                <w:lang w:val="en-GB"/>
              </w:rPr>
            </w:pPr>
            <w:r w:rsidRPr="00906588">
              <w:rPr>
                <w:rFonts w:ascii="Arial" w:hAnsi="Arial" w:cs="Arial"/>
                <w:b/>
                <w:sz w:val="20"/>
                <w:szCs w:val="20"/>
                <w:lang w:val="en-GB"/>
              </w:rPr>
              <w:t>Cloud storage system for mobile cloud computing using blockchain</w:t>
            </w:r>
          </w:p>
        </w:tc>
      </w:tr>
      <w:tr w:rsidR="00CF0BBB" w:rsidRPr="00906588" w14:paraId="6D508B1C" w14:textId="77777777" w:rsidTr="00906588">
        <w:trPr>
          <w:trHeight w:val="332"/>
        </w:trPr>
        <w:tc>
          <w:tcPr>
            <w:tcW w:w="1248" w:type="pct"/>
          </w:tcPr>
          <w:p w14:paraId="32FC28F7" w14:textId="77777777" w:rsidR="00CF0BBB" w:rsidRPr="00906588" w:rsidRDefault="00CF0BBB" w:rsidP="00696CAD">
            <w:pPr>
              <w:pStyle w:val="BodyText"/>
              <w:ind w:left="90"/>
              <w:jc w:val="left"/>
              <w:rPr>
                <w:rFonts w:ascii="Arial" w:hAnsi="Arial" w:cs="Arial"/>
                <w:bCs/>
                <w:sz w:val="20"/>
                <w:szCs w:val="20"/>
                <w:lang w:val="en-GB"/>
              </w:rPr>
            </w:pPr>
            <w:r w:rsidRPr="00906588">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41BCF700" w:rsidR="00CF0BBB" w:rsidRPr="00906588" w:rsidRDefault="005471DD" w:rsidP="000450FC">
            <w:pPr>
              <w:pStyle w:val="NormalWeb"/>
              <w:spacing w:before="0" w:beforeAutospacing="0" w:after="0" w:afterAutospacing="0"/>
              <w:rPr>
                <w:rFonts w:ascii="Arial" w:hAnsi="Arial" w:cs="Arial"/>
                <w:b/>
                <w:sz w:val="20"/>
                <w:szCs w:val="20"/>
                <w:lang w:val="en-GB"/>
              </w:rPr>
            </w:pPr>
            <w:r w:rsidRPr="00906588">
              <w:rPr>
                <w:rFonts w:ascii="Arial" w:hAnsi="Arial" w:cs="Arial"/>
                <w:b/>
                <w:sz w:val="20"/>
                <w:szCs w:val="20"/>
                <w:lang w:val="en-GB"/>
              </w:rPr>
              <w:t>Book Chapter</w:t>
            </w:r>
          </w:p>
        </w:tc>
      </w:tr>
    </w:tbl>
    <w:p w14:paraId="45F5983C" w14:textId="77777777" w:rsidR="00037D52" w:rsidRPr="00906588" w:rsidRDefault="00037D52" w:rsidP="0000007A">
      <w:pPr>
        <w:pStyle w:val="BodyText"/>
        <w:rPr>
          <w:rFonts w:ascii="Arial" w:hAnsi="Arial" w:cs="Arial"/>
          <w:b/>
          <w:bCs/>
          <w:sz w:val="20"/>
          <w:szCs w:val="20"/>
          <w:u w:val="single"/>
          <w:lang w:val="en-GB"/>
        </w:rPr>
      </w:pPr>
    </w:p>
    <w:p w14:paraId="79DE1CF8" w14:textId="77777777" w:rsidR="00605952" w:rsidRPr="00906588" w:rsidRDefault="00605952" w:rsidP="0000007A">
      <w:pPr>
        <w:pStyle w:val="BodyText"/>
        <w:rPr>
          <w:rFonts w:ascii="Arial" w:hAnsi="Arial" w:cs="Arial"/>
          <w:b/>
          <w:bCs/>
          <w:sz w:val="20"/>
          <w:szCs w:val="20"/>
          <w:u w:val="single"/>
          <w:lang w:val="en-GB"/>
        </w:rPr>
      </w:pPr>
    </w:p>
    <w:p w14:paraId="37E43B60" w14:textId="77777777" w:rsidR="0086369B" w:rsidRPr="00906588" w:rsidRDefault="0086369B" w:rsidP="00626025">
      <w:pPr>
        <w:pStyle w:val="BodyText"/>
        <w:rPr>
          <w:rFonts w:ascii="Arial" w:hAnsi="Arial" w:cs="Arial"/>
          <w:b/>
          <w:color w:val="222222"/>
          <w:sz w:val="20"/>
          <w:szCs w:val="20"/>
          <w:u w:val="single"/>
          <w:lang w:val="en-US"/>
        </w:rPr>
      </w:pPr>
    </w:p>
    <w:p w14:paraId="63CD6BCB" w14:textId="0FFEAA9E" w:rsidR="00626025" w:rsidRPr="00906588" w:rsidRDefault="00640538" w:rsidP="00626025">
      <w:pPr>
        <w:pStyle w:val="BodyText"/>
        <w:rPr>
          <w:rFonts w:ascii="Arial" w:hAnsi="Arial" w:cs="Arial"/>
          <w:b/>
          <w:color w:val="222222"/>
          <w:sz w:val="20"/>
          <w:szCs w:val="20"/>
          <w:u w:val="single"/>
          <w:lang w:val="en-US"/>
        </w:rPr>
      </w:pPr>
      <w:r w:rsidRPr="00906588">
        <w:rPr>
          <w:rFonts w:ascii="Arial" w:hAnsi="Arial" w:cs="Arial"/>
          <w:b/>
          <w:color w:val="222222"/>
          <w:sz w:val="20"/>
          <w:szCs w:val="20"/>
          <w:u w:val="single"/>
          <w:lang w:val="en-US"/>
        </w:rPr>
        <w:t>Special note:</w:t>
      </w:r>
    </w:p>
    <w:p w14:paraId="1AC448A2" w14:textId="77777777" w:rsidR="007B54A4" w:rsidRPr="00906588" w:rsidRDefault="007B54A4" w:rsidP="00626025">
      <w:pPr>
        <w:pStyle w:val="BodyText"/>
        <w:rPr>
          <w:rFonts w:ascii="Arial" w:hAnsi="Arial" w:cs="Arial"/>
          <w:b/>
          <w:color w:val="222222"/>
          <w:sz w:val="20"/>
          <w:szCs w:val="20"/>
          <w:u w:val="single"/>
          <w:lang w:val="en-US"/>
        </w:rPr>
      </w:pPr>
    </w:p>
    <w:p w14:paraId="7F950B43" w14:textId="3CFD7BBC" w:rsidR="007B54A4" w:rsidRPr="00906588" w:rsidRDefault="00955E45" w:rsidP="00626025">
      <w:pPr>
        <w:pStyle w:val="BodyText"/>
        <w:rPr>
          <w:rFonts w:ascii="Arial" w:hAnsi="Arial" w:cs="Arial"/>
          <w:b/>
          <w:color w:val="222222"/>
          <w:sz w:val="20"/>
          <w:szCs w:val="20"/>
          <w:lang w:val="en-US"/>
        </w:rPr>
      </w:pPr>
      <w:r w:rsidRPr="0090658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906588" w:rsidRDefault="00000000" w:rsidP="00626025">
      <w:pPr>
        <w:pStyle w:val="BodyText"/>
        <w:rPr>
          <w:rFonts w:ascii="Arial" w:hAnsi="Arial" w:cs="Arial"/>
          <w:b/>
          <w:color w:val="222222"/>
          <w:sz w:val="20"/>
          <w:szCs w:val="20"/>
          <w:u w:val="single"/>
          <w:lang w:val="en-US"/>
        </w:rPr>
      </w:pPr>
      <w:r w:rsidRPr="00906588">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EE41B08" w:rsidR="00E03C32" w:rsidRDefault="005B3700" w:rsidP="00E03C32">
                  <w:pPr>
                    <w:pStyle w:val="BodyText"/>
                    <w:jc w:val="left"/>
                    <w:rPr>
                      <w:rFonts w:ascii="Arial" w:hAnsi="Arial" w:cs="Arial"/>
                      <w:b/>
                      <w:color w:val="222222"/>
                      <w:sz w:val="32"/>
                      <w:lang w:val="en-US"/>
                    </w:rPr>
                  </w:pPr>
                  <w:r w:rsidRPr="005B3700">
                    <w:rPr>
                      <w:rFonts w:ascii="Arial" w:hAnsi="Arial" w:cs="Arial"/>
                      <w:b/>
                      <w:color w:val="222222"/>
                      <w:sz w:val="32"/>
                      <w:lang w:val="en-US"/>
                    </w:rPr>
                    <w:t>AIP Conference Proceedings</w:t>
                  </w:r>
                  <w:r w:rsidR="00E03C32" w:rsidRPr="00640538">
                    <w:rPr>
                      <w:rFonts w:ascii="Arial" w:hAnsi="Arial" w:cs="Arial"/>
                      <w:b/>
                      <w:color w:val="222222"/>
                      <w:sz w:val="32"/>
                      <w:lang w:val="en-US"/>
                    </w:rPr>
                    <w:t xml:space="preserve">, </w:t>
                  </w:r>
                  <w:r w:rsidRPr="005B3700">
                    <w:rPr>
                      <w:rFonts w:ascii="Arial" w:hAnsi="Arial" w:cs="Arial"/>
                      <w:b/>
                      <w:color w:val="222222"/>
                      <w:sz w:val="32"/>
                      <w:lang w:val="en-US"/>
                    </w:rPr>
                    <w:t>2587, 050009 (2023)</w:t>
                  </w:r>
                  <w:r w:rsidR="00E03C32" w:rsidRPr="00640538">
                    <w:rPr>
                      <w:rFonts w:ascii="Arial" w:hAnsi="Arial" w:cs="Arial"/>
                      <w:b/>
                      <w:color w:val="222222"/>
                      <w:sz w:val="32"/>
                      <w:lang w:val="en-US"/>
                    </w:rPr>
                    <w:t>.</w:t>
                  </w:r>
                </w:p>
                <w:p w14:paraId="57E24C8C" w14:textId="71D056C5"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4B417D" w:rsidRPr="004B417D">
                    <w:t xml:space="preserve"> </w:t>
                  </w:r>
                  <w:hyperlink r:id="rId8" w:history="1">
                    <w:r w:rsidR="004B417D" w:rsidRPr="00B556FF">
                      <w:rPr>
                        <w:rStyle w:val="Hyperlink"/>
                        <w:rFonts w:ascii="Arial" w:hAnsi="Arial" w:cs="Arial"/>
                        <w:b/>
                        <w:sz w:val="32"/>
                        <w:lang w:val="en-US"/>
                      </w:rPr>
                      <w:t>https://doi.org/10.1063/5.0150478</w:t>
                    </w:r>
                  </w:hyperlink>
                  <w:r w:rsidR="004B417D">
                    <w:rPr>
                      <w:rFonts w:ascii="Arial" w:hAnsi="Arial" w:cs="Arial"/>
                      <w:b/>
                      <w:color w:val="222222"/>
                      <w:sz w:val="32"/>
                      <w:lang w:val="en-US"/>
                    </w:rPr>
                    <w:t xml:space="preserve"> </w:t>
                  </w:r>
                </w:p>
              </w:txbxContent>
            </v:textbox>
          </v:rect>
        </w:pict>
      </w:r>
    </w:p>
    <w:p w14:paraId="40641486" w14:textId="77777777" w:rsidR="00D9392F" w:rsidRPr="00906588" w:rsidRDefault="002A3D7C" w:rsidP="00626025">
      <w:pPr>
        <w:pStyle w:val="BodyText"/>
        <w:jc w:val="left"/>
        <w:rPr>
          <w:rFonts w:ascii="Arial" w:hAnsi="Arial" w:cs="Arial"/>
          <w:color w:val="222222"/>
          <w:sz w:val="20"/>
          <w:szCs w:val="20"/>
          <w:lang w:val="en-IN"/>
        </w:rPr>
      </w:pPr>
      <w:r w:rsidRPr="00906588">
        <w:rPr>
          <w:rFonts w:ascii="Arial" w:hAnsi="Arial" w:cs="Arial"/>
          <w:color w:val="222222"/>
          <w:sz w:val="20"/>
          <w:szCs w:val="20"/>
          <w:lang w:val="en-IN"/>
        </w:rPr>
        <w:br w:type="page"/>
      </w:r>
    </w:p>
    <w:p w14:paraId="5A743ECE" w14:textId="77777777" w:rsidR="00D27A79" w:rsidRPr="0090658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6588" w14:paraId="71A94C1F" w14:textId="77777777" w:rsidTr="007222C8">
        <w:tc>
          <w:tcPr>
            <w:tcW w:w="5000" w:type="pct"/>
            <w:gridSpan w:val="3"/>
            <w:tcBorders>
              <w:top w:val="nil"/>
              <w:left w:val="nil"/>
              <w:right w:val="nil"/>
            </w:tcBorders>
            <w:noWrap/>
          </w:tcPr>
          <w:p w14:paraId="0BC15285" w14:textId="75BEB51F" w:rsidR="00F1171E" w:rsidRPr="00906588" w:rsidRDefault="00F1171E" w:rsidP="007222C8">
            <w:pPr>
              <w:pStyle w:val="Heading2"/>
              <w:jc w:val="left"/>
              <w:rPr>
                <w:rFonts w:ascii="Arial" w:hAnsi="Arial" w:cs="Arial"/>
                <w:lang w:val="en-GB"/>
              </w:rPr>
            </w:pPr>
            <w:r w:rsidRPr="00906588">
              <w:rPr>
                <w:rFonts w:ascii="Arial" w:hAnsi="Arial" w:cs="Arial"/>
                <w:highlight w:val="yellow"/>
                <w:lang w:val="en-GB"/>
              </w:rPr>
              <w:t>PART  1:</w:t>
            </w:r>
            <w:r w:rsidRPr="00906588">
              <w:rPr>
                <w:rFonts w:ascii="Arial" w:hAnsi="Arial" w:cs="Arial"/>
                <w:lang w:val="en-GB"/>
              </w:rPr>
              <w:t xml:space="preserve"> Comments</w:t>
            </w:r>
          </w:p>
          <w:p w14:paraId="1287753C" w14:textId="77777777" w:rsidR="00F1171E" w:rsidRPr="00906588" w:rsidRDefault="00F1171E" w:rsidP="007222C8">
            <w:pPr>
              <w:rPr>
                <w:rFonts w:ascii="Arial" w:hAnsi="Arial" w:cs="Arial"/>
                <w:sz w:val="20"/>
                <w:szCs w:val="20"/>
                <w:lang w:val="en-GB"/>
              </w:rPr>
            </w:pPr>
          </w:p>
        </w:tc>
      </w:tr>
      <w:tr w:rsidR="00F1171E" w:rsidRPr="00906588" w14:paraId="5EA12279" w14:textId="77777777" w:rsidTr="007222C8">
        <w:tc>
          <w:tcPr>
            <w:tcW w:w="1265" w:type="pct"/>
            <w:noWrap/>
          </w:tcPr>
          <w:p w14:paraId="7AE9682F" w14:textId="77777777" w:rsidR="00F1171E" w:rsidRPr="00906588" w:rsidRDefault="00F1171E" w:rsidP="007222C8">
            <w:pPr>
              <w:pStyle w:val="Heading2"/>
              <w:jc w:val="left"/>
              <w:rPr>
                <w:rFonts w:ascii="Arial" w:hAnsi="Arial" w:cs="Arial"/>
                <w:lang w:val="en-GB"/>
              </w:rPr>
            </w:pPr>
          </w:p>
        </w:tc>
        <w:tc>
          <w:tcPr>
            <w:tcW w:w="2212" w:type="pct"/>
          </w:tcPr>
          <w:p w14:paraId="5B8DBE06" w14:textId="77777777" w:rsidR="00F1171E" w:rsidRPr="00906588" w:rsidRDefault="00F1171E" w:rsidP="007222C8">
            <w:pPr>
              <w:pStyle w:val="Heading2"/>
              <w:jc w:val="left"/>
              <w:rPr>
                <w:rFonts w:ascii="Arial" w:hAnsi="Arial" w:cs="Arial"/>
                <w:lang w:val="en-GB"/>
              </w:rPr>
            </w:pPr>
            <w:r w:rsidRPr="00906588">
              <w:rPr>
                <w:rFonts w:ascii="Arial" w:hAnsi="Arial" w:cs="Arial"/>
                <w:lang w:val="en-GB"/>
              </w:rPr>
              <w:t>Reviewer’s comment</w:t>
            </w:r>
          </w:p>
          <w:p w14:paraId="693A9C4D" w14:textId="77777777" w:rsidR="00421DBF" w:rsidRPr="00906588" w:rsidRDefault="00421DBF" w:rsidP="00421DBF">
            <w:pPr>
              <w:rPr>
                <w:rFonts w:ascii="Arial" w:hAnsi="Arial" w:cs="Arial"/>
                <w:b/>
                <w:bCs/>
                <w:sz w:val="20"/>
                <w:szCs w:val="20"/>
              </w:rPr>
            </w:pPr>
            <w:r w:rsidRPr="0090658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06588" w:rsidRDefault="00421DBF" w:rsidP="00421DBF">
            <w:pPr>
              <w:rPr>
                <w:rFonts w:ascii="Arial" w:hAnsi="Arial" w:cs="Arial"/>
                <w:sz w:val="20"/>
                <w:szCs w:val="20"/>
                <w:lang w:val="en-GB"/>
              </w:rPr>
            </w:pPr>
          </w:p>
        </w:tc>
        <w:tc>
          <w:tcPr>
            <w:tcW w:w="1523" w:type="pct"/>
          </w:tcPr>
          <w:p w14:paraId="57792C30" w14:textId="77777777" w:rsidR="00F1171E" w:rsidRPr="00906588" w:rsidRDefault="00F1171E" w:rsidP="007222C8">
            <w:pPr>
              <w:pStyle w:val="Heading2"/>
              <w:jc w:val="left"/>
              <w:rPr>
                <w:rFonts w:ascii="Arial" w:hAnsi="Arial" w:cs="Arial"/>
                <w:b w:val="0"/>
                <w:lang w:val="en-GB"/>
              </w:rPr>
            </w:pPr>
            <w:r w:rsidRPr="00906588">
              <w:rPr>
                <w:rFonts w:ascii="Arial" w:hAnsi="Arial" w:cs="Arial"/>
                <w:lang w:val="en-GB"/>
              </w:rPr>
              <w:t>Author’s Feedback</w:t>
            </w:r>
            <w:r w:rsidRPr="00906588">
              <w:rPr>
                <w:rFonts w:ascii="Arial" w:hAnsi="Arial" w:cs="Arial"/>
                <w:b w:val="0"/>
                <w:lang w:val="en-GB"/>
              </w:rPr>
              <w:t xml:space="preserve"> </w:t>
            </w:r>
            <w:r w:rsidRPr="00906588">
              <w:rPr>
                <w:rFonts w:ascii="Arial" w:hAnsi="Arial" w:cs="Arial"/>
                <w:b w:val="0"/>
                <w:i/>
                <w:lang w:val="en-GB"/>
              </w:rPr>
              <w:t>(Please correct the manuscript and highlight that part in the manuscript. It is mandatory that authors should write his/her feedback here)</w:t>
            </w:r>
          </w:p>
        </w:tc>
      </w:tr>
      <w:tr w:rsidR="00F1171E" w:rsidRPr="00906588" w14:paraId="5C0AB4EC" w14:textId="77777777" w:rsidTr="007222C8">
        <w:trPr>
          <w:trHeight w:val="1264"/>
        </w:trPr>
        <w:tc>
          <w:tcPr>
            <w:tcW w:w="1265" w:type="pct"/>
            <w:noWrap/>
          </w:tcPr>
          <w:p w14:paraId="66B47184" w14:textId="48030299" w:rsidR="00F1171E" w:rsidRPr="00906588" w:rsidRDefault="00F1171E" w:rsidP="007222C8">
            <w:pPr>
              <w:ind w:left="360"/>
              <w:rPr>
                <w:rFonts w:ascii="Arial" w:hAnsi="Arial" w:cs="Arial"/>
                <w:b/>
                <w:bCs/>
                <w:sz w:val="20"/>
                <w:szCs w:val="20"/>
                <w:lang w:val="en-GB"/>
              </w:rPr>
            </w:pPr>
            <w:r w:rsidRPr="0090658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06588" w:rsidRDefault="00F1171E" w:rsidP="007222C8">
            <w:pPr>
              <w:ind w:left="360"/>
              <w:rPr>
                <w:rFonts w:ascii="Arial" w:eastAsia="MS Mincho" w:hAnsi="Arial" w:cs="Arial"/>
                <w:b/>
                <w:bCs/>
                <w:sz w:val="20"/>
                <w:szCs w:val="20"/>
                <w:lang w:val="en-GB"/>
              </w:rPr>
            </w:pPr>
          </w:p>
        </w:tc>
        <w:tc>
          <w:tcPr>
            <w:tcW w:w="2212" w:type="pct"/>
          </w:tcPr>
          <w:p w14:paraId="7DBC9196" w14:textId="767F33B1" w:rsidR="00F1171E" w:rsidRPr="00906588" w:rsidRDefault="00383E38" w:rsidP="007222C8">
            <w:pPr>
              <w:pStyle w:val="ListParagraph"/>
              <w:ind w:left="0"/>
              <w:rPr>
                <w:rFonts w:ascii="Arial" w:hAnsi="Arial" w:cs="Arial"/>
                <w:b/>
                <w:bCs/>
                <w:sz w:val="20"/>
                <w:szCs w:val="20"/>
                <w:lang w:val="en-GB"/>
              </w:rPr>
            </w:pPr>
            <w:r w:rsidRPr="00906588">
              <w:rPr>
                <w:rFonts w:ascii="Arial" w:hAnsi="Arial" w:cs="Arial"/>
                <w:b/>
                <w:bCs/>
                <w:sz w:val="20"/>
                <w:szCs w:val="20"/>
                <w:lang w:val="en-GB"/>
              </w:rPr>
              <w:t xml:space="preserve">Cybersecurity has become </w:t>
            </w:r>
            <w:r w:rsidR="008D135D" w:rsidRPr="00906588">
              <w:rPr>
                <w:rFonts w:ascii="Arial" w:hAnsi="Arial" w:cs="Arial"/>
                <w:b/>
                <w:bCs/>
                <w:sz w:val="20"/>
                <w:szCs w:val="20"/>
                <w:lang w:val="en-GB"/>
              </w:rPr>
              <w:t>a critical factor in safeguarding</w:t>
            </w:r>
            <w:r w:rsidRPr="00906588">
              <w:rPr>
                <w:rFonts w:ascii="Arial" w:hAnsi="Arial" w:cs="Arial"/>
                <w:b/>
                <w:bCs/>
                <w:sz w:val="20"/>
                <w:szCs w:val="20"/>
                <w:lang w:val="en-GB"/>
              </w:rPr>
              <w:t xml:space="preserve"> sensitive data, due to the risk of various cyber threats, whe</w:t>
            </w:r>
            <w:r w:rsidR="008D135D" w:rsidRPr="00906588">
              <w:rPr>
                <w:rFonts w:ascii="Arial" w:hAnsi="Arial" w:cs="Arial"/>
                <w:b/>
                <w:bCs/>
                <w:sz w:val="20"/>
                <w:szCs w:val="20"/>
                <w:lang w:val="en-GB"/>
              </w:rPr>
              <w:t>n the data is exchanged via third-party cellular or wireless networks.</w:t>
            </w:r>
            <w:r w:rsidRPr="00906588">
              <w:rPr>
                <w:rFonts w:ascii="Arial" w:hAnsi="Arial" w:cs="Arial"/>
                <w:b/>
                <w:bCs/>
                <w:sz w:val="20"/>
                <w:szCs w:val="20"/>
                <w:lang w:val="en-GB"/>
              </w:rPr>
              <w:t xml:space="preserve"> </w:t>
            </w:r>
            <w:r w:rsidR="00C976AA" w:rsidRPr="00906588">
              <w:rPr>
                <w:rFonts w:ascii="Arial" w:hAnsi="Arial" w:cs="Arial"/>
                <w:b/>
                <w:bCs/>
                <w:sz w:val="20"/>
                <w:szCs w:val="20"/>
                <w:lang w:val="en-GB"/>
              </w:rPr>
              <w:t xml:space="preserve">When the </w:t>
            </w:r>
            <w:r w:rsidR="008D135D" w:rsidRPr="00906588">
              <w:rPr>
                <w:rFonts w:ascii="Arial" w:hAnsi="Arial" w:cs="Arial"/>
                <w:b/>
                <w:bCs/>
                <w:sz w:val="20"/>
                <w:szCs w:val="20"/>
                <w:lang w:val="en-GB"/>
              </w:rPr>
              <w:t>data from the mobile device</w:t>
            </w:r>
            <w:r w:rsidR="00C976AA" w:rsidRPr="00906588">
              <w:rPr>
                <w:rFonts w:ascii="Arial" w:hAnsi="Arial" w:cs="Arial"/>
                <w:b/>
                <w:bCs/>
                <w:sz w:val="20"/>
                <w:szCs w:val="20"/>
                <w:lang w:val="en-GB"/>
              </w:rPr>
              <w:t>s</w:t>
            </w:r>
            <w:r w:rsidR="008D135D" w:rsidRPr="00906588">
              <w:rPr>
                <w:rFonts w:ascii="Arial" w:hAnsi="Arial" w:cs="Arial"/>
                <w:b/>
                <w:bCs/>
                <w:sz w:val="20"/>
                <w:szCs w:val="20"/>
                <w:lang w:val="en-GB"/>
              </w:rPr>
              <w:t xml:space="preserve"> </w:t>
            </w:r>
            <w:r w:rsidR="00C976AA" w:rsidRPr="00906588">
              <w:rPr>
                <w:rFonts w:ascii="Arial" w:hAnsi="Arial" w:cs="Arial"/>
                <w:b/>
                <w:bCs/>
                <w:sz w:val="20"/>
                <w:szCs w:val="20"/>
                <w:lang w:val="en-GB"/>
              </w:rPr>
              <w:t>is</w:t>
            </w:r>
            <w:r w:rsidR="008D135D" w:rsidRPr="00906588">
              <w:rPr>
                <w:rFonts w:ascii="Arial" w:hAnsi="Arial" w:cs="Arial"/>
                <w:b/>
                <w:bCs/>
                <w:sz w:val="20"/>
                <w:szCs w:val="20"/>
                <w:lang w:val="en-GB"/>
              </w:rPr>
              <w:t xml:space="preserve"> stored on the mobile cloud computing (MCC) infrastructure, </w:t>
            </w:r>
            <w:r w:rsidR="00C976AA" w:rsidRPr="00906588">
              <w:rPr>
                <w:rFonts w:ascii="Arial" w:hAnsi="Arial" w:cs="Arial"/>
                <w:b/>
                <w:bCs/>
                <w:sz w:val="20"/>
                <w:szCs w:val="20"/>
                <w:lang w:val="en-GB"/>
              </w:rPr>
              <w:t xml:space="preserve">the MCC providers must enforce a robust and foolproof mechanism to protect the private and sensitive data from </w:t>
            </w:r>
            <w:proofErr w:type="spellStart"/>
            <w:r w:rsidR="00C976AA" w:rsidRPr="00906588">
              <w:rPr>
                <w:rFonts w:ascii="Arial" w:hAnsi="Arial" w:cs="Arial"/>
                <w:b/>
                <w:bCs/>
                <w:sz w:val="20"/>
                <w:szCs w:val="20"/>
                <w:lang w:val="en-GB"/>
              </w:rPr>
              <w:t>cyber attacks</w:t>
            </w:r>
            <w:proofErr w:type="spellEnd"/>
            <w:r w:rsidR="00C976AA" w:rsidRPr="00906588">
              <w:rPr>
                <w:rFonts w:ascii="Arial" w:hAnsi="Arial" w:cs="Arial"/>
                <w:b/>
                <w:bCs/>
                <w:sz w:val="20"/>
                <w:szCs w:val="20"/>
                <w:lang w:val="en-GB"/>
              </w:rPr>
              <w:t xml:space="preserve">. </w:t>
            </w:r>
            <w:r w:rsidR="00657187" w:rsidRPr="00906588">
              <w:rPr>
                <w:rFonts w:ascii="Arial" w:hAnsi="Arial" w:cs="Arial"/>
                <w:b/>
                <w:bCs/>
                <w:sz w:val="20"/>
                <w:szCs w:val="20"/>
                <w:lang w:val="en-GB"/>
              </w:rPr>
              <w:t>Even though s</w:t>
            </w:r>
            <w:r w:rsidR="00C976AA" w:rsidRPr="00906588">
              <w:rPr>
                <w:rFonts w:ascii="Arial" w:hAnsi="Arial" w:cs="Arial"/>
                <w:b/>
                <w:bCs/>
                <w:sz w:val="20"/>
                <w:szCs w:val="20"/>
                <w:lang w:val="en-GB"/>
              </w:rPr>
              <w:t xml:space="preserve">ome of the existing literature </w:t>
            </w:r>
            <w:r w:rsidR="00657187" w:rsidRPr="00906588">
              <w:rPr>
                <w:rFonts w:ascii="Arial" w:hAnsi="Arial" w:cs="Arial"/>
                <w:b/>
                <w:bCs/>
                <w:sz w:val="20"/>
                <w:szCs w:val="20"/>
                <w:lang w:val="en-GB"/>
              </w:rPr>
              <w:t xml:space="preserve">suggests the use of blockchain to secure the data on the MCC, it lacks an address to the vulnerability that could still exist. </w:t>
            </w:r>
            <w:r w:rsidR="008248D4" w:rsidRPr="00906588">
              <w:rPr>
                <w:rFonts w:ascii="Arial" w:hAnsi="Arial" w:cs="Arial"/>
                <w:b/>
                <w:bCs/>
                <w:sz w:val="20"/>
                <w:szCs w:val="20"/>
                <w:lang w:val="en-GB"/>
              </w:rPr>
              <w:t xml:space="preserve">Through this research, the author </w:t>
            </w:r>
            <w:r w:rsidR="00EE7656" w:rsidRPr="00906588">
              <w:rPr>
                <w:rFonts w:ascii="Arial" w:hAnsi="Arial" w:cs="Arial"/>
                <w:b/>
                <w:bCs/>
                <w:sz w:val="20"/>
                <w:szCs w:val="20"/>
                <w:lang w:val="en-GB"/>
              </w:rPr>
              <w:t>proposes</w:t>
            </w:r>
            <w:r w:rsidR="00657187" w:rsidRPr="00906588">
              <w:rPr>
                <w:rFonts w:ascii="Arial" w:hAnsi="Arial" w:cs="Arial"/>
                <w:b/>
                <w:bCs/>
                <w:sz w:val="20"/>
                <w:szCs w:val="20"/>
                <w:lang w:val="en-GB"/>
              </w:rPr>
              <w:t xml:space="preserve"> a </w:t>
            </w:r>
            <w:r w:rsidR="00EE7656" w:rsidRPr="00906588">
              <w:rPr>
                <w:rFonts w:ascii="Arial" w:hAnsi="Arial" w:cs="Arial"/>
                <w:b/>
                <w:bCs/>
                <w:sz w:val="20"/>
                <w:szCs w:val="20"/>
                <w:lang w:val="en-GB"/>
              </w:rPr>
              <w:t xml:space="preserve">technical solution to enhance </w:t>
            </w:r>
            <w:r w:rsidR="00657187" w:rsidRPr="00906588">
              <w:rPr>
                <w:rFonts w:ascii="Arial" w:hAnsi="Arial" w:cs="Arial"/>
                <w:b/>
                <w:bCs/>
                <w:sz w:val="20"/>
                <w:szCs w:val="20"/>
                <w:lang w:val="en-GB"/>
              </w:rPr>
              <w:t>the security of user data stored on such cloud-based storage infrastructure.</w:t>
            </w:r>
            <w:r w:rsidR="00657187" w:rsidRPr="00906588">
              <w:rPr>
                <w:rFonts w:ascii="Arial" w:hAnsi="Arial" w:cs="Arial"/>
                <w:b/>
                <w:bCs/>
                <w:sz w:val="20"/>
                <w:szCs w:val="20"/>
              </w:rPr>
              <w:t xml:space="preserve"> This work not only </w:t>
            </w:r>
            <w:r w:rsidR="00465642" w:rsidRPr="00906588">
              <w:rPr>
                <w:rFonts w:ascii="Arial" w:hAnsi="Arial" w:cs="Arial"/>
                <w:b/>
                <w:bCs/>
                <w:sz w:val="20"/>
                <w:szCs w:val="20"/>
              </w:rPr>
              <w:t>builds on the</w:t>
            </w:r>
            <w:r w:rsidR="00657187" w:rsidRPr="00906588">
              <w:rPr>
                <w:rFonts w:ascii="Arial" w:hAnsi="Arial" w:cs="Arial"/>
                <w:b/>
                <w:bCs/>
                <w:sz w:val="20"/>
                <w:szCs w:val="20"/>
              </w:rPr>
              <w:t xml:space="preserve"> </w:t>
            </w:r>
            <w:r w:rsidR="00465642" w:rsidRPr="00906588">
              <w:rPr>
                <w:rFonts w:ascii="Arial" w:hAnsi="Arial" w:cs="Arial"/>
                <w:b/>
                <w:bCs/>
                <w:sz w:val="20"/>
                <w:szCs w:val="20"/>
              </w:rPr>
              <w:t xml:space="preserve">previous research findings </w:t>
            </w:r>
            <w:r w:rsidR="00657187" w:rsidRPr="00906588">
              <w:rPr>
                <w:rFonts w:ascii="Arial" w:hAnsi="Arial" w:cs="Arial"/>
                <w:b/>
                <w:bCs/>
                <w:sz w:val="20"/>
                <w:szCs w:val="20"/>
              </w:rPr>
              <w:t>but also provides practical mechanisms that can be adopted to safeguard sensitive data against emerging cyber threats.</w:t>
            </w:r>
          </w:p>
        </w:tc>
        <w:tc>
          <w:tcPr>
            <w:tcW w:w="1523" w:type="pct"/>
          </w:tcPr>
          <w:p w14:paraId="462A339C" w14:textId="77777777" w:rsidR="00F1171E" w:rsidRPr="00906588" w:rsidRDefault="00F1171E" w:rsidP="007222C8">
            <w:pPr>
              <w:pStyle w:val="Heading2"/>
              <w:jc w:val="left"/>
              <w:rPr>
                <w:rFonts w:ascii="Arial" w:hAnsi="Arial" w:cs="Arial"/>
                <w:b w:val="0"/>
                <w:lang w:val="en-GB"/>
              </w:rPr>
            </w:pPr>
          </w:p>
        </w:tc>
      </w:tr>
      <w:tr w:rsidR="00F1171E" w:rsidRPr="00906588" w14:paraId="0D8B5B2C" w14:textId="77777777" w:rsidTr="007222C8">
        <w:trPr>
          <w:trHeight w:val="1262"/>
        </w:trPr>
        <w:tc>
          <w:tcPr>
            <w:tcW w:w="1265" w:type="pct"/>
            <w:noWrap/>
          </w:tcPr>
          <w:p w14:paraId="21CBA5FE" w14:textId="77777777" w:rsidR="00F1171E" w:rsidRPr="00906588" w:rsidRDefault="00F1171E" w:rsidP="007222C8">
            <w:pPr>
              <w:ind w:left="360"/>
              <w:rPr>
                <w:rFonts w:ascii="Arial" w:hAnsi="Arial" w:cs="Arial"/>
                <w:b/>
                <w:bCs/>
                <w:sz w:val="20"/>
                <w:szCs w:val="20"/>
                <w:lang w:val="en-GB"/>
              </w:rPr>
            </w:pPr>
            <w:r w:rsidRPr="00906588">
              <w:rPr>
                <w:rFonts w:ascii="Arial" w:hAnsi="Arial" w:cs="Arial"/>
                <w:b/>
                <w:bCs/>
                <w:sz w:val="20"/>
                <w:szCs w:val="20"/>
                <w:lang w:val="en-GB"/>
              </w:rPr>
              <w:t>Is the title of the article suitable?</w:t>
            </w:r>
          </w:p>
          <w:p w14:paraId="1CABB61A" w14:textId="77777777" w:rsidR="00F1171E" w:rsidRPr="00906588" w:rsidRDefault="00F1171E" w:rsidP="007222C8">
            <w:pPr>
              <w:ind w:left="360"/>
              <w:rPr>
                <w:rFonts w:ascii="Arial" w:hAnsi="Arial" w:cs="Arial"/>
                <w:b/>
                <w:bCs/>
                <w:sz w:val="20"/>
                <w:szCs w:val="20"/>
                <w:lang w:val="en-GB"/>
              </w:rPr>
            </w:pPr>
            <w:r w:rsidRPr="00906588">
              <w:rPr>
                <w:rFonts w:ascii="Arial" w:hAnsi="Arial" w:cs="Arial"/>
                <w:b/>
                <w:bCs/>
                <w:sz w:val="20"/>
                <w:szCs w:val="20"/>
                <w:lang w:val="en-GB"/>
              </w:rPr>
              <w:t>(If not please suggest an alternative title)</w:t>
            </w:r>
          </w:p>
          <w:p w14:paraId="0275B919" w14:textId="77777777" w:rsidR="00F1171E" w:rsidRPr="00906588" w:rsidRDefault="00F1171E" w:rsidP="007222C8">
            <w:pPr>
              <w:pStyle w:val="Heading2"/>
              <w:jc w:val="left"/>
              <w:rPr>
                <w:rFonts w:ascii="Arial" w:hAnsi="Arial" w:cs="Arial"/>
                <w:u w:val="single"/>
                <w:lang w:val="en-GB"/>
              </w:rPr>
            </w:pPr>
          </w:p>
        </w:tc>
        <w:tc>
          <w:tcPr>
            <w:tcW w:w="2212" w:type="pct"/>
          </w:tcPr>
          <w:p w14:paraId="794AA9A7" w14:textId="68621850" w:rsidR="00F1171E" w:rsidRPr="00906588" w:rsidRDefault="00D86637" w:rsidP="007222C8">
            <w:pPr>
              <w:ind w:left="360"/>
              <w:rPr>
                <w:rFonts w:ascii="Arial" w:hAnsi="Arial" w:cs="Arial"/>
                <w:b/>
                <w:bCs/>
                <w:sz w:val="20"/>
                <w:szCs w:val="20"/>
                <w:lang w:val="en-GB"/>
              </w:rPr>
            </w:pPr>
            <w:r w:rsidRPr="00906588">
              <w:rPr>
                <w:rFonts w:ascii="Arial" w:hAnsi="Arial" w:cs="Arial"/>
                <w:b/>
                <w:bCs/>
                <w:sz w:val="20"/>
                <w:szCs w:val="20"/>
                <w:lang w:val="en-GB"/>
              </w:rPr>
              <w:t xml:space="preserve">The title of the manuscript does not reflect any security aspect. A more refined title could be something like </w:t>
            </w:r>
            <w:r w:rsidR="00384B1A" w:rsidRPr="00906588">
              <w:rPr>
                <w:rFonts w:ascii="Arial" w:hAnsi="Arial" w:cs="Arial"/>
                <w:b/>
                <w:bCs/>
                <w:sz w:val="20"/>
                <w:szCs w:val="20"/>
                <w:lang w:val="en-GB"/>
              </w:rPr>
              <w:t>–</w:t>
            </w:r>
            <w:r w:rsidRPr="00906588">
              <w:rPr>
                <w:rFonts w:ascii="Arial" w:hAnsi="Arial" w:cs="Arial"/>
                <w:b/>
                <w:bCs/>
                <w:sz w:val="20"/>
                <w:szCs w:val="20"/>
                <w:lang w:val="en-GB"/>
              </w:rPr>
              <w:t xml:space="preserve"> </w:t>
            </w:r>
            <w:r w:rsidR="00384B1A" w:rsidRPr="00906588">
              <w:rPr>
                <w:rFonts w:ascii="Arial" w:hAnsi="Arial" w:cs="Arial"/>
                <w:b/>
                <w:bCs/>
                <w:sz w:val="20"/>
                <w:szCs w:val="20"/>
                <w:lang w:val="en-GB"/>
              </w:rPr>
              <w:t>“</w:t>
            </w:r>
            <w:r w:rsidRPr="00906588">
              <w:rPr>
                <w:rFonts w:ascii="Arial" w:hAnsi="Arial" w:cs="Arial"/>
                <w:b/>
                <w:bCs/>
                <w:sz w:val="20"/>
                <w:szCs w:val="20"/>
              </w:rPr>
              <w:t>Enhancing Mobile Cloud Data Security: A Blockchain-Based Storage Solution</w:t>
            </w:r>
            <w:r w:rsidR="00384B1A" w:rsidRPr="00906588">
              <w:rPr>
                <w:rFonts w:ascii="Arial" w:hAnsi="Arial" w:cs="Arial"/>
                <w:b/>
                <w:bCs/>
                <w:sz w:val="20"/>
                <w:szCs w:val="20"/>
              </w:rPr>
              <w:t>” OR “Enhancing Mobile Cloud Computing Security through Blockchain-Based Data Provenance and Multi-Factor Authentication”</w:t>
            </w:r>
          </w:p>
        </w:tc>
        <w:tc>
          <w:tcPr>
            <w:tcW w:w="1523" w:type="pct"/>
          </w:tcPr>
          <w:p w14:paraId="405B6701" w14:textId="77777777" w:rsidR="00F1171E" w:rsidRPr="00906588" w:rsidRDefault="00F1171E" w:rsidP="007222C8">
            <w:pPr>
              <w:pStyle w:val="Heading2"/>
              <w:jc w:val="left"/>
              <w:rPr>
                <w:rFonts w:ascii="Arial" w:hAnsi="Arial" w:cs="Arial"/>
                <w:b w:val="0"/>
                <w:lang w:val="en-GB"/>
              </w:rPr>
            </w:pPr>
          </w:p>
        </w:tc>
      </w:tr>
      <w:tr w:rsidR="00F1171E" w:rsidRPr="00906588" w14:paraId="5604762A" w14:textId="77777777" w:rsidTr="007222C8">
        <w:trPr>
          <w:trHeight w:val="1262"/>
        </w:trPr>
        <w:tc>
          <w:tcPr>
            <w:tcW w:w="1265" w:type="pct"/>
            <w:noWrap/>
          </w:tcPr>
          <w:p w14:paraId="3635573D" w14:textId="77777777" w:rsidR="00F1171E" w:rsidRPr="00906588" w:rsidRDefault="00F1171E" w:rsidP="007222C8">
            <w:pPr>
              <w:pStyle w:val="Heading2"/>
              <w:ind w:left="360"/>
              <w:jc w:val="left"/>
              <w:rPr>
                <w:rFonts w:ascii="Arial" w:hAnsi="Arial" w:cs="Arial"/>
                <w:lang w:val="en-GB"/>
              </w:rPr>
            </w:pPr>
            <w:r w:rsidRPr="0090658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06588" w:rsidRDefault="00F1171E" w:rsidP="007222C8">
            <w:pPr>
              <w:pStyle w:val="Heading2"/>
              <w:jc w:val="left"/>
              <w:rPr>
                <w:rFonts w:ascii="Arial" w:hAnsi="Arial" w:cs="Arial"/>
                <w:u w:val="single"/>
                <w:lang w:val="en-GB"/>
              </w:rPr>
            </w:pPr>
          </w:p>
        </w:tc>
        <w:tc>
          <w:tcPr>
            <w:tcW w:w="2212" w:type="pct"/>
          </w:tcPr>
          <w:p w14:paraId="17F485D0" w14:textId="77777777" w:rsidR="00F1171E" w:rsidRPr="00906588" w:rsidRDefault="00384B1A" w:rsidP="007222C8">
            <w:pPr>
              <w:ind w:left="360"/>
              <w:rPr>
                <w:rFonts w:ascii="Arial" w:hAnsi="Arial" w:cs="Arial"/>
                <w:b/>
                <w:bCs/>
                <w:sz w:val="20"/>
                <w:szCs w:val="20"/>
              </w:rPr>
            </w:pPr>
            <w:r w:rsidRPr="00906588">
              <w:rPr>
                <w:rFonts w:ascii="Arial" w:hAnsi="Arial" w:cs="Arial"/>
                <w:b/>
                <w:bCs/>
                <w:sz w:val="20"/>
                <w:szCs w:val="20"/>
                <w:lang w:val="en-GB"/>
              </w:rPr>
              <w:t>The abstract section does provide a good overview of the security issues in mobile cloud computing (MCC)</w:t>
            </w:r>
            <w:r w:rsidR="00551051" w:rsidRPr="00906588">
              <w:rPr>
                <w:rFonts w:ascii="Arial" w:hAnsi="Arial" w:cs="Arial"/>
                <w:b/>
                <w:bCs/>
                <w:sz w:val="20"/>
                <w:szCs w:val="20"/>
                <w:lang w:val="en-GB"/>
              </w:rPr>
              <w:t>,</w:t>
            </w:r>
            <w:r w:rsidRPr="00906588">
              <w:rPr>
                <w:rFonts w:ascii="Arial" w:hAnsi="Arial" w:cs="Arial"/>
                <w:b/>
                <w:bCs/>
                <w:sz w:val="20"/>
                <w:szCs w:val="20"/>
                <w:lang w:val="en-GB"/>
              </w:rPr>
              <w:t xml:space="preserve"> </w:t>
            </w:r>
            <w:r w:rsidR="00551051" w:rsidRPr="00906588">
              <w:rPr>
                <w:rFonts w:ascii="Arial" w:hAnsi="Arial" w:cs="Arial"/>
                <w:b/>
                <w:bCs/>
                <w:sz w:val="20"/>
                <w:szCs w:val="20"/>
              </w:rPr>
              <w:t>including the use of blockchain technology, data fragmentation, and encryption techniques. The objective of the paper is stated clearly and explicitly in the abstract section, which enhances the clarity of what the reader can expect from this paper.</w:t>
            </w:r>
          </w:p>
          <w:p w14:paraId="0DDB3A95" w14:textId="77777777" w:rsidR="00551051" w:rsidRPr="00906588" w:rsidRDefault="00551051" w:rsidP="007222C8">
            <w:pPr>
              <w:ind w:left="360"/>
              <w:rPr>
                <w:rFonts w:ascii="Arial" w:hAnsi="Arial" w:cs="Arial"/>
                <w:b/>
                <w:bCs/>
                <w:sz w:val="20"/>
                <w:szCs w:val="20"/>
              </w:rPr>
            </w:pPr>
          </w:p>
          <w:p w14:paraId="0FB7E83A" w14:textId="7CED187D" w:rsidR="00551051" w:rsidRPr="00906588" w:rsidRDefault="00551051" w:rsidP="007222C8">
            <w:pPr>
              <w:ind w:left="360"/>
              <w:rPr>
                <w:rFonts w:ascii="Arial" w:hAnsi="Arial" w:cs="Arial"/>
                <w:b/>
                <w:bCs/>
                <w:sz w:val="20"/>
                <w:szCs w:val="20"/>
                <w:lang w:val="en-GB"/>
              </w:rPr>
            </w:pPr>
            <w:r w:rsidRPr="00906588">
              <w:rPr>
                <w:rFonts w:ascii="Arial" w:hAnsi="Arial" w:cs="Arial"/>
                <w:b/>
                <w:bCs/>
                <w:sz w:val="20"/>
                <w:szCs w:val="20"/>
              </w:rPr>
              <w:t>The author can consider improving the flow by ensuring that the transition from discussing security challenges to the proposed solution feels cohesive.</w:t>
            </w:r>
          </w:p>
        </w:tc>
        <w:tc>
          <w:tcPr>
            <w:tcW w:w="1523" w:type="pct"/>
          </w:tcPr>
          <w:p w14:paraId="1D54B730" w14:textId="77777777" w:rsidR="00F1171E" w:rsidRPr="00906588" w:rsidRDefault="00F1171E" w:rsidP="007222C8">
            <w:pPr>
              <w:pStyle w:val="Heading2"/>
              <w:jc w:val="left"/>
              <w:rPr>
                <w:rFonts w:ascii="Arial" w:hAnsi="Arial" w:cs="Arial"/>
                <w:b w:val="0"/>
                <w:lang w:val="en-GB"/>
              </w:rPr>
            </w:pPr>
          </w:p>
        </w:tc>
      </w:tr>
      <w:tr w:rsidR="00F1171E" w:rsidRPr="00906588" w14:paraId="2F579F54" w14:textId="77777777" w:rsidTr="007222C8">
        <w:trPr>
          <w:trHeight w:val="859"/>
        </w:trPr>
        <w:tc>
          <w:tcPr>
            <w:tcW w:w="1265" w:type="pct"/>
            <w:noWrap/>
          </w:tcPr>
          <w:p w14:paraId="04361F46" w14:textId="368783AB" w:rsidR="00F1171E" w:rsidRPr="00906588" w:rsidRDefault="00DC6FED" w:rsidP="007222C8">
            <w:pPr>
              <w:ind w:left="360"/>
              <w:rPr>
                <w:rFonts w:ascii="Arial" w:hAnsi="Arial" w:cs="Arial"/>
                <w:b/>
                <w:bCs/>
                <w:sz w:val="20"/>
                <w:szCs w:val="20"/>
                <w:u w:val="single"/>
                <w:lang w:val="en-GB"/>
              </w:rPr>
            </w:pPr>
            <w:r w:rsidRPr="00906588">
              <w:rPr>
                <w:rFonts w:ascii="Arial" w:hAnsi="Arial" w:cs="Arial"/>
                <w:b/>
                <w:bCs/>
                <w:sz w:val="20"/>
                <w:szCs w:val="20"/>
                <w:lang w:val="en-GB"/>
              </w:rPr>
              <w:t xml:space="preserve">Is the manuscript scientifically, correct? Please write here. </w:t>
            </w:r>
          </w:p>
        </w:tc>
        <w:tc>
          <w:tcPr>
            <w:tcW w:w="2212" w:type="pct"/>
          </w:tcPr>
          <w:p w14:paraId="4701B813" w14:textId="69C911D6" w:rsidR="00F1171E" w:rsidRPr="00906588" w:rsidRDefault="0052233A" w:rsidP="007222C8">
            <w:pPr>
              <w:pStyle w:val="ListParagraph"/>
              <w:ind w:left="0"/>
              <w:rPr>
                <w:rFonts w:ascii="Arial" w:hAnsi="Arial" w:cs="Arial"/>
                <w:b/>
                <w:bCs/>
                <w:sz w:val="20"/>
                <w:szCs w:val="20"/>
              </w:rPr>
            </w:pPr>
            <w:r w:rsidRPr="00906588">
              <w:rPr>
                <w:rFonts w:ascii="Arial" w:hAnsi="Arial" w:cs="Arial"/>
                <w:b/>
                <w:bCs/>
                <w:sz w:val="20"/>
                <w:szCs w:val="20"/>
              </w:rPr>
              <w:t xml:space="preserve">The manuscript is scientifically sound and correctly applies established cryptographic principles and blockchain technology to enhance </w:t>
            </w:r>
            <w:r w:rsidR="00EE7656" w:rsidRPr="00906588">
              <w:rPr>
                <w:rFonts w:ascii="Arial" w:hAnsi="Arial" w:cs="Arial"/>
                <w:b/>
                <w:bCs/>
                <w:sz w:val="20"/>
                <w:szCs w:val="20"/>
              </w:rPr>
              <w:t>Mobile Cloud Computing (MCC) security</w:t>
            </w:r>
            <w:r w:rsidRPr="00906588">
              <w:rPr>
                <w:rFonts w:ascii="Arial" w:hAnsi="Arial" w:cs="Arial"/>
                <w:b/>
                <w:bCs/>
                <w:sz w:val="20"/>
                <w:szCs w:val="20"/>
              </w:rPr>
              <w:t>.</w:t>
            </w:r>
            <w:r w:rsidR="007952D7" w:rsidRPr="00906588">
              <w:rPr>
                <w:rFonts w:ascii="Arial" w:hAnsi="Arial" w:cs="Arial"/>
                <w:b/>
                <w:bCs/>
                <w:sz w:val="20"/>
                <w:szCs w:val="20"/>
              </w:rPr>
              <w:t xml:space="preserve"> </w:t>
            </w:r>
            <w:r w:rsidRPr="00906588">
              <w:rPr>
                <w:rFonts w:ascii="Arial" w:hAnsi="Arial" w:cs="Arial"/>
                <w:b/>
                <w:bCs/>
                <w:sz w:val="20"/>
                <w:szCs w:val="20"/>
              </w:rPr>
              <w:t>However, there are some points to consider –</w:t>
            </w:r>
          </w:p>
          <w:p w14:paraId="3962EC1A" w14:textId="2AECB2FF" w:rsidR="0052233A" w:rsidRPr="00906588" w:rsidRDefault="0052233A" w:rsidP="0052233A">
            <w:pPr>
              <w:pStyle w:val="ListParagraph"/>
              <w:numPr>
                <w:ilvl w:val="0"/>
                <w:numId w:val="11"/>
              </w:numPr>
              <w:rPr>
                <w:rFonts w:ascii="Arial" w:hAnsi="Arial" w:cs="Arial"/>
                <w:b/>
                <w:bCs/>
                <w:sz w:val="20"/>
                <w:szCs w:val="20"/>
                <w:lang w:val="en-GB"/>
              </w:rPr>
            </w:pPr>
            <w:r w:rsidRPr="00906588">
              <w:rPr>
                <w:rFonts w:ascii="Arial" w:hAnsi="Arial" w:cs="Arial"/>
                <w:b/>
                <w:bCs/>
                <w:sz w:val="20"/>
                <w:szCs w:val="20"/>
              </w:rPr>
              <w:t xml:space="preserve">Covering the technical details of </w:t>
            </w:r>
            <w:r w:rsidR="00EE7656" w:rsidRPr="00906588">
              <w:rPr>
                <w:rFonts w:ascii="Arial" w:hAnsi="Arial" w:cs="Arial"/>
                <w:b/>
                <w:bCs/>
                <w:sz w:val="20"/>
                <w:szCs w:val="20"/>
              </w:rPr>
              <w:t xml:space="preserve">how </w:t>
            </w:r>
            <w:r w:rsidRPr="00906588">
              <w:rPr>
                <w:rFonts w:ascii="Arial" w:hAnsi="Arial" w:cs="Arial"/>
                <w:b/>
                <w:bCs/>
                <w:sz w:val="20"/>
                <w:szCs w:val="20"/>
              </w:rPr>
              <w:t>the</w:t>
            </w:r>
            <w:r w:rsidR="007952D7" w:rsidRPr="00906588">
              <w:rPr>
                <w:rFonts w:ascii="Arial" w:hAnsi="Arial" w:cs="Arial"/>
                <w:b/>
                <w:bCs/>
                <w:sz w:val="20"/>
                <w:szCs w:val="20"/>
              </w:rPr>
              <w:t xml:space="preserve"> data fragmentation into individual chunks can be implemented.</w:t>
            </w:r>
          </w:p>
          <w:p w14:paraId="042F8FDB" w14:textId="77777777" w:rsidR="007952D7" w:rsidRPr="00906588" w:rsidRDefault="007952D7" w:rsidP="0052233A">
            <w:pPr>
              <w:pStyle w:val="ListParagraph"/>
              <w:numPr>
                <w:ilvl w:val="0"/>
                <w:numId w:val="11"/>
              </w:numPr>
              <w:rPr>
                <w:rFonts w:ascii="Arial" w:hAnsi="Arial" w:cs="Arial"/>
                <w:b/>
                <w:bCs/>
                <w:sz w:val="20"/>
                <w:szCs w:val="20"/>
                <w:lang w:val="en-GB"/>
              </w:rPr>
            </w:pPr>
            <w:r w:rsidRPr="00906588">
              <w:rPr>
                <w:rFonts w:ascii="Arial" w:hAnsi="Arial" w:cs="Arial"/>
                <w:b/>
                <w:bCs/>
                <w:sz w:val="20"/>
                <w:szCs w:val="20"/>
              </w:rPr>
              <w:t>Discussing some of the challenges of blockchain technology, such as scalability issues or transaction speed, could provide a more balanced view.</w:t>
            </w:r>
          </w:p>
          <w:p w14:paraId="2B5A7721" w14:textId="1D9C7116" w:rsidR="007952D7" w:rsidRPr="00906588" w:rsidRDefault="007952D7" w:rsidP="0052233A">
            <w:pPr>
              <w:pStyle w:val="ListParagraph"/>
              <w:numPr>
                <w:ilvl w:val="0"/>
                <w:numId w:val="11"/>
              </w:numPr>
              <w:rPr>
                <w:rFonts w:ascii="Arial" w:hAnsi="Arial" w:cs="Arial"/>
                <w:b/>
                <w:bCs/>
                <w:sz w:val="20"/>
                <w:szCs w:val="20"/>
                <w:lang w:val="en-GB"/>
              </w:rPr>
            </w:pPr>
            <w:r w:rsidRPr="00906588">
              <w:rPr>
                <w:rFonts w:ascii="Arial" w:hAnsi="Arial" w:cs="Arial"/>
                <w:b/>
                <w:bCs/>
                <w:sz w:val="20"/>
                <w:szCs w:val="20"/>
              </w:rPr>
              <w:t xml:space="preserve">Pros and cons of controlled vs decentralized cloud storage </w:t>
            </w:r>
          </w:p>
        </w:tc>
        <w:tc>
          <w:tcPr>
            <w:tcW w:w="1523" w:type="pct"/>
          </w:tcPr>
          <w:p w14:paraId="4898F764" w14:textId="77777777" w:rsidR="00F1171E" w:rsidRPr="00906588" w:rsidRDefault="00F1171E" w:rsidP="007222C8">
            <w:pPr>
              <w:pStyle w:val="Heading2"/>
              <w:jc w:val="left"/>
              <w:rPr>
                <w:rFonts w:ascii="Arial" w:hAnsi="Arial" w:cs="Arial"/>
                <w:b w:val="0"/>
                <w:lang w:val="en-GB"/>
              </w:rPr>
            </w:pPr>
          </w:p>
        </w:tc>
      </w:tr>
      <w:tr w:rsidR="00F1171E" w:rsidRPr="00906588" w14:paraId="73739464" w14:textId="77777777" w:rsidTr="007222C8">
        <w:trPr>
          <w:trHeight w:val="703"/>
        </w:trPr>
        <w:tc>
          <w:tcPr>
            <w:tcW w:w="1265" w:type="pct"/>
            <w:noWrap/>
          </w:tcPr>
          <w:p w14:paraId="09C25322" w14:textId="77777777" w:rsidR="00F1171E" w:rsidRPr="00906588" w:rsidRDefault="00F1171E" w:rsidP="007222C8">
            <w:pPr>
              <w:ind w:left="360"/>
              <w:rPr>
                <w:rFonts w:ascii="Arial" w:hAnsi="Arial" w:cs="Arial"/>
                <w:b/>
                <w:bCs/>
                <w:sz w:val="20"/>
                <w:szCs w:val="20"/>
                <w:lang w:val="en-GB"/>
              </w:rPr>
            </w:pPr>
            <w:r w:rsidRPr="0090658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06588" w:rsidRDefault="00F1171E" w:rsidP="007222C8">
            <w:pPr>
              <w:ind w:left="360"/>
              <w:rPr>
                <w:rFonts w:ascii="Arial" w:hAnsi="Arial" w:cs="Arial"/>
                <w:b/>
                <w:bCs/>
                <w:sz w:val="20"/>
                <w:szCs w:val="20"/>
                <w:u w:val="single"/>
                <w:lang w:val="en-GB"/>
              </w:rPr>
            </w:pPr>
            <w:r w:rsidRPr="00906588">
              <w:rPr>
                <w:rFonts w:ascii="Arial" w:hAnsi="Arial" w:cs="Arial"/>
                <w:b/>
                <w:bCs/>
                <w:sz w:val="20"/>
                <w:szCs w:val="20"/>
                <w:u w:val="single"/>
                <w:lang w:val="en-GB"/>
              </w:rPr>
              <w:t>-</w:t>
            </w:r>
          </w:p>
        </w:tc>
        <w:tc>
          <w:tcPr>
            <w:tcW w:w="2212" w:type="pct"/>
          </w:tcPr>
          <w:p w14:paraId="24FE0567" w14:textId="27FCE419" w:rsidR="00F1171E" w:rsidRPr="00906588" w:rsidRDefault="00ED62B0" w:rsidP="007222C8">
            <w:pPr>
              <w:pStyle w:val="ListParagraph"/>
              <w:ind w:left="0"/>
              <w:rPr>
                <w:rFonts w:ascii="Arial" w:hAnsi="Arial" w:cs="Arial"/>
                <w:b/>
                <w:bCs/>
                <w:sz w:val="20"/>
                <w:szCs w:val="20"/>
                <w:lang w:val="en-GB"/>
              </w:rPr>
            </w:pPr>
            <w:r w:rsidRPr="00906588">
              <w:rPr>
                <w:rFonts w:ascii="Arial" w:hAnsi="Arial" w:cs="Arial"/>
                <w:b/>
                <w:bCs/>
                <w:sz w:val="20"/>
                <w:szCs w:val="20"/>
              </w:rPr>
              <w:t>The references cited in the manuscript are sufficient and cover the foundational concepts in mobile cloud computing security, blockchain-based data provenance, and encryption techniques. Some of the references date back to 2012, 2017, and 2019. The author can consider including relatively newer articles based on the topics, such as AI-based anomaly detection.</w:t>
            </w:r>
            <w:r w:rsidR="007952D7" w:rsidRPr="00906588">
              <w:rPr>
                <w:rFonts w:ascii="Arial" w:hAnsi="Arial" w:cs="Arial"/>
                <w:b/>
                <w:bCs/>
                <w:sz w:val="20"/>
                <w:szCs w:val="20"/>
              </w:rPr>
              <w:t xml:space="preserve"> </w:t>
            </w:r>
            <w:r w:rsidR="002818DD" w:rsidRPr="00906588">
              <w:rPr>
                <w:rFonts w:ascii="Arial" w:hAnsi="Arial" w:cs="Arial"/>
                <w:b/>
                <w:bCs/>
                <w:sz w:val="20"/>
                <w:szCs w:val="20"/>
              </w:rPr>
              <w:t>The</w:t>
            </w:r>
            <w:r w:rsidR="007952D7" w:rsidRPr="00906588">
              <w:rPr>
                <w:rFonts w:ascii="Arial" w:hAnsi="Arial" w:cs="Arial"/>
                <w:b/>
                <w:bCs/>
                <w:sz w:val="20"/>
                <w:szCs w:val="20"/>
              </w:rPr>
              <w:t xml:space="preserve"> </w:t>
            </w:r>
            <w:r w:rsidR="002818DD" w:rsidRPr="00906588">
              <w:rPr>
                <w:rFonts w:ascii="Arial" w:hAnsi="Arial" w:cs="Arial"/>
                <w:b/>
                <w:bCs/>
                <w:sz w:val="20"/>
                <w:szCs w:val="20"/>
              </w:rPr>
              <w:t xml:space="preserve">author can consider citing </w:t>
            </w:r>
            <w:r w:rsidR="00EE7656" w:rsidRPr="00906588">
              <w:rPr>
                <w:rFonts w:ascii="Arial" w:hAnsi="Arial" w:cs="Arial"/>
                <w:b/>
                <w:bCs/>
                <w:sz w:val="20"/>
                <w:szCs w:val="20"/>
              </w:rPr>
              <w:t>more</w:t>
            </w:r>
            <w:r w:rsidR="002818DD" w:rsidRPr="00906588">
              <w:rPr>
                <w:rFonts w:ascii="Arial" w:hAnsi="Arial" w:cs="Arial"/>
                <w:b/>
                <w:bCs/>
                <w:sz w:val="20"/>
                <w:szCs w:val="20"/>
              </w:rPr>
              <w:t xml:space="preserve"> texts </w:t>
            </w:r>
            <w:r w:rsidR="00EE7656" w:rsidRPr="00906588">
              <w:rPr>
                <w:rFonts w:ascii="Arial" w:hAnsi="Arial" w:cs="Arial"/>
                <w:b/>
                <w:bCs/>
                <w:sz w:val="20"/>
                <w:szCs w:val="20"/>
              </w:rPr>
              <w:t xml:space="preserve">from the manuscript </w:t>
            </w:r>
            <w:r w:rsidR="002818DD" w:rsidRPr="00906588">
              <w:rPr>
                <w:rFonts w:ascii="Arial" w:hAnsi="Arial" w:cs="Arial"/>
                <w:b/>
                <w:bCs/>
                <w:sz w:val="20"/>
                <w:szCs w:val="20"/>
              </w:rPr>
              <w:t xml:space="preserve">and extending the coverage of the references. </w:t>
            </w:r>
          </w:p>
        </w:tc>
        <w:tc>
          <w:tcPr>
            <w:tcW w:w="1523" w:type="pct"/>
          </w:tcPr>
          <w:p w14:paraId="40220055" w14:textId="77777777" w:rsidR="00F1171E" w:rsidRPr="00906588" w:rsidRDefault="00F1171E" w:rsidP="007222C8">
            <w:pPr>
              <w:pStyle w:val="Heading2"/>
              <w:jc w:val="left"/>
              <w:rPr>
                <w:rFonts w:ascii="Arial" w:hAnsi="Arial" w:cs="Arial"/>
                <w:b w:val="0"/>
                <w:lang w:val="en-GB"/>
              </w:rPr>
            </w:pPr>
          </w:p>
        </w:tc>
      </w:tr>
      <w:tr w:rsidR="00F1171E" w:rsidRPr="00906588" w14:paraId="73CC4A50" w14:textId="77777777" w:rsidTr="007222C8">
        <w:trPr>
          <w:trHeight w:val="386"/>
        </w:trPr>
        <w:tc>
          <w:tcPr>
            <w:tcW w:w="1265" w:type="pct"/>
            <w:noWrap/>
          </w:tcPr>
          <w:p w14:paraId="029CE8D0" w14:textId="77777777" w:rsidR="00F1171E" w:rsidRPr="00906588" w:rsidRDefault="00F1171E" w:rsidP="007222C8">
            <w:pPr>
              <w:pStyle w:val="Heading2"/>
              <w:jc w:val="left"/>
              <w:rPr>
                <w:rFonts w:ascii="Arial" w:hAnsi="Arial" w:cs="Arial"/>
                <w:b w:val="0"/>
                <w:lang w:val="en-GB"/>
              </w:rPr>
            </w:pPr>
          </w:p>
          <w:p w14:paraId="589C16C7" w14:textId="77777777" w:rsidR="00F1171E" w:rsidRPr="00906588" w:rsidRDefault="00F1171E" w:rsidP="007222C8">
            <w:pPr>
              <w:pStyle w:val="Heading2"/>
              <w:ind w:left="360"/>
              <w:jc w:val="left"/>
              <w:rPr>
                <w:rFonts w:ascii="Arial" w:hAnsi="Arial" w:cs="Arial"/>
                <w:bCs w:val="0"/>
                <w:lang w:val="en-GB"/>
              </w:rPr>
            </w:pPr>
            <w:r w:rsidRPr="00906588">
              <w:rPr>
                <w:rFonts w:ascii="Arial" w:hAnsi="Arial" w:cs="Arial"/>
                <w:bCs w:val="0"/>
                <w:lang w:val="en-GB"/>
              </w:rPr>
              <w:t>Is the language/English quality of the article suitable for scholarly communications?</w:t>
            </w:r>
          </w:p>
          <w:p w14:paraId="7722B85E" w14:textId="77777777" w:rsidR="00F1171E" w:rsidRPr="00906588" w:rsidRDefault="00F1171E" w:rsidP="007222C8">
            <w:pPr>
              <w:rPr>
                <w:rFonts w:ascii="Arial" w:hAnsi="Arial" w:cs="Arial"/>
                <w:sz w:val="20"/>
                <w:szCs w:val="20"/>
                <w:lang w:val="en-GB"/>
              </w:rPr>
            </w:pPr>
          </w:p>
        </w:tc>
        <w:tc>
          <w:tcPr>
            <w:tcW w:w="2212" w:type="pct"/>
          </w:tcPr>
          <w:p w14:paraId="0A07EA75" w14:textId="77777777" w:rsidR="00F1171E" w:rsidRPr="00906588" w:rsidRDefault="00F1171E" w:rsidP="007222C8">
            <w:pPr>
              <w:rPr>
                <w:rFonts w:ascii="Arial" w:hAnsi="Arial" w:cs="Arial"/>
                <w:sz w:val="20"/>
                <w:szCs w:val="20"/>
                <w:lang w:val="en-GB"/>
              </w:rPr>
            </w:pPr>
          </w:p>
          <w:p w14:paraId="41E28118" w14:textId="30F34472" w:rsidR="00F1171E" w:rsidRPr="00906588" w:rsidRDefault="00DA065F" w:rsidP="00DA065F">
            <w:pPr>
              <w:pStyle w:val="ListParagraph"/>
              <w:ind w:left="0"/>
              <w:rPr>
                <w:rFonts w:ascii="Arial" w:hAnsi="Arial" w:cs="Arial"/>
                <w:sz w:val="20"/>
                <w:szCs w:val="20"/>
                <w:lang w:val="en-GB"/>
              </w:rPr>
            </w:pPr>
            <w:r w:rsidRPr="00906588">
              <w:rPr>
                <w:rFonts w:ascii="Arial" w:hAnsi="Arial" w:cs="Arial"/>
                <w:b/>
                <w:bCs/>
                <w:sz w:val="20"/>
                <w:szCs w:val="20"/>
              </w:rPr>
              <w:t xml:space="preserve">The language and English quality of the article are generally suitable for scholarly communication. Minor grammatical refinements and more concise phrasing in some sections would enhance clarity. </w:t>
            </w:r>
          </w:p>
          <w:p w14:paraId="297F52DB" w14:textId="77777777" w:rsidR="00F1171E" w:rsidRPr="00906588" w:rsidRDefault="00F1171E" w:rsidP="007222C8">
            <w:pPr>
              <w:rPr>
                <w:rFonts w:ascii="Arial" w:hAnsi="Arial" w:cs="Arial"/>
                <w:sz w:val="20"/>
                <w:szCs w:val="20"/>
                <w:lang w:val="en-GB"/>
              </w:rPr>
            </w:pPr>
          </w:p>
          <w:p w14:paraId="149A6CEF" w14:textId="77777777" w:rsidR="00F1171E" w:rsidRPr="00906588" w:rsidRDefault="00F1171E" w:rsidP="007222C8">
            <w:pPr>
              <w:rPr>
                <w:rFonts w:ascii="Arial" w:hAnsi="Arial" w:cs="Arial"/>
                <w:sz w:val="20"/>
                <w:szCs w:val="20"/>
                <w:lang w:val="en-GB"/>
              </w:rPr>
            </w:pPr>
          </w:p>
        </w:tc>
        <w:tc>
          <w:tcPr>
            <w:tcW w:w="1523" w:type="pct"/>
          </w:tcPr>
          <w:p w14:paraId="0351CA58" w14:textId="77777777" w:rsidR="00F1171E" w:rsidRPr="00906588" w:rsidRDefault="00F1171E" w:rsidP="007222C8">
            <w:pPr>
              <w:rPr>
                <w:rFonts w:ascii="Arial" w:hAnsi="Arial" w:cs="Arial"/>
                <w:sz w:val="20"/>
                <w:szCs w:val="20"/>
                <w:lang w:val="en-GB"/>
              </w:rPr>
            </w:pPr>
          </w:p>
        </w:tc>
      </w:tr>
      <w:tr w:rsidR="00F1171E" w:rsidRPr="00906588" w14:paraId="20A16C0C" w14:textId="77777777" w:rsidTr="007222C8">
        <w:trPr>
          <w:trHeight w:val="1178"/>
        </w:trPr>
        <w:tc>
          <w:tcPr>
            <w:tcW w:w="1265" w:type="pct"/>
            <w:noWrap/>
          </w:tcPr>
          <w:p w14:paraId="7F4BCFAE" w14:textId="77777777" w:rsidR="00F1171E" w:rsidRPr="00906588" w:rsidRDefault="00F1171E" w:rsidP="007222C8">
            <w:pPr>
              <w:pStyle w:val="Heading2"/>
              <w:jc w:val="left"/>
              <w:rPr>
                <w:rFonts w:ascii="Arial" w:hAnsi="Arial" w:cs="Arial"/>
                <w:b w:val="0"/>
                <w:bCs w:val="0"/>
                <w:lang w:val="en-GB"/>
              </w:rPr>
            </w:pPr>
            <w:r w:rsidRPr="00906588">
              <w:rPr>
                <w:rFonts w:ascii="Arial" w:hAnsi="Arial" w:cs="Arial"/>
                <w:bCs w:val="0"/>
                <w:u w:val="single"/>
                <w:lang w:val="en-GB"/>
              </w:rPr>
              <w:t>Optional/General</w:t>
            </w:r>
            <w:r w:rsidRPr="00906588">
              <w:rPr>
                <w:rFonts w:ascii="Arial" w:hAnsi="Arial" w:cs="Arial"/>
                <w:bCs w:val="0"/>
                <w:lang w:val="en-GB"/>
              </w:rPr>
              <w:t xml:space="preserve"> </w:t>
            </w:r>
            <w:r w:rsidRPr="00906588">
              <w:rPr>
                <w:rFonts w:ascii="Arial" w:hAnsi="Arial" w:cs="Arial"/>
                <w:b w:val="0"/>
                <w:bCs w:val="0"/>
                <w:lang w:val="en-GB"/>
              </w:rPr>
              <w:t>comments</w:t>
            </w:r>
          </w:p>
          <w:p w14:paraId="1A6B3748" w14:textId="77777777" w:rsidR="00F1171E" w:rsidRPr="00906588" w:rsidRDefault="00F1171E" w:rsidP="007222C8">
            <w:pPr>
              <w:pStyle w:val="Heading2"/>
              <w:jc w:val="left"/>
              <w:rPr>
                <w:rFonts w:ascii="Arial" w:hAnsi="Arial" w:cs="Arial"/>
                <w:b w:val="0"/>
                <w:lang w:val="en-GB"/>
              </w:rPr>
            </w:pPr>
          </w:p>
        </w:tc>
        <w:tc>
          <w:tcPr>
            <w:tcW w:w="2212" w:type="pct"/>
          </w:tcPr>
          <w:p w14:paraId="1E347C61" w14:textId="77777777" w:rsidR="00F1171E" w:rsidRPr="00906588" w:rsidRDefault="00F1171E" w:rsidP="007222C8">
            <w:pPr>
              <w:rPr>
                <w:rFonts w:ascii="Arial" w:hAnsi="Arial" w:cs="Arial"/>
                <w:sz w:val="20"/>
                <w:szCs w:val="20"/>
                <w:lang w:val="en-GB"/>
              </w:rPr>
            </w:pPr>
          </w:p>
          <w:p w14:paraId="5E946A0E" w14:textId="77777777" w:rsidR="00F1171E" w:rsidRPr="00906588" w:rsidRDefault="00F1171E" w:rsidP="007222C8">
            <w:pPr>
              <w:rPr>
                <w:rFonts w:ascii="Arial" w:hAnsi="Arial" w:cs="Arial"/>
                <w:sz w:val="20"/>
                <w:szCs w:val="20"/>
                <w:lang w:val="en-GB"/>
              </w:rPr>
            </w:pPr>
          </w:p>
          <w:p w14:paraId="7EB58C99" w14:textId="324F7FCE" w:rsidR="00F1171E" w:rsidRPr="00906588" w:rsidRDefault="00F1171E" w:rsidP="007222C8">
            <w:pPr>
              <w:rPr>
                <w:rFonts w:ascii="Arial" w:hAnsi="Arial" w:cs="Arial"/>
                <w:sz w:val="20"/>
                <w:szCs w:val="20"/>
                <w:lang w:val="en-GB"/>
              </w:rPr>
            </w:pPr>
          </w:p>
          <w:p w14:paraId="15DFD0E8" w14:textId="77777777" w:rsidR="00F1171E" w:rsidRPr="00906588" w:rsidRDefault="00F1171E" w:rsidP="007222C8">
            <w:pPr>
              <w:rPr>
                <w:rFonts w:ascii="Arial" w:hAnsi="Arial" w:cs="Arial"/>
                <w:sz w:val="20"/>
                <w:szCs w:val="20"/>
                <w:lang w:val="en-GB"/>
              </w:rPr>
            </w:pPr>
          </w:p>
        </w:tc>
        <w:tc>
          <w:tcPr>
            <w:tcW w:w="1523" w:type="pct"/>
          </w:tcPr>
          <w:p w14:paraId="465E098E" w14:textId="77777777" w:rsidR="00F1171E" w:rsidRPr="00906588" w:rsidRDefault="00F1171E" w:rsidP="007222C8">
            <w:pPr>
              <w:rPr>
                <w:rFonts w:ascii="Arial" w:hAnsi="Arial" w:cs="Arial"/>
                <w:sz w:val="20"/>
                <w:szCs w:val="20"/>
                <w:lang w:val="en-GB"/>
              </w:rPr>
            </w:pPr>
          </w:p>
        </w:tc>
      </w:tr>
    </w:tbl>
    <w:p w14:paraId="25069224" w14:textId="77777777" w:rsidR="00F1171E" w:rsidRPr="00906588" w:rsidRDefault="00F1171E" w:rsidP="00F1171E">
      <w:pPr>
        <w:pStyle w:val="BodyText"/>
        <w:rPr>
          <w:rFonts w:ascii="Arial" w:hAnsi="Arial" w:cs="Arial"/>
          <w:b/>
          <w:bCs/>
          <w:sz w:val="20"/>
          <w:szCs w:val="20"/>
          <w:u w:val="single"/>
          <w:lang w:val="en-GB"/>
        </w:rPr>
      </w:pPr>
    </w:p>
    <w:p w14:paraId="0821307F" w14:textId="77777777" w:rsidR="00F1171E" w:rsidRPr="0090658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6588"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6588" w:rsidRDefault="00F1171E" w:rsidP="007222C8">
            <w:pPr>
              <w:pStyle w:val="NormalWeb"/>
              <w:spacing w:before="0" w:beforeAutospacing="0" w:after="0" w:afterAutospacing="0"/>
              <w:rPr>
                <w:rFonts w:ascii="Arial" w:hAnsi="Arial" w:cs="Arial"/>
                <w:b/>
                <w:sz w:val="20"/>
                <w:szCs w:val="20"/>
                <w:u w:val="single"/>
                <w:lang w:val="en-GB"/>
              </w:rPr>
            </w:pPr>
            <w:r w:rsidRPr="00906588">
              <w:rPr>
                <w:rFonts w:ascii="Arial" w:hAnsi="Arial" w:cs="Arial"/>
                <w:b/>
                <w:sz w:val="20"/>
                <w:szCs w:val="20"/>
                <w:highlight w:val="yellow"/>
                <w:u w:val="single"/>
                <w:lang w:val="en-GB"/>
              </w:rPr>
              <w:t>PART  2:</w:t>
            </w:r>
            <w:r w:rsidRPr="00906588">
              <w:rPr>
                <w:rFonts w:ascii="Arial" w:hAnsi="Arial" w:cs="Arial"/>
                <w:b/>
                <w:sz w:val="20"/>
                <w:szCs w:val="20"/>
                <w:u w:val="single"/>
                <w:lang w:val="en-GB"/>
              </w:rPr>
              <w:t xml:space="preserve"> </w:t>
            </w:r>
          </w:p>
          <w:p w14:paraId="5B767407" w14:textId="77777777" w:rsidR="00F1171E" w:rsidRPr="0090658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06588"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658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6588" w:rsidRDefault="00F1171E" w:rsidP="007222C8">
            <w:pPr>
              <w:pStyle w:val="Heading2"/>
              <w:jc w:val="left"/>
              <w:rPr>
                <w:rFonts w:ascii="Arial" w:hAnsi="Arial" w:cs="Arial"/>
                <w:lang w:val="en-GB"/>
              </w:rPr>
            </w:pPr>
            <w:r w:rsidRPr="00906588">
              <w:rPr>
                <w:rFonts w:ascii="Arial" w:hAnsi="Arial" w:cs="Arial"/>
                <w:lang w:val="en-GB"/>
              </w:rPr>
              <w:t>Reviewer’s comment</w:t>
            </w:r>
          </w:p>
        </w:tc>
        <w:tc>
          <w:tcPr>
            <w:tcW w:w="1342" w:type="pct"/>
            <w:shd w:val="clear" w:color="auto" w:fill="auto"/>
          </w:tcPr>
          <w:p w14:paraId="6F48B50B" w14:textId="77777777" w:rsidR="00F1171E" w:rsidRPr="00906588" w:rsidRDefault="00F1171E" w:rsidP="007222C8">
            <w:pPr>
              <w:pStyle w:val="Heading2"/>
              <w:jc w:val="left"/>
              <w:rPr>
                <w:rFonts w:ascii="Arial" w:hAnsi="Arial" w:cs="Arial"/>
                <w:b w:val="0"/>
                <w:lang w:val="en-GB"/>
              </w:rPr>
            </w:pPr>
            <w:r w:rsidRPr="00906588">
              <w:rPr>
                <w:rFonts w:ascii="Arial" w:hAnsi="Arial" w:cs="Arial"/>
                <w:lang w:val="en-GB"/>
              </w:rPr>
              <w:t>Author’s comment</w:t>
            </w:r>
            <w:r w:rsidRPr="00906588">
              <w:rPr>
                <w:rFonts w:ascii="Arial" w:hAnsi="Arial" w:cs="Arial"/>
                <w:b w:val="0"/>
                <w:lang w:val="en-GB"/>
              </w:rPr>
              <w:t xml:space="preserve"> </w:t>
            </w:r>
            <w:r w:rsidRPr="0090658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06588"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6588" w:rsidRDefault="00F1171E" w:rsidP="007222C8">
            <w:pPr>
              <w:pStyle w:val="NormalWeb"/>
              <w:spacing w:before="0" w:beforeAutospacing="0" w:after="0" w:afterAutospacing="0"/>
              <w:rPr>
                <w:rFonts w:ascii="Arial" w:hAnsi="Arial" w:cs="Arial"/>
                <w:b/>
                <w:sz w:val="20"/>
                <w:szCs w:val="20"/>
                <w:lang w:val="en-GB"/>
              </w:rPr>
            </w:pPr>
            <w:r w:rsidRPr="00906588">
              <w:rPr>
                <w:rFonts w:ascii="Arial" w:hAnsi="Arial" w:cs="Arial"/>
                <w:b/>
                <w:sz w:val="20"/>
                <w:szCs w:val="20"/>
                <w:lang w:val="en-GB"/>
              </w:rPr>
              <w:t xml:space="preserve">Are there ethical issues in this manuscript? </w:t>
            </w:r>
          </w:p>
          <w:p w14:paraId="6034B476" w14:textId="77777777" w:rsidR="00F1171E" w:rsidRPr="0090658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906588" w:rsidRDefault="00F1171E" w:rsidP="007222C8">
            <w:pPr>
              <w:pStyle w:val="NormalWeb"/>
              <w:spacing w:before="0" w:beforeAutospacing="0" w:after="0" w:afterAutospacing="0"/>
              <w:rPr>
                <w:rFonts w:ascii="Arial" w:hAnsi="Arial" w:cs="Arial"/>
                <w:i/>
                <w:iCs/>
                <w:sz w:val="20"/>
                <w:szCs w:val="20"/>
                <w:u w:val="single"/>
                <w:lang w:val="en-GB"/>
              </w:rPr>
            </w:pPr>
            <w:r w:rsidRPr="00906588">
              <w:rPr>
                <w:rFonts w:ascii="Arial" w:hAnsi="Arial" w:cs="Arial"/>
                <w:i/>
                <w:iCs/>
                <w:sz w:val="20"/>
                <w:szCs w:val="20"/>
                <w:u w:val="single"/>
                <w:lang w:val="en-GB"/>
              </w:rPr>
              <w:t xml:space="preserve">(If yes, </w:t>
            </w:r>
            <w:proofErr w:type="gramStart"/>
            <w:r w:rsidRPr="00906588">
              <w:rPr>
                <w:rFonts w:ascii="Arial" w:hAnsi="Arial" w:cs="Arial"/>
                <w:i/>
                <w:iCs/>
                <w:sz w:val="20"/>
                <w:szCs w:val="20"/>
                <w:u w:val="single"/>
                <w:lang w:val="en-GB"/>
              </w:rPr>
              <w:t>Kindly</w:t>
            </w:r>
            <w:proofErr w:type="gramEnd"/>
            <w:r w:rsidRPr="00906588">
              <w:rPr>
                <w:rFonts w:ascii="Arial" w:hAnsi="Arial" w:cs="Arial"/>
                <w:i/>
                <w:iCs/>
                <w:sz w:val="20"/>
                <w:szCs w:val="20"/>
                <w:u w:val="single"/>
                <w:lang w:val="en-GB"/>
              </w:rPr>
              <w:t xml:space="preserve"> please write down the ethical issues here in detail)</w:t>
            </w:r>
          </w:p>
          <w:p w14:paraId="7B654B67" w14:textId="77777777" w:rsidR="00F1171E" w:rsidRPr="00906588" w:rsidRDefault="00F1171E" w:rsidP="001D623D">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906588" w:rsidRDefault="00F1171E" w:rsidP="007222C8">
            <w:pPr>
              <w:rPr>
                <w:rFonts w:ascii="Arial" w:eastAsia="Arial Unicode MS" w:hAnsi="Arial" w:cs="Arial"/>
                <w:sz w:val="20"/>
                <w:szCs w:val="20"/>
                <w:lang w:val="en-GB"/>
              </w:rPr>
            </w:pPr>
          </w:p>
          <w:p w14:paraId="4A981594" w14:textId="77777777" w:rsidR="00F1171E" w:rsidRPr="00906588" w:rsidRDefault="00F1171E" w:rsidP="007222C8">
            <w:pPr>
              <w:rPr>
                <w:rFonts w:ascii="Arial" w:eastAsia="Arial Unicode MS" w:hAnsi="Arial" w:cs="Arial"/>
                <w:sz w:val="20"/>
                <w:szCs w:val="20"/>
                <w:lang w:val="en-GB"/>
              </w:rPr>
            </w:pPr>
          </w:p>
          <w:p w14:paraId="4780A682" w14:textId="77777777" w:rsidR="00F1171E" w:rsidRPr="00906588" w:rsidRDefault="00F1171E" w:rsidP="007222C8">
            <w:pPr>
              <w:rPr>
                <w:rFonts w:ascii="Arial" w:eastAsia="Arial Unicode MS" w:hAnsi="Arial" w:cs="Arial"/>
                <w:sz w:val="20"/>
                <w:szCs w:val="20"/>
                <w:lang w:val="en-GB"/>
              </w:rPr>
            </w:pPr>
          </w:p>
          <w:p w14:paraId="2D80979A" w14:textId="77777777" w:rsidR="00F1171E" w:rsidRPr="0090658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5D4DDE6" w14:textId="77777777" w:rsidR="00906588" w:rsidRPr="00821520" w:rsidRDefault="00906588" w:rsidP="00906588">
      <w:pPr>
        <w:pStyle w:val="Affiliation"/>
        <w:spacing w:after="0" w:line="240" w:lineRule="auto"/>
        <w:jc w:val="left"/>
        <w:rPr>
          <w:rFonts w:ascii="Arial" w:hAnsi="Arial" w:cs="Arial"/>
          <w:b/>
          <w:u w:val="single"/>
        </w:rPr>
      </w:pPr>
      <w:r w:rsidRPr="00821520">
        <w:rPr>
          <w:rFonts w:ascii="Arial" w:hAnsi="Arial" w:cs="Arial"/>
          <w:b/>
          <w:u w:val="single"/>
        </w:rPr>
        <w:t>Reviewer details:</w:t>
      </w:r>
    </w:p>
    <w:p w14:paraId="42519526" w14:textId="77777777" w:rsidR="00906588" w:rsidRPr="00821520" w:rsidRDefault="00906588" w:rsidP="00906588">
      <w:pPr>
        <w:pStyle w:val="Affiliation"/>
        <w:spacing w:after="0" w:line="240" w:lineRule="auto"/>
        <w:jc w:val="left"/>
        <w:rPr>
          <w:rFonts w:ascii="Arial" w:hAnsi="Arial" w:cs="Arial"/>
          <w:b/>
        </w:rPr>
      </w:pPr>
      <w:r w:rsidRPr="00821520">
        <w:rPr>
          <w:rFonts w:ascii="Arial" w:hAnsi="Arial" w:cs="Arial"/>
          <w:b/>
          <w:color w:val="000000"/>
        </w:rPr>
        <w:t xml:space="preserve">Sanjay Vijay </w:t>
      </w:r>
      <w:proofErr w:type="spellStart"/>
      <w:r w:rsidRPr="00821520">
        <w:rPr>
          <w:rFonts w:ascii="Arial" w:hAnsi="Arial" w:cs="Arial"/>
          <w:b/>
          <w:color w:val="000000"/>
        </w:rPr>
        <w:t>Mhaskey</w:t>
      </w:r>
      <w:proofErr w:type="spellEnd"/>
      <w:r w:rsidRPr="00821520">
        <w:rPr>
          <w:rFonts w:ascii="Arial" w:hAnsi="Arial" w:cs="Arial"/>
          <w:b/>
          <w:color w:val="000000"/>
        </w:rPr>
        <w:t>, USA</w:t>
      </w:r>
    </w:p>
    <w:p w14:paraId="04A02E56" w14:textId="77777777" w:rsidR="00906588" w:rsidRPr="00906588" w:rsidRDefault="00906588">
      <w:pPr>
        <w:rPr>
          <w:rFonts w:ascii="Arial" w:hAnsi="Arial" w:cs="Arial"/>
          <w:b/>
          <w:sz w:val="20"/>
          <w:szCs w:val="20"/>
        </w:rPr>
      </w:pPr>
    </w:p>
    <w:sectPr w:rsidR="00906588" w:rsidRPr="00906588"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B17C6" w14:textId="77777777" w:rsidR="00150E11" w:rsidRPr="0000007A" w:rsidRDefault="00150E11" w:rsidP="0099583E">
      <w:r>
        <w:separator/>
      </w:r>
    </w:p>
  </w:endnote>
  <w:endnote w:type="continuationSeparator" w:id="0">
    <w:p w14:paraId="72E8BA7B" w14:textId="77777777" w:rsidR="00150E11" w:rsidRPr="0000007A" w:rsidRDefault="00150E1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FB64A" w14:textId="77777777" w:rsidR="00150E11" w:rsidRPr="0000007A" w:rsidRDefault="00150E11" w:rsidP="0099583E">
      <w:r>
        <w:separator/>
      </w:r>
    </w:p>
  </w:footnote>
  <w:footnote w:type="continuationSeparator" w:id="0">
    <w:p w14:paraId="7CC72FEF" w14:textId="77777777" w:rsidR="00150E11" w:rsidRPr="0000007A" w:rsidRDefault="00150E1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C4B51EA"/>
    <w:multiLevelType w:val="hybridMultilevel"/>
    <w:tmpl w:val="DAEE7FB6"/>
    <w:lvl w:ilvl="0" w:tplc="C42C6F5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7754852">
    <w:abstractNumId w:val="3"/>
  </w:num>
  <w:num w:numId="2" w16cid:durableId="615255146">
    <w:abstractNumId w:val="6"/>
  </w:num>
  <w:num w:numId="3" w16cid:durableId="916473040">
    <w:abstractNumId w:val="5"/>
  </w:num>
  <w:num w:numId="4" w16cid:durableId="674575227">
    <w:abstractNumId w:val="7"/>
  </w:num>
  <w:num w:numId="5" w16cid:durableId="352463952">
    <w:abstractNumId w:val="4"/>
  </w:num>
  <w:num w:numId="6" w16cid:durableId="1256402035">
    <w:abstractNumId w:val="0"/>
  </w:num>
  <w:num w:numId="7" w16cid:durableId="1707412105">
    <w:abstractNumId w:val="1"/>
  </w:num>
  <w:num w:numId="8" w16cid:durableId="1358921212">
    <w:abstractNumId w:val="9"/>
  </w:num>
  <w:num w:numId="9" w16cid:durableId="2025814965">
    <w:abstractNumId w:val="8"/>
  </w:num>
  <w:num w:numId="10" w16cid:durableId="1122118320">
    <w:abstractNumId w:val="2"/>
  </w:num>
  <w:num w:numId="11" w16cid:durableId="2565948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0E11"/>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B6EBC"/>
    <w:rsid w:val="001D3A1D"/>
    <w:rsid w:val="001D623D"/>
    <w:rsid w:val="001E4B3D"/>
    <w:rsid w:val="001F24FF"/>
    <w:rsid w:val="001F2913"/>
    <w:rsid w:val="001F707F"/>
    <w:rsid w:val="002011F3"/>
    <w:rsid w:val="00201B85"/>
    <w:rsid w:val="00204D68"/>
    <w:rsid w:val="002105F7"/>
    <w:rsid w:val="002109D6"/>
    <w:rsid w:val="00220111"/>
    <w:rsid w:val="002218DB"/>
    <w:rsid w:val="0022369C"/>
    <w:rsid w:val="002279C6"/>
    <w:rsid w:val="002320EB"/>
    <w:rsid w:val="0023696A"/>
    <w:rsid w:val="002422CB"/>
    <w:rsid w:val="00245E23"/>
    <w:rsid w:val="00246BB9"/>
    <w:rsid w:val="0025366D"/>
    <w:rsid w:val="0025366F"/>
    <w:rsid w:val="00256735"/>
    <w:rsid w:val="00257F9E"/>
    <w:rsid w:val="00262634"/>
    <w:rsid w:val="002650C5"/>
    <w:rsid w:val="00275984"/>
    <w:rsid w:val="00280EC9"/>
    <w:rsid w:val="002818DD"/>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579B"/>
    <w:rsid w:val="002F6935"/>
    <w:rsid w:val="00312559"/>
    <w:rsid w:val="003204B8"/>
    <w:rsid w:val="00326D7D"/>
    <w:rsid w:val="0033018A"/>
    <w:rsid w:val="0033692F"/>
    <w:rsid w:val="00353718"/>
    <w:rsid w:val="00374F93"/>
    <w:rsid w:val="00377F1D"/>
    <w:rsid w:val="00383E38"/>
    <w:rsid w:val="00384B1A"/>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5642"/>
    <w:rsid w:val="00474129"/>
    <w:rsid w:val="00477844"/>
    <w:rsid w:val="004847FF"/>
    <w:rsid w:val="00495DBB"/>
    <w:rsid w:val="004A0D8A"/>
    <w:rsid w:val="004B03BF"/>
    <w:rsid w:val="004B0965"/>
    <w:rsid w:val="004B417D"/>
    <w:rsid w:val="004B4CAD"/>
    <w:rsid w:val="004B4FDC"/>
    <w:rsid w:val="004C0178"/>
    <w:rsid w:val="004C3DF1"/>
    <w:rsid w:val="004C7300"/>
    <w:rsid w:val="004D2E36"/>
    <w:rsid w:val="004E08E3"/>
    <w:rsid w:val="004E1D1A"/>
    <w:rsid w:val="004E4915"/>
    <w:rsid w:val="004F741F"/>
    <w:rsid w:val="004F78F5"/>
    <w:rsid w:val="004F7BF2"/>
    <w:rsid w:val="00503AB6"/>
    <w:rsid w:val="005047C5"/>
    <w:rsid w:val="0050495C"/>
    <w:rsid w:val="00510920"/>
    <w:rsid w:val="0052233A"/>
    <w:rsid w:val="0052339F"/>
    <w:rsid w:val="00530A2D"/>
    <w:rsid w:val="00531C82"/>
    <w:rsid w:val="00533FC1"/>
    <w:rsid w:val="0054564B"/>
    <w:rsid w:val="00545A13"/>
    <w:rsid w:val="00546343"/>
    <w:rsid w:val="00546E3F"/>
    <w:rsid w:val="005471DD"/>
    <w:rsid w:val="00551051"/>
    <w:rsid w:val="00555430"/>
    <w:rsid w:val="00557CD3"/>
    <w:rsid w:val="00560D3C"/>
    <w:rsid w:val="00565D90"/>
    <w:rsid w:val="00567DE0"/>
    <w:rsid w:val="005735A5"/>
    <w:rsid w:val="005757CF"/>
    <w:rsid w:val="00581FF9"/>
    <w:rsid w:val="005A4F17"/>
    <w:rsid w:val="005B3509"/>
    <w:rsid w:val="005B3700"/>
    <w:rsid w:val="005C25A0"/>
    <w:rsid w:val="005D230D"/>
    <w:rsid w:val="005E11DC"/>
    <w:rsid w:val="005E29CE"/>
    <w:rsid w:val="005E3241"/>
    <w:rsid w:val="005E7FB0"/>
    <w:rsid w:val="005F184C"/>
    <w:rsid w:val="00602F7D"/>
    <w:rsid w:val="00605952"/>
    <w:rsid w:val="00617A0D"/>
    <w:rsid w:val="00620677"/>
    <w:rsid w:val="00624032"/>
    <w:rsid w:val="00626025"/>
    <w:rsid w:val="006311A1"/>
    <w:rsid w:val="00634614"/>
    <w:rsid w:val="00640538"/>
    <w:rsid w:val="00645A56"/>
    <w:rsid w:val="006478EB"/>
    <w:rsid w:val="006532DF"/>
    <w:rsid w:val="0065409E"/>
    <w:rsid w:val="0065579D"/>
    <w:rsid w:val="00657187"/>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52D7"/>
    <w:rsid w:val="007A62F8"/>
    <w:rsid w:val="007B1099"/>
    <w:rsid w:val="007B356F"/>
    <w:rsid w:val="007B54A4"/>
    <w:rsid w:val="007C6CDF"/>
    <w:rsid w:val="007D0246"/>
    <w:rsid w:val="007F5873"/>
    <w:rsid w:val="00804253"/>
    <w:rsid w:val="008126B7"/>
    <w:rsid w:val="00815F94"/>
    <w:rsid w:val="008224E2"/>
    <w:rsid w:val="008248D4"/>
    <w:rsid w:val="00825DC9"/>
    <w:rsid w:val="0082676D"/>
    <w:rsid w:val="008324FC"/>
    <w:rsid w:val="00846F1F"/>
    <w:rsid w:val="008470AB"/>
    <w:rsid w:val="0085546D"/>
    <w:rsid w:val="00861DDD"/>
    <w:rsid w:val="0086369B"/>
    <w:rsid w:val="00867E37"/>
    <w:rsid w:val="0087201B"/>
    <w:rsid w:val="00877F10"/>
    <w:rsid w:val="00882091"/>
    <w:rsid w:val="00893E75"/>
    <w:rsid w:val="00895D0A"/>
    <w:rsid w:val="008B265C"/>
    <w:rsid w:val="008B7886"/>
    <w:rsid w:val="008C2F62"/>
    <w:rsid w:val="008C4B1F"/>
    <w:rsid w:val="008C75AD"/>
    <w:rsid w:val="008D020E"/>
    <w:rsid w:val="008D135D"/>
    <w:rsid w:val="008E5067"/>
    <w:rsid w:val="008F036B"/>
    <w:rsid w:val="008F36E4"/>
    <w:rsid w:val="00906588"/>
    <w:rsid w:val="0090720F"/>
    <w:rsid w:val="0091410B"/>
    <w:rsid w:val="009245E3"/>
    <w:rsid w:val="00942DEE"/>
    <w:rsid w:val="00944F67"/>
    <w:rsid w:val="009553EC"/>
    <w:rsid w:val="00955E45"/>
    <w:rsid w:val="00962B70"/>
    <w:rsid w:val="00967C62"/>
    <w:rsid w:val="00982766"/>
    <w:rsid w:val="009852C4"/>
    <w:rsid w:val="0099583E"/>
    <w:rsid w:val="009975B5"/>
    <w:rsid w:val="009A0242"/>
    <w:rsid w:val="009A59ED"/>
    <w:rsid w:val="009B101F"/>
    <w:rsid w:val="009B239B"/>
    <w:rsid w:val="009C4BFC"/>
    <w:rsid w:val="009C5642"/>
    <w:rsid w:val="009E13C3"/>
    <w:rsid w:val="009E6A30"/>
    <w:rsid w:val="009F07D4"/>
    <w:rsid w:val="009F29EB"/>
    <w:rsid w:val="009F7A71"/>
    <w:rsid w:val="00A001A0"/>
    <w:rsid w:val="00A12804"/>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591F"/>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35C"/>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76AA"/>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6637"/>
    <w:rsid w:val="00D90124"/>
    <w:rsid w:val="00D9392F"/>
    <w:rsid w:val="00D9427C"/>
    <w:rsid w:val="00DA065F"/>
    <w:rsid w:val="00DA2679"/>
    <w:rsid w:val="00DA3C3D"/>
    <w:rsid w:val="00DA41F5"/>
    <w:rsid w:val="00DB7E1B"/>
    <w:rsid w:val="00DC1D81"/>
    <w:rsid w:val="00DC6FED"/>
    <w:rsid w:val="00DD0C4A"/>
    <w:rsid w:val="00DD274C"/>
    <w:rsid w:val="00DE7D30"/>
    <w:rsid w:val="00DF04E3"/>
    <w:rsid w:val="00E03C32"/>
    <w:rsid w:val="00E3111A"/>
    <w:rsid w:val="00E4083A"/>
    <w:rsid w:val="00E451EA"/>
    <w:rsid w:val="00E57F4B"/>
    <w:rsid w:val="00E63889"/>
    <w:rsid w:val="00E63A98"/>
    <w:rsid w:val="00E645E9"/>
    <w:rsid w:val="00E65596"/>
    <w:rsid w:val="00E66385"/>
    <w:rsid w:val="00E71C8D"/>
    <w:rsid w:val="00E72360"/>
    <w:rsid w:val="00E72A8E"/>
    <w:rsid w:val="00E8197F"/>
    <w:rsid w:val="00E9533D"/>
    <w:rsid w:val="00E972A7"/>
    <w:rsid w:val="00EA2839"/>
    <w:rsid w:val="00EB3E91"/>
    <w:rsid w:val="00EB6E15"/>
    <w:rsid w:val="00EC6894"/>
    <w:rsid w:val="00ED62B0"/>
    <w:rsid w:val="00ED6B12"/>
    <w:rsid w:val="00ED7400"/>
    <w:rsid w:val="00EE7656"/>
    <w:rsid w:val="00EF326D"/>
    <w:rsid w:val="00EF53FE"/>
    <w:rsid w:val="00F03DEA"/>
    <w:rsid w:val="00F1171E"/>
    <w:rsid w:val="00F13071"/>
    <w:rsid w:val="00F2643C"/>
    <w:rsid w:val="00F32717"/>
    <w:rsid w:val="00F3295A"/>
    <w:rsid w:val="00F32A9A"/>
    <w:rsid w:val="00F33C84"/>
    <w:rsid w:val="00F3669D"/>
    <w:rsid w:val="00F405F8"/>
    <w:rsid w:val="00F4700F"/>
    <w:rsid w:val="00F50AFB"/>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5471D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5471DD"/>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90658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093317">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63/5.0150478" TargetMode="Externa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TotalTime>
  <Pages>3</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4846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2025-05-07T09:03:00Z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