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C52E22" w14:paraId="1643A4CA" w14:textId="77777777" w:rsidTr="00C52E22">
        <w:trPr>
          <w:trHeight w:val="450"/>
        </w:trPr>
        <w:tc>
          <w:tcPr>
            <w:tcW w:w="5000" w:type="pct"/>
            <w:gridSpan w:val="2"/>
            <w:tcBorders>
              <w:top w:val="nil"/>
              <w:left w:val="nil"/>
              <w:right w:val="nil"/>
            </w:tcBorders>
          </w:tcPr>
          <w:p w14:paraId="4C55E51F" w14:textId="77777777" w:rsidR="00602F7D" w:rsidRPr="00C52E22" w:rsidRDefault="00602F7D" w:rsidP="00F2643C">
            <w:pPr>
              <w:pStyle w:val="Heading2"/>
              <w:jc w:val="left"/>
              <w:rPr>
                <w:rFonts w:ascii="Arial" w:hAnsi="Arial" w:cs="Arial"/>
                <w:b w:val="0"/>
                <w:bCs w:val="0"/>
                <w:lang w:val="en-US"/>
              </w:rPr>
            </w:pPr>
          </w:p>
        </w:tc>
      </w:tr>
      <w:tr w:rsidR="0000007A" w:rsidRPr="00C52E22" w14:paraId="127EAD7E" w14:textId="77777777" w:rsidTr="00C52E22">
        <w:trPr>
          <w:trHeight w:val="413"/>
        </w:trPr>
        <w:tc>
          <w:tcPr>
            <w:tcW w:w="1250" w:type="pct"/>
          </w:tcPr>
          <w:p w14:paraId="3C159AA5" w14:textId="77777777" w:rsidR="0000007A" w:rsidRPr="00C52E22" w:rsidRDefault="00D27A79" w:rsidP="00696CAD">
            <w:pPr>
              <w:pStyle w:val="BodyText"/>
              <w:ind w:left="90"/>
              <w:jc w:val="left"/>
              <w:rPr>
                <w:rFonts w:ascii="Arial" w:hAnsi="Arial" w:cs="Arial"/>
                <w:bCs/>
                <w:sz w:val="20"/>
                <w:szCs w:val="20"/>
                <w:lang w:val="en-GB"/>
              </w:rPr>
            </w:pPr>
            <w:r w:rsidRPr="00C52E22">
              <w:rPr>
                <w:rFonts w:ascii="Arial" w:hAnsi="Arial" w:cs="Arial"/>
                <w:bCs/>
                <w:sz w:val="20"/>
                <w:szCs w:val="20"/>
                <w:lang w:val="en-GB"/>
              </w:rPr>
              <w:t xml:space="preserve">Book </w:t>
            </w:r>
            <w:r w:rsidR="0000007A" w:rsidRPr="00C52E22">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19FFE947" w:rsidR="0000007A" w:rsidRPr="00C52E22" w:rsidRDefault="004532E8" w:rsidP="00054BC4">
            <w:pPr>
              <w:pStyle w:val="NormalWeb"/>
              <w:rPr>
                <w:rFonts w:ascii="Arial" w:hAnsi="Arial" w:cs="Arial"/>
                <w:b/>
                <w:bCs/>
                <w:sz w:val="20"/>
                <w:szCs w:val="20"/>
                <w:u w:val="single"/>
              </w:rPr>
            </w:pPr>
            <w:hyperlink r:id="rId7" w:history="1">
              <w:r w:rsidRPr="00C52E22">
                <w:rPr>
                  <w:rStyle w:val="Hyperlink"/>
                  <w:rFonts w:ascii="Arial" w:hAnsi="Arial" w:cs="Arial"/>
                  <w:b/>
                  <w:bCs/>
                  <w:sz w:val="20"/>
                  <w:szCs w:val="20"/>
                </w:rPr>
                <w:t>Research Perspective on Biological Science</w:t>
              </w:r>
            </w:hyperlink>
          </w:p>
        </w:tc>
      </w:tr>
      <w:tr w:rsidR="0000007A" w:rsidRPr="00C52E22" w14:paraId="73C90375" w14:textId="77777777" w:rsidTr="00C52E22">
        <w:trPr>
          <w:trHeight w:val="290"/>
        </w:trPr>
        <w:tc>
          <w:tcPr>
            <w:tcW w:w="1250" w:type="pct"/>
          </w:tcPr>
          <w:p w14:paraId="20D28135" w14:textId="77777777" w:rsidR="0000007A" w:rsidRPr="00C52E22" w:rsidRDefault="0000007A" w:rsidP="00696CAD">
            <w:pPr>
              <w:pStyle w:val="BodyText"/>
              <w:ind w:left="90"/>
              <w:jc w:val="left"/>
              <w:rPr>
                <w:rFonts w:ascii="Arial" w:hAnsi="Arial" w:cs="Arial"/>
                <w:bCs/>
                <w:sz w:val="20"/>
                <w:szCs w:val="20"/>
                <w:lang w:val="en-GB"/>
              </w:rPr>
            </w:pPr>
            <w:r w:rsidRPr="00C52E22">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40DC39F7" w:rsidR="0000007A" w:rsidRPr="00C52E22" w:rsidRDefault="00E72A8E" w:rsidP="00F3669D">
            <w:pPr>
              <w:pStyle w:val="NormalWeb"/>
              <w:spacing w:before="0" w:beforeAutospacing="0" w:after="0" w:afterAutospacing="0"/>
              <w:rPr>
                <w:rFonts w:ascii="Arial" w:hAnsi="Arial" w:cs="Arial"/>
                <w:b/>
                <w:bCs/>
                <w:sz w:val="20"/>
                <w:szCs w:val="20"/>
                <w:highlight w:val="yellow"/>
                <w:lang w:val="en-GB"/>
              </w:rPr>
            </w:pPr>
            <w:r w:rsidRPr="00C52E22">
              <w:rPr>
                <w:rFonts w:ascii="Arial" w:hAnsi="Arial" w:cs="Arial"/>
                <w:b/>
                <w:bCs/>
                <w:sz w:val="20"/>
                <w:szCs w:val="20"/>
                <w:lang w:val="en-GB"/>
              </w:rPr>
              <w:t>Ms_BP</w:t>
            </w:r>
            <w:r w:rsidR="00FC432A" w:rsidRPr="00C52E22">
              <w:rPr>
                <w:rFonts w:ascii="Arial" w:hAnsi="Arial" w:cs="Arial"/>
                <w:b/>
                <w:bCs/>
                <w:sz w:val="20"/>
                <w:szCs w:val="20"/>
                <w:lang w:val="en-GB"/>
              </w:rPr>
              <w:t>R</w:t>
            </w:r>
            <w:r w:rsidRPr="00C52E22">
              <w:rPr>
                <w:rFonts w:ascii="Arial" w:hAnsi="Arial" w:cs="Arial"/>
                <w:b/>
                <w:bCs/>
                <w:sz w:val="20"/>
                <w:szCs w:val="20"/>
                <w:lang w:val="en-GB"/>
              </w:rPr>
              <w:t>_</w:t>
            </w:r>
            <w:r w:rsidR="004532E8" w:rsidRPr="00C52E22">
              <w:rPr>
                <w:rFonts w:ascii="Arial" w:hAnsi="Arial" w:cs="Arial"/>
                <w:b/>
                <w:bCs/>
                <w:sz w:val="20"/>
                <w:szCs w:val="20"/>
                <w:lang w:val="en-GB"/>
              </w:rPr>
              <w:t>5552</w:t>
            </w:r>
          </w:p>
        </w:tc>
      </w:tr>
      <w:tr w:rsidR="0000007A" w:rsidRPr="00C52E22" w14:paraId="05B60576" w14:textId="77777777" w:rsidTr="00C52E22">
        <w:trPr>
          <w:trHeight w:val="331"/>
        </w:trPr>
        <w:tc>
          <w:tcPr>
            <w:tcW w:w="1250" w:type="pct"/>
          </w:tcPr>
          <w:p w14:paraId="0196A627" w14:textId="77777777" w:rsidR="0000007A" w:rsidRPr="00C52E22" w:rsidRDefault="0000007A" w:rsidP="00696CAD">
            <w:pPr>
              <w:pStyle w:val="BodyText"/>
              <w:ind w:left="90"/>
              <w:jc w:val="left"/>
              <w:rPr>
                <w:rFonts w:ascii="Arial" w:hAnsi="Arial" w:cs="Arial"/>
                <w:bCs/>
                <w:sz w:val="20"/>
                <w:szCs w:val="20"/>
                <w:lang w:val="en-GB"/>
              </w:rPr>
            </w:pPr>
            <w:r w:rsidRPr="00C52E22">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4EAD72A7" w:rsidR="0000007A" w:rsidRPr="00C52E22" w:rsidRDefault="004532E8" w:rsidP="000450FC">
            <w:pPr>
              <w:pStyle w:val="NormalWeb"/>
              <w:spacing w:before="0" w:beforeAutospacing="0" w:after="0" w:afterAutospacing="0"/>
              <w:rPr>
                <w:rFonts w:ascii="Arial" w:hAnsi="Arial" w:cs="Arial"/>
                <w:b/>
                <w:sz w:val="20"/>
                <w:szCs w:val="20"/>
                <w:highlight w:val="yellow"/>
                <w:lang w:val="en-GB"/>
              </w:rPr>
            </w:pPr>
            <w:r w:rsidRPr="00C52E22">
              <w:rPr>
                <w:rFonts w:ascii="Arial" w:hAnsi="Arial" w:cs="Arial"/>
                <w:b/>
                <w:sz w:val="20"/>
                <w:szCs w:val="20"/>
                <w:lang w:val="en-GB"/>
              </w:rPr>
              <w:t xml:space="preserve">Effect the extracts of peppermint (Mentha spicata L.) in morphological deformations of mosquitoes Culex </w:t>
            </w:r>
            <w:proofErr w:type="spellStart"/>
            <w:r w:rsidRPr="00C52E22">
              <w:rPr>
                <w:rFonts w:ascii="Arial" w:hAnsi="Arial" w:cs="Arial"/>
                <w:b/>
                <w:sz w:val="20"/>
                <w:szCs w:val="20"/>
                <w:lang w:val="en-GB"/>
              </w:rPr>
              <w:t>molestus</w:t>
            </w:r>
            <w:proofErr w:type="spellEnd"/>
            <w:r w:rsidRPr="00C52E22">
              <w:rPr>
                <w:rFonts w:ascii="Arial" w:hAnsi="Arial" w:cs="Arial"/>
                <w:b/>
                <w:sz w:val="20"/>
                <w:szCs w:val="20"/>
                <w:lang w:val="en-GB"/>
              </w:rPr>
              <w:t xml:space="preserve"> </w:t>
            </w:r>
            <w:proofErr w:type="spellStart"/>
            <w:r w:rsidRPr="00C52E22">
              <w:rPr>
                <w:rFonts w:ascii="Arial" w:hAnsi="Arial" w:cs="Arial"/>
                <w:b/>
                <w:sz w:val="20"/>
                <w:szCs w:val="20"/>
                <w:lang w:val="en-GB"/>
              </w:rPr>
              <w:t>Forskal</w:t>
            </w:r>
            <w:proofErr w:type="spellEnd"/>
            <w:r w:rsidRPr="00C52E22">
              <w:rPr>
                <w:rFonts w:ascii="Arial" w:hAnsi="Arial" w:cs="Arial"/>
                <w:b/>
                <w:sz w:val="20"/>
                <w:szCs w:val="20"/>
                <w:lang w:val="en-GB"/>
              </w:rPr>
              <w:t xml:space="preserve"> (1775) (Diptera: Culicidae)</w:t>
            </w:r>
          </w:p>
        </w:tc>
      </w:tr>
      <w:tr w:rsidR="00CF0BBB" w:rsidRPr="00C52E22" w14:paraId="6D508B1C" w14:textId="77777777" w:rsidTr="00C52E22">
        <w:trPr>
          <w:trHeight w:val="332"/>
        </w:trPr>
        <w:tc>
          <w:tcPr>
            <w:tcW w:w="1250" w:type="pct"/>
          </w:tcPr>
          <w:p w14:paraId="32FC28F7" w14:textId="77777777" w:rsidR="00CF0BBB" w:rsidRPr="00C52E22" w:rsidRDefault="00CF0BBB" w:rsidP="00696CAD">
            <w:pPr>
              <w:pStyle w:val="BodyText"/>
              <w:ind w:left="90"/>
              <w:jc w:val="left"/>
              <w:rPr>
                <w:rFonts w:ascii="Arial" w:hAnsi="Arial" w:cs="Arial"/>
                <w:bCs/>
                <w:sz w:val="20"/>
                <w:szCs w:val="20"/>
                <w:lang w:val="en-GB"/>
              </w:rPr>
            </w:pPr>
            <w:r w:rsidRPr="00C52E22">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06D344F0" w:rsidR="00CF0BBB" w:rsidRPr="00C52E22" w:rsidRDefault="004532E8" w:rsidP="000450FC">
            <w:pPr>
              <w:pStyle w:val="NormalWeb"/>
              <w:spacing w:before="0" w:beforeAutospacing="0" w:after="0" w:afterAutospacing="0"/>
              <w:rPr>
                <w:rFonts w:ascii="Arial" w:hAnsi="Arial" w:cs="Arial"/>
                <w:b/>
                <w:sz w:val="20"/>
                <w:szCs w:val="20"/>
                <w:lang w:val="en-GB"/>
              </w:rPr>
            </w:pPr>
            <w:r w:rsidRPr="00C52E22">
              <w:rPr>
                <w:rFonts w:ascii="Arial" w:hAnsi="Arial" w:cs="Arial"/>
                <w:b/>
                <w:sz w:val="20"/>
                <w:szCs w:val="20"/>
                <w:lang w:val="en-GB"/>
              </w:rPr>
              <w:t>Book Chapter</w:t>
            </w:r>
          </w:p>
        </w:tc>
      </w:tr>
    </w:tbl>
    <w:p w14:paraId="45F5983C" w14:textId="77777777" w:rsidR="00037D52" w:rsidRPr="00C52E22" w:rsidRDefault="00037D52" w:rsidP="0000007A">
      <w:pPr>
        <w:pStyle w:val="BodyText"/>
        <w:rPr>
          <w:rFonts w:ascii="Arial" w:hAnsi="Arial" w:cs="Arial"/>
          <w:b/>
          <w:bCs/>
          <w:sz w:val="20"/>
          <w:szCs w:val="20"/>
          <w:u w:val="single"/>
          <w:lang w:val="en-GB"/>
        </w:rPr>
      </w:pPr>
    </w:p>
    <w:p w14:paraId="17599C49" w14:textId="77777777" w:rsidR="00626025" w:rsidRPr="00C52E22" w:rsidRDefault="00626025" w:rsidP="00D27A79">
      <w:pPr>
        <w:pStyle w:val="BodyText"/>
        <w:jc w:val="left"/>
        <w:rPr>
          <w:rFonts w:ascii="Arial" w:hAnsi="Arial" w:cs="Arial"/>
          <w:color w:val="222222"/>
          <w:sz w:val="20"/>
          <w:szCs w:val="20"/>
          <w:lang w:val="en-GB"/>
        </w:rPr>
      </w:pPr>
    </w:p>
    <w:p w14:paraId="37E43B60" w14:textId="77777777" w:rsidR="0086369B" w:rsidRPr="00C52E22" w:rsidRDefault="0086369B" w:rsidP="00626025">
      <w:pPr>
        <w:pStyle w:val="BodyText"/>
        <w:rPr>
          <w:rFonts w:ascii="Arial" w:hAnsi="Arial" w:cs="Arial"/>
          <w:b/>
          <w:color w:val="222222"/>
          <w:sz w:val="20"/>
          <w:szCs w:val="20"/>
          <w:u w:val="single"/>
          <w:lang w:val="en-US"/>
        </w:rPr>
      </w:pPr>
    </w:p>
    <w:p w14:paraId="63CD6BCB" w14:textId="0FFEAA9E" w:rsidR="00626025" w:rsidRPr="00C52E22" w:rsidRDefault="00640538" w:rsidP="00626025">
      <w:pPr>
        <w:pStyle w:val="BodyText"/>
        <w:rPr>
          <w:rFonts w:ascii="Arial" w:hAnsi="Arial" w:cs="Arial"/>
          <w:b/>
          <w:color w:val="222222"/>
          <w:sz w:val="20"/>
          <w:szCs w:val="20"/>
          <w:u w:val="single"/>
          <w:lang w:val="en-US"/>
        </w:rPr>
      </w:pPr>
      <w:r w:rsidRPr="00C52E22">
        <w:rPr>
          <w:rFonts w:ascii="Arial" w:hAnsi="Arial" w:cs="Arial"/>
          <w:b/>
          <w:color w:val="222222"/>
          <w:sz w:val="20"/>
          <w:szCs w:val="20"/>
          <w:u w:val="single"/>
          <w:lang w:val="en-US"/>
        </w:rPr>
        <w:t>Special note:</w:t>
      </w:r>
    </w:p>
    <w:p w14:paraId="1AC448A2" w14:textId="77777777" w:rsidR="007B54A4" w:rsidRPr="00C52E22" w:rsidRDefault="007B54A4" w:rsidP="00626025">
      <w:pPr>
        <w:pStyle w:val="BodyText"/>
        <w:rPr>
          <w:rFonts w:ascii="Arial" w:hAnsi="Arial" w:cs="Arial"/>
          <w:b/>
          <w:color w:val="222222"/>
          <w:sz w:val="20"/>
          <w:szCs w:val="20"/>
          <w:u w:val="single"/>
          <w:lang w:val="en-US"/>
        </w:rPr>
      </w:pPr>
    </w:p>
    <w:p w14:paraId="7F950B43" w14:textId="3CFD7BBC" w:rsidR="007B54A4" w:rsidRPr="00C52E22" w:rsidRDefault="00955E45" w:rsidP="00626025">
      <w:pPr>
        <w:pStyle w:val="BodyText"/>
        <w:rPr>
          <w:rFonts w:ascii="Arial" w:hAnsi="Arial" w:cs="Arial"/>
          <w:b/>
          <w:color w:val="222222"/>
          <w:sz w:val="20"/>
          <w:szCs w:val="20"/>
          <w:lang w:val="en-US"/>
        </w:rPr>
      </w:pPr>
      <w:r w:rsidRPr="00C52E2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626CE7F4" w:rsidR="00640538" w:rsidRPr="00C52E22" w:rsidRDefault="00257DFA" w:rsidP="00626025">
      <w:pPr>
        <w:pStyle w:val="BodyText"/>
        <w:rPr>
          <w:rFonts w:ascii="Arial" w:hAnsi="Arial" w:cs="Arial"/>
          <w:b/>
          <w:color w:val="222222"/>
          <w:sz w:val="20"/>
          <w:szCs w:val="20"/>
          <w:u w:val="single"/>
          <w:lang w:val="en-US"/>
        </w:rPr>
      </w:pPr>
      <w:r w:rsidRPr="00C52E22">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7CC310EA">
                <wp:simplePos x="0" y="0"/>
                <wp:positionH relativeFrom="column">
                  <wp:posOffset>-121920</wp:posOffset>
                </wp:positionH>
                <wp:positionV relativeFrom="paragraph">
                  <wp:posOffset>180975</wp:posOffset>
                </wp:positionV>
                <wp:extent cx="13606145" cy="1584325"/>
                <wp:effectExtent l="11430" t="5080" r="12700" b="10795"/>
                <wp:wrapNone/>
                <wp:docPr id="20354625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3463F6B" w:rsidR="00E03C32" w:rsidRDefault="00E2752E" w:rsidP="00E03C32">
                            <w:pPr>
                              <w:pStyle w:val="BodyText"/>
                              <w:jc w:val="left"/>
                              <w:rPr>
                                <w:rFonts w:ascii="Arial" w:hAnsi="Arial" w:cs="Arial"/>
                                <w:b/>
                                <w:color w:val="222222"/>
                                <w:sz w:val="32"/>
                                <w:lang w:val="en-US"/>
                              </w:rPr>
                            </w:pPr>
                            <w:r w:rsidRPr="00E2752E">
                              <w:rPr>
                                <w:rFonts w:ascii="Arial" w:hAnsi="Arial" w:cs="Arial"/>
                                <w:b/>
                                <w:color w:val="222222"/>
                                <w:sz w:val="32"/>
                                <w:lang w:val="en-US"/>
                              </w:rPr>
                              <w:t>AIP Conference Proceedings</w:t>
                            </w:r>
                            <w:r w:rsidR="00E03C32" w:rsidRPr="00640538">
                              <w:rPr>
                                <w:rFonts w:ascii="Arial" w:hAnsi="Arial" w:cs="Arial"/>
                                <w:b/>
                                <w:color w:val="222222"/>
                                <w:sz w:val="32"/>
                                <w:lang w:val="en-US"/>
                              </w:rPr>
                              <w:t xml:space="preserve">, </w:t>
                            </w:r>
                            <w:r w:rsidRPr="00E2752E">
                              <w:rPr>
                                <w:rFonts w:ascii="Arial" w:hAnsi="Arial" w:cs="Arial"/>
                                <w:b/>
                                <w:color w:val="222222"/>
                                <w:sz w:val="32"/>
                                <w:lang w:val="en-US"/>
                              </w:rPr>
                              <w:t>2144, 040006 (2019)</w:t>
                            </w:r>
                            <w:r w:rsidR="00E03C32" w:rsidRPr="00640538">
                              <w:rPr>
                                <w:rFonts w:ascii="Arial" w:hAnsi="Arial" w:cs="Arial"/>
                                <w:b/>
                                <w:color w:val="222222"/>
                                <w:sz w:val="32"/>
                                <w:lang w:val="en-US"/>
                              </w:rPr>
                              <w:t>.</w:t>
                            </w:r>
                          </w:p>
                          <w:p w14:paraId="57E24C8C" w14:textId="6792A89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2752E" w:rsidRPr="00E2752E">
                              <w:t xml:space="preserve"> </w:t>
                            </w:r>
                            <w:hyperlink r:id="rId8" w:history="1">
                              <w:r w:rsidR="00E2752E" w:rsidRPr="00720F3C">
                                <w:rPr>
                                  <w:rStyle w:val="Hyperlink"/>
                                  <w:rFonts w:ascii="Arial" w:hAnsi="Arial" w:cs="Arial"/>
                                  <w:b/>
                                  <w:sz w:val="32"/>
                                  <w:lang w:val="en-US"/>
                                </w:rPr>
                                <w:t>https://doi.org/10.1063/1.5123107</w:t>
                              </w:r>
                            </w:hyperlink>
                            <w:r w:rsidR="00E2752E">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3463F6B" w:rsidR="00E03C32" w:rsidRDefault="00E2752E" w:rsidP="00E03C32">
                      <w:pPr>
                        <w:pStyle w:val="BodyText"/>
                        <w:jc w:val="left"/>
                        <w:rPr>
                          <w:rFonts w:ascii="Arial" w:hAnsi="Arial" w:cs="Arial"/>
                          <w:b/>
                          <w:color w:val="222222"/>
                          <w:sz w:val="32"/>
                          <w:lang w:val="en-US"/>
                        </w:rPr>
                      </w:pPr>
                      <w:r w:rsidRPr="00E2752E">
                        <w:rPr>
                          <w:rFonts w:ascii="Arial" w:hAnsi="Arial" w:cs="Arial"/>
                          <w:b/>
                          <w:color w:val="222222"/>
                          <w:sz w:val="32"/>
                          <w:lang w:val="en-US"/>
                        </w:rPr>
                        <w:t>AIP Conference Proceedings</w:t>
                      </w:r>
                      <w:r w:rsidR="00E03C32" w:rsidRPr="00640538">
                        <w:rPr>
                          <w:rFonts w:ascii="Arial" w:hAnsi="Arial" w:cs="Arial"/>
                          <w:b/>
                          <w:color w:val="222222"/>
                          <w:sz w:val="32"/>
                          <w:lang w:val="en-US"/>
                        </w:rPr>
                        <w:t xml:space="preserve">, </w:t>
                      </w:r>
                      <w:r w:rsidRPr="00E2752E">
                        <w:rPr>
                          <w:rFonts w:ascii="Arial" w:hAnsi="Arial" w:cs="Arial"/>
                          <w:b/>
                          <w:color w:val="222222"/>
                          <w:sz w:val="32"/>
                          <w:lang w:val="en-US"/>
                        </w:rPr>
                        <w:t>2144, 040006 (2019)</w:t>
                      </w:r>
                      <w:r w:rsidR="00E03C32" w:rsidRPr="00640538">
                        <w:rPr>
                          <w:rFonts w:ascii="Arial" w:hAnsi="Arial" w:cs="Arial"/>
                          <w:b/>
                          <w:color w:val="222222"/>
                          <w:sz w:val="32"/>
                          <w:lang w:val="en-US"/>
                        </w:rPr>
                        <w:t>.</w:t>
                      </w:r>
                    </w:p>
                    <w:p w14:paraId="57E24C8C" w14:textId="6792A89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2752E" w:rsidRPr="00E2752E">
                        <w:t xml:space="preserve"> </w:t>
                      </w:r>
                      <w:hyperlink r:id="rId9" w:history="1">
                        <w:r w:rsidR="00E2752E" w:rsidRPr="00720F3C">
                          <w:rPr>
                            <w:rStyle w:val="Hyperlink"/>
                            <w:rFonts w:ascii="Arial" w:hAnsi="Arial" w:cs="Arial"/>
                            <w:b/>
                            <w:sz w:val="32"/>
                            <w:lang w:val="en-US"/>
                          </w:rPr>
                          <w:t>https://doi.org/10.1063/1.5123107</w:t>
                        </w:r>
                      </w:hyperlink>
                      <w:r w:rsidR="00E2752E">
                        <w:rPr>
                          <w:rFonts w:ascii="Arial" w:hAnsi="Arial" w:cs="Arial"/>
                          <w:b/>
                          <w:color w:val="222222"/>
                          <w:sz w:val="32"/>
                          <w:lang w:val="en-US"/>
                        </w:rPr>
                        <w:t xml:space="preserve"> </w:t>
                      </w:r>
                    </w:p>
                  </w:txbxContent>
                </v:textbox>
              </v:rect>
            </w:pict>
          </mc:Fallback>
        </mc:AlternateContent>
      </w:r>
    </w:p>
    <w:p w14:paraId="40641486" w14:textId="77777777" w:rsidR="00D9392F" w:rsidRPr="00C52E22" w:rsidRDefault="002A3D7C" w:rsidP="00626025">
      <w:pPr>
        <w:pStyle w:val="BodyText"/>
        <w:jc w:val="left"/>
        <w:rPr>
          <w:rFonts w:ascii="Arial" w:hAnsi="Arial" w:cs="Arial"/>
          <w:color w:val="222222"/>
          <w:sz w:val="20"/>
          <w:szCs w:val="20"/>
          <w:lang w:val="en-IN"/>
        </w:rPr>
      </w:pPr>
      <w:r w:rsidRPr="00C52E22">
        <w:rPr>
          <w:rFonts w:ascii="Arial" w:hAnsi="Arial" w:cs="Arial"/>
          <w:color w:val="222222"/>
          <w:sz w:val="20"/>
          <w:szCs w:val="20"/>
          <w:lang w:val="en-IN"/>
        </w:rPr>
        <w:br w:type="page"/>
      </w:r>
    </w:p>
    <w:p w14:paraId="5A743ECE" w14:textId="77777777" w:rsidR="00D27A79" w:rsidRPr="00C52E2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C52E22" w14:paraId="71A94C1F" w14:textId="77777777" w:rsidTr="007222C8">
        <w:tc>
          <w:tcPr>
            <w:tcW w:w="5000" w:type="pct"/>
            <w:gridSpan w:val="3"/>
            <w:tcBorders>
              <w:top w:val="nil"/>
              <w:left w:val="nil"/>
              <w:right w:val="nil"/>
            </w:tcBorders>
            <w:noWrap/>
          </w:tcPr>
          <w:p w14:paraId="0BC15285" w14:textId="75BEB51F" w:rsidR="00F1171E" w:rsidRPr="00C52E22" w:rsidRDefault="00F1171E" w:rsidP="007222C8">
            <w:pPr>
              <w:pStyle w:val="Heading2"/>
              <w:jc w:val="left"/>
              <w:rPr>
                <w:rFonts w:ascii="Arial" w:hAnsi="Arial" w:cs="Arial"/>
                <w:lang w:val="en-GB"/>
              </w:rPr>
            </w:pPr>
            <w:r w:rsidRPr="00C52E22">
              <w:rPr>
                <w:rFonts w:ascii="Arial" w:hAnsi="Arial" w:cs="Arial"/>
                <w:highlight w:val="yellow"/>
                <w:lang w:val="en-GB"/>
              </w:rPr>
              <w:t>PART  1:</w:t>
            </w:r>
            <w:r w:rsidRPr="00C52E22">
              <w:rPr>
                <w:rFonts w:ascii="Arial" w:hAnsi="Arial" w:cs="Arial"/>
                <w:lang w:val="en-GB"/>
              </w:rPr>
              <w:t xml:space="preserve"> Comments</w:t>
            </w:r>
          </w:p>
          <w:p w14:paraId="1287753C" w14:textId="77777777" w:rsidR="00F1171E" w:rsidRPr="00C52E22" w:rsidRDefault="00F1171E" w:rsidP="007222C8">
            <w:pPr>
              <w:rPr>
                <w:rFonts w:ascii="Arial" w:hAnsi="Arial" w:cs="Arial"/>
                <w:sz w:val="20"/>
                <w:szCs w:val="20"/>
                <w:lang w:val="en-GB"/>
              </w:rPr>
            </w:pPr>
          </w:p>
        </w:tc>
      </w:tr>
      <w:tr w:rsidR="00F1171E" w:rsidRPr="00C52E22" w14:paraId="5EA12279" w14:textId="77777777" w:rsidTr="007222C8">
        <w:tc>
          <w:tcPr>
            <w:tcW w:w="1265" w:type="pct"/>
            <w:noWrap/>
          </w:tcPr>
          <w:p w14:paraId="7AE9682F" w14:textId="77777777" w:rsidR="00F1171E" w:rsidRPr="00C52E22" w:rsidRDefault="00F1171E" w:rsidP="007222C8">
            <w:pPr>
              <w:pStyle w:val="Heading2"/>
              <w:jc w:val="left"/>
              <w:rPr>
                <w:rFonts w:ascii="Arial" w:hAnsi="Arial" w:cs="Arial"/>
                <w:lang w:val="en-GB"/>
              </w:rPr>
            </w:pPr>
          </w:p>
        </w:tc>
        <w:tc>
          <w:tcPr>
            <w:tcW w:w="2212" w:type="pct"/>
          </w:tcPr>
          <w:p w14:paraId="5B8DBE06" w14:textId="77777777" w:rsidR="00F1171E" w:rsidRPr="00C52E22" w:rsidRDefault="00F1171E" w:rsidP="007222C8">
            <w:pPr>
              <w:pStyle w:val="Heading2"/>
              <w:jc w:val="left"/>
              <w:rPr>
                <w:rFonts w:ascii="Arial" w:hAnsi="Arial" w:cs="Arial"/>
                <w:lang w:val="en-GB"/>
              </w:rPr>
            </w:pPr>
            <w:r w:rsidRPr="00C52E22">
              <w:rPr>
                <w:rFonts w:ascii="Arial" w:hAnsi="Arial" w:cs="Arial"/>
                <w:lang w:val="en-GB"/>
              </w:rPr>
              <w:t>Reviewer’s comment</w:t>
            </w:r>
          </w:p>
          <w:p w14:paraId="693A9C4D" w14:textId="77777777" w:rsidR="00421DBF" w:rsidRPr="00C52E22" w:rsidRDefault="00421DBF" w:rsidP="00421DBF">
            <w:pPr>
              <w:rPr>
                <w:rFonts w:ascii="Arial" w:hAnsi="Arial" w:cs="Arial"/>
                <w:b/>
                <w:bCs/>
                <w:sz w:val="20"/>
                <w:szCs w:val="20"/>
              </w:rPr>
            </w:pPr>
            <w:r w:rsidRPr="00C52E2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52E22" w:rsidRDefault="00421DBF" w:rsidP="00421DBF">
            <w:pPr>
              <w:rPr>
                <w:rFonts w:ascii="Arial" w:hAnsi="Arial" w:cs="Arial"/>
                <w:sz w:val="20"/>
                <w:szCs w:val="20"/>
                <w:lang w:val="en-GB"/>
              </w:rPr>
            </w:pPr>
          </w:p>
        </w:tc>
        <w:tc>
          <w:tcPr>
            <w:tcW w:w="1523" w:type="pct"/>
          </w:tcPr>
          <w:p w14:paraId="57792C30" w14:textId="77777777" w:rsidR="00F1171E" w:rsidRPr="00C52E22" w:rsidRDefault="00F1171E" w:rsidP="007222C8">
            <w:pPr>
              <w:pStyle w:val="Heading2"/>
              <w:jc w:val="left"/>
              <w:rPr>
                <w:rFonts w:ascii="Arial" w:hAnsi="Arial" w:cs="Arial"/>
                <w:b w:val="0"/>
                <w:lang w:val="en-GB"/>
              </w:rPr>
            </w:pPr>
            <w:r w:rsidRPr="00C52E22">
              <w:rPr>
                <w:rFonts w:ascii="Arial" w:hAnsi="Arial" w:cs="Arial"/>
                <w:lang w:val="en-GB"/>
              </w:rPr>
              <w:t>Author’s Feedback</w:t>
            </w:r>
            <w:r w:rsidRPr="00C52E22">
              <w:rPr>
                <w:rFonts w:ascii="Arial" w:hAnsi="Arial" w:cs="Arial"/>
                <w:b w:val="0"/>
                <w:lang w:val="en-GB"/>
              </w:rPr>
              <w:t xml:space="preserve"> </w:t>
            </w:r>
            <w:r w:rsidRPr="00C52E22">
              <w:rPr>
                <w:rFonts w:ascii="Arial" w:hAnsi="Arial" w:cs="Arial"/>
                <w:b w:val="0"/>
                <w:i/>
                <w:lang w:val="en-GB"/>
              </w:rPr>
              <w:t>(Please correct the manuscript and highlight that part in the manuscript. It is mandatory that authors should write his/her feedback here)</w:t>
            </w:r>
          </w:p>
        </w:tc>
      </w:tr>
      <w:tr w:rsidR="00F1171E" w:rsidRPr="00C52E22" w14:paraId="5C0AB4EC" w14:textId="77777777" w:rsidTr="007222C8">
        <w:trPr>
          <w:trHeight w:val="1264"/>
        </w:trPr>
        <w:tc>
          <w:tcPr>
            <w:tcW w:w="1265" w:type="pct"/>
            <w:noWrap/>
          </w:tcPr>
          <w:p w14:paraId="66B47184" w14:textId="48030299" w:rsidR="00F1171E" w:rsidRPr="00C52E22" w:rsidRDefault="00F1171E" w:rsidP="007222C8">
            <w:pPr>
              <w:ind w:left="360"/>
              <w:rPr>
                <w:rFonts w:ascii="Arial" w:hAnsi="Arial" w:cs="Arial"/>
                <w:b/>
                <w:bCs/>
                <w:sz w:val="20"/>
                <w:szCs w:val="20"/>
                <w:lang w:val="en-GB"/>
              </w:rPr>
            </w:pPr>
            <w:r w:rsidRPr="00C52E2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52E22" w:rsidRDefault="00F1171E" w:rsidP="007222C8">
            <w:pPr>
              <w:ind w:left="360"/>
              <w:rPr>
                <w:rFonts w:ascii="Arial" w:eastAsia="MS Mincho" w:hAnsi="Arial" w:cs="Arial"/>
                <w:b/>
                <w:bCs/>
                <w:sz w:val="20"/>
                <w:szCs w:val="20"/>
                <w:lang w:val="en-GB"/>
              </w:rPr>
            </w:pPr>
          </w:p>
        </w:tc>
        <w:tc>
          <w:tcPr>
            <w:tcW w:w="2212" w:type="pct"/>
          </w:tcPr>
          <w:p w14:paraId="7DBC9196" w14:textId="54DFF77B" w:rsidR="00F1171E" w:rsidRPr="00C52E22" w:rsidRDefault="005B015B" w:rsidP="007222C8">
            <w:pPr>
              <w:pStyle w:val="ListParagraph"/>
              <w:ind w:left="0"/>
              <w:rPr>
                <w:rFonts w:ascii="Arial" w:hAnsi="Arial" w:cs="Arial"/>
                <w:sz w:val="20"/>
                <w:szCs w:val="20"/>
                <w:lang w:val="en-GB"/>
              </w:rPr>
            </w:pPr>
            <w:r w:rsidRPr="00C52E22">
              <w:rPr>
                <w:rFonts w:ascii="Arial" w:hAnsi="Arial" w:cs="Arial"/>
                <w:color w:val="000000"/>
                <w:sz w:val="20"/>
                <w:szCs w:val="20"/>
                <w:shd w:val="clear" w:color="auto" w:fill="FFFFFF"/>
              </w:rPr>
              <w:t>This study highlights the potential of peppermint extracts as eco-friendly and biodegradable mosquito larvicides, reducing reliance on chemical insecticides. By controlling mosquito populations, it can help lower the transmission of mosquito-borne diseases, protecting public health. Additionally, using natural plant-based solutions offers a cost-effective and environmentally safe approach to pest management.</w:t>
            </w:r>
          </w:p>
        </w:tc>
        <w:tc>
          <w:tcPr>
            <w:tcW w:w="1523" w:type="pct"/>
          </w:tcPr>
          <w:p w14:paraId="462A339C" w14:textId="77777777" w:rsidR="00F1171E" w:rsidRPr="00C52E22" w:rsidRDefault="00F1171E" w:rsidP="007222C8">
            <w:pPr>
              <w:pStyle w:val="Heading2"/>
              <w:jc w:val="left"/>
              <w:rPr>
                <w:rFonts w:ascii="Arial" w:hAnsi="Arial" w:cs="Arial"/>
                <w:b w:val="0"/>
                <w:lang w:val="en-GB"/>
              </w:rPr>
            </w:pPr>
          </w:p>
        </w:tc>
      </w:tr>
      <w:tr w:rsidR="00F1171E" w:rsidRPr="00C52E22" w14:paraId="0D8B5B2C" w14:textId="77777777" w:rsidTr="007222C8">
        <w:trPr>
          <w:trHeight w:val="1262"/>
        </w:trPr>
        <w:tc>
          <w:tcPr>
            <w:tcW w:w="1265" w:type="pct"/>
            <w:noWrap/>
          </w:tcPr>
          <w:p w14:paraId="21CBA5FE" w14:textId="77777777" w:rsidR="00F1171E" w:rsidRPr="00C52E22" w:rsidRDefault="00F1171E" w:rsidP="007222C8">
            <w:pPr>
              <w:ind w:left="360"/>
              <w:rPr>
                <w:rFonts w:ascii="Arial" w:hAnsi="Arial" w:cs="Arial"/>
                <w:b/>
                <w:bCs/>
                <w:sz w:val="20"/>
                <w:szCs w:val="20"/>
                <w:lang w:val="en-GB"/>
              </w:rPr>
            </w:pPr>
            <w:r w:rsidRPr="00C52E22">
              <w:rPr>
                <w:rFonts w:ascii="Arial" w:hAnsi="Arial" w:cs="Arial"/>
                <w:b/>
                <w:bCs/>
                <w:sz w:val="20"/>
                <w:szCs w:val="20"/>
                <w:lang w:val="en-GB"/>
              </w:rPr>
              <w:t>Is the title of the article suitable?</w:t>
            </w:r>
          </w:p>
          <w:p w14:paraId="1CABB61A" w14:textId="77777777" w:rsidR="00F1171E" w:rsidRPr="00C52E22" w:rsidRDefault="00F1171E" w:rsidP="007222C8">
            <w:pPr>
              <w:ind w:left="360"/>
              <w:rPr>
                <w:rFonts w:ascii="Arial" w:hAnsi="Arial" w:cs="Arial"/>
                <w:b/>
                <w:bCs/>
                <w:sz w:val="20"/>
                <w:szCs w:val="20"/>
                <w:lang w:val="en-GB"/>
              </w:rPr>
            </w:pPr>
            <w:r w:rsidRPr="00C52E22">
              <w:rPr>
                <w:rFonts w:ascii="Arial" w:hAnsi="Arial" w:cs="Arial"/>
                <w:b/>
                <w:bCs/>
                <w:sz w:val="20"/>
                <w:szCs w:val="20"/>
                <w:lang w:val="en-GB"/>
              </w:rPr>
              <w:t>(If not please suggest an alternative title)</w:t>
            </w:r>
          </w:p>
          <w:p w14:paraId="0275B919" w14:textId="77777777" w:rsidR="00F1171E" w:rsidRPr="00C52E22" w:rsidRDefault="00F1171E" w:rsidP="007222C8">
            <w:pPr>
              <w:pStyle w:val="Heading2"/>
              <w:jc w:val="left"/>
              <w:rPr>
                <w:rFonts w:ascii="Arial" w:hAnsi="Arial" w:cs="Arial"/>
                <w:u w:val="single"/>
                <w:lang w:val="en-GB"/>
              </w:rPr>
            </w:pPr>
          </w:p>
        </w:tc>
        <w:tc>
          <w:tcPr>
            <w:tcW w:w="2212" w:type="pct"/>
          </w:tcPr>
          <w:p w14:paraId="794AA9A7" w14:textId="6351DFD8" w:rsidR="00F1171E" w:rsidRPr="00C52E22" w:rsidRDefault="005B015B" w:rsidP="005B015B">
            <w:pPr>
              <w:rPr>
                <w:rFonts w:ascii="Arial" w:hAnsi="Arial" w:cs="Arial"/>
                <w:b/>
                <w:bCs/>
                <w:sz w:val="20"/>
                <w:szCs w:val="20"/>
                <w:lang w:val="en-GB"/>
              </w:rPr>
            </w:pPr>
            <w:r w:rsidRPr="00C52E22">
              <w:rPr>
                <w:rStyle w:val="Strong"/>
                <w:rFonts w:ascii="Arial" w:eastAsia="Arial Unicode MS" w:hAnsi="Arial" w:cs="Arial"/>
                <w:b w:val="0"/>
                <w:bCs w:val="0"/>
                <w:color w:val="000000"/>
                <w:sz w:val="20"/>
                <w:szCs w:val="20"/>
                <w:bdr w:val="none" w:sz="0" w:space="0" w:color="auto" w:frame="1"/>
                <w:shd w:val="clear" w:color="auto" w:fill="FFFFFF"/>
              </w:rPr>
              <w:t xml:space="preserve">This title is more grammatically correct: “Effects of </w:t>
            </w:r>
            <w:r w:rsidRPr="00C52E22">
              <w:rPr>
                <w:rStyle w:val="Strong"/>
                <w:rFonts w:ascii="Arial" w:eastAsia="Arial Unicode MS" w:hAnsi="Arial" w:cs="Arial"/>
                <w:b w:val="0"/>
                <w:bCs w:val="0"/>
                <w:i/>
                <w:color w:val="000000"/>
                <w:sz w:val="20"/>
                <w:szCs w:val="20"/>
                <w:bdr w:val="none" w:sz="0" w:space="0" w:color="auto" w:frame="1"/>
                <w:shd w:val="clear" w:color="auto" w:fill="FFFFFF"/>
              </w:rPr>
              <w:t>Mentha spicata</w:t>
            </w:r>
            <w:r w:rsidRPr="00C52E22">
              <w:rPr>
                <w:rStyle w:val="Strong"/>
                <w:rFonts w:ascii="Arial" w:eastAsia="Arial Unicode MS" w:hAnsi="Arial" w:cs="Arial"/>
                <w:b w:val="0"/>
                <w:bCs w:val="0"/>
                <w:color w:val="000000"/>
                <w:sz w:val="20"/>
                <w:szCs w:val="20"/>
                <w:bdr w:val="none" w:sz="0" w:space="0" w:color="auto" w:frame="1"/>
                <w:shd w:val="clear" w:color="auto" w:fill="FFFFFF"/>
              </w:rPr>
              <w:t xml:space="preserve"> L. Extracts on Morphological Deformations of </w:t>
            </w:r>
            <w:r w:rsidRPr="00C52E22">
              <w:rPr>
                <w:rStyle w:val="Strong"/>
                <w:rFonts w:ascii="Arial" w:eastAsia="Arial Unicode MS" w:hAnsi="Arial" w:cs="Arial"/>
                <w:b w:val="0"/>
                <w:bCs w:val="0"/>
                <w:i/>
                <w:color w:val="000000"/>
                <w:sz w:val="20"/>
                <w:szCs w:val="20"/>
                <w:bdr w:val="none" w:sz="0" w:space="0" w:color="auto" w:frame="1"/>
                <w:shd w:val="clear" w:color="auto" w:fill="FFFFFF"/>
              </w:rPr>
              <w:t xml:space="preserve">Culex </w:t>
            </w:r>
            <w:proofErr w:type="spellStart"/>
            <w:r w:rsidRPr="00C52E22">
              <w:rPr>
                <w:rStyle w:val="Strong"/>
                <w:rFonts w:ascii="Arial" w:eastAsia="Arial Unicode MS" w:hAnsi="Arial" w:cs="Arial"/>
                <w:b w:val="0"/>
                <w:bCs w:val="0"/>
                <w:i/>
                <w:color w:val="000000"/>
                <w:sz w:val="20"/>
                <w:szCs w:val="20"/>
                <w:bdr w:val="none" w:sz="0" w:space="0" w:color="auto" w:frame="1"/>
                <w:shd w:val="clear" w:color="auto" w:fill="FFFFFF"/>
              </w:rPr>
              <w:t>molestus</w:t>
            </w:r>
            <w:proofErr w:type="spellEnd"/>
            <w:r w:rsidRPr="00C52E22">
              <w:rPr>
                <w:rStyle w:val="Strong"/>
                <w:rFonts w:ascii="Arial" w:eastAsia="Arial Unicode MS" w:hAnsi="Arial" w:cs="Arial"/>
                <w:b w:val="0"/>
                <w:bCs w:val="0"/>
                <w:color w:val="000000"/>
                <w:sz w:val="20"/>
                <w:szCs w:val="20"/>
                <w:bdr w:val="none" w:sz="0" w:space="0" w:color="auto" w:frame="1"/>
                <w:shd w:val="clear" w:color="auto" w:fill="FFFFFF"/>
              </w:rPr>
              <w:t xml:space="preserve"> (Diptera: Culicidae)”</w:t>
            </w:r>
          </w:p>
        </w:tc>
        <w:tc>
          <w:tcPr>
            <w:tcW w:w="1523" w:type="pct"/>
          </w:tcPr>
          <w:p w14:paraId="405B6701" w14:textId="77777777" w:rsidR="00F1171E" w:rsidRPr="00C52E22" w:rsidRDefault="00F1171E" w:rsidP="007222C8">
            <w:pPr>
              <w:pStyle w:val="Heading2"/>
              <w:jc w:val="left"/>
              <w:rPr>
                <w:rFonts w:ascii="Arial" w:hAnsi="Arial" w:cs="Arial"/>
                <w:b w:val="0"/>
                <w:lang w:val="en-GB"/>
              </w:rPr>
            </w:pPr>
          </w:p>
        </w:tc>
      </w:tr>
      <w:tr w:rsidR="00F1171E" w:rsidRPr="00C52E22" w14:paraId="5604762A" w14:textId="77777777" w:rsidTr="007222C8">
        <w:trPr>
          <w:trHeight w:val="1262"/>
        </w:trPr>
        <w:tc>
          <w:tcPr>
            <w:tcW w:w="1265" w:type="pct"/>
            <w:noWrap/>
          </w:tcPr>
          <w:p w14:paraId="3635573D" w14:textId="77777777" w:rsidR="00F1171E" w:rsidRPr="00C52E22" w:rsidRDefault="00F1171E" w:rsidP="007222C8">
            <w:pPr>
              <w:pStyle w:val="Heading2"/>
              <w:ind w:left="360"/>
              <w:jc w:val="left"/>
              <w:rPr>
                <w:rFonts w:ascii="Arial" w:hAnsi="Arial" w:cs="Arial"/>
                <w:lang w:val="en-GB"/>
              </w:rPr>
            </w:pPr>
            <w:r w:rsidRPr="00C52E2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52E22" w:rsidRDefault="00F1171E" w:rsidP="007222C8">
            <w:pPr>
              <w:pStyle w:val="Heading2"/>
              <w:jc w:val="left"/>
              <w:rPr>
                <w:rFonts w:ascii="Arial" w:hAnsi="Arial" w:cs="Arial"/>
                <w:u w:val="single"/>
                <w:lang w:val="en-GB"/>
              </w:rPr>
            </w:pPr>
          </w:p>
        </w:tc>
        <w:tc>
          <w:tcPr>
            <w:tcW w:w="2212" w:type="pct"/>
          </w:tcPr>
          <w:p w14:paraId="1DF6409D" w14:textId="61FC7943" w:rsidR="005B015B" w:rsidRPr="00C52E22" w:rsidRDefault="005B015B" w:rsidP="005B015B">
            <w:pPr>
              <w:ind w:hanging="12"/>
              <w:rPr>
                <w:rFonts w:ascii="Arial" w:hAnsi="Arial" w:cs="Arial"/>
                <w:sz w:val="20"/>
                <w:szCs w:val="20"/>
              </w:rPr>
            </w:pPr>
            <w:r w:rsidRPr="00C52E22">
              <w:rPr>
                <w:rFonts w:ascii="Arial" w:hAnsi="Arial" w:cs="Arial"/>
                <w:color w:val="000000"/>
                <w:sz w:val="20"/>
                <w:szCs w:val="20"/>
                <w:shd w:val="clear" w:color="auto" w:fill="FFFFFF"/>
              </w:rPr>
              <w:t xml:space="preserve">The abstract provides a concise overview of a study examining the insecticidal and growth-regulating effects of different extracts from </w:t>
            </w:r>
            <w:r w:rsidRPr="00C52E22">
              <w:rPr>
                <w:rFonts w:ascii="Arial" w:hAnsi="Arial" w:cs="Arial"/>
                <w:i/>
                <w:color w:val="000000"/>
                <w:sz w:val="20"/>
                <w:szCs w:val="20"/>
                <w:shd w:val="clear" w:color="auto" w:fill="FFFFFF"/>
              </w:rPr>
              <w:t>Mentha spicata</w:t>
            </w:r>
            <w:r w:rsidRPr="00C52E22">
              <w:rPr>
                <w:rFonts w:ascii="Arial" w:hAnsi="Arial" w:cs="Arial"/>
                <w:color w:val="000000"/>
                <w:sz w:val="20"/>
                <w:szCs w:val="20"/>
                <w:shd w:val="clear" w:color="auto" w:fill="FFFFFF"/>
              </w:rPr>
              <w:t xml:space="preserve"> (peppermint) on </w:t>
            </w:r>
            <w:r w:rsidRPr="00C52E22">
              <w:rPr>
                <w:rFonts w:ascii="Arial" w:hAnsi="Arial" w:cs="Arial"/>
                <w:i/>
                <w:color w:val="000000"/>
                <w:sz w:val="20"/>
                <w:szCs w:val="20"/>
                <w:shd w:val="clear" w:color="auto" w:fill="FFFFFF"/>
              </w:rPr>
              <w:t xml:space="preserve">Culex </w:t>
            </w:r>
            <w:proofErr w:type="spellStart"/>
            <w:r w:rsidRPr="00C52E22">
              <w:rPr>
                <w:rFonts w:ascii="Arial" w:hAnsi="Arial" w:cs="Arial"/>
                <w:i/>
                <w:color w:val="000000"/>
                <w:sz w:val="20"/>
                <w:szCs w:val="20"/>
                <w:shd w:val="clear" w:color="auto" w:fill="FFFFFF"/>
              </w:rPr>
              <w:t>molestus</w:t>
            </w:r>
            <w:proofErr w:type="spellEnd"/>
            <w:r w:rsidRPr="00C52E22">
              <w:rPr>
                <w:rFonts w:ascii="Arial" w:hAnsi="Arial" w:cs="Arial"/>
                <w:color w:val="000000"/>
                <w:sz w:val="20"/>
                <w:szCs w:val="20"/>
                <w:shd w:val="clear" w:color="auto" w:fill="FFFFFF"/>
              </w:rPr>
              <w:t xml:space="preserve"> larvae. However, to improve the study's clarity and reproducibility, the experimental design should include details on the number of replicates and control groups, along with the statistical methods employed for analyzing data and assessing significance. Additionally, the term “inhibition of emergence” should be precisely defined, such as preventing the development of adult mosquitoes, and it should be clarified whether the observed morphological deformations were quantified or described qualitatively. Addressing the ecological and practical implications of these findings, such as their potential application in mosquito control programs, would also enhance the relevance and impact of the research.</w:t>
            </w:r>
          </w:p>
          <w:p w14:paraId="0FB7E83A" w14:textId="0793B513" w:rsidR="005B015B" w:rsidRPr="00C52E22" w:rsidRDefault="005B015B" w:rsidP="005B015B">
            <w:pPr>
              <w:ind w:hanging="12"/>
              <w:rPr>
                <w:rFonts w:ascii="Arial" w:hAnsi="Arial" w:cs="Arial"/>
                <w:b/>
                <w:bCs/>
                <w:sz w:val="20"/>
                <w:szCs w:val="20"/>
                <w:lang w:val="en-GB"/>
              </w:rPr>
            </w:pPr>
          </w:p>
        </w:tc>
        <w:tc>
          <w:tcPr>
            <w:tcW w:w="1523" w:type="pct"/>
          </w:tcPr>
          <w:p w14:paraId="1D54B730" w14:textId="77777777" w:rsidR="00F1171E" w:rsidRPr="00C52E22" w:rsidRDefault="00F1171E" w:rsidP="007222C8">
            <w:pPr>
              <w:pStyle w:val="Heading2"/>
              <w:jc w:val="left"/>
              <w:rPr>
                <w:rFonts w:ascii="Arial" w:hAnsi="Arial" w:cs="Arial"/>
                <w:b w:val="0"/>
                <w:lang w:val="en-GB"/>
              </w:rPr>
            </w:pPr>
          </w:p>
        </w:tc>
      </w:tr>
      <w:tr w:rsidR="00F1171E" w:rsidRPr="00C52E22" w14:paraId="2F579F54" w14:textId="77777777" w:rsidTr="007222C8">
        <w:trPr>
          <w:trHeight w:val="859"/>
        </w:trPr>
        <w:tc>
          <w:tcPr>
            <w:tcW w:w="1265" w:type="pct"/>
            <w:noWrap/>
          </w:tcPr>
          <w:p w14:paraId="04361F46" w14:textId="368783AB" w:rsidR="00F1171E" w:rsidRPr="00C52E22" w:rsidRDefault="00DC6FED" w:rsidP="007222C8">
            <w:pPr>
              <w:ind w:left="360"/>
              <w:rPr>
                <w:rFonts w:ascii="Arial" w:hAnsi="Arial" w:cs="Arial"/>
                <w:b/>
                <w:bCs/>
                <w:sz w:val="20"/>
                <w:szCs w:val="20"/>
                <w:u w:val="single"/>
                <w:lang w:val="en-GB"/>
              </w:rPr>
            </w:pPr>
            <w:r w:rsidRPr="00C52E22">
              <w:rPr>
                <w:rFonts w:ascii="Arial" w:hAnsi="Arial" w:cs="Arial"/>
                <w:b/>
                <w:bCs/>
                <w:sz w:val="20"/>
                <w:szCs w:val="20"/>
                <w:lang w:val="en-GB"/>
              </w:rPr>
              <w:t xml:space="preserve">Is the manuscript scientifically, correct? Please write here. </w:t>
            </w:r>
          </w:p>
        </w:tc>
        <w:tc>
          <w:tcPr>
            <w:tcW w:w="2212" w:type="pct"/>
          </w:tcPr>
          <w:p w14:paraId="0A11921F" w14:textId="32AC58F0" w:rsidR="005B015B" w:rsidRPr="00C52E22" w:rsidRDefault="005B015B" w:rsidP="005B015B">
            <w:pPr>
              <w:rPr>
                <w:rFonts w:ascii="Arial" w:hAnsi="Arial" w:cs="Arial"/>
                <w:b/>
                <w:bCs/>
                <w:sz w:val="20"/>
                <w:szCs w:val="20"/>
              </w:rPr>
            </w:pPr>
            <w:r w:rsidRPr="00C52E22">
              <w:rPr>
                <w:rFonts w:ascii="Arial" w:hAnsi="Arial" w:cs="Arial"/>
                <w:color w:val="000000"/>
                <w:sz w:val="20"/>
                <w:szCs w:val="20"/>
                <w:shd w:val="clear" w:color="auto" w:fill="FFFFFF"/>
              </w:rPr>
              <w:t xml:space="preserve">The manuscript presents a well-designed scientific investigation with appropriate methodology, data analysis, and interpretation. The findings contribute to </w:t>
            </w:r>
            <w:r w:rsidR="00DC4E40" w:rsidRPr="00C52E22">
              <w:rPr>
                <w:rFonts w:ascii="Arial" w:hAnsi="Arial" w:cs="Arial"/>
                <w:color w:val="000000"/>
                <w:sz w:val="20"/>
                <w:szCs w:val="20"/>
                <w:shd w:val="clear" w:color="auto" w:fill="FFFFFF"/>
              </w:rPr>
              <w:t xml:space="preserve">understanding </w:t>
            </w:r>
            <w:r w:rsidRPr="00C52E22">
              <w:rPr>
                <w:rFonts w:ascii="Arial" w:hAnsi="Arial" w:cs="Arial"/>
                <w:color w:val="000000"/>
                <w:sz w:val="20"/>
                <w:szCs w:val="20"/>
                <w:shd w:val="clear" w:color="auto" w:fill="FFFFFF"/>
              </w:rPr>
              <w:t>the potential use of peppermint extracts for mosquito control.</w:t>
            </w:r>
          </w:p>
          <w:p w14:paraId="2B5A7721" w14:textId="77777777" w:rsidR="00F1171E" w:rsidRPr="00C52E22"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C52E22" w:rsidRDefault="00F1171E" w:rsidP="007222C8">
            <w:pPr>
              <w:pStyle w:val="Heading2"/>
              <w:jc w:val="left"/>
              <w:rPr>
                <w:rFonts w:ascii="Arial" w:hAnsi="Arial" w:cs="Arial"/>
                <w:b w:val="0"/>
                <w:lang w:val="en-GB"/>
              </w:rPr>
            </w:pPr>
          </w:p>
        </w:tc>
      </w:tr>
      <w:tr w:rsidR="00F1171E" w:rsidRPr="00C52E22" w14:paraId="73739464" w14:textId="77777777" w:rsidTr="007222C8">
        <w:trPr>
          <w:trHeight w:val="703"/>
        </w:trPr>
        <w:tc>
          <w:tcPr>
            <w:tcW w:w="1265" w:type="pct"/>
            <w:noWrap/>
          </w:tcPr>
          <w:p w14:paraId="09C25322" w14:textId="77777777" w:rsidR="00F1171E" w:rsidRPr="00C52E22" w:rsidRDefault="00F1171E" w:rsidP="007222C8">
            <w:pPr>
              <w:ind w:left="360"/>
              <w:rPr>
                <w:rFonts w:ascii="Arial" w:hAnsi="Arial" w:cs="Arial"/>
                <w:b/>
                <w:bCs/>
                <w:sz w:val="20"/>
                <w:szCs w:val="20"/>
                <w:lang w:val="en-GB"/>
              </w:rPr>
            </w:pPr>
            <w:r w:rsidRPr="00C52E2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52E22" w:rsidRDefault="00F1171E" w:rsidP="007222C8">
            <w:pPr>
              <w:ind w:left="360"/>
              <w:rPr>
                <w:rFonts w:ascii="Arial" w:hAnsi="Arial" w:cs="Arial"/>
                <w:b/>
                <w:bCs/>
                <w:sz w:val="20"/>
                <w:szCs w:val="20"/>
                <w:u w:val="single"/>
                <w:lang w:val="en-GB"/>
              </w:rPr>
            </w:pPr>
            <w:r w:rsidRPr="00C52E22">
              <w:rPr>
                <w:rFonts w:ascii="Arial" w:hAnsi="Arial" w:cs="Arial"/>
                <w:b/>
                <w:bCs/>
                <w:sz w:val="20"/>
                <w:szCs w:val="20"/>
                <w:u w:val="single"/>
                <w:lang w:val="en-GB"/>
              </w:rPr>
              <w:t>-</w:t>
            </w:r>
          </w:p>
        </w:tc>
        <w:tc>
          <w:tcPr>
            <w:tcW w:w="2212" w:type="pct"/>
          </w:tcPr>
          <w:p w14:paraId="0D144CD1" w14:textId="226CA701" w:rsidR="00F1171E" w:rsidRPr="00C52E22" w:rsidRDefault="00DC4E40" w:rsidP="007222C8">
            <w:pPr>
              <w:pStyle w:val="ListParagraph"/>
              <w:ind w:left="0"/>
              <w:rPr>
                <w:rFonts w:ascii="Arial" w:hAnsi="Arial" w:cs="Arial"/>
                <w:color w:val="3D3D3D"/>
                <w:sz w:val="20"/>
                <w:szCs w:val="20"/>
                <w:shd w:val="clear" w:color="auto" w:fill="FFFFFF"/>
              </w:rPr>
            </w:pPr>
            <w:r w:rsidRPr="00C52E22">
              <w:rPr>
                <w:rFonts w:ascii="Arial" w:hAnsi="Arial" w:cs="Arial"/>
                <w:color w:val="3D3D3D"/>
                <w:sz w:val="20"/>
                <w:szCs w:val="20"/>
                <w:shd w:val="clear" w:color="auto" w:fill="FFFFFF"/>
              </w:rPr>
              <w:t xml:space="preserve">Current methodologies, particularly those related to plant extraction (dating back to the 1970s and 1980s) and bioassays, </w:t>
            </w:r>
            <w:r w:rsidR="009B559A" w:rsidRPr="00C52E22">
              <w:rPr>
                <w:rFonts w:ascii="Arial" w:hAnsi="Arial" w:cs="Arial"/>
                <w:color w:val="3D3D3D"/>
                <w:sz w:val="20"/>
                <w:szCs w:val="20"/>
                <w:shd w:val="clear" w:color="auto" w:fill="FFFFFF"/>
              </w:rPr>
              <w:t>may not reflect the most current or efficient techniques. Updating the reference list with more recent publications is recommended to incorporate potentially improved extraction methods, analytical techniques, or a broader understanding of the active compounds involved</w:t>
            </w:r>
            <w:r w:rsidRPr="00C52E22">
              <w:rPr>
                <w:rFonts w:ascii="Arial" w:hAnsi="Arial" w:cs="Arial"/>
                <w:color w:val="3D3D3D"/>
                <w:sz w:val="20"/>
                <w:szCs w:val="20"/>
                <w:shd w:val="clear" w:color="auto" w:fill="FFFFFF"/>
              </w:rPr>
              <w:t>, as well as the bioassays.</w:t>
            </w:r>
          </w:p>
          <w:p w14:paraId="78B2B4C6" w14:textId="77777777" w:rsidR="009B559A" w:rsidRPr="00C52E22" w:rsidRDefault="009B559A" w:rsidP="007222C8">
            <w:pPr>
              <w:pStyle w:val="ListParagraph"/>
              <w:ind w:left="0"/>
              <w:rPr>
                <w:rFonts w:ascii="Arial" w:hAnsi="Arial" w:cs="Arial"/>
                <w:b/>
                <w:bCs/>
                <w:sz w:val="20"/>
                <w:szCs w:val="20"/>
              </w:rPr>
            </w:pPr>
          </w:p>
          <w:p w14:paraId="24FE0567" w14:textId="5FF24D5B" w:rsidR="009B559A" w:rsidRPr="00C52E22" w:rsidRDefault="009B559A" w:rsidP="007222C8">
            <w:pPr>
              <w:pStyle w:val="ListParagraph"/>
              <w:ind w:left="0"/>
              <w:rPr>
                <w:rFonts w:ascii="Arial" w:hAnsi="Arial" w:cs="Arial"/>
                <w:b/>
                <w:bCs/>
                <w:sz w:val="20"/>
                <w:szCs w:val="20"/>
                <w:lang w:val="en-GB"/>
              </w:rPr>
            </w:pPr>
          </w:p>
        </w:tc>
        <w:tc>
          <w:tcPr>
            <w:tcW w:w="1523" w:type="pct"/>
          </w:tcPr>
          <w:p w14:paraId="40220055" w14:textId="77777777" w:rsidR="00F1171E" w:rsidRPr="00C52E22" w:rsidRDefault="00F1171E" w:rsidP="007222C8">
            <w:pPr>
              <w:pStyle w:val="Heading2"/>
              <w:jc w:val="left"/>
              <w:rPr>
                <w:rFonts w:ascii="Arial" w:hAnsi="Arial" w:cs="Arial"/>
                <w:b w:val="0"/>
                <w:lang w:val="en-GB"/>
              </w:rPr>
            </w:pPr>
          </w:p>
        </w:tc>
      </w:tr>
      <w:tr w:rsidR="00F1171E" w:rsidRPr="00C52E22" w14:paraId="73CC4A50" w14:textId="77777777" w:rsidTr="007222C8">
        <w:trPr>
          <w:trHeight w:val="386"/>
        </w:trPr>
        <w:tc>
          <w:tcPr>
            <w:tcW w:w="1265" w:type="pct"/>
            <w:noWrap/>
          </w:tcPr>
          <w:p w14:paraId="029CE8D0" w14:textId="77777777" w:rsidR="00F1171E" w:rsidRPr="00C52E22" w:rsidRDefault="00F1171E" w:rsidP="007222C8">
            <w:pPr>
              <w:pStyle w:val="Heading2"/>
              <w:jc w:val="left"/>
              <w:rPr>
                <w:rFonts w:ascii="Arial" w:hAnsi="Arial" w:cs="Arial"/>
                <w:b w:val="0"/>
                <w:lang w:val="en-GB"/>
              </w:rPr>
            </w:pPr>
          </w:p>
          <w:p w14:paraId="589C16C7" w14:textId="77777777" w:rsidR="00F1171E" w:rsidRPr="00C52E22" w:rsidRDefault="00F1171E" w:rsidP="007222C8">
            <w:pPr>
              <w:pStyle w:val="Heading2"/>
              <w:ind w:left="360"/>
              <w:jc w:val="left"/>
              <w:rPr>
                <w:rFonts w:ascii="Arial" w:hAnsi="Arial" w:cs="Arial"/>
                <w:bCs w:val="0"/>
                <w:lang w:val="en-GB"/>
              </w:rPr>
            </w:pPr>
            <w:r w:rsidRPr="00C52E22">
              <w:rPr>
                <w:rFonts w:ascii="Arial" w:hAnsi="Arial" w:cs="Arial"/>
                <w:bCs w:val="0"/>
                <w:lang w:val="en-GB"/>
              </w:rPr>
              <w:t>Is the language/English quality of the article suitable for scholarly communications?</w:t>
            </w:r>
          </w:p>
          <w:p w14:paraId="7722B85E" w14:textId="77777777" w:rsidR="00F1171E" w:rsidRPr="00C52E22" w:rsidRDefault="00F1171E" w:rsidP="007222C8">
            <w:pPr>
              <w:rPr>
                <w:rFonts w:ascii="Arial" w:hAnsi="Arial" w:cs="Arial"/>
                <w:sz w:val="20"/>
                <w:szCs w:val="20"/>
                <w:lang w:val="en-GB"/>
              </w:rPr>
            </w:pPr>
          </w:p>
        </w:tc>
        <w:tc>
          <w:tcPr>
            <w:tcW w:w="2212" w:type="pct"/>
          </w:tcPr>
          <w:p w14:paraId="6CBA4B2A" w14:textId="5D46ED80" w:rsidR="00F1171E" w:rsidRPr="00C52E22" w:rsidRDefault="005B015B" w:rsidP="007222C8">
            <w:pPr>
              <w:rPr>
                <w:rFonts w:ascii="Arial" w:hAnsi="Arial" w:cs="Arial"/>
                <w:sz w:val="20"/>
                <w:szCs w:val="20"/>
                <w:lang w:val="en-GB"/>
              </w:rPr>
            </w:pPr>
            <w:r w:rsidRPr="00C52E22">
              <w:rPr>
                <w:rFonts w:ascii="Arial" w:hAnsi="Arial" w:cs="Arial"/>
                <w:color w:val="000000"/>
                <w:sz w:val="20"/>
                <w:szCs w:val="20"/>
                <w:shd w:val="clear" w:color="auto" w:fill="FFFFFF"/>
              </w:rPr>
              <w:t>The grammar in the provided text has some noticeable issues that affect its overall clarity and readability.</w:t>
            </w:r>
          </w:p>
          <w:p w14:paraId="402A29E8" w14:textId="5EC69951" w:rsidR="00553C81" w:rsidRPr="00C52E22" w:rsidRDefault="00553C81" w:rsidP="008B6943">
            <w:pPr>
              <w:rPr>
                <w:rFonts w:ascii="Arial" w:hAnsi="Arial" w:cs="Arial"/>
                <w:color w:val="000000"/>
                <w:sz w:val="20"/>
                <w:szCs w:val="20"/>
                <w:bdr w:val="none" w:sz="0" w:space="0" w:color="auto" w:frame="1"/>
                <w:lang w:eastAsia="en-PH"/>
              </w:rPr>
            </w:pPr>
            <w:r w:rsidRPr="00C52E22">
              <w:rPr>
                <w:rFonts w:ascii="Arial" w:hAnsi="Arial" w:cs="Arial"/>
                <w:sz w:val="20"/>
                <w:szCs w:val="20"/>
                <w:lang w:val="en-GB"/>
              </w:rPr>
              <w:t>The following are observed:</w:t>
            </w:r>
            <w:r w:rsidR="008B6943" w:rsidRPr="00C52E22">
              <w:rPr>
                <w:rFonts w:ascii="Arial" w:hAnsi="Arial" w:cs="Arial"/>
                <w:sz w:val="20"/>
                <w:szCs w:val="20"/>
                <w:lang w:val="en-GB"/>
              </w:rPr>
              <w:t xml:space="preserve"> </w:t>
            </w:r>
            <w:r w:rsidRPr="00C52E22">
              <w:rPr>
                <w:rFonts w:ascii="Arial" w:hAnsi="Arial" w:cs="Arial"/>
                <w:color w:val="000000"/>
                <w:sz w:val="20"/>
                <w:szCs w:val="20"/>
                <w:bdr w:val="none" w:sz="0" w:space="0" w:color="auto" w:frame="1"/>
                <w:lang w:eastAsia="en-PH"/>
              </w:rPr>
              <w:t>Subject-Verb Agreement</w:t>
            </w:r>
            <w:r w:rsidR="008B6943" w:rsidRPr="00C52E22">
              <w:rPr>
                <w:rFonts w:ascii="Arial" w:hAnsi="Arial" w:cs="Arial"/>
                <w:color w:val="000000"/>
                <w:sz w:val="20"/>
                <w:szCs w:val="20"/>
                <w:bdr w:val="none" w:sz="0" w:space="0" w:color="auto" w:frame="1"/>
                <w:lang w:eastAsia="en-PH"/>
              </w:rPr>
              <w:t xml:space="preserve">, </w:t>
            </w:r>
            <w:r w:rsidRPr="00C52E22">
              <w:rPr>
                <w:rFonts w:ascii="Arial" w:hAnsi="Arial" w:cs="Arial"/>
                <w:color w:val="000000"/>
                <w:sz w:val="20"/>
                <w:szCs w:val="20"/>
                <w:bdr w:val="none" w:sz="0" w:space="0" w:color="auto" w:frame="1"/>
                <w:lang w:eastAsia="en-PH"/>
              </w:rPr>
              <w:t>Article Usage</w:t>
            </w:r>
            <w:r w:rsidR="008B6943" w:rsidRPr="00C52E22">
              <w:rPr>
                <w:rFonts w:ascii="Arial" w:hAnsi="Arial" w:cs="Arial"/>
                <w:color w:val="000000"/>
                <w:sz w:val="20"/>
                <w:szCs w:val="20"/>
                <w:bdr w:val="none" w:sz="0" w:space="0" w:color="auto" w:frame="1"/>
                <w:lang w:eastAsia="en-PH"/>
              </w:rPr>
              <w:t xml:space="preserve">, </w:t>
            </w:r>
            <w:r w:rsidRPr="00C52E22">
              <w:rPr>
                <w:rFonts w:ascii="Arial" w:hAnsi="Arial" w:cs="Arial"/>
                <w:color w:val="000000"/>
                <w:sz w:val="20"/>
                <w:szCs w:val="20"/>
                <w:bdr w:val="none" w:sz="0" w:space="0" w:color="auto" w:frame="1"/>
                <w:lang w:eastAsia="en-PH"/>
              </w:rPr>
              <w:t>Preposition Usage</w:t>
            </w:r>
            <w:r w:rsidR="008B6943" w:rsidRPr="00C52E22">
              <w:rPr>
                <w:rFonts w:ascii="Arial" w:hAnsi="Arial" w:cs="Arial"/>
                <w:color w:val="000000"/>
                <w:sz w:val="20"/>
                <w:szCs w:val="20"/>
                <w:bdr w:val="none" w:sz="0" w:space="0" w:color="auto" w:frame="1"/>
                <w:lang w:eastAsia="en-PH"/>
              </w:rPr>
              <w:t xml:space="preserve">, </w:t>
            </w:r>
            <w:r w:rsidRPr="00C52E22">
              <w:rPr>
                <w:rFonts w:ascii="Arial" w:hAnsi="Arial" w:cs="Arial"/>
                <w:color w:val="000000"/>
                <w:sz w:val="20"/>
                <w:szCs w:val="20"/>
                <w:bdr w:val="none" w:sz="0" w:space="0" w:color="auto" w:frame="1"/>
                <w:lang w:eastAsia="en-PH"/>
              </w:rPr>
              <w:t>Sentence Structure</w:t>
            </w:r>
            <w:r w:rsidR="008B6943" w:rsidRPr="00C52E22">
              <w:rPr>
                <w:rFonts w:ascii="Arial" w:hAnsi="Arial" w:cs="Arial"/>
                <w:color w:val="000000"/>
                <w:sz w:val="20"/>
                <w:szCs w:val="20"/>
                <w:bdr w:val="none" w:sz="0" w:space="0" w:color="auto" w:frame="1"/>
                <w:lang w:eastAsia="en-PH"/>
              </w:rPr>
              <w:t xml:space="preserve">, </w:t>
            </w:r>
            <w:r w:rsidRPr="00C52E22">
              <w:rPr>
                <w:rFonts w:ascii="Arial" w:hAnsi="Arial" w:cs="Arial"/>
                <w:color w:val="000000"/>
                <w:sz w:val="20"/>
                <w:szCs w:val="20"/>
                <w:bdr w:val="none" w:sz="0" w:space="0" w:color="auto" w:frame="1"/>
                <w:lang w:eastAsia="en-PH"/>
              </w:rPr>
              <w:t>Word Choice</w:t>
            </w:r>
            <w:r w:rsidR="008B6943" w:rsidRPr="00C52E22">
              <w:rPr>
                <w:rFonts w:ascii="Arial" w:hAnsi="Arial" w:cs="Arial"/>
                <w:color w:val="000000"/>
                <w:sz w:val="20"/>
                <w:szCs w:val="20"/>
                <w:bdr w:val="none" w:sz="0" w:space="0" w:color="auto" w:frame="1"/>
                <w:lang w:eastAsia="en-PH"/>
              </w:rPr>
              <w:t xml:space="preserve">, </w:t>
            </w:r>
            <w:r w:rsidRPr="00C52E22">
              <w:rPr>
                <w:rFonts w:ascii="Arial" w:hAnsi="Arial" w:cs="Arial"/>
                <w:color w:val="000000"/>
                <w:sz w:val="20"/>
                <w:szCs w:val="20"/>
                <w:bdr w:val="none" w:sz="0" w:space="0" w:color="auto" w:frame="1"/>
                <w:lang w:eastAsia="en-PH"/>
              </w:rPr>
              <w:t>Punctuation</w:t>
            </w:r>
            <w:r w:rsidR="008B6943" w:rsidRPr="00C52E22">
              <w:rPr>
                <w:rFonts w:ascii="Arial" w:hAnsi="Arial" w:cs="Arial"/>
                <w:color w:val="000000"/>
                <w:sz w:val="20"/>
                <w:szCs w:val="20"/>
                <w:bdr w:val="none" w:sz="0" w:space="0" w:color="auto" w:frame="1"/>
                <w:lang w:eastAsia="en-PH"/>
              </w:rPr>
              <w:t xml:space="preserve">, and </w:t>
            </w:r>
            <w:r w:rsidRPr="00C52E22">
              <w:rPr>
                <w:rFonts w:ascii="Arial" w:hAnsi="Arial" w:cs="Arial"/>
                <w:color w:val="000000"/>
                <w:sz w:val="20"/>
                <w:szCs w:val="20"/>
                <w:bdr w:val="none" w:sz="0" w:space="0" w:color="auto" w:frame="1"/>
                <w:lang w:eastAsia="en-PH"/>
              </w:rPr>
              <w:t>Typos and Spelling Errors</w:t>
            </w:r>
            <w:r w:rsidR="008B6943" w:rsidRPr="00C52E22">
              <w:rPr>
                <w:rFonts w:ascii="Arial" w:hAnsi="Arial" w:cs="Arial"/>
                <w:color w:val="000000"/>
                <w:sz w:val="20"/>
                <w:szCs w:val="20"/>
                <w:bdr w:val="none" w:sz="0" w:space="0" w:color="auto" w:frame="1"/>
                <w:lang w:eastAsia="en-PH"/>
              </w:rPr>
              <w:t>.</w:t>
            </w:r>
          </w:p>
          <w:p w14:paraId="5B174FCB" w14:textId="77777777" w:rsidR="008B6943" w:rsidRPr="00C52E22" w:rsidRDefault="008B6943" w:rsidP="008B6943">
            <w:pPr>
              <w:rPr>
                <w:rFonts w:ascii="Arial" w:hAnsi="Arial" w:cs="Arial"/>
                <w:sz w:val="20"/>
                <w:szCs w:val="20"/>
              </w:rPr>
            </w:pPr>
          </w:p>
          <w:p w14:paraId="149A6CEF" w14:textId="4E59DB2C" w:rsidR="00F1171E" w:rsidRPr="00C52E22" w:rsidRDefault="008B4CE1" w:rsidP="007222C8">
            <w:pPr>
              <w:rPr>
                <w:rFonts w:ascii="Arial" w:hAnsi="Arial" w:cs="Arial"/>
                <w:sz w:val="20"/>
                <w:szCs w:val="20"/>
              </w:rPr>
            </w:pPr>
            <w:r w:rsidRPr="00C52E22">
              <w:rPr>
                <w:rFonts w:ascii="Arial" w:hAnsi="Arial" w:cs="Arial"/>
                <w:color w:val="000000"/>
                <w:sz w:val="20"/>
                <w:szCs w:val="20"/>
                <w:shd w:val="clear" w:color="auto" w:fill="FFFFFF"/>
              </w:rPr>
              <w:t>T</w:t>
            </w:r>
            <w:r w:rsidR="008B6943" w:rsidRPr="00C52E22">
              <w:rPr>
                <w:rFonts w:ascii="Arial" w:hAnsi="Arial" w:cs="Arial"/>
                <w:color w:val="000000"/>
                <w:sz w:val="20"/>
                <w:szCs w:val="20"/>
                <w:shd w:val="clear" w:color="auto" w:fill="FFFFFF"/>
              </w:rPr>
              <w:t>he grammar requires significant improvement to enhance the clarity, credibility, and readability of the text. While the core scientific ideas are understandable, the grammatical issues detract from the overall quality of the manuscript.</w:t>
            </w:r>
          </w:p>
        </w:tc>
        <w:tc>
          <w:tcPr>
            <w:tcW w:w="1523" w:type="pct"/>
          </w:tcPr>
          <w:p w14:paraId="0351CA58" w14:textId="77777777" w:rsidR="00F1171E" w:rsidRPr="00C52E22" w:rsidRDefault="00F1171E" w:rsidP="007222C8">
            <w:pPr>
              <w:rPr>
                <w:rFonts w:ascii="Arial" w:hAnsi="Arial" w:cs="Arial"/>
                <w:sz w:val="20"/>
                <w:szCs w:val="20"/>
                <w:lang w:val="en-GB"/>
              </w:rPr>
            </w:pPr>
          </w:p>
        </w:tc>
      </w:tr>
      <w:tr w:rsidR="00F1171E" w:rsidRPr="00C52E22" w14:paraId="20A16C0C" w14:textId="77777777" w:rsidTr="007222C8">
        <w:trPr>
          <w:trHeight w:val="1178"/>
        </w:trPr>
        <w:tc>
          <w:tcPr>
            <w:tcW w:w="1265" w:type="pct"/>
            <w:noWrap/>
          </w:tcPr>
          <w:p w14:paraId="7F4BCFAE" w14:textId="77777777" w:rsidR="00F1171E" w:rsidRPr="00C52E22" w:rsidRDefault="00F1171E" w:rsidP="007222C8">
            <w:pPr>
              <w:pStyle w:val="Heading2"/>
              <w:jc w:val="left"/>
              <w:rPr>
                <w:rFonts w:ascii="Arial" w:hAnsi="Arial" w:cs="Arial"/>
                <w:b w:val="0"/>
                <w:bCs w:val="0"/>
                <w:lang w:val="en-GB"/>
              </w:rPr>
            </w:pPr>
            <w:r w:rsidRPr="00C52E22">
              <w:rPr>
                <w:rFonts w:ascii="Arial" w:hAnsi="Arial" w:cs="Arial"/>
                <w:bCs w:val="0"/>
                <w:u w:val="single"/>
                <w:lang w:val="en-GB"/>
              </w:rPr>
              <w:t>Optional/General</w:t>
            </w:r>
            <w:r w:rsidRPr="00C52E22">
              <w:rPr>
                <w:rFonts w:ascii="Arial" w:hAnsi="Arial" w:cs="Arial"/>
                <w:bCs w:val="0"/>
                <w:lang w:val="en-GB"/>
              </w:rPr>
              <w:t xml:space="preserve"> </w:t>
            </w:r>
            <w:r w:rsidRPr="00C52E22">
              <w:rPr>
                <w:rFonts w:ascii="Arial" w:hAnsi="Arial" w:cs="Arial"/>
                <w:b w:val="0"/>
                <w:bCs w:val="0"/>
                <w:lang w:val="en-GB"/>
              </w:rPr>
              <w:t>comments</w:t>
            </w:r>
          </w:p>
          <w:p w14:paraId="1A6B3748" w14:textId="77777777" w:rsidR="00F1171E" w:rsidRPr="00C52E22" w:rsidRDefault="00F1171E" w:rsidP="007222C8">
            <w:pPr>
              <w:pStyle w:val="Heading2"/>
              <w:jc w:val="left"/>
              <w:rPr>
                <w:rFonts w:ascii="Arial" w:hAnsi="Arial" w:cs="Arial"/>
                <w:b w:val="0"/>
                <w:lang w:val="en-GB"/>
              </w:rPr>
            </w:pPr>
          </w:p>
        </w:tc>
        <w:tc>
          <w:tcPr>
            <w:tcW w:w="2212" w:type="pct"/>
          </w:tcPr>
          <w:p w14:paraId="1E347C61" w14:textId="77777777" w:rsidR="00F1171E" w:rsidRPr="00C52E22" w:rsidRDefault="00F1171E" w:rsidP="007222C8">
            <w:pPr>
              <w:rPr>
                <w:rFonts w:ascii="Arial" w:hAnsi="Arial" w:cs="Arial"/>
                <w:sz w:val="20"/>
                <w:szCs w:val="20"/>
                <w:lang w:val="en-GB"/>
              </w:rPr>
            </w:pPr>
          </w:p>
          <w:p w14:paraId="5E946A0E" w14:textId="77777777" w:rsidR="00F1171E" w:rsidRPr="00C52E22" w:rsidRDefault="00F1171E" w:rsidP="007222C8">
            <w:pPr>
              <w:rPr>
                <w:rFonts w:ascii="Arial" w:hAnsi="Arial" w:cs="Arial"/>
                <w:sz w:val="20"/>
                <w:szCs w:val="20"/>
                <w:lang w:val="en-GB"/>
              </w:rPr>
            </w:pPr>
          </w:p>
          <w:p w14:paraId="7EB58C99" w14:textId="77777777" w:rsidR="00F1171E" w:rsidRPr="00C52E22" w:rsidRDefault="00F1171E" w:rsidP="007222C8">
            <w:pPr>
              <w:rPr>
                <w:rFonts w:ascii="Arial" w:hAnsi="Arial" w:cs="Arial"/>
                <w:sz w:val="20"/>
                <w:szCs w:val="20"/>
                <w:lang w:val="en-GB"/>
              </w:rPr>
            </w:pPr>
          </w:p>
          <w:p w14:paraId="15DFD0E8" w14:textId="77777777" w:rsidR="00F1171E" w:rsidRPr="00C52E22" w:rsidRDefault="00F1171E" w:rsidP="007222C8">
            <w:pPr>
              <w:rPr>
                <w:rFonts w:ascii="Arial" w:hAnsi="Arial" w:cs="Arial"/>
                <w:sz w:val="20"/>
                <w:szCs w:val="20"/>
                <w:lang w:val="en-GB"/>
              </w:rPr>
            </w:pPr>
          </w:p>
        </w:tc>
        <w:tc>
          <w:tcPr>
            <w:tcW w:w="1523" w:type="pct"/>
          </w:tcPr>
          <w:p w14:paraId="465E098E" w14:textId="77777777" w:rsidR="00F1171E" w:rsidRPr="00C52E22" w:rsidRDefault="00F1171E" w:rsidP="007222C8">
            <w:pPr>
              <w:rPr>
                <w:rFonts w:ascii="Arial" w:hAnsi="Arial" w:cs="Arial"/>
                <w:sz w:val="20"/>
                <w:szCs w:val="20"/>
                <w:lang w:val="en-GB"/>
              </w:rPr>
            </w:pPr>
          </w:p>
        </w:tc>
      </w:tr>
    </w:tbl>
    <w:p w14:paraId="6BBACB91" w14:textId="77777777" w:rsidR="00F1171E" w:rsidRPr="00C52E22" w:rsidRDefault="00F1171E" w:rsidP="00F1171E">
      <w:pPr>
        <w:pStyle w:val="BodyText"/>
        <w:rPr>
          <w:rFonts w:ascii="Arial" w:hAnsi="Arial" w:cs="Arial"/>
          <w:b/>
          <w:bCs/>
          <w:sz w:val="20"/>
          <w:szCs w:val="20"/>
          <w:u w:val="single"/>
          <w:lang w:val="en-GB"/>
        </w:rPr>
      </w:pPr>
    </w:p>
    <w:p w14:paraId="78207741" w14:textId="77777777" w:rsidR="00F1171E" w:rsidRPr="00C52E22" w:rsidRDefault="00F1171E" w:rsidP="00F1171E">
      <w:pPr>
        <w:pStyle w:val="BodyText"/>
        <w:rPr>
          <w:rFonts w:ascii="Arial" w:hAnsi="Arial" w:cs="Arial"/>
          <w:b/>
          <w:bCs/>
          <w:sz w:val="20"/>
          <w:szCs w:val="20"/>
          <w:u w:val="single"/>
          <w:lang w:val="en-GB"/>
        </w:rPr>
      </w:pPr>
    </w:p>
    <w:p w14:paraId="0821307F" w14:textId="77777777" w:rsidR="00F1171E" w:rsidRDefault="00F1171E" w:rsidP="00F1171E">
      <w:pPr>
        <w:pStyle w:val="BodyText"/>
        <w:rPr>
          <w:rFonts w:ascii="Arial" w:hAnsi="Arial" w:cs="Arial"/>
          <w:b/>
          <w:bCs/>
          <w:sz w:val="20"/>
          <w:szCs w:val="20"/>
          <w:u w:val="single"/>
          <w:lang w:val="en-GB"/>
        </w:rPr>
      </w:pPr>
    </w:p>
    <w:p w14:paraId="105B5D4F" w14:textId="77777777" w:rsidR="00C52E22" w:rsidRPr="00C52E22" w:rsidRDefault="00C52E22"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C52E2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52E22" w:rsidRDefault="00F1171E" w:rsidP="007222C8">
            <w:pPr>
              <w:pStyle w:val="NormalWeb"/>
              <w:spacing w:before="0" w:beforeAutospacing="0" w:after="0" w:afterAutospacing="0"/>
              <w:rPr>
                <w:rFonts w:ascii="Arial" w:hAnsi="Arial" w:cs="Arial"/>
                <w:b/>
                <w:sz w:val="20"/>
                <w:szCs w:val="20"/>
                <w:u w:val="single"/>
                <w:lang w:val="en-GB"/>
              </w:rPr>
            </w:pPr>
            <w:r w:rsidRPr="00C52E22">
              <w:rPr>
                <w:rFonts w:ascii="Arial" w:hAnsi="Arial" w:cs="Arial"/>
                <w:b/>
                <w:sz w:val="20"/>
                <w:szCs w:val="20"/>
                <w:highlight w:val="yellow"/>
                <w:u w:val="single"/>
                <w:lang w:val="en-GB"/>
              </w:rPr>
              <w:lastRenderedPageBreak/>
              <w:t>PART  2:</w:t>
            </w:r>
            <w:r w:rsidRPr="00C52E22">
              <w:rPr>
                <w:rFonts w:ascii="Arial" w:hAnsi="Arial" w:cs="Arial"/>
                <w:b/>
                <w:sz w:val="20"/>
                <w:szCs w:val="20"/>
                <w:u w:val="single"/>
                <w:lang w:val="en-GB"/>
              </w:rPr>
              <w:t xml:space="preserve"> </w:t>
            </w:r>
          </w:p>
          <w:p w14:paraId="5B767407" w14:textId="77777777" w:rsidR="00F1171E" w:rsidRPr="00C52E2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52E2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52E2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52E22" w:rsidRDefault="00F1171E" w:rsidP="007222C8">
            <w:pPr>
              <w:pStyle w:val="Heading2"/>
              <w:jc w:val="left"/>
              <w:rPr>
                <w:rFonts w:ascii="Arial" w:hAnsi="Arial" w:cs="Arial"/>
                <w:lang w:val="en-GB"/>
              </w:rPr>
            </w:pPr>
            <w:r w:rsidRPr="00C52E22">
              <w:rPr>
                <w:rFonts w:ascii="Arial" w:hAnsi="Arial" w:cs="Arial"/>
                <w:lang w:val="en-GB"/>
              </w:rPr>
              <w:t>Reviewer’s comment</w:t>
            </w:r>
          </w:p>
        </w:tc>
        <w:tc>
          <w:tcPr>
            <w:tcW w:w="1342" w:type="pct"/>
            <w:shd w:val="clear" w:color="auto" w:fill="auto"/>
          </w:tcPr>
          <w:p w14:paraId="6F48B50B" w14:textId="77777777" w:rsidR="00F1171E" w:rsidRPr="00C52E22" w:rsidRDefault="00F1171E" w:rsidP="007222C8">
            <w:pPr>
              <w:pStyle w:val="Heading2"/>
              <w:jc w:val="left"/>
              <w:rPr>
                <w:rFonts w:ascii="Arial" w:hAnsi="Arial" w:cs="Arial"/>
                <w:b w:val="0"/>
                <w:lang w:val="en-GB"/>
              </w:rPr>
            </w:pPr>
            <w:r w:rsidRPr="00C52E22">
              <w:rPr>
                <w:rFonts w:ascii="Arial" w:hAnsi="Arial" w:cs="Arial"/>
                <w:lang w:val="en-GB"/>
              </w:rPr>
              <w:t>Author’s comment</w:t>
            </w:r>
            <w:r w:rsidRPr="00C52E22">
              <w:rPr>
                <w:rFonts w:ascii="Arial" w:hAnsi="Arial" w:cs="Arial"/>
                <w:b w:val="0"/>
                <w:lang w:val="en-GB"/>
              </w:rPr>
              <w:t xml:space="preserve"> </w:t>
            </w:r>
            <w:r w:rsidRPr="00C52E2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52E2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52E22" w:rsidRDefault="00F1171E" w:rsidP="007222C8">
            <w:pPr>
              <w:pStyle w:val="NormalWeb"/>
              <w:spacing w:before="0" w:beforeAutospacing="0" w:after="0" w:afterAutospacing="0"/>
              <w:rPr>
                <w:rFonts w:ascii="Arial" w:hAnsi="Arial" w:cs="Arial"/>
                <w:b/>
                <w:sz w:val="20"/>
                <w:szCs w:val="20"/>
                <w:lang w:val="en-GB"/>
              </w:rPr>
            </w:pPr>
            <w:r w:rsidRPr="00C52E22">
              <w:rPr>
                <w:rFonts w:ascii="Arial" w:hAnsi="Arial" w:cs="Arial"/>
                <w:b/>
                <w:sz w:val="20"/>
                <w:szCs w:val="20"/>
                <w:lang w:val="en-GB"/>
              </w:rPr>
              <w:t xml:space="preserve">Are there ethical issues in this manuscript? </w:t>
            </w:r>
          </w:p>
          <w:p w14:paraId="6034B476" w14:textId="77777777" w:rsidR="00F1171E" w:rsidRPr="00C52E2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C52E22" w:rsidRDefault="00F1171E" w:rsidP="007222C8">
            <w:pPr>
              <w:pStyle w:val="NormalWeb"/>
              <w:spacing w:before="0" w:beforeAutospacing="0" w:after="0" w:afterAutospacing="0"/>
              <w:rPr>
                <w:rFonts w:ascii="Arial" w:hAnsi="Arial" w:cs="Arial"/>
                <w:i/>
                <w:iCs/>
                <w:sz w:val="20"/>
                <w:szCs w:val="20"/>
                <w:u w:val="single"/>
                <w:lang w:val="en-GB"/>
              </w:rPr>
            </w:pPr>
            <w:r w:rsidRPr="00C52E22">
              <w:rPr>
                <w:rFonts w:ascii="Arial" w:hAnsi="Arial" w:cs="Arial"/>
                <w:i/>
                <w:iCs/>
                <w:sz w:val="20"/>
                <w:szCs w:val="20"/>
                <w:u w:val="single"/>
                <w:lang w:val="en-GB"/>
              </w:rPr>
              <w:t xml:space="preserve">(If yes, </w:t>
            </w:r>
            <w:proofErr w:type="gramStart"/>
            <w:r w:rsidRPr="00C52E22">
              <w:rPr>
                <w:rFonts w:ascii="Arial" w:hAnsi="Arial" w:cs="Arial"/>
                <w:i/>
                <w:iCs/>
                <w:sz w:val="20"/>
                <w:szCs w:val="20"/>
                <w:u w:val="single"/>
                <w:lang w:val="en-GB"/>
              </w:rPr>
              <w:t>Kindly</w:t>
            </w:r>
            <w:proofErr w:type="gramEnd"/>
            <w:r w:rsidRPr="00C52E22">
              <w:rPr>
                <w:rFonts w:ascii="Arial" w:hAnsi="Arial" w:cs="Arial"/>
                <w:i/>
                <w:iCs/>
                <w:sz w:val="20"/>
                <w:szCs w:val="20"/>
                <w:u w:val="single"/>
                <w:lang w:val="en-GB"/>
              </w:rPr>
              <w:t xml:space="preserve"> please write down the ethical issues here in detail)</w:t>
            </w:r>
          </w:p>
          <w:p w14:paraId="3F0D46E3" w14:textId="1064B4D2" w:rsidR="00F1171E" w:rsidRPr="00C52E22"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C52E2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C52E22" w:rsidRDefault="00F1171E" w:rsidP="007222C8">
            <w:pPr>
              <w:rPr>
                <w:rFonts w:ascii="Arial" w:eastAsia="Arial Unicode MS" w:hAnsi="Arial" w:cs="Arial"/>
                <w:sz w:val="20"/>
                <w:szCs w:val="20"/>
                <w:lang w:val="en-GB"/>
              </w:rPr>
            </w:pPr>
          </w:p>
          <w:p w14:paraId="4A981594" w14:textId="77777777" w:rsidR="00F1171E" w:rsidRPr="00C52E22" w:rsidRDefault="00F1171E" w:rsidP="007222C8">
            <w:pPr>
              <w:rPr>
                <w:rFonts w:ascii="Arial" w:eastAsia="Arial Unicode MS" w:hAnsi="Arial" w:cs="Arial"/>
                <w:sz w:val="20"/>
                <w:szCs w:val="20"/>
                <w:lang w:val="en-GB"/>
              </w:rPr>
            </w:pPr>
          </w:p>
          <w:p w14:paraId="4780A682" w14:textId="77777777" w:rsidR="00F1171E" w:rsidRPr="00C52E22" w:rsidRDefault="00F1171E" w:rsidP="007222C8">
            <w:pPr>
              <w:rPr>
                <w:rFonts w:ascii="Arial" w:eastAsia="Arial Unicode MS" w:hAnsi="Arial" w:cs="Arial"/>
                <w:sz w:val="20"/>
                <w:szCs w:val="20"/>
                <w:lang w:val="en-GB"/>
              </w:rPr>
            </w:pPr>
          </w:p>
          <w:p w14:paraId="2D80979A" w14:textId="77777777" w:rsidR="00F1171E" w:rsidRPr="00C52E22" w:rsidRDefault="00F1171E" w:rsidP="007222C8">
            <w:pPr>
              <w:pStyle w:val="NormalWeb"/>
              <w:spacing w:before="0" w:beforeAutospacing="0" w:after="0" w:afterAutospacing="0"/>
              <w:rPr>
                <w:rFonts w:ascii="Arial" w:hAnsi="Arial" w:cs="Arial"/>
                <w:sz w:val="20"/>
                <w:szCs w:val="20"/>
                <w:lang w:val="en-GB"/>
              </w:rPr>
            </w:pPr>
          </w:p>
        </w:tc>
      </w:tr>
    </w:tbl>
    <w:p w14:paraId="318BBB09" w14:textId="77777777" w:rsidR="00F1171E" w:rsidRDefault="00F1171E" w:rsidP="00F1171E">
      <w:pPr>
        <w:pStyle w:val="BodyText"/>
        <w:rPr>
          <w:rFonts w:ascii="Arial" w:hAnsi="Arial" w:cs="Arial"/>
          <w:bCs/>
          <w:sz w:val="20"/>
          <w:szCs w:val="20"/>
          <w:lang w:val="en-GB"/>
        </w:rPr>
      </w:pPr>
    </w:p>
    <w:p w14:paraId="65E49022" w14:textId="77777777" w:rsidR="00C52E22" w:rsidRPr="00733BFA" w:rsidRDefault="00C52E22" w:rsidP="00C52E22">
      <w:pPr>
        <w:pStyle w:val="Affiliation"/>
        <w:spacing w:after="0" w:line="240" w:lineRule="auto"/>
        <w:jc w:val="left"/>
        <w:rPr>
          <w:rFonts w:ascii="Arial" w:hAnsi="Arial" w:cs="Arial"/>
          <w:b/>
          <w:u w:val="single"/>
        </w:rPr>
      </w:pPr>
      <w:r w:rsidRPr="00733BFA">
        <w:rPr>
          <w:rFonts w:ascii="Arial" w:hAnsi="Arial" w:cs="Arial"/>
          <w:b/>
          <w:u w:val="single"/>
        </w:rPr>
        <w:t>Reviewer details:</w:t>
      </w:r>
    </w:p>
    <w:p w14:paraId="0C7A5946" w14:textId="77777777" w:rsidR="00C52E22" w:rsidRPr="00733BFA" w:rsidRDefault="00C52E22" w:rsidP="00C52E22">
      <w:pPr>
        <w:pStyle w:val="Affiliation"/>
        <w:spacing w:after="0" w:line="240" w:lineRule="auto"/>
        <w:jc w:val="left"/>
        <w:rPr>
          <w:rFonts w:ascii="Arial" w:hAnsi="Arial" w:cs="Arial"/>
          <w:b/>
        </w:rPr>
      </w:pPr>
      <w:r w:rsidRPr="00733BFA">
        <w:rPr>
          <w:rFonts w:ascii="Arial" w:hAnsi="Arial" w:cs="Arial"/>
          <w:b/>
          <w:color w:val="000000"/>
        </w:rPr>
        <w:t>Danila s. Paragas, Central Luzon State University, Philippines</w:t>
      </w:r>
    </w:p>
    <w:p w14:paraId="466E878E" w14:textId="77777777" w:rsidR="00C52E22" w:rsidRPr="00C52E22" w:rsidRDefault="00C52E22" w:rsidP="00F1171E">
      <w:pPr>
        <w:pStyle w:val="BodyText"/>
        <w:rPr>
          <w:rFonts w:ascii="Arial" w:hAnsi="Arial" w:cs="Arial"/>
          <w:bCs/>
          <w:sz w:val="20"/>
          <w:szCs w:val="20"/>
          <w:lang w:val="en-US"/>
        </w:rPr>
      </w:pPr>
    </w:p>
    <w:sectPr w:rsidR="00C52E22" w:rsidRPr="00C52E22"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DEFD6" w14:textId="77777777" w:rsidR="00CB22F7" w:rsidRPr="0000007A" w:rsidRDefault="00CB22F7" w:rsidP="0099583E">
      <w:r>
        <w:separator/>
      </w:r>
    </w:p>
  </w:endnote>
  <w:endnote w:type="continuationSeparator" w:id="0">
    <w:p w14:paraId="0601D2A9" w14:textId="77777777" w:rsidR="00CB22F7" w:rsidRPr="0000007A" w:rsidRDefault="00CB22F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FC5A2" w14:textId="77777777" w:rsidR="00CB22F7" w:rsidRPr="0000007A" w:rsidRDefault="00CB22F7" w:rsidP="0099583E">
      <w:r>
        <w:separator/>
      </w:r>
    </w:p>
  </w:footnote>
  <w:footnote w:type="continuationSeparator" w:id="0">
    <w:p w14:paraId="30E0EB62" w14:textId="77777777" w:rsidR="00CB22F7" w:rsidRPr="0000007A" w:rsidRDefault="00CB22F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5310B7"/>
    <w:multiLevelType w:val="multilevel"/>
    <w:tmpl w:val="3D04417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38643785">
    <w:abstractNumId w:val="3"/>
  </w:num>
  <w:num w:numId="2" w16cid:durableId="769358252">
    <w:abstractNumId w:val="6"/>
  </w:num>
  <w:num w:numId="3" w16cid:durableId="1141113854">
    <w:abstractNumId w:val="5"/>
  </w:num>
  <w:num w:numId="4" w16cid:durableId="663316151">
    <w:abstractNumId w:val="7"/>
  </w:num>
  <w:num w:numId="5" w16cid:durableId="1575159091">
    <w:abstractNumId w:val="4"/>
  </w:num>
  <w:num w:numId="6" w16cid:durableId="1344555344">
    <w:abstractNumId w:val="0"/>
  </w:num>
  <w:num w:numId="7" w16cid:durableId="1534609793">
    <w:abstractNumId w:val="1"/>
  </w:num>
  <w:num w:numId="8" w16cid:durableId="2034111677">
    <w:abstractNumId w:val="10"/>
  </w:num>
  <w:num w:numId="9" w16cid:durableId="1332609710">
    <w:abstractNumId w:val="9"/>
  </w:num>
  <w:num w:numId="10" w16cid:durableId="309752204">
    <w:abstractNumId w:val="2"/>
  </w:num>
  <w:num w:numId="11" w16cid:durableId="18897557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7686"/>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51B4"/>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BED"/>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DFA"/>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169B"/>
    <w:rsid w:val="003E746A"/>
    <w:rsid w:val="00401C12"/>
    <w:rsid w:val="00421DBF"/>
    <w:rsid w:val="0042465A"/>
    <w:rsid w:val="00435B36"/>
    <w:rsid w:val="00442B24"/>
    <w:rsid w:val="004430CD"/>
    <w:rsid w:val="0044519B"/>
    <w:rsid w:val="00452F40"/>
    <w:rsid w:val="004532E8"/>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5172"/>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3C81"/>
    <w:rsid w:val="00555430"/>
    <w:rsid w:val="00557CD3"/>
    <w:rsid w:val="00560D3C"/>
    <w:rsid w:val="00565D90"/>
    <w:rsid w:val="00567DE0"/>
    <w:rsid w:val="005735A5"/>
    <w:rsid w:val="005757CF"/>
    <w:rsid w:val="00581FF9"/>
    <w:rsid w:val="005A4F17"/>
    <w:rsid w:val="005B015B"/>
    <w:rsid w:val="005B3509"/>
    <w:rsid w:val="005C25A0"/>
    <w:rsid w:val="005D230D"/>
    <w:rsid w:val="005E11DC"/>
    <w:rsid w:val="005E29CE"/>
    <w:rsid w:val="005E2B21"/>
    <w:rsid w:val="005E3241"/>
    <w:rsid w:val="005E7FB0"/>
    <w:rsid w:val="005F184C"/>
    <w:rsid w:val="00602F7D"/>
    <w:rsid w:val="00605952"/>
    <w:rsid w:val="00620677"/>
    <w:rsid w:val="00624032"/>
    <w:rsid w:val="00626025"/>
    <w:rsid w:val="006311A1"/>
    <w:rsid w:val="0063747E"/>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7B12"/>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500C"/>
    <w:rsid w:val="00867E37"/>
    <w:rsid w:val="0087201B"/>
    <w:rsid w:val="00877F10"/>
    <w:rsid w:val="00882091"/>
    <w:rsid w:val="00893E75"/>
    <w:rsid w:val="00895D0A"/>
    <w:rsid w:val="008B265C"/>
    <w:rsid w:val="008B4CE1"/>
    <w:rsid w:val="008B6943"/>
    <w:rsid w:val="008C2F62"/>
    <w:rsid w:val="008C4B1F"/>
    <w:rsid w:val="008C75AD"/>
    <w:rsid w:val="008D020E"/>
    <w:rsid w:val="008E5067"/>
    <w:rsid w:val="008F036B"/>
    <w:rsid w:val="008F36E4"/>
    <w:rsid w:val="008F6721"/>
    <w:rsid w:val="0090720F"/>
    <w:rsid w:val="0091410B"/>
    <w:rsid w:val="009245E3"/>
    <w:rsid w:val="00933DBD"/>
    <w:rsid w:val="00942DEE"/>
    <w:rsid w:val="00944F67"/>
    <w:rsid w:val="009553EC"/>
    <w:rsid w:val="00955E45"/>
    <w:rsid w:val="00962B70"/>
    <w:rsid w:val="00967C62"/>
    <w:rsid w:val="00982766"/>
    <w:rsid w:val="009852C4"/>
    <w:rsid w:val="0099583E"/>
    <w:rsid w:val="009A0242"/>
    <w:rsid w:val="009A59ED"/>
    <w:rsid w:val="009B101F"/>
    <w:rsid w:val="009B239B"/>
    <w:rsid w:val="009B559A"/>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3FE2"/>
    <w:rsid w:val="00AD6C51"/>
    <w:rsid w:val="00AE0E9B"/>
    <w:rsid w:val="00AE54CD"/>
    <w:rsid w:val="00AF3016"/>
    <w:rsid w:val="00B03A45"/>
    <w:rsid w:val="00B2236C"/>
    <w:rsid w:val="00B22FE6"/>
    <w:rsid w:val="00B3033D"/>
    <w:rsid w:val="00B334D9"/>
    <w:rsid w:val="00B364AF"/>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2E22"/>
    <w:rsid w:val="00C635B6"/>
    <w:rsid w:val="00C70DFC"/>
    <w:rsid w:val="00C82466"/>
    <w:rsid w:val="00C84097"/>
    <w:rsid w:val="00CA4B20"/>
    <w:rsid w:val="00CA7853"/>
    <w:rsid w:val="00CB22F7"/>
    <w:rsid w:val="00CB429B"/>
    <w:rsid w:val="00CC2753"/>
    <w:rsid w:val="00CC54CA"/>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488D"/>
    <w:rsid w:val="00DC4E40"/>
    <w:rsid w:val="00DC6FED"/>
    <w:rsid w:val="00DD0C4A"/>
    <w:rsid w:val="00DD274C"/>
    <w:rsid w:val="00DE7D30"/>
    <w:rsid w:val="00DF04E3"/>
    <w:rsid w:val="00E03C32"/>
    <w:rsid w:val="00E2752E"/>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28D6"/>
    <w:rsid w:val="00ED6B12"/>
    <w:rsid w:val="00ED7400"/>
    <w:rsid w:val="00EE34B9"/>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532E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532E8"/>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5B015B"/>
    <w:rPr>
      <w:b/>
      <w:bCs/>
    </w:rPr>
  </w:style>
  <w:style w:type="paragraph" w:customStyle="1" w:styleId="Affiliation">
    <w:name w:val="Affiliation"/>
    <w:basedOn w:val="Normal"/>
    <w:rsid w:val="00C52E2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1717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63/1.512310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63/1.5123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2025-05-06T07:33:00Z</dcterms:created>
  <dcterms:modified xsi:type="dcterms:W3CDTF">2025-05-12T10:36:00Z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