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6D2550" w14:paraId="1643A4CA" w14:textId="77777777" w:rsidTr="006D255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D255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D2550" w14:paraId="127EAD7E" w14:textId="77777777" w:rsidTr="006D2550">
        <w:trPr>
          <w:trHeight w:val="413"/>
        </w:trPr>
        <w:tc>
          <w:tcPr>
            <w:tcW w:w="1248" w:type="pct"/>
          </w:tcPr>
          <w:p w14:paraId="3C159AA5" w14:textId="77777777" w:rsidR="0000007A" w:rsidRPr="006D255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D25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E45C45" w:rsidR="0000007A" w:rsidRPr="006D2550" w:rsidRDefault="00F86EF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D25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6D2550" w14:paraId="73C90375" w14:textId="77777777" w:rsidTr="006D2550">
        <w:trPr>
          <w:trHeight w:val="290"/>
        </w:trPr>
        <w:tc>
          <w:tcPr>
            <w:tcW w:w="1248" w:type="pct"/>
          </w:tcPr>
          <w:p w14:paraId="20D28135" w14:textId="77777777" w:rsidR="0000007A" w:rsidRPr="006D25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ECFE172" w:rsidR="0000007A" w:rsidRPr="006D255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72410"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5556</w:t>
            </w:r>
          </w:p>
        </w:tc>
      </w:tr>
      <w:tr w:rsidR="0000007A" w:rsidRPr="006D2550" w14:paraId="05B60576" w14:textId="77777777" w:rsidTr="006D2550">
        <w:trPr>
          <w:trHeight w:val="331"/>
        </w:trPr>
        <w:tc>
          <w:tcPr>
            <w:tcW w:w="1248" w:type="pct"/>
          </w:tcPr>
          <w:p w14:paraId="0196A627" w14:textId="77777777" w:rsidR="0000007A" w:rsidRPr="006D25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6DFEC4" w:rsidR="0000007A" w:rsidRPr="006D2550" w:rsidRDefault="00F86E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D2550">
              <w:rPr>
                <w:rFonts w:ascii="Arial" w:hAnsi="Arial" w:cs="Arial"/>
                <w:b/>
                <w:sz w:val="20"/>
                <w:szCs w:val="20"/>
                <w:lang w:val="en-GB"/>
              </w:rPr>
              <w:t>Program Satisfaction of the Pioneering Graduates of the Bachelor in Secondary Education –Science in a Philippine State University</w:t>
            </w:r>
          </w:p>
        </w:tc>
      </w:tr>
      <w:tr w:rsidR="00CF0BBB" w:rsidRPr="006D2550" w14:paraId="6D508B1C" w14:textId="77777777" w:rsidTr="006D2550">
        <w:trPr>
          <w:trHeight w:val="332"/>
        </w:trPr>
        <w:tc>
          <w:tcPr>
            <w:tcW w:w="1248" w:type="pct"/>
          </w:tcPr>
          <w:p w14:paraId="32FC28F7" w14:textId="77777777" w:rsidR="00CF0BBB" w:rsidRPr="006D255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970E38" w:rsidR="00CF0BBB" w:rsidRPr="006D2550" w:rsidRDefault="00C724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D255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6D255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D255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D255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D255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D255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D255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D255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B37561B" w:rsidR="00E03C32" w:rsidRDefault="00164F9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64F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JPAIR Multidisciplinary Research, 58(1), 127-146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2EF644B" w:rsidR="00E03C32" w:rsidRPr="007B54A4" w:rsidRDefault="00164F93" w:rsidP="00164F9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64F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C23C8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https://doi.org/10.7719/jpair.v58i1.917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D255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D255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D255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D255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255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D255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D255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255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D255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D255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D2550">
              <w:rPr>
                <w:rFonts w:ascii="Arial" w:hAnsi="Arial" w:cs="Arial"/>
                <w:lang w:val="en-GB"/>
              </w:rPr>
              <w:t>Author’s Feedback</w:t>
            </w:r>
            <w:r w:rsidRPr="006D255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D255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D255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D25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D255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6D255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55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D25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D25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6D25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55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D255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D255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6D25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55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D255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6D255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55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D25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D255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6D255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55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D255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D255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D255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255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D255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D255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C2191FF" w14:textId="77777777" w:rsidR="00C878CE" w:rsidRPr="006D2550" w:rsidRDefault="00C878CE" w:rsidP="00C878C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Comprehensive Review</w:t>
            </w:r>
            <w:r w:rsidRPr="006D2550">
              <w:rPr>
                <w:rFonts w:ascii="Arial" w:hAnsi="Arial" w:cs="Arial"/>
                <w:b/>
                <w:sz w:val="20"/>
                <w:szCs w:val="20"/>
              </w:rPr>
              <w:t xml:space="preserve"> of the Book Chapter Titled </w:t>
            </w: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“Program Satisfaction of the Pioneering Graduates of the Bachelor in Secondary Education – Science in A Philippine State University”</w:t>
            </w:r>
          </w:p>
          <w:p w14:paraId="2EEAD5E7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Title:</w:t>
            </w:r>
          </w:p>
          <w:p w14:paraId="021CD8E9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27BA1BE4" w14:textId="77777777" w:rsidR="00C878CE" w:rsidRPr="006D2550" w:rsidRDefault="00C878CE" w:rsidP="00C878C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The title is clear, informative, and reflects the central focus of the study.</w:t>
            </w:r>
          </w:p>
          <w:p w14:paraId="29CCCAFB" w14:textId="77777777" w:rsidR="00C878CE" w:rsidRPr="006D2550" w:rsidRDefault="00C878CE" w:rsidP="00C878C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Specifies the population and the educational program evaluated.</w:t>
            </w:r>
          </w:p>
          <w:p w14:paraId="3093BECD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2F0B7A1E" w14:textId="77777777" w:rsidR="00C878CE" w:rsidRPr="006D2550" w:rsidRDefault="00C878CE" w:rsidP="00C878CE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 xml:space="preserve">Consider simplifying it slightly for better readability. For instance: “Graduate Satisfaction with the </w:t>
            </w:r>
            <w:proofErr w:type="spellStart"/>
            <w:r w:rsidRPr="006D2550">
              <w:rPr>
                <w:rFonts w:ascii="Arial" w:hAnsi="Arial" w:cs="Arial"/>
                <w:sz w:val="20"/>
                <w:szCs w:val="20"/>
              </w:rPr>
              <w:t>BSEd</w:t>
            </w:r>
            <w:proofErr w:type="spellEnd"/>
            <w:r w:rsidRPr="006D2550">
              <w:rPr>
                <w:rFonts w:ascii="Arial" w:hAnsi="Arial" w:cs="Arial"/>
                <w:sz w:val="20"/>
                <w:szCs w:val="20"/>
              </w:rPr>
              <w:t>-Science Program: A Case Study in a Philippine State University.”</w:t>
            </w:r>
          </w:p>
          <w:p w14:paraId="66589ADA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Abstract:</w:t>
            </w:r>
          </w:p>
          <w:p w14:paraId="703981BF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69337372" w14:textId="77777777" w:rsidR="00C878CE" w:rsidRPr="006D2550" w:rsidRDefault="00C878CE" w:rsidP="00C878C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Clearly states the research objective, methods, and major findings.</w:t>
            </w:r>
          </w:p>
          <w:p w14:paraId="75E0CE61" w14:textId="77777777" w:rsidR="00C878CE" w:rsidRPr="006D2550" w:rsidRDefault="00C878CE" w:rsidP="00C878C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Identifies key areas of satisfaction and improvement.</w:t>
            </w:r>
          </w:p>
          <w:p w14:paraId="4C5A43A4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3DE1D3B4" w14:textId="77777777" w:rsidR="00C878CE" w:rsidRPr="006D2550" w:rsidRDefault="00C878CE" w:rsidP="00C878C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The formatting appears misaligned (with large white spaces). Consider reformatting for clarity.</w:t>
            </w:r>
          </w:p>
          <w:p w14:paraId="1B83742A" w14:textId="77777777" w:rsidR="00C878CE" w:rsidRPr="006D2550" w:rsidRDefault="00C878CE" w:rsidP="00C878C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Include the research design explicitly in the first few lines.</w:t>
            </w:r>
          </w:p>
          <w:p w14:paraId="1D0C2595" w14:textId="77777777" w:rsidR="00C878CE" w:rsidRPr="006D2550" w:rsidRDefault="00C878CE" w:rsidP="00C878C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Add the total number of respondents for context.</w:t>
            </w:r>
          </w:p>
          <w:p w14:paraId="760A930D" w14:textId="77777777" w:rsidR="00C878CE" w:rsidRPr="006D2550" w:rsidRDefault="00C878CE" w:rsidP="00C878C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Improve grammar and flow; e.g., "The study uses a scale..." could be "A Likert scale was used..."</w:t>
            </w:r>
          </w:p>
          <w:p w14:paraId="0EB85655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Keywords:</w:t>
            </w:r>
          </w:p>
          <w:p w14:paraId="50D4B10D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0A992614" w14:textId="77777777" w:rsidR="00C878CE" w:rsidRPr="006D2550" w:rsidRDefault="00C878CE" w:rsidP="00C878CE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Relevant and specific.</w:t>
            </w:r>
          </w:p>
          <w:p w14:paraId="30568563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024802AE" w14:textId="77777777" w:rsidR="00C878CE" w:rsidRPr="006D2550" w:rsidRDefault="00C878CE" w:rsidP="00C878CE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Ensure the keywords are not repeated or misaligned, as the current formatting shows duplicated lines.</w:t>
            </w:r>
          </w:p>
          <w:p w14:paraId="1F9B8D47" w14:textId="77777777" w:rsidR="00C878CE" w:rsidRPr="006D2550" w:rsidRDefault="00C878CE" w:rsidP="00C878CE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Consider reordering by importance: “Teacher Education, Graduate Satisfaction, Secondary Science Education, Descriptive Survey, Philippines.”</w:t>
            </w:r>
          </w:p>
          <w:p w14:paraId="2D879BE3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Introduction:</w:t>
            </w:r>
          </w:p>
          <w:p w14:paraId="46741BB2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6F575966" w14:textId="77777777" w:rsidR="00C878CE" w:rsidRPr="006D2550" w:rsidRDefault="00C878CE" w:rsidP="00C878CE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Provides a solid background on educational reforms in the Philippines.</w:t>
            </w:r>
          </w:p>
          <w:p w14:paraId="050D80D0" w14:textId="77777777" w:rsidR="00C878CE" w:rsidRPr="006D2550" w:rsidRDefault="00C878CE" w:rsidP="00C878CE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 xml:space="preserve">Establishes a clear rationale for evaluating the new </w:t>
            </w:r>
            <w:proofErr w:type="spellStart"/>
            <w:r w:rsidRPr="006D2550">
              <w:rPr>
                <w:rFonts w:ascii="Arial" w:hAnsi="Arial" w:cs="Arial"/>
                <w:sz w:val="20"/>
                <w:szCs w:val="20"/>
              </w:rPr>
              <w:t>BSEd</w:t>
            </w:r>
            <w:proofErr w:type="spellEnd"/>
            <w:r w:rsidRPr="006D2550">
              <w:rPr>
                <w:rFonts w:ascii="Arial" w:hAnsi="Arial" w:cs="Arial"/>
                <w:sz w:val="20"/>
                <w:szCs w:val="20"/>
              </w:rPr>
              <w:t>-Science program.</w:t>
            </w:r>
          </w:p>
          <w:p w14:paraId="72136E9F" w14:textId="77777777" w:rsidR="00C878CE" w:rsidRPr="006D2550" w:rsidRDefault="00C878CE" w:rsidP="00C878CE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Cites relevant literature and policy changes (e.g., CHED memo, DepEd Orders).</w:t>
            </w:r>
          </w:p>
          <w:p w14:paraId="6E87B967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67E09722" w14:textId="77777777" w:rsidR="00C878CE" w:rsidRPr="006D2550" w:rsidRDefault="00C878CE" w:rsidP="00C878CE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Consider breaking down lengthy paragraphs for readability.</w:t>
            </w:r>
          </w:p>
          <w:p w14:paraId="2E12D0CA" w14:textId="77777777" w:rsidR="00C878CE" w:rsidRPr="006D2550" w:rsidRDefault="00C878CE" w:rsidP="00C878CE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Strengthen the gap statement and make it more explicit why this study is unique.</w:t>
            </w:r>
          </w:p>
          <w:p w14:paraId="22E09C44" w14:textId="77777777" w:rsidR="00C878CE" w:rsidRPr="006D2550" w:rsidRDefault="00C878CE" w:rsidP="00C878CE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Provide more details on the specific goals or expectations of the revised science curriculum.</w:t>
            </w:r>
          </w:p>
          <w:p w14:paraId="1DD7B01A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Theoretical/Conceptual Framework:</w:t>
            </w:r>
          </w:p>
          <w:p w14:paraId="768B8F49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6304EC69" w14:textId="77777777" w:rsidR="00C878CE" w:rsidRPr="006D2550" w:rsidRDefault="00C878CE" w:rsidP="00C878C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Appropriately grounded in the CIPP model and Maslow’s Hierarchy of Needs.</w:t>
            </w:r>
          </w:p>
          <w:p w14:paraId="4EEE72F4" w14:textId="77777777" w:rsidR="00C878CE" w:rsidRPr="006D2550" w:rsidRDefault="00C878CE" w:rsidP="00C878C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Connection to process evaluation aligns well with graduate satisfaction.</w:t>
            </w:r>
          </w:p>
          <w:p w14:paraId="2CBCC951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6183F7A0" w14:textId="77777777" w:rsidR="00C878CE" w:rsidRPr="006D2550" w:rsidRDefault="00C878CE" w:rsidP="00C878C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 xml:space="preserve">Elaborate slightly on how Maslow’s theory is operationalized in evaluating satisfaction for example which needs levels are </w:t>
            </w:r>
            <w:proofErr w:type="gramStart"/>
            <w:r w:rsidRPr="006D2550">
              <w:rPr>
                <w:rFonts w:ascii="Arial" w:hAnsi="Arial" w:cs="Arial"/>
                <w:sz w:val="20"/>
                <w:szCs w:val="20"/>
              </w:rPr>
              <w:t>relevant?.</w:t>
            </w:r>
            <w:proofErr w:type="gramEnd"/>
          </w:p>
          <w:p w14:paraId="1EBF8EBE" w14:textId="77777777" w:rsidR="00C878CE" w:rsidRPr="006D2550" w:rsidRDefault="00C878CE" w:rsidP="00C878CE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A diagram summarizing the CIPP model as applied could enhance clarity.</w:t>
            </w:r>
          </w:p>
          <w:p w14:paraId="35D3CBCB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Methodology:</w:t>
            </w:r>
          </w:p>
          <w:p w14:paraId="193DEA23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774C0DD0" w14:textId="77777777" w:rsidR="00C878CE" w:rsidRPr="006D2550" w:rsidRDefault="00C878CE" w:rsidP="00C878CE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Descriptive survey design is appropriate for the study’s objectives.</w:t>
            </w:r>
          </w:p>
          <w:p w14:paraId="3BBAE13E" w14:textId="77777777" w:rsidR="00C878CE" w:rsidRPr="006D2550" w:rsidRDefault="00C878CE" w:rsidP="00C878CE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Inclusion of interviews enriches the data.</w:t>
            </w:r>
          </w:p>
          <w:p w14:paraId="0B5FEAF5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79C56DE6" w14:textId="77777777" w:rsidR="00C878CE" w:rsidRPr="006D2550" w:rsidRDefault="00C878CE" w:rsidP="00C878C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lastRenderedPageBreak/>
              <w:t>Clarify the sampling size and method for both quantitative and qualitative parts.</w:t>
            </w:r>
          </w:p>
          <w:p w14:paraId="261619E6" w14:textId="77777777" w:rsidR="00C878CE" w:rsidRPr="006D2550" w:rsidRDefault="00C878CE" w:rsidP="00C878C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Detail how interviews were conducted and analyzed for example thematic analysis?</w:t>
            </w:r>
          </w:p>
          <w:p w14:paraId="38EC6472" w14:textId="77777777" w:rsidR="00C878CE" w:rsidRPr="006D2550" w:rsidRDefault="00C878CE" w:rsidP="00C878C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Describe or include the questionnaire or scale including reliability if available.</w:t>
            </w:r>
          </w:p>
          <w:p w14:paraId="3A3DC205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Results and Discussion:</w:t>
            </w:r>
          </w:p>
          <w:p w14:paraId="6E48FE4C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0150AA91" w14:textId="77777777" w:rsidR="00C878CE" w:rsidRPr="006D2550" w:rsidRDefault="00C878CE" w:rsidP="00C878C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Results are clearly presented and summarized with mean values.</w:t>
            </w:r>
          </w:p>
          <w:p w14:paraId="0EAC2105" w14:textId="77777777" w:rsidR="00C878CE" w:rsidRPr="006D2550" w:rsidRDefault="00C878CE" w:rsidP="00C878C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Useful identification of strengths for curriculum, faculty, facilities and improvement areas.</w:t>
            </w:r>
          </w:p>
          <w:p w14:paraId="7C7B73F6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271CA416" w14:textId="77777777" w:rsidR="00C878CE" w:rsidRPr="006D2550" w:rsidRDefault="00C878CE" w:rsidP="00C878CE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Include tables or figures to support key quantitative findings.</w:t>
            </w:r>
          </w:p>
          <w:p w14:paraId="10CF97AB" w14:textId="77777777" w:rsidR="00C878CE" w:rsidRPr="006D2550" w:rsidRDefault="00C878CE" w:rsidP="00C878CE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The discussion could be better connected to literature and theoretical frameworks.</w:t>
            </w:r>
          </w:p>
          <w:p w14:paraId="06FA2D07" w14:textId="77777777" w:rsidR="00C878CE" w:rsidRPr="006D2550" w:rsidRDefault="00C878CE" w:rsidP="00C878CE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Consider discussing implications for future cohorts or teacher education policy.</w:t>
            </w:r>
          </w:p>
          <w:p w14:paraId="469E17F8" w14:textId="77777777" w:rsidR="00C878CE" w:rsidRPr="006D2550" w:rsidRDefault="00C878CE" w:rsidP="00C878CE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Expand on employer feedback and how it aligns (or not) with graduate perceptions.</w:t>
            </w:r>
          </w:p>
          <w:p w14:paraId="3A0A684D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Conclusion:</w:t>
            </w:r>
          </w:p>
          <w:p w14:paraId="3C501855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67C23DDB" w14:textId="77777777" w:rsidR="00C878CE" w:rsidRPr="006D2550" w:rsidRDefault="00C878CE" w:rsidP="00C878CE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Summarizes key findings and affirms the overall positive evaluation of the program.</w:t>
            </w:r>
          </w:p>
          <w:p w14:paraId="21CBF79E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28E721F2" w14:textId="77777777" w:rsidR="00C878CE" w:rsidRPr="006D2550" w:rsidRDefault="00C878CE" w:rsidP="00C878CE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Clearly state the study's limitations for example small cohort size, early stage of program implementation.</w:t>
            </w:r>
          </w:p>
          <w:p w14:paraId="460E0792" w14:textId="77777777" w:rsidR="00C878CE" w:rsidRPr="006D2550" w:rsidRDefault="00C878CE" w:rsidP="00C878CE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Add recommendations for policy or curriculum revision based on findings.</w:t>
            </w:r>
          </w:p>
          <w:p w14:paraId="234550E5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References:</w:t>
            </w:r>
          </w:p>
          <w:p w14:paraId="353D2766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Strengths:</w:t>
            </w:r>
          </w:p>
          <w:p w14:paraId="061D5577" w14:textId="77777777" w:rsidR="00C878CE" w:rsidRPr="006D2550" w:rsidRDefault="00C878CE" w:rsidP="00C878C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References are relevant and current in parts.</w:t>
            </w:r>
          </w:p>
          <w:p w14:paraId="2E646ECD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5DFB8DA1" w14:textId="77777777" w:rsidR="00C878CE" w:rsidRPr="006D2550" w:rsidRDefault="00C878CE" w:rsidP="00C878CE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Ensure all references are consistently formatted in APA style or the required format.</w:t>
            </w:r>
          </w:p>
          <w:p w14:paraId="16754D8E" w14:textId="77777777" w:rsidR="00C878CE" w:rsidRPr="006D2550" w:rsidRDefault="00C878CE" w:rsidP="00C878CE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Include more international literature for broader context, if applicable.</w:t>
            </w:r>
          </w:p>
          <w:p w14:paraId="2D2D01ED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Language and Grammar:</w:t>
            </w:r>
          </w:p>
          <w:p w14:paraId="32AFA38F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Suggestions:</w:t>
            </w:r>
          </w:p>
          <w:p w14:paraId="17228336" w14:textId="77777777" w:rsidR="00C878CE" w:rsidRPr="006D2550" w:rsidRDefault="00C878CE" w:rsidP="00C878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Some parts require grammatical revision for clarity and academic tone for example verb agreement, phrasing.</w:t>
            </w:r>
          </w:p>
          <w:p w14:paraId="2210756D" w14:textId="77777777" w:rsidR="00C878CE" w:rsidRPr="006D2550" w:rsidRDefault="00C878CE" w:rsidP="00C878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Proofread for typographical errors and formatting issues for example repeated sections, misaligned paragraphs.</w:t>
            </w:r>
          </w:p>
          <w:p w14:paraId="6C75A306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FC0181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Overall Assessment:</w:t>
            </w:r>
          </w:p>
          <w:p w14:paraId="19D2BA76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 xml:space="preserve">This chapter presents a </w:t>
            </w: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valuable and timely contribution</w:t>
            </w:r>
            <w:r w:rsidRPr="006D2550">
              <w:rPr>
                <w:rFonts w:ascii="Arial" w:hAnsi="Arial" w:cs="Arial"/>
                <w:sz w:val="20"/>
                <w:szCs w:val="20"/>
              </w:rPr>
              <w:t xml:space="preserve"> to the field of teacher education program evaluation, especially in the context of curriculum reforms in the Philippines. The study is well-conceived and provides practical insights into graduate perceptions, with data pointing to both successes and opportunities for improvement in the </w:t>
            </w:r>
            <w:proofErr w:type="spellStart"/>
            <w:r w:rsidRPr="006D2550">
              <w:rPr>
                <w:rFonts w:ascii="Arial" w:hAnsi="Arial" w:cs="Arial"/>
                <w:sz w:val="20"/>
                <w:szCs w:val="20"/>
              </w:rPr>
              <w:t>BSEd</w:t>
            </w:r>
            <w:proofErr w:type="spellEnd"/>
            <w:r w:rsidRPr="006D2550">
              <w:rPr>
                <w:rFonts w:ascii="Arial" w:hAnsi="Arial" w:cs="Arial"/>
                <w:sz w:val="20"/>
                <w:szCs w:val="20"/>
              </w:rPr>
              <w:t>-Science program.</w:t>
            </w:r>
          </w:p>
          <w:p w14:paraId="4447F970" w14:textId="77777777" w:rsidR="00C878CE" w:rsidRPr="006D2550" w:rsidRDefault="00C878CE" w:rsidP="00C878CE">
            <w:pPr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550">
              <w:rPr>
                <w:rFonts w:ascii="Arial" w:hAnsi="Arial" w:cs="Arial"/>
                <w:b/>
                <w:bCs/>
                <w:sz w:val="20"/>
                <w:szCs w:val="20"/>
              </w:rPr>
              <w:t>Recommendation:</w:t>
            </w:r>
          </w:p>
          <w:p w14:paraId="18391CD9" w14:textId="77777777" w:rsidR="00C878CE" w:rsidRPr="006D2550" w:rsidRDefault="00C878CE" w:rsidP="00C87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50">
              <w:rPr>
                <w:rFonts w:ascii="Arial" w:hAnsi="Arial" w:cs="Arial"/>
                <w:sz w:val="20"/>
                <w:szCs w:val="20"/>
              </w:rPr>
              <w:t>Improvements in formatting, grammar, methodological clarity, and discussion depth.</w:t>
            </w:r>
          </w:p>
          <w:p w14:paraId="15DFD0E8" w14:textId="109C6F58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D25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D25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D255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D255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D255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D255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255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D25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D2550">
              <w:rPr>
                <w:rFonts w:ascii="Arial" w:hAnsi="Arial" w:cs="Arial"/>
                <w:lang w:val="en-GB"/>
              </w:rPr>
              <w:t>Author’s comment</w:t>
            </w:r>
            <w:r w:rsidRPr="006D255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D255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D255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25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D25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D25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D25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D25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D25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D25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2306BA1" w14:textId="77777777" w:rsidR="006D2550" w:rsidRPr="00F96931" w:rsidRDefault="006D2550" w:rsidP="006D25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6931">
        <w:rPr>
          <w:rFonts w:ascii="Arial" w:hAnsi="Arial" w:cs="Arial"/>
          <w:b/>
          <w:u w:val="single"/>
        </w:rPr>
        <w:t>Reviewer details:</w:t>
      </w:r>
    </w:p>
    <w:p w14:paraId="769DFCEA" w14:textId="77777777" w:rsidR="006D2550" w:rsidRPr="00F96931" w:rsidRDefault="006D2550" w:rsidP="006D255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96931">
        <w:rPr>
          <w:rFonts w:ascii="Arial" w:hAnsi="Arial" w:cs="Arial"/>
          <w:b/>
        </w:rPr>
        <w:t xml:space="preserve">Hillary </w:t>
      </w:r>
      <w:proofErr w:type="spellStart"/>
      <w:r w:rsidRPr="00F96931">
        <w:rPr>
          <w:rFonts w:ascii="Arial" w:hAnsi="Arial" w:cs="Arial"/>
          <w:b/>
        </w:rPr>
        <w:t>Shikokoti</w:t>
      </w:r>
      <w:proofErr w:type="spellEnd"/>
      <w:r w:rsidRPr="00F96931">
        <w:rPr>
          <w:rFonts w:ascii="Arial" w:hAnsi="Arial" w:cs="Arial"/>
          <w:b/>
        </w:rPr>
        <w:t xml:space="preserve">, Hillary </w:t>
      </w:r>
      <w:proofErr w:type="spellStart"/>
      <w:r w:rsidRPr="00F96931">
        <w:rPr>
          <w:rFonts w:ascii="Arial" w:hAnsi="Arial" w:cs="Arial"/>
          <w:b/>
        </w:rPr>
        <w:t>Shikokoti</w:t>
      </w:r>
      <w:proofErr w:type="spellEnd"/>
      <w:r w:rsidRPr="00F96931">
        <w:rPr>
          <w:rFonts w:ascii="Arial" w:hAnsi="Arial" w:cs="Arial"/>
          <w:b/>
        </w:rPr>
        <w:t>, Kenya</w:t>
      </w:r>
    </w:p>
    <w:p w14:paraId="3809E106" w14:textId="77777777" w:rsidR="006D2550" w:rsidRPr="006D2550" w:rsidRDefault="006D2550">
      <w:pPr>
        <w:rPr>
          <w:rFonts w:ascii="Arial" w:hAnsi="Arial" w:cs="Arial"/>
          <w:b/>
          <w:sz w:val="20"/>
          <w:szCs w:val="20"/>
        </w:rPr>
      </w:pPr>
    </w:p>
    <w:sectPr w:rsidR="006D2550" w:rsidRPr="006D255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67FA" w14:textId="77777777" w:rsidR="0068378D" w:rsidRPr="0000007A" w:rsidRDefault="0068378D" w:rsidP="0099583E">
      <w:r>
        <w:separator/>
      </w:r>
    </w:p>
  </w:endnote>
  <w:endnote w:type="continuationSeparator" w:id="0">
    <w:p w14:paraId="38E508B0" w14:textId="77777777" w:rsidR="0068378D" w:rsidRPr="0000007A" w:rsidRDefault="006837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9261" w14:textId="77777777" w:rsidR="0068378D" w:rsidRPr="0000007A" w:rsidRDefault="0068378D" w:rsidP="0099583E">
      <w:r>
        <w:separator/>
      </w:r>
    </w:p>
  </w:footnote>
  <w:footnote w:type="continuationSeparator" w:id="0">
    <w:p w14:paraId="32E8CE86" w14:textId="77777777" w:rsidR="0068378D" w:rsidRPr="0000007A" w:rsidRDefault="006837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3D9F"/>
    <w:multiLevelType w:val="multilevel"/>
    <w:tmpl w:val="8B96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836ED"/>
    <w:multiLevelType w:val="multilevel"/>
    <w:tmpl w:val="AD20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E6293"/>
    <w:multiLevelType w:val="multilevel"/>
    <w:tmpl w:val="BF0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97E73"/>
    <w:multiLevelType w:val="multilevel"/>
    <w:tmpl w:val="8B4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20DC6"/>
    <w:multiLevelType w:val="multilevel"/>
    <w:tmpl w:val="539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7E3A7F"/>
    <w:multiLevelType w:val="multilevel"/>
    <w:tmpl w:val="D71C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75802"/>
    <w:multiLevelType w:val="multilevel"/>
    <w:tmpl w:val="313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8AC6399"/>
    <w:multiLevelType w:val="multilevel"/>
    <w:tmpl w:val="3EE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51355"/>
    <w:multiLevelType w:val="multilevel"/>
    <w:tmpl w:val="BE9A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61546"/>
    <w:multiLevelType w:val="multilevel"/>
    <w:tmpl w:val="94AA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87015"/>
    <w:multiLevelType w:val="multilevel"/>
    <w:tmpl w:val="621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9163E"/>
    <w:multiLevelType w:val="multilevel"/>
    <w:tmpl w:val="19D4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509C8"/>
    <w:multiLevelType w:val="multilevel"/>
    <w:tmpl w:val="EF72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AA62C8"/>
    <w:multiLevelType w:val="multilevel"/>
    <w:tmpl w:val="B2A6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556A74"/>
    <w:multiLevelType w:val="multilevel"/>
    <w:tmpl w:val="6AF8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B79A7"/>
    <w:multiLevelType w:val="multilevel"/>
    <w:tmpl w:val="B6C6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AE14F0"/>
    <w:multiLevelType w:val="multilevel"/>
    <w:tmpl w:val="DE7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F54B1"/>
    <w:multiLevelType w:val="multilevel"/>
    <w:tmpl w:val="929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C276A"/>
    <w:multiLevelType w:val="multilevel"/>
    <w:tmpl w:val="7D94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255156">
    <w:abstractNumId w:val="6"/>
  </w:num>
  <w:num w:numId="2" w16cid:durableId="1697584760">
    <w:abstractNumId w:val="13"/>
  </w:num>
  <w:num w:numId="3" w16cid:durableId="1507789073">
    <w:abstractNumId w:val="12"/>
  </w:num>
  <w:num w:numId="4" w16cid:durableId="1810248095">
    <w:abstractNumId w:val="15"/>
  </w:num>
  <w:num w:numId="5" w16cid:durableId="2076735267">
    <w:abstractNumId w:val="9"/>
  </w:num>
  <w:num w:numId="6" w16cid:durableId="2115129586">
    <w:abstractNumId w:val="0"/>
  </w:num>
  <w:num w:numId="7" w16cid:durableId="1392995085">
    <w:abstractNumId w:val="4"/>
  </w:num>
  <w:num w:numId="8" w16cid:durableId="671757730">
    <w:abstractNumId w:val="23"/>
  </w:num>
  <w:num w:numId="9" w16cid:durableId="1843157909">
    <w:abstractNumId w:val="21"/>
  </w:num>
  <w:num w:numId="10" w16cid:durableId="1442144545">
    <w:abstractNumId w:val="5"/>
  </w:num>
  <w:num w:numId="11" w16cid:durableId="1693800928">
    <w:abstractNumId w:val="16"/>
  </w:num>
  <w:num w:numId="12" w16cid:durableId="2001494632">
    <w:abstractNumId w:val="17"/>
  </w:num>
  <w:num w:numId="13" w16cid:durableId="836270603">
    <w:abstractNumId w:val="2"/>
  </w:num>
  <w:num w:numId="14" w16cid:durableId="1834418816">
    <w:abstractNumId w:val="26"/>
  </w:num>
  <w:num w:numId="15" w16cid:durableId="1797261416">
    <w:abstractNumId w:val="10"/>
  </w:num>
  <w:num w:numId="16" w16cid:durableId="612051594">
    <w:abstractNumId w:val="11"/>
  </w:num>
  <w:num w:numId="17" w16cid:durableId="860781048">
    <w:abstractNumId w:val="14"/>
  </w:num>
  <w:num w:numId="18" w16cid:durableId="474105094">
    <w:abstractNumId w:val="20"/>
  </w:num>
  <w:num w:numId="19" w16cid:durableId="1749763607">
    <w:abstractNumId w:val="8"/>
  </w:num>
  <w:num w:numId="20" w16cid:durableId="1526096392">
    <w:abstractNumId w:val="3"/>
  </w:num>
  <w:num w:numId="21" w16cid:durableId="1029913445">
    <w:abstractNumId w:val="18"/>
  </w:num>
  <w:num w:numId="22" w16cid:durableId="1816146355">
    <w:abstractNumId w:val="24"/>
  </w:num>
  <w:num w:numId="23" w16cid:durableId="605042633">
    <w:abstractNumId w:val="25"/>
  </w:num>
  <w:num w:numId="24" w16cid:durableId="312023518">
    <w:abstractNumId w:val="27"/>
  </w:num>
  <w:num w:numId="25" w16cid:durableId="1667367290">
    <w:abstractNumId w:val="7"/>
  </w:num>
  <w:num w:numId="26" w16cid:durableId="248661992">
    <w:abstractNumId w:val="22"/>
  </w:num>
  <w:num w:numId="27" w16cid:durableId="2088990000">
    <w:abstractNumId w:val="19"/>
  </w:num>
  <w:num w:numId="28" w16cid:durableId="1138570699">
    <w:abstractNumId w:val="1"/>
  </w:num>
  <w:num w:numId="29" w16cid:durableId="13165681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4F93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1F2D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3F4B"/>
    <w:rsid w:val="005D230D"/>
    <w:rsid w:val="005E11DC"/>
    <w:rsid w:val="005E29CE"/>
    <w:rsid w:val="005E3241"/>
    <w:rsid w:val="005E7FB0"/>
    <w:rsid w:val="005F184C"/>
    <w:rsid w:val="005F3007"/>
    <w:rsid w:val="00602F7D"/>
    <w:rsid w:val="00605952"/>
    <w:rsid w:val="006114E0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378D"/>
    <w:rsid w:val="0068446F"/>
    <w:rsid w:val="00686DCE"/>
    <w:rsid w:val="00690EDE"/>
    <w:rsid w:val="006936D1"/>
    <w:rsid w:val="00696CAD"/>
    <w:rsid w:val="006A5E0B"/>
    <w:rsid w:val="006A7405"/>
    <w:rsid w:val="006C3797"/>
    <w:rsid w:val="006D2550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5DB8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30D0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867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2410"/>
    <w:rsid w:val="00C73747"/>
    <w:rsid w:val="00C82466"/>
    <w:rsid w:val="00C84097"/>
    <w:rsid w:val="00C878C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6750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5EAD"/>
    <w:rsid w:val="00F573EA"/>
    <w:rsid w:val="00F57E9D"/>
    <w:rsid w:val="00F71367"/>
    <w:rsid w:val="00F73CF2"/>
    <w:rsid w:val="00F80C14"/>
    <w:rsid w:val="00F86EF1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E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E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D25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19/jpair.v58i1.9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