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1EADD4" w14:textId="77777777" w:rsidR="006144DB" w:rsidRDefault="00981FEE">
      <w:pPr>
        <w:pStyle w:val="Title"/>
        <w:spacing w:line="249" w:lineRule="auto"/>
      </w:pPr>
      <w:bookmarkStart w:id="0" w:name="JPAIRVol58_127_146_1.pdf_(p.1)"/>
      <w:bookmarkEnd w:id="0"/>
      <w:r>
        <w:t>Program</w:t>
      </w:r>
      <w:r>
        <w:rPr>
          <w:spacing w:val="-23"/>
        </w:rPr>
        <w:t xml:space="preserve"> </w:t>
      </w:r>
      <w:r>
        <w:t>Satisfaction</w:t>
      </w:r>
      <w:r>
        <w:rPr>
          <w:spacing w:val="-22"/>
        </w:rPr>
        <w:t xml:space="preserve"> </w:t>
      </w:r>
      <w:r>
        <w:t>of</w:t>
      </w:r>
      <w:r>
        <w:rPr>
          <w:spacing w:val="-23"/>
        </w:rPr>
        <w:t xml:space="preserve"> </w:t>
      </w:r>
      <w:r>
        <w:t>the</w:t>
      </w:r>
      <w:r>
        <w:rPr>
          <w:spacing w:val="-22"/>
        </w:rPr>
        <w:t xml:space="preserve"> </w:t>
      </w:r>
      <w:r>
        <w:t xml:space="preserve">Pioneering </w:t>
      </w:r>
      <w:r>
        <w:rPr>
          <w:spacing w:val="-4"/>
        </w:rPr>
        <w:t>Graduates</w:t>
      </w:r>
      <w:r>
        <w:rPr>
          <w:spacing w:val="-19"/>
        </w:rPr>
        <w:t xml:space="preserve"> </w:t>
      </w:r>
      <w:r>
        <w:rPr>
          <w:spacing w:val="-4"/>
        </w:rPr>
        <w:t>of</w:t>
      </w:r>
      <w:r>
        <w:rPr>
          <w:spacing w:val="-18"/>
        </w:rPr>
        <w:t xml:space="preserve"> </w:t>
      </w:r>
      <w:r>
        <w:rPr>
          <w:spacing w:val="-4"/>
        </w:rPr>
        <w:t>the</w:t>
      </w:r>
      <w:r>
        <w:rPr>
          <w:spacing w:val="-19"/>
        </w:rPr>
        <w:t xml:space="preserve"> </w:t>
      </w:r>
      <w:r>
        <w:rPr>
          <w:spacing w:val="-4"/>
        </w:rPr>
        <w:t>Bachelor</w:t>
      </w:r>
      <w:r>
        <w:rPr>
          <w:spacing w:val="-18"/>
        </w:rPr>
        <w:t xml:space="preserve"> </w:t>
      </w:r>
      <w:r>
        <w:rPr>
          <w:spacing w:val="-4"/>
        </w:rPr>
        <w:t>in</w:t>
      </w:r>
      <w:r>
        <w:rPr>
          <w:spacing w:val="-19"/>
        </w:rPr>
        <w:t xml:space="preserve"> </w:t>
      </w:r>
      <w:r>
        <w:rPr>
          <w:spacing w:val="-4"/>
        </w:rPr>
        <w:t xml:space="preserve">Secondary </w:t>
      </w:r>
      <w:r>
        <w:rPr>
          <w:spacing w:val="-6"/>
        </w:rPr>
        <w:t>Education</w:t>
      </w:r>
      <w:r>
        <w:rPr>
          <w:spacing w:val="-15"/>
        </w:rPr>
        <w:t xml:space="preserve"> </w:t>
      </w:r>
      <w:r>
        <w:rPr>
          <w:spacing w:val="-6"/>
        </w:rPr>
        <w:t>–Science</w:t>
      </w:r>
      <w:r>
        <w:rPr>
          <w:spacing w:val="-15"/>
        </w:rPr>
        <w:t xml:space="preserve"> </w:t>
      </w:r>
      <w:r>
        <w:rPr>
          <w:spacing w:val="-6"/>
        </w:rPr>
        <w:t>in</w:t>
      </w:r>
      <w:r>
        <w:rPr>
          <w:spacing w:val="-15"/>
        </w:rPr>
        <w:t xml:space="preserve"> </w:t>
      </w:r>
      <w:r>
        <w:rPr>
          <w:spacing w:val="-6"/>
        </w:rPr>
        <w:t>a</w:t>
      </w:r>
      <w:r>
        <w:rPr>
          <w:spacing w:val="-15"/>
        </w:rPr>
        <w:t xml:space="preserve"> </w:t>
      </w:r>
      <w:r>
        <w:rPr>
          <w:spacing w:val="-6"/>
        </w:rPr>
        <w:t>Philippine</w:t>
      </w:r>
      <w:r>
        <w:rPr>
          <w:spacing w:val="-15"/>
        </w:rPr>
        <w:t xml:space="preserve"> </w:t>
      </w:r>
      <w:r>
        <w:rPr>
          <w:spacing w:val="-6"/>
        </w:rPr>
        <w:t xml:space="preserve">State </w:t>
      </w:r>
      <w:r>
        <w:rPr>
          <w:spacing w:val="-2"/>
        </w:rPr>
        <w:t>University</w:t>
      </w:r>
    </w:p>
    <w:p w14:paraId="4AFF461A" w14:textId="77777777" w:rsidR="006144DB" w:rsidRDefault="006144DB">
      <w:pPr>
        <w:pStyle w:val="BodyText"/>
        <w:rPr>
          <w:b/>
          <w:i/>
        </w:rPr>
      </w:pPr>
    </w:p>
    <w:p w14:paraId="3E31341B" w14:textId="77777777" w:rsidR="006144DB" w:rsidRDefault="006144DB">
      <w:pPr>
        <w:pStyle w:val="BodyText"/>
        <w:spacing w:before="241"/>
        <w:rPr>
          <w:b/>
          <w:i/>
        </w:rPr>
      </w:pPr>
    </w:p>
    <w:p w14:paraId="00A8C66E" w14:textId="77777777" w:rsidR="006144DB" w:rsidRDefault="00981FEE">
      <w:pPr>
        <w:pStyle w:val="Heading1"/>
      </w:pPr>
      <w:r>
        <w:rPr>
          <w:spacing w:val="-2"/>
        </w:rPr>
        <w:t>ABSTRACT</w:t>
      </w:r>
    </w:p>
    <w:p w14:paraId="65D11C89" w14:textId="77777777" w:rsidR="006144DB" w:rsidRDefault="006144DB">
      <w:pPr>
        <w:pStyle w:val="BodyText"/>
        <w:spacing w:before="57"/>
        <w:rPr>
          <w:b/>
        </w:rPr>
      </w:pPr>
    </w:p>
    <w:p w14:paraId="2240A4EA" w14:textId="4A6F2A71" w:rsidR="006144DB" w:rsidRDefault="00981FEE">
      <w:pPr>
        <w:pStyle w:val="BodyText"/>
        <w:spacing w:line="249" w:lineRule="auto"/>
        <w:ind w:left="2694" w:right="177" w:firstLine="359"/>
        <w:jc w:val="both"/>
      </w:pPr>
      <w:r>
        <w:rPr>
          <w:noProof/>
        </w:rPr>
        <mc:AlternateContent>
          <mc:Choice Requires="wpg">
            <w:drawing>
              <wp:anchor distT="0" distB="0" distL="0" distR="0" simplePos="0" relativeHeight="15729664" behindDoc="0" locked="0" layoutInCell="1" allowOverlap="1" wp14:anchorId="6ED77B69" wp14:editId="5BA65996">
                <wp:simplePos x="0" y="0"/>
                <wp:positionH relativeFrom="page">
                  <wp:posOffset>617764</wp:posOffset>
                </wp:positionH>
                <wp:positionV relativeFrom="paragraph">
                  <wp:posOffset>49449</wp:posOffset>
                </wp:positionV>
                <wp:extent cx="1505585" cy="1684020"/>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05585" cy="1684020"/>
                          <a:chOff x="0" y="0"/>
                          <a:chExt cx="1505585" cy="1684020"/>
                        </a:xfrm>
                      </wpg:grpSpPr>
                      <wps:wsp>
                        <wps:cNvPr id="3" name="Graphic 3"/>
                        <wps:cNvSpPr/>
                        <wps:spPr>
                          <a:xfrm>
                            <a:off x="96" y="96"/>
                            <a:ext cx="1504950" cy="1684020"/>
                          </a:xfrm>
                          <a:custGeom>
                            <a:avLst/>
                            <a:gdLst/>
                            <a:ahLst/>
                            <a:cxnLst/>
                            <a:rect l="l" t="t" r="r" b="b"/>
                            <a:pathLst>
                              <a:path w="1504950" h="1684020">
                                <a:moveTo>
                                  <a:pt x="1356454" y="0"/>
                                </a:moveTo>
                                <a:lnTo>
                                  <a:pt x="148429" y="0"/>
                                </a:lnTo>
                                <a:lnTo>
                                  <a:pt x="140637" y="395"/>
                                </a:lnTo>
                                <a:lnTo>
                                  <a:pt x="96480" y="10524"/>
                                </a:lnTo>
                                <a:lnTo>
                                  <a:pt x="58269" y="32461"/>
                                </a:lnTo>
                                <a:lnTo>
                                  <a:pt x="28073" y="64137"/>
                                </a:lnTo>
                                <a:lnTo>
                                  <a:pt x="7960" y="103483"/>
                                </a:lnTo>
                                <a:lnTo>
                                  <a:pt x="0" y="148429"/>
                                </a:lnTo>
                                <a:lnTo>
                                  <a:pt x="0" y="1535397"/>
                                </a:lnTo>
                                <a:lnTo>
                                  <a:pt x="5733" y="1573185"/>
                                </a:lnTo>
                                <a:lnTo>
                                  <a:pt x="23965" y="1613607"/>
                                </a:lnTo>
                                <a:lnTo>
                                  <a:pt x="52624" y="1646705"/>
                                </a:lnTo>
                                <a:lnTo>
                                  <a:pt x="89643" y="1670409"/>
                                </a:lnTo>
                                <a:lnTo>
                                  <a:pt x="132952" y="1682650"/>
                                </a:lnTo>
                                <a:lnTo>
                                  <a:pt x="148429" y="1683826"/>
                                </a:lnTo>
                                <a:lnTo>
                                  <a:pt x="1356454" y="1683826"/>
                                </a:lnTo>
                                <a:lnTo>
                                  <a:pt x="1394242" y="1678092"/>
                                </a:lnTo>
                                <a:lnTo>
                                  <a:pt x="1434664" y="1659861"/>
                                </a:lnTo>
                                <a:lnTo>
                                  <a:pt x="1467762" y="1631201"/>
                                </a:lnTo>
                                <a:lnTo>
                                  <a:pt x="1491466" y="1594182"/>
                                </a:lnTo>
                                <a:lnTo>
                                  <a:pt x="1503707" y="1550873"/>
                                </a:lnTo>
                                <a:lnTo>
                                  <a:pt x="1504916" y="978057"/>
                                </a:lnTo>
                                <a:lnTo>
                                  <a:pt x="41268" y="978057"/>
                                </a:lnTo>
                                <a:lnTo>
                                  <a:pt x="41268" y="116997"/>
                                </a:lnTo>
                                <a:lnTo>
                                  <a:pt x="1500784" y="116997"/>
                                </a:lnTo>
                                <a:lnTo>
                                  <a:pt x="1499149" y="110641"/>
                                </a:lnTo>
                                <a:lnTo>
                                  <a:pt x="1480918" y="70218"/>
                                </a:lnTo>
                                <a:lnTo>
                                  <a:pt x="1452258" y="37120"/>
                                </a:lnTo>
                                <a:lnTo>
                                  <a:pt x="1415239" y="13416"/>
                                </a:lnTo>
                                <a:lnTo>
                                  <a:pt x="1371930" y="1175"/>
                                </a:lnTo>
                                <a:lnTo>
                                  <a:pt x="1364246" y="395"/>
                                </a:lnTo>
                                <a:lnTo>
                                  <a:pt x="1356454" y="0"/>
                                </a:lnTo>
                                <a:close/>
                              </a:path>
                              <a:path w="1504950" h="1684020">
                                <a:moveTo>
                                  <a:pt x="1500784" y="116997"/>
                                </a:moveTo>
                                <a:lnTo>
                                  <a:pt x="1397628" y="116997"/>
                                </a:lnTo>
                                <a:lnTo>
                                  <a:pt x="1397628" y="978057"/>
                                </a:lnTo>
                                <a:lnTo>
                                  <a:pt x="1504916" y="978057"/>
                                </a:lnTo>
                                <a:lnTo>
                                  <a:pt x="1504883" y="148429"/>
                                </a:lnTo>
                                <a:lnTo>
                                  <a:pt x="1500784" y="116997"/>
                                </a:lnTo>
                                <a:close/>
                              </a:path>
                            </a:pathLst>
                          </a:custGeom>
                          <a:solidFill>
                            <a:srgbClr val="EAEAEA"/>
                          </a:solidFill>
                        </wps:spPr>
                        <wps:bodyPr wrap="square" lIns="0" tIns="0" rIns="0" bIns="0" rtlCol="0">
                          <a:prstTxWarp prst="textNoShape">
                            <a:avLst/>
                          </a:prstTxWarp>
                          <a:noAutofit/>
                        </wps:bodyPr>
                      </wps:wsp>
                      <wps:wsp>
                        <wps:cNvPr id="4" name="Graphic 4"/>
                        <wps:cNvSpPr/>
                        <wps:spPr>
                          <a:xfrm>
                            <a:off x="63" y="63"/>
                            <a:ext cx="1504950" cy="1684020"/>
                          </a:xfrm>
                          <a:custGeom>
                            <a:avLst/>
                            <a:gdLst/>
                            <a:ahLst/>
                            <a:cxnLst/>
                            <a:rect l="l" t="t" r="r" b="b"/>
                            <a:pathLst>
                              <a:path w="1504950" h="1684020">
                                <a:moveTo>
                                  <a:pt x="1500818" y="117030"/>
                                </a:moveTo>
                                <a:lnTo>
                                  <a:pt x="1484770" y="76536"/>
                                </a:lnTo>
                                <a:lnTo>
                                  <a:pt x="1457704" y="42073"/>
                                </a:lnTo>
                                <a:lnTo>
                                  <a:pt x="1421935" y="16660"/>
                                </a:lnTo>
                                <a:lnTo>
                                  <a:pt x="1379531" y="2365"/>
                                </a:lnTo>
                                <a:lnTo>
                                  <a:pt x="1352550" y="0"/>
                                </a:lnTo>
                                <a:lnTo>
                                  <a:pt x="152400" y="0"/>
                                </a:lnTo>
                                <a:lnTo>
                                  <a:pt x="110674" y="5767"/>
                                </a:lnTo>
                                <a:lnTo>
                                  <a:pt x="70251" y="23998"/>
                                </a:lnTo>
                                <a:lnTo>
                                  <a:pt x="37154" y="52658"/>
                                </a:lnTo>
                                <a:lnTo>
                                  <a:pt x="13450" y="89676"/>
                                </a:lnTo>
                                <a:lnTo>
                                  <a:pt x="1208" y="132985"/>
                                </a:lnTo>
                                <a:lnTo>
                                  <a:pt x="0" y="152400"/>
                                </a:lnTo>
                                <a:lnTo>
                                  <a:pt x="0" y="1531493"/>
                                </a:lnTo>
                                <a:lnTo>
                                  <a:pt x="5767" y="1573218"/>
                                </a:lnTo>
                                <a:lnTo>
                                  <a:pt x="23998" y="1613641"/>
                                </a:lnTo>
                                <a:lnTo>
                                  <a:pt x="52658" y="1646738"/>
                                </a:lnTo>
                                <a:lnTo>
                                  <a:pt x="89676" y="1670442"/>
                                </a:lnTo>
                                <a:lnTo>
                                  <a:pt x="132985" y="1682684"/>
                                </a:lnTo>
                                <a:lnTo>
                                  <a:pt x="152400" y="1683893"/>
                                </a:lnTo>
                                <a:lnTo>
                                  <a:pt x="1352550" y="1683893"/>
                                </a:lnTo>
                                <a:lnTo>
                                  <a:pt x="1394275" y="1678125"/>
                                </a:lnTo>
                                <a:lnTo>
                                  <a:pt x="1434698" y="1659894"/>
                                </a:lnTo>
                                <a:lnTo>
                                  <a:pt x="1467795" y="1631234"/>
                                </a:lnTo>
                                <a:lnTo>
                                  <a:pt x="1491499" y="1594216"/>
                                </a:lnTo>
                                <a:lnTo>
                                  <a:pt x="1503741" y="1550907"/>
                                </a:lnTo>
                                <a:lnTo>
                                  <a:pt x="1504950" y="1531493"/>
                                </a:lnTo>
                                <a:lnTo>
                                  <a:pt x="1504950" y="978090"/>
                                </a:lnTo>
                              </a:path>
                              <a:path w="1504950" h="1684020">
                                <a:moveTo>
                                  <a:pt x="1504950" y="978090"/>
                                </a:moveTo>
                                <a:lnTo>
                                  <a:pt x="1504950" y="152400"/>
                                </a:lnTo>
                                <a:lnTo>
                                  <a:pt x="1504916" y="148462"/>
                                </a:lnTo>
                                <a:lnTo>
                                  <a:pt x="1504521" y="140670"/>
                                </a:lnTo>
                                <a:lnTo>
                                  <a:pt x="1503741" y="132985"/>
                                </a:lnTo>
                                <a:lnTo>
                                  <a:pt x="1502584" y="125418"/>
                                </a:lnTo>
                                <a:lnTo>
                                  <a:pt x="1501062" y="117978"/>
                                </a:lnTo>
                                <a:lnTo>
                                  <a:pt x="1500818" y="117030"/>
                                </a:lnTo>
                              </a:path>
                            </a:pathLst>
                          </a:custGeom>
                          <a:ln w="127">
                            <a:solidFill>
                              <a:srgbClr val="000000"/>
                            </a:solidFill>
                            <a:prstDash val="solid"/>
                          </a:ln>
                        </wps:spPr>
                        <wps:bodyPr wrap="square" lIns="0" tIns="0" rIns="0" bIns="0" rtlCol="0">
                          <a:prstTxWarp prst="textNoShape">
                            <a:avLst/>
                          </a:prstTxWarp>
                          <a:noAutofit/>
                        </wps:bodyPr>
                      </wps:wsp>
                      <wps:wsp>
                        <wps:cNvPr id="5" name="Textbox 5"/>
                        <wps:cNvSpPr txBox="1"/>
                        <wps:spPr>
                          <a:xfrm>
                            <a:off x="0" y="0"/>
                            <a:ext cx="1505585" cy="1684020"/>
                          </a:xfrm>
                          <a:prstGeom prst="rect">
                            <a:avLst/>
                          </a:prstGeom>
                        </wps:spPr>
                        <wps:txbx>
                          <w:txbxContent>
                            <w:p w14:paraId="6E991184" w14:textId="77777777" w:rsidR="006144DB" w:rsidRDefault="006144DB">
                              <w:pPr>
                                <w:rPr>
                                  <w:sz w:val="18"/>
                                </w:rPr>
                              </w:pPr>
                            </w:p>
                            <w:p w14:paraId="0141EC51" w14:textId="77777777" w:rsidR="006144DB" w:rsidRDefault="006144DB">
                              <w:pPr>
                                <w:rPr>
                                  <w:sz w:val="18"/>
                                </w:rPr>
                              </w:pPr>
                            </w:p>
                            <w:p w14:paraId="5913A08A" w14:textId="77777777" w:rsidR="006144DB" w:rsidRDefault="006144DB">
                              <w:pPr>
                                <w:rPr>
                                  <w:sz w:val="18"/>
                                </w:rPr>
                              </w:pPr>
                            </w:p>
                            <w:p w14:paraId="6102A20D" w14:textId="77777777" w:rsidR="006144DB" w:rsidRDefault="006144DB">
                              <w:pPr>
                                <w:rPr>
                                  <w:sz w:val="18"/>
                                </w:rPr>
                              </w:pPr>
                            </w:p>
                            <w:p w14:paraId="3D0FC2CF" w14:textId="77777777" w:rsidR="006144DB" w:rsidRDefault="006144DB">
                              <w:pPr>
                                <w:rPr>
                                  <w:sz w:val="18"/>
                                </w:rPr>
                              </w:pPr>
                            </w:p>
                            <w:p w14:paraId="20B1633B" w14:textId="77777777" w:rsidR="006144DB" w:rsidRPr="00AC4F03" w:rsidRDefault="006144DB">
                              <w:pPr>
                                <w:rPr>
                                  <w:color w:val="4F81BD" w:themeColor="accent1"/>
                                  <w:sz w:val="18"/>
                                </w:rPr>
                              </w:pPr>
                            </w:p>
                            <w:p w14:paraId="503894B7" w14:textId="77777777" w:rsidR="006144DB" w:rsidRDefault="006144DB">
                              <w:pPr>
                                <w:rPr>
                                  <w:sz w:val="18"/>
                                </w:rPr>
                              </w:pPr>
                            </w:p>
                            <w:p w14:paraId="25AE18DC" w14:textId="77777777" w:rsidR="006144DB" w:rsidRDefault="006144DB">
                              <w:pPr>
                                <w:spacing w:before="55"/>
                                <w:rPr>
                                  <w:sz w:val="18"/>
                                </w:rPr>
                              </w:pPr>
                            </w:p>
                            <w:p w14:paraId="22FC6460" w14:textId="77777777" w:rsidR="006144DB" w:rsidRDefault="00981FEE">
                              <w:pPr>
                                <w:spacing w:line="249" w:lineRule="auto"/>
                                <w:ind w:left="144" w:right="44"/>
                                <w:rPr>
                                  <w:sz w:val="18"/>
                                </w:rPr>
                              </w:pPr>
                              <w:r>
                                <w:rPr>
                                  <w:b/>
                                  <w:i/>
                                  <w:spacing w:val="-4"/>
                                  <w:sz w:val="18"/>
                                </w:rPr>
                                <w:t>Keywords</w:t>
                              </w:r>
                              <w:r>
                                <w:rPr>
                                  <w:spacing w:val="-4"/>
                                  <w:sz w:val="18"/>
                                </w:rPr>
                                <w:t>—</w:t>
                              </w:r>
                              <w:r>
                                <w:rPr>
                                  <w:spacing w:val="-8"/>
                                  <w:sz w:val="18"/>
                                </w:rPr>
                                <w:t xml:space="preserve"> </w:t>
                              </w:r>
                              <w:r>
                                <w:rPr>
                                  <w:spacing w:val="-4"/>
                                  <w:sz w:val="18"/>
                                </w:rPr>
                                <w:t>Satisfaction</w:t>
                              </w:r>
                              <w:r>
                                <w:rPr>
                                  <w:spacing w:val="-7"/>
                                  <w:sz w:val="18"/>
                                </w:rPr>
                                <w:t xml:space="preserve"> </w:t>
                              </w:r>
                              <w:r>
                                <w:rPr>
                                  <w:spacing w:val="-4"/>
                                  <w:sz w:val="18"/>
                                </w:rPr>
                                <w:t xml:space="preserve">Level, </w:t>
                              </w:r>
                              <w:r>
                                <w:rPr>
                                  <w:spacing w:val="-2"/>
                                  <w:sz w:val="18"/>
                                </w:rPr>
                                <w:t>Secondary Education,</w:t>
                              </w:r>
                              <w:r>
                                <w:rPr>
                                  <w:spacing w:val="-10"/>
                                  <w:sz w:val="18"/>
                                </w:rPr>
                                <w:t xml:space="preserve"> </w:t>
                              </w:r>
                              <w:r>
                                <w:rPr>
                                  <w:spacing w:val="-2"/>
                                  <w:sz w:val="18"/>
                                </w:rPr>
                                <w:t xml:space="preserve">Teacher </w:t>
                              </w:r>
                              <w:r>
                                <w:rPr>
                                  <w:spacing w:val="-4"/>
                                  <w:sz w:val="18"/>
                                </w:rPr>
                                <w:t xml:space="preserve">Education, Descriptive Survey, </w:t>
                              </w:r>
                              <w:r>
                                <w:rPr>
                                  <w:sz w:val="18"/>
                                </w:rPr>
                                <w:t>Camarines Sur, Philippines</w:t>
                              </w:r>
                            </w:p>
                          </w:txbxContent>
                        </wps:txbx>
                        <wps:bodyPr wrap="square" lIns="0" tIns="0" rIns="0" bIns="0" rtlCol="0">
                          <a:noAutofit/>
                        </wps:bodyPr>
                      </wps:wsp>
                    </wpg:wgp>
                  </a:graphicData>
                </a:graphic>
              </wp:anchor>
            </w:drawing>
          </mc:Choice>
          <mc:Fallback>
            <w:pict>
              <v:group w14:anchorId="6ED77B69" id="Group 2" o:spid="_x0000_s1026" style="position:absolute;left:0;text-align:left;margin-left:48.65pt;margin-top:3.9pt;width:118.55pt;height:132.6pt;z-index:15729664;mso-wrap-distance-left:0;mso-wrap-distance-right:0;mso-position-horizontal-relative:page" coordsize="15055,16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muy0AUAAPwWAAAOAAAAZHJzL2Uyb0RvYy54bWzsWNlu20YUfS/QfyD4XouzkRzBcpDGiVEg&#10;SAPERZ8pilpQisOStKX8fc8slGQ5nlHc9qFAE0AamYeXd87dDuf6zX5bR49V129UM4vJVRJHVVOq&#10;xaZZzeLf7j/8lMdRPxTNoqhVU83ir1Ufv7n58YfrXTutqFqrelF1EYw0/XTXzuL1MLTTyaQv19W2&#10;6K9UWzW4uFTdthjws1tNFl2xg/VtPaFJkk52qlu0nSqrvsdfb+3F+MbYXy6rcvh1ueyrIapnMXwb&#10;zGdnPuf6c3JzXUxXXdGuN6Vzo3iFF9ti0+ChB1O3xVBED93mmantpuxUr5bDVam2E7VcbsrK7AG7&#10;IcnZbu469dCavaymu1V7oAnUnvH0arPlp8e7rv3Sfu6s91h+VOUfPXiZ7NrV9PS6/r06gvfLbqtv&#10;wiaivWH064HRaj9EJf5IRCJELuKoxDWS5jyhjvNyjcA8u69cvw/cOSmm9sHGvYM7uxb50x8p6v8e&#10;RV/WRVsZ5ntNwecu2ixmMYujptgii+9cwjCdP/rRwGgO3a/e0XnGkEzjCDTgy2TdCUdcCiTnGUeH&#10;nRbT8qEf7ipl6C4eP/aDMbBajKtiPa7KfTMuOyS/TvvapP0QR0j7Lo6Q9nPrQFsM+j4dQ72MdiZe&#10;1pf1MVz6+lY9VvfKIAcdNMJEygU3+zEBhbNHTN08wfKcU/kEOgLG79Ya5UnKMgNkUmgfYXWEjN8W&#10;KlOegzGdVImg3IsVOU3t4xnlKfFiaZ5kiDLsppzAF58PmUxHFxjPTSq86K8DWiZ8Rh1QMMGk//Ei&#10;Y9ZTghVBjfnMUiZTVKEpQsLSJGCapuDUonmaJX7bOYLhPAGWJ9LrCWFUCuqMIzJIfJ/j5Jg8aB8M&#10;N/jhJ3l5GV5yykd3sjyR1G+fM56mIzdC5oF8IqAvS0f7jKDJB+xL3GL7BBGSkzzgj0hYhmiaWAmR&#10;5MheL50i4ZK4PoTtCn8icEJTDHDdtL4HTEgqA9mLwZBkuSPyAjiXIMZWMSEJitO/TXQHSaznWUKx&#10;8pLCBaXColmGGAXQRKCcLOWMg0yvbRiUzFU1yfyVhMpENtrohDrgtzrw2CPLWvWV9Uo39lc1+Jfi&#10;82KXR79KqSXxkvifwC/ILaTL9+SthudoyaYswk03mIzPCEWjP0xPrE/nc6/qzeLDpq417X23mr+r&#10;u+ixwCB+/1b/d+lyAoOS6adWM+jVXC2+QnDsoDFmcf/nQ9FVcVT/0kDSII+GcdGNi/m46Ib6nTI6&#10;10S864f7/e9F10YtlrN4gOD4pEZlU0xHIaH3csDqOxv19mFQy41WGcY365H7AZVlNc+/LrfQHZ7K&#10;LTPnL5ZbqRvkpiMW0/+03EI15q6fEZIlaCi2vF+sRiR9ltm2k6WCBZoUFwDbZsypVkDelsYpWtqo&#10;JlKIIC+aZVIwYkqRMogQP1hQTDEDDpiF6ksuAmJaZHZrIkv94w6jQoyeSukfGujrTv8KiBg/ljDu&#10;NgWtlAViQRPXRCGUAqrO7h/jSFPh43UEMsxQf3ANR1ZNZCw0ODEGwZJBp3p2+Yey5cmiIYuYnzPL&#10;lEUjN6HRfBvUqlK/ZhqBC5EIZeGFH7PHqMQAKZi1h7S8DA9ViVnvvM8JDaS9VpUHJqEqZcB9rSrx&#10;hmTtQ1WyEF6LJydZoCppSLRoVYloGvuoRxl4XzDT2WU4QbGHkuwUr4e/fJq9bri+UrbY91cnWQ+W&#10;X2yUWlgcXA8WkvHc6Wf9agJp78+zBNrSEYm3W3TkAPzIe7j84Qxkq9PQVOBlIWQdvdC9i5AMxIfg&#10;3545VmUeguQW5iAB61MpVDfmTIFm5mjsRPGcCaPE/HPePIFpYXJb9GsroMylg9NOj/wvnJ6dU6Ez&#10;WOF0D9EzV/vItJ8T4RQN+5+VPsbRZB7V53i09rozPQR/PPDSYdPnVU556pMokwJnktMeaZ3J32E/&#10;3zuv/iElfIGeNYeJOGI1R07uOFif4Z7+Nvl2PLS++QsAAP//AwBQSwMEFAAGAAgAAAAhALxupmXg&#10;AAAACAEAAA8AAABkcnMvZG93bnJldi54bWxMj0FLw0AUhO+C/2F5gje7SVNNjXkppainItgK0ttr&#10;9jUJze6G7DZJ/73rSY/DDDPf5KtJt2Lg3jXWIMSzCASb0qrGVAhf+7eHJQjnyShqrWGEKztYFbc3&#10;OWXKjuaTh52vRCgxLiOE2vsuk9KVNWtyM9uxCd7J9pp8kH0lVU9jKNetnEfRk9TUmLBQU8ebmsvz&#10;7qIR3kca10n8OmzPp831sH/8+N7GjHh/N61fQHie/F8YfvEDOhSB6WgvRjnRIjynSUgipOFAsJNk&#10;sQBxRJinSQSyyOX/A8UPAAAA//8DAFBLAQItABQABgAIAAAAIQC2gziS/gAAAOEBAAATAAAAAAAA&#10;AAAAAAAAAAAAAABbQ29udGVudF9UeXBlc10ueG1sUEsBAi0AFAAGAAgAAAAhADj9If/WAAAAlAEA&#10;AAsAAAAAAAAAAAAAAAAALwEAAF9yZWxzLy5yZWxzUEsBAi0AFAAGAAgAAAAhAAJSa7LQBQAA/BYA&#10;AA4AAAAAAAAAAAAAAAAALgIAAGRycy9lMm9Eb2MueG1sUEsBAi0AFAAGAAgAAAAhALxupmXgAAAA&#10;CAEAAA8AAAAAAAAAAAAAAAAAKggAAGRycy9kb3ducmV2LnhtbFBLBQYAAAAABAAEAPMAAAA3CQAA&#10;AAA=&#10;">
                <v:shape id="Graphic 3" o:spid="_x0000_s1027" style="position:absolute;width:15050;height:16841;visibility:visible;mso-wrap-style:square;v-text-anchor:top" coordsize="1504950,1684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sLxwgAAANoAAAAPAAAAZHJzL2Rvd25yZXYueG1sRI9Bi8Iw&#10;FITvgv8hPMHbmqogUo2yKEpPilWRvb1t3rbF5qU0Ueu/N8KCx2FmvmHmy9ZU4k6NKy0rGA4iEMSZ&#10;1SXnCk7HzdcUhPPIGivLpOBJDpaLbmeOsbYPPtA99bkIEHYxKii8r2MpXVaQQTewNXHw/mxj0AfZ&#10;5FI3+AhwU8lRFE2kwZLDQoE1rQrKrunNKFgP033ym1x352j7w6uz2brpZaRUv9d+z0B4av0n/N9O&#10;tIIxvK+EGyAXLwAAAP//AwBQSwECLQAUAAYACAAAACEA2+H2y+4AAACFAQAAEwAAAAAAAAAAAAAA&#10;AAAAAAAAW0NvbnRlbnRfVHlwZXNdLnhtbFBLAQItABQABgAIAAAAIQBa9CxbvwAAABUBAAALAAAA&#10;AAAAAAAAAAAAAB8BAABfcmVscy8ucmVsc1BLAQItABQABgAIAAAAIQBqWsLxwgAAANoAAAAPAAAA&#10;AAAAAAAAAAAAAAcCAABkcnMvZG93bnJldi54bWxQSwUGAAAAAAMAAwC3AAAA9gIAAAAA&#10;" path="m1356454,l148429,r-7792,395l96480,10524,58269,32461,28073,64137,7960,103483,,148429,,1535397r5733,37788l23965,1613607r28659,33098l89643,1670409r43309,12241l148429,1683826r1208025,l1394242,1678092r40422,-18231l1467762,1631201r23704,-37019l1503707,1550873r1209,-572816l41268,978057r,-861060l1500784,116997r-1635,-6356l1480918,70218,1452258,37120,1415239,13416,1371930,1175r-7684,-780l1356454,xem1500784,116997r-103156,l1397628,978057r107288,l1504883,148429r-4099,-31432xe" fillcolor="#eaeaea" stroked="f">
                  <v:path arrowok="t"/>
                </v:shape>
                <v:shape id="Graphic 4" o:spid="_x0000_s1028" style="position:absolute;width:15050;height:16840;visibility:visible;mso-wrap-style:square;v-text-anchor:top" coordsize="1504950,1684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3YmwwAAANoAAAAPAAAAZHJzL2Rvd25yZXYueG1sRI/RasJA&#10;FETfBf9huUJfRDcpoZToGkQsrS8VUz/gsntNgtm7IbtN0r/vCoU+DjNzhtkWk23FQL1vHCtI1wkI&#10;Yu1Mw5WC69fb6hWED8gGW8ek4Ic8FLv5bIu5cSNfaChDJSKEfY4K6hC6XEqva7Lo164jjt7N9RZD&#10;lH0lTY9jhNtWPifJi7TYcFyosaNDTfpeflsF1YB4fNfLLLun13E4lecmfJ6VelpM+w2IQFP4D/+1&#10;P4yCDB5X4g2Qu18AAAD//wMAUEsBAi0AFAAGAAgAAAAhANvh9svuAAAAhQEAABMAAAAAAAAAAAAA&#10;AAAAAAAAAFtDb250ZW50X1R5cGVzXS54bWxQSwECLQAUAAYACAAAACEAWvQsW78AAAAVAQAACwAA&#10;AAAAAAAAAAAAAAAfAQAAX3JlbHMvLnJlbHNQSwECLQAUAAYACAAAACEAnI92JsMAAADaAAAADwAA&#10;AAAAAAAAAAAAAAAHAgAAZHJzL2Rvd25yZXYueG1sUEsFBgAAAAADAAMAtwAAAPcCAAAAAA==&#10;" path="m1500818,117030l1484770,76536,1457704,42073,1421935,16660,1379531,2365,1352550,,152400,,110674,5767,70251,23998,37154,52658,13450,89676,1208,132985,,152400,,1531493r5767,41725l23998,1613641r28660,33097l89676,1670442r43309,12242l152400,1683893r1200150,l1394275,1678125r40423,-18231l1467795,1631234r23704,-37018l1503741,1550907r1209,-19414l1504950,978090em1504950,978090r,-825690l1504916,148462r-395,-7792l1503741,132985r-1157,-7567l1501062,117978r-244,-948e" filled="f" strokeweight=".01pt">
                  <v:path arrowok="t"/>
                </v:shape>
                <v:shapetype id="_x0000_t202" coordsize="21600,21600" o:spt="202" path="m,l,21600r21600,l21600,xe">
                  <v:stroke joinstyle="miter"/>
                  <v:path gradientshapeok="t" o:connecttype="rect"/>
                </v:shapetype>
                <v:shape id="Textbox 5" o:spid="_x0000_s1029" type="#_x0000_t202" style="position:absolute;width:15055;height:16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inset="0,0,0,0">
                    <w:txbxContent>
                      <w:p w14:paraId="6E991184" w14:textId="77777777" w:rsidR="006144DB" w:rsidRDefault="006144DB">
                        <w:pPr>
                          <w:rPr>
                            <w:sz w:val="18"/>
                          </w:rPr>
                        </w:pPr>
                      </w:p>
                      <w:p w14:paraId="0141EC51" w14:textId="77777777" w:rsidR="006144DB" w:rsidRDefault="006144DB">
                        <w:pPr>
                          <w:rPr>
                            <w:sz w:val="18"/>
                          </w:rPr>
                        </w:pPr>
                      </w:p>
                      <w:p w14:paraId="5913A08A" w14:textId="77777777" w:rsidR="006144DB" w:rsidRDefault="006144DB">
                        <w:pPr>
                          <w:rPr>
                            <w:sz w:val="18"/>
                          </w:rPr>
                        </w:pPr>
                      </w:p>
                      <w:p w14:paraId="6102A20D" w14:textId="77777777" w:rsidR="006144DB" w:rsidRDefault="006144DB">
                        <w:pPr>
                          <w:rPr>
                            <w:sz w:val="18"/>
                          </w:rPr>
                        </w:pPr>
                      </w:p>
                      <w:p w14:paraId="3D0FC2CF" w14:textId="77777777" w:rsidR="006144DB" w:rsidRDefault="006144DB">
                        <w:pPr>
                          <w:rPr>
                            <w:sz w:val="18"/>
                          </w:rPr>
                        </w:pPr>
                      </w:p>
                      <w:p w14:paraId="20B1633B" w14:textId="77777777" w:rsidR="006144DB" w:rsidRPr="00AC4F03" w:rsidRDefault="006144DB">
                        <w:pPr>
                          <w:rPr>
                            <w:color w:val="4F81BD" w:themeColor="accent1"/>
                            <w:sz w:val="18"/>
                          </w:rPr>
                        </w:pPr>
                      </w:p>
                      <w:p w14:paraId="503894B7" w14:textId="77777777" w:rsidR="006144DB" w:rsidRDefault="006144DB">
                        <w:pPr>
                          <w:rPr>
                            <w:sz w:val="18"/>
                          </w:rPr>
                        </w:pPr>
                      </w:p>
                      <w:p w14:paraId="25AE18DC" w14:textId="77777777" w:rsidR="006144DB" w:rsidRDefault="006144DB">
                        <w:pPr>
                          <w:spacing w:before="55"/>
                          <w:rPr>
                            <w:sz w:val="18"/>
                          </w:rPr>
                        </w:pPr>
                      </w:p>
                      <w:p w14:paraId="22FC6460" w14:textId="77777777" w:rsidR="006144DB" w:rsidRDefault="00981FEE">
                        <w:pPr>
                          <w:spacing w:line="249" w:lineRule="auto"/>
                          <w:ind w:left="144" w:right="44"/>
                          <w:rPr>
                            <w:sz w:val="18"/>
                          </w:rPr>
                        </w:pPr>
                        <w:r>
                          <w:rPr>
                            <w:b/>
                            <w:i/>
                            <w:spacing w:val="-4"/>
                            <w:sz w:val="18"/>
                          </w:rPr>
                          <w:t>Keywords</w:t>
                        </w:r>
                        <w:r>
                          <w:rPr>
                            <w:spacing w:val="-4"/>
                            <w:sz w:val="18"/>
                          </w:rPr>
                          <w:t>—</w:t>
                        </w:r>
                        <w:r>
                          <w:rPr>
                            <w:spacing w:val="-8"/>
                            <w:sz w:val="18"/>
                          </w:rPr>
                          <w:t xml:space="preserve"> </w:t>
                        </w:r>
                        <w:r>
                          <w:rPr>
                            <w:spacing w:val="-4"/>
                            <w:sz w:val="18"/>
                          </w:rPr>
                          <w:t>Satisfaction</w:t>
                        </w:r>
                        <w:r>
                          <w:rPr>
                            <w:spacing w:val="-7"/>
                            <w:sz w:val="18"/>
                          </w:rPr>
                          <w:t xml:space="preserve"> </w:t>
                        </w:r>
                        <w:r>
                          <w:rPr>
                            <w:spacing w:val="-4"/>
                            <w:sz w:val="18"/>
                          </w:rPr>
                          <w:t xml:space="preserve">Level, </w:t>
                        </w:r>
                        <w:r>
                          <w:rPr>
                            <w:spacing w:val="-2"/>
                            <w:sz w:val="18"/>
                          </w:rPr>
                          <w:t>Secondary Education,</w:t>
                        </w:r>
                        <w:r>
                          <w:rPr>
                            <w:spacing w:val="-10"/>
                            <w:sz w:val="18"/>
                          </w:rPr>
                          <w:t xml:space="preserve"> </w:t>
                        </w:r>
                        <w:r>
                          <w:rPr>
                            <w:spacing w:val="-2"/>
                            <w:sz w:val="18"/>
                          </w:rPr>
                          <w:t xml:space="preserve">Teacher </w:t>
                        </w:r>
                        <w:r>
                          <w:rPr>
                            <w:spacing w:val="-4"/>
                            <w:sz w:val="18"/>
                          </w:rPr>
                          <w:t xml:space="preserve">Education, Descriptive Survey, </w:t>
                        </w:r>
                        <w:r>
                          <w:rPr>
                            <w:sz w:val="18"/>
                          </w:rPr>
                          <w:t>Camarines Sur, Philippines</w:t>
                        </w:r>
                      </w:p>
                    </w:txbxContent>
                  </v:textbox>
                </v:shape>
                <w10:wrap anchorx="page"/>
              </v:group>
            </w:pict>
          </mc:Fallback>
        </mc:AlternateContent>
      </w:r>
      <w:r>
        <w:rPr>
          <w:spacing w:val="-2"/>
        </w:rPr>
        <w:t>After</w:t>
      </w:r>
      <w:r>
        <w:rPr>
          <w:spacing w:val="-12"/>
        </w:rPr>
        <w:t xml:space="preserve"> </w:t>
      </w:r>
      <w:r>
        <w:rPr>
          <w:spacing w:val="-2"/>
        </w:rPr>
        <w:t>the</w:t>
      </w:r>
      <w:r>
        <w:rPr>
          <w:spacing w:val="-11"/>
        </w:rPr>
        <w:t xml:space="preserve"> </w:t>
      </w:r>
      <w:r>
        <w:rPr>
          <w:spacing w:val="-2"/>
        </w:rPr>
        <w:t>implementation</w:t>
      </w:r>
      <w:r>
        <w:rPr>
          <w:spacing w:val="-11"/>
        </w:rPr>
        <w:t xml:space="preserve"> </w:t>
      </w:r>
      <w:r>
        <w:rPr>
          <w:spacing w:val="-2"/>
        </w:rPr>
        <w:t>of</w:t>
      </w:r>
      <w:r>
        <w:rPr>
          <w:spacing w:val="-11"/>
        </w:rPr>
        <w:t xml:space="preserve"> </w:t>
      </w:r>
      <w:r>
        <w:rPr>
          <w:spacing w:val="-2"/>
        </w:rPr>
        <w:t>the</w:t>
      </w:r>
      <w:r>
        <w:rPr>
          <w:spacing w:val="-11"/>
        </w:rPr>
        <w:t xml:space="preserve"> </w:t>
      </w:r>
      <w:r>
        <w:rPr>
          <w:spacing w:val="-2"/>
        </w:rPr>
        <w:t>new</w:t>
      </w:r>
      <w:r>
        <w:rPr>
          <w:spacing w:val="-11"/>
        </w:rPr>
        <w:t xml:space="preserve"> </w:t>
      </w:r>
      <w:r>
        <w:rPr>
          <w:spacing w:val="-2"/>
        </w:rPr>
        <w:t xml:space="preserve">teacher </w:t>
      </w:r>
      <w:r>
        <w:t>education</w:t>
      </w:r>
      <w:r>
        <w:rPr>
          <w:spacing w:val="-13"/>
        </w:rPr>
        <w:t xml:space="preserve"> </w:t>
      </w:r>
      <w:r>
        <w:t>curricular</w:t>
      </w:r>
      <w:r>
        <w:rPr>
          <w:spacing w:val="-13"/>
        </w:rPr>
        <w:t xml:space="preserve"> </w:t>
      </w:r>
      <w:r>
        <w:t>program,</w:t>
      </w:r>
      <w:r>
        <w:rPr>
          <w:spacing w:val="-13"/>
        </w:rPr>
        <w:t xml:space="preserve"> </w:t>
      </w:r>
      <w:r>
        <w:t>the</w:t>
      </w:r>
      <w:r>
        <w:rPr>
          <w:spacing w:val="-13"/>
        </w:rPr>
        <w:t xml:space="preserve"> </w:t>
      </w:r>
      <w:r>
        <w:t>BSE</w:t>
      </w:r>
      <w:r>
        <w:rPr>
          <w:spacing w:val="-13"/>
        </w:rPr>
        <w:t xml:space="preserve"> </w:t>
      </w:r>
      <w:r>
        <w:t>major</w:t>
      </w:r>
      <w:r>
        <w:rPr>
          <w:spacing w:val="-13"/>
        </w:rPr>
        <w:t xml:space="preserve"> </w:t>
      </w:r>
      <w:r>
        <w:t xml:space="preserve">in </w:t>
      </w:r>
      <w:r>
        <w:rPr>
          <w:spacing w:val="-6"/>
        </w:rPr>
        <w:t xml:space="preserve">Science program had its first batch of graduates in </w:t>
      </w:r>
      <w:r>
        <w:rPr>
          <w:spacing w:val="-4"/>
        </w:rPr>
        <w:t>the</w:t>
      </w:r>
      <w:r>
        <w:rPr>
          <w:spacing w:val="-9"/>
        </w:rPr>
        <w:t xml:space="preserve"> </w:t>
      </w:r>
      <w:r>
        <w:rPr>
          <w:spacing w:val="-4"/>
        </w:rPr>
        <w:t>academic</w:t>
      </w:r>
      <w:r>
        <w:rPr>
          <w:spacing w:val="-7"/>
        </w:rPr>
        <w:t xml:space="preserve"> </w:t>
      </w:r>
      <w:r>
        <w:rPr>
          <w:spacing w:val="-4"/>
        </w:rPr>
        <w:t>year</w:t>
      </w:r>
      <w:r>
        <w:rPr>
          <w:spacing w:val="-8"/>
        </w:rPr>
        <w:t xml:space="preserve"> </w:t>
      </w:r>
      <w:r>
        <w:rPr>
          <w:spacing w:val="-4"/>
        </w:rPr>
        <w:t>2021-2022.</w:t>
      </w:r>
      <w:r>
        <w:rPr>
          <w:spacing w:val="-10"/>
        </w:rPr>
        <w:t xml:space="preserve"> </w:t>
      </w:r>
      <w:r>
        <w:rPr>
          <w:spacing w:val="-4"/>
        </w:rPr>
        <w:t>Yet,</w:t>
      </w:r>
      <w:r>
        <w:rPr>
          <w:spacing w:val="-7"/>
        </w:rPr>
        <w:t xml:space="preserve"> </w:t>
      </w:r>
      <w:r>
        <w:rPr>
          <w:spacing w:val="-4"/>
        </w:rPr>
        <w:t>studies</w:t>
      </w:r>
      <w:r>
        <w:rPr>
          <w:spacing w:val="-8"/>
        </w:rPr>
        <w:t xml:space="preserve"> </w:t>
      </w:r>
      <w:r>
        <w:rPr>
          <w:spacing w:val="-4"/>
        </w:rPr>
        <w:t>on</w:t>
      </w:r>
      <w:r>
        <w:rPr>
          <w:spacing w:val="-8"/>
        </w:rPr>
        <w:t xml:space="preserve"> </w:t>
      </w:r>
      <w:r>
        <w:rPr>
          <w:spacing w:val="-4"/>
        </w:rPr>
        <w:t xml:space="preserve">the </w:t>
      </w:r>
      <w:r>
        <w:t xml:space="preserve">implementation of this new curricular offering </w:t>
      </w:r>
      <w:r>
        <w:rPr>
          <w:spacing w:val="-2"/>
        </w:rPr>
        <w:t>have</w:t>
      </w:r>
      <w:r>
        <w:rPr>
          <w:spacing w:val="-11"/>
        </w:rPr>
        <w:t xml:space="preserve"> </w:t>
      </w:r>
      <w:r>
        <w:rPr>
          <w:spacing w:val="-2"/>
        </w:rPr>
        <w:t>not</w:t>
      </w:r>
      <w:r>
        <w:rPr>
          <w:spacing w:val="-11"/>
        </w:rPr>
        <w:t xml:space="preserve"> </w:t>
      </w:r>
      <w:r>
        <w:rPr>
          <w:spacing w:val="-2"/>
        </w:rPr>
        <w:t>yet</w:t>
      </w:r>
      <w:r>
        <w:rPr>
          <w:spacing w:val="-11"/>
        </w:rPr>
        <w:t xml:space="preserve"> </w:t>
      </w:r>
      <w:r>
        <w:rPr>
          <w:spacing w:val="-2"/>
        </w:rPr>
        <w:t>been</w:t>
      </w:r>
      <w:r>
        <w:rPr>
          <w:spacing w:val="-11"/>
        </w:rPr>
        <w:t xml:space="preserve"> </w:t>
      </w:r>
      <w:r>
        <w:rPr>
          <w:spacing w:val="-2"/>
        </w:rPr>
        <w:t>carried</w:t>
      </w:r>
      <w:r>
        <w:rPr>
          <w:spacing w:val="-11"/>
        </w:rPr>
        <w:t xml:space="preserve"> </w:t>
      </w:r>
      <w:proofErr w:type="spellStart"/>
      <w:proofErr w:type="gramStart"/>
      <w:r>
        <w:rPr>
          <w:spacing w:val="-2"/>
        </w:rPr>
        <w:t>out.</w:t>
      </w:r>
      <w:r w:rsidR="00AC4F03" w:rsidRPr="00AC4F03">
        <w:rPr>
          <w:color w:val="4F81BD" w:themeColor="accent1"/>
          <w:spacing w:val="-2"/>
        </w:rPr>
        <w:t>Purpose</w:t>
      </w:r>
      <w:proofErr w:type="spellEnd"/>
      <w:proofErr w:type="gramEnd"/>
      <w:r w:rsidR="00AC4F03" w:rsidRPr="00AC4F03">
        <w:rPr>
          <w:color w:val="4F81BD" w:themeColor="accent1"/>
          <w:spacing w:val="-2"/>
        </w:rPr>
        <w:t xml:space="preserve"> of the study</w:t>
      </w:r>
      <w:r>
        <w:rPr>
          <w:spacing w:val="-11"/>
        </w:rPr>
        <w:t xml:space="preserve"> </w:t>
      </w:r>
      <w:r>
        <w:rPr>
          <w:spacing w:val="-2"/>
        </w:rPr>
        <w:t>This</w:t>
      </w:r>
      <w:r>
        <w:rPr>
          <w:spacing w:val="-11"/>
        </w:rPr>
        <w:t xml:space="preserve"> </w:t>
      </w:r>
      <w:r>
        <w:rPr>
          <w:spacing w:val="-2"/>
        </w:rPr>
        <w:t>study</w:t>
      </w:r>
      <w:r>
        <w:rPr>
          <w:spacing w:val="-11"/>
        </w:rPr>
        <w:t xml:space="preserve"> </w:t>
      </w:r>
      <w:r>
        <w:rPr>
          <w:spacing w:val="-2"/>
        </w:rPr>
        <w:t xml:space="preserve">utilized </w:t>
      </w:r>
      <w:r>
        <w:rPr>
          <w:spacing w:val="-4"/>
        </w:rPr>
        <w:t>a</w:t>
      </w:r>
      <w:r>
        <w:rPr>
          <w:spacing w:val="-10"/>
        </w:rPr>
        <w:t xml:space="preserve"> </w:t>
      </w:r>
      <w:r>
        <w:rPr>
          <w:spacing w:val="-4"/>
        </w:rPr>
        <w:t>descriptive</w:t>
      </w:r>
      <w:r>
        <w:rPr>
          <w:spacing w:val="-9"/>
        </w:rPr>
        <w:t xml:space="preserve"> </w:t>
      </w:r>
      <w:r>
        <w:rPr>
          <w:spacing w:val="-4"/>
        </w:rPr>
        <w:t>survey</w:t>
      </w:r>
      <w:r>
        <w:rPr>
          <w:spacing w:val="-9"/>
        </w:rPr>
        <w:t xml:space="preserve"> </w:t>
      </w:r>
      <w:r>
        <w:rPr>
          <w:spacing w:val="-4"/>
        </w:rPr>
        <w:t>as</w:t>
      </w:r>
      <w:r>
        <w:rPr>
          <w:spacing w:val="-9"/>
        </w:rPr>
        <w:t xml:space="preserve"> </w:t>
      </w:r>
      <w:r>
        <w:rPr>
          <w:spacing w:val="-4"/>
        </w:rPr>
        <w:t>a</w:t>
      </w:r>
      <w:r>
        <w:rPr>
          <w:spacing w:val="-9"/>
        </w:rPr>
        <w:t xml:space="preserve"> </w:t>
      </w:r>
      <w:r>
        <w:rPr>
          <w:spacing w:val="-4"/>
        </w:rPr>
        <w:t>method</w:t>
      </w:r>
      <w:r>
        <w:rPr>
          <w:spacing w:val="-9"/>
        </w:rPr>
        <w:t xml:space="preserve"> </w:t>
      </w:r>
      <w:r>
        <w:rPr>
          <w:spacing w:val="-4"/>
        </w:rPr>
        <w:t>of</w:t>
      </w:r>
      <w:r>
        <w:rPr>
          <w:spacing w:val="-9"/>
        </w:rPr>
        <w:t xml:space="preserve"> </w:t>
      </w:r>
      <w:r>
        <w:rPr>
          <w:spacing w:val="-4"/>
        </w:rPr>
        <w:t>research.</w:t>
      </w:r>
      <w:r>
        <w:rPr>
          <w:spacing w:val="-9"/>
        </w:rPr>
        <w:t xml:space="preserve"> </w:t>
      </w:r>
      <w:r>
        <w:rPr>
          <w:spacing w:val="-4"/>
        </w:rPr>
        <w:t xml:space="preserve">This </w:t>
      </w:r>
      <w:r>
        <w:t xml:space="preserve">study uses a scale to gather data on the </w:t>
      </w:r>
      <w:proofErr w:type="spellStart"/>
      <w:r>
        <w:t>BSEd</w:t>
      </w:r>
      <w:proofErr w:type="spellEnd"/>
      <w:r>
        <w:t xml:space="preserve"> - Science program graduates’ satisfaction with the curriculum and instruction, facilities, and student</w:t>
      </w:r>
      <w:r>
        <w:rPr>
          <w:spacing w:val="2"/>
        </w:rPr>
        <w:t xml:space="preserve"> </w:t>
      </w:r>
      <w:proofErr w:type="spellStart"/>
      <w:proofErr w:type="gramStart"/>
      <w:r>
        <w:t>support</w:t>
      </w:r>
      <w:r w:rsidR="00AC4F03">
        <w:t>.</w:t>
      </w:r>
      <w:r w:rsidR="00AC4F03" w:rsidRPr="00AC4F03">
        <w:rPr>
          <w:color w:val="4F81BD" w:themeColor="accent1"/>
        </w:rPr>
        <w:t>The</w:t>
      </w:r>
      <w:proofErr w:type="spellEnd"/>
      <w:proofErr w:type="gramEnd"/>
      <w:r w:rsidR="00AC4F03" w:rsidRPr="00AC4F03">
        <w:rPr>
          <w:color w:val="4F81BD" w:themeColor="accent1"/>
        </w:rPr>
        <w:t xml:space="preserve"> statement is not </w:t>
      </w:r>
      <w:proofErr w:type="gramStart"/>
      <w:r w:rsidR="00AC4F03" w:rsidRPr="00AC4F03">
        <w:rPr>
          <w:color w:val="4F81BD" w:themeColor="accent1"/>
        </w:rPr>
        <w:t>clear(</w:t>
      </w:r>
      <w:proofErr w:type="gramEnd"/>
      <w:r w:rsidR="00AC4F03" w:rsidRPr="00AC4F03">
        <w:rPr>
          <w:color w:val="4F81BD" w:themeColor="accent1"/>
        </w:rPr>
        <w:t xml:space="preserve">the scale cannot be used to </w:t>
      </w:r>
      <w:proofErr w:type="spellStart"/>
      <w:r w:rsidR="00AC4F03" w:rsidRPr="00AC4F03">
        <w:rPr>
          <w:color w:val="4F81BD" w:themeColor="accent1"/>
        </w:rPr>
        <w:t>gether</w:t>
      </w:r>
      <w:proofErr w:type="spellEnd"/>
      <w:r w:rsidR="00AC4F03" w:rsidRPr="00AC4F03">
        <w:rPr>
          <w:color w:val="4F81BD" w:themeColor="accent1"/>
        </w:rPr>
        <w:t xml:space="preserve"> data)-Specify method of data collection</w:t>
      </w:r>
      <w:r>
        <w:t>.</w:t>
      </w:r>
      <w:r>
        <w:rPr>
          <w:spacing w:val="2"/>
        </w:rPr>
        <w:t xml:space="preserve"> </w:t>
      </w:r>
      <w:r>
        <w:t>Data</w:t>
      </w:r>
      <w:r>
        <w:rPr>
          <w:spacing w:val="2"/>
        </w:rPr>
        <w:t xml:space="preserve"> </w:t>
      </w:r>
      <w:r>
        <w:t>were</w:t>
      </w:r>
      <w:r>
        <w:rPr>
          <w:spacing w:val="2"/>
        </w:rPr>
        <w:t xml:space="preserve"> </w:t>
      </w:r>
      <w:r>
        <w:t>treated</w:t>
      </w:r>
      <w:r>
        <w:rPr>
          <w:spacing w:val="2"/>
        </w:rPr>
        <w:t xml:space="preserve"> </w:t>
      </w:r>
      <w:r>
        <w:t>using</w:t>
      </w:r>
      <w:r>
        <w:rPr>
          <w:spacing w:val="2"/>
        </w:rPr>
        <w:t xml:space="preserve"> </w:t>
      </w:r>
      <w:r>
        <w:rPr>
          <w:spacing w:val="-2"/>
        </w:rPr>
        <w:t>mean,</w:t>
      </w:r>
    </w:p>
    <w:p w14:paraId="25036E97" w14:textId="77777777" w:rsidR="006144DB" w:rsidRPr="00AC4F03" w:rsidRDefault="00981FEE">
      <w:pPr>
        <w:pStyle w:val="BodyText"/>
        <w:spacing w:before="10" w:line="249" w:lineRule="auto"/>
        <w:ind w:left="179" w:right="177"/>
        <w:jc w:val="both"/>
        <w:rPr>
          <w:color w:val="000000" w:themeColor="text1"/>
        </w:rPr>
      </w:pPr>
      <w:r>
        <w:rPr>
          <w:spacing w:val="-2"/>
        </w:rPr>
        <w:t>frequency,</w:t>
      </w:r>
      <w:r>
        <w:rPr>
          <w:spacing w:val="-6"/>
        </w:rPr>
        <w:t xml:space="preserve"> </w:t>
      </w:r>
      <w:r>
        <w:rPr>
          <w:spacing w:val="-2"/>
        </w:rPr>
        <w:t>and</w:t>
      </w:r>
      <w:r>
        <w:rPr>
          <w:spacing w:val="-6"/>
        </w:rPr>
        <w:t xml:space="preserve"> </w:t>
      </w:r>
      <w:r>
        <w:rPr>
          <w:spacing w:val="-2"/>
        </w:rPr>
        <w:t>rank.</w:t>
      </w:r>
      <w:r>
        <w:rPr>
          <w:spacing w:val="-6"/>
        </w:rPr>
        <w:t xml:space="preserve"> </w:t>
      </w:r>
      <w:r>
        <w:rPr>
          <w:spacing w:val="-2"/>
        </w:rPr>
        <w:t>Interviews</w:t>
      </w:r>
      <w:r>
        <w:rPr>
          <w:spacing w:val="-6"/>
        </w:rPr>
        <w:t xml:space="preserve"> </w:t>
      </w:r>
      <w:r>
        <w:rPr>
          <w:spacing w:val="-2"/>
        </w:rPr>
        <w:t>with</w:t>
      </w:r>
      <w:r>
        <w:rPr>
          <w:spacing w:val="-6"/>
        </w:rPr>
        <w:t xml:space="preserve"> </w:t>
      </w:r>
      <w:r>
        <w:rPr>
          <w:spacing w:val="-2"/>
        </w:rPr>
        <w:t>college</w:t>
      </w:r>
      <w:r>
        <w:rPr>
          <w:spacing w:val="-6"/>
        </w:rPr>
        <w:t xml:space="preserve"> </w:t>
      </w:r>
      <w:r>
        <w:rPr>
          <w:spacing w:val="-2"/>
        </w:rPr>
        <w:t>administrators,</w:t>
      </w:r>
      <w:r>
        <w:rPr>
          <w:spacing w:val="-6"/>
        </w:rPr>
        <w:t xml:space="preserve"> </w:t>
      </w:r>
      <w:r>
        <w:rPr>
          <w:spacing w:val="-2"/>
        </w:rPr>
        <w:t>graduates,</w:t>
      </w:r>
      <w:r>
        <w:rPr>
          <w:spacing w:val="-6"/>
        </w:rPr>
        <w:t xml:space="preserve"> </w:t>
      </w:r>
      <w:r>
        <w:rPr>
          <w:spacing w:val="-2"/>
        </w:rPr>
        <w:t>and</w:t>
      </w:r>
      <w:r>
        <w:rPr>
          <w:spacing w:val="-6"/>
        </w:rPr>
        <w:t xml:space="preserve"> </w:t>
      </w:r>
      <w:r>
        <w:rPr>
          <w:spacing w:val="-2"/>
        </w:rPr>
        <w:t xml:space="preserve">the </w:t>
      </w:r>
      <w:r>
        <w:rPr>
          <w:spacing w:val="-4"/>
        </w:rPr>
        <w:t>employers</w:t>
      </w:r>
      <w:r>
        <w:rPr>
          <w:spacing w:val="-10"/>
        </w:rPr>
        <w:t xml:space="preserve"> </w:t>
      </w:r>
      <w:r>
        <w:rPr>
          <w:spacing w:val="-4"/>
        </w:rPr>
        <w:t>of</w:t>
      </w:r>
      <w:r>
        <w:rPr>
          <w:spacing w:val="-9"/>
        </w:rPr>
        <w:t xml:space="preserve"> </w:t>
      </w:r>
      <w:r>
        <w:rPr>
          <w:spacing w:val="-4"/>
        </w:rPr>
        <w:t>the</w:t>
      </w:r>
      <w:r>
        <w:rPr>
          <w:spacing w:val="-9"/>
        </w:rPr>
        <w:t xml:space="preserve"> </w:t>
      </w:r>
      <w:r>
        <w:rPr>
          <w:spacing w:val="-4"/>
        </w:rPr>
        <w:t>graduates</w:t>
      </w:r>
      <w:r>
        <w:rPr>
          <w:spacing w:val="-9"/>
        </w:rPr>
        <w:t xml:space="preserve"> </w:t>
      </w:r>
      <w:r>
        <w:rPr>
          <w:spacing w:val="-4"/>
        </w:rPr>
        <w:t>were</w:t>
      </w:r>
      <w:r>
        <w:rPr>
          <w:spacing w:val="-9"/>
        </w:rPr>
        <w:t xml:space="preserve"> </w:t>
      </w:r>
      <w:r>
        <w:rPr>
          <w:spacing w:val="-4"/>
        </w:rPr>
        <w:t>also</w:t>
      </w:r>
      <w:r>
        <w:rPr>
          <w:spacing w:val="-9"/>
        </w:rPr>
        <w:t xml:space="preserve"> </w:t>
      </w:r>
      <w:r>
        <w:rPr>
          <w:spacing w:val="-4"/>
        </w:rPr>
        <w:t>conducted</w:t>
      </w:r>
      <w:r>
        <w:rPr>
          <w:spacing w:val="-9"/>
        </w:rPr>
        <w:t xml:space="preserve"> </w:t>
      </w:r>
      <w:r>
        <w:rPr>
          <w:spacing w:val="-4"/>
        </w:rPr>
        <w:t>to</w:t>
      </w:r>
      <w:r>
        <w:rPr>
          <w:spacing w:val="-9"/>
        </w:rPr>
        <w:t xml:space="preserve"> </w:t>
      </w:r>
      <w:r>
        <w:rPr>
          <w:spacing w:val="-4"/>
        </w:rPr>
        <w:t>gather</w:t>
      </w:r>
      <w:r>
        <w:rPr>
          <w:spacing w:val="-10"/>
        </w:rPr>
        <w:t xml:space="preserve"> </w:t>
      </w:r>
      <w:r>
        <w:rPr>
          <w:spacing w:val="-4"/>
        </w:rPr>
        <w:t>relevant</w:t>
      </w:r>
      <w:r>
        <w:rPr>
          <w:spacing w:val="-9"/>
        </w:rPr>
        <w:t xml:space="preserve"> </w:t>
      </w:r>
      <w:r>
        <w:rPr>
          <w:spacing w:val="-4"/>
        </w:rPr>
        <w:t>data</w:t>
      </w:r>
      <w:r>
        <w:rPr>
          <w:spacing w:val="-9"/>
        </w:rPr>
        <w:t xml:space="preserve"> </w:t>
      </w:r>
      <w:r>
        <w:rPr>
          <w:spacing w:val="-4"/>
        </w:rPr>
        <w:t>that</w:t>
      </w:r>
      <w:r>
        <w:rPr>
          <w:spacing w:val="-9"/>
        </w:rPr>
        <w:t xml:space="preserve"> </w:t>
      </w:r>
      <w:r>
        <w:rPr>
          <w:spacing w:val="-4"/>
        </w:rPr>
        <w:t xml:space="preserve">could </w:t>
      </w:r>
      <w:r>
        <w:rPr>
          <w:spacing w:val="-2"/>
        </w:rPr>
        <w:t>help</w:t>
      </w:r>
      <w:r>
        <w:rPr>
          <w:spacing w:val="-5"/>
        </w:rPr>
        <w:t xml:space="preserve"> </w:t>
      </w:r>
      <w:r>
        <w:rPr>
          <w:spacing w:val="-2"/>
        </w:rPr>
        <w:t>in</w:t>
      </w:r>
      <w:r>
        <w:rPr>
          <w:spacing w:val="-5"/>
        </w:rPr>
        <w:t xml:space="preserve"> </w:t>
      </w:r>
      <w:r>
        <w:rPr>
          <w:spacing w:val="-2"/>
        </w:rPr>
        <w:t>the</w:t>
      </w:r>
      <w:r>
        <w:rPr>
          <w:spacing w:val="-5"/>
        </w:rPr>
        <w:t xml:space="preserve"> </w:t>
      </w:r>
      <w:r>
        <w:rPr>
          <w:spacing w:val="-2"/>
        </w:rPr>
        <w:t>analysis</w:t>
      </w:r>
      <w:r>
        <w:rPr>
          <w:spacing w:val="-5"/>
        </w:rPr>
        <w:t xml:space="preserve"> </w:t>
      </w:r>
      <w:r>
        <w:rPr>
          <w:spacing w:val="-2"/>
        </w:rPr>
        <w:t>of</w:t>
      </w:r>
      <w:r>
        <w:rPr>
          <w:spacing w:val="-5"/>
        </w:rPr>
        <w:t xml:space="preserve"> </w:t>
      </w:r>
      <w:r>
        <w:rPr>
          <w:spacing w:val="-2"/>
        </w:rPr>
        <w:t>results.</w:t>
      </w:r>
      <w:r>
        <w:rPr>
          <w:spacing w:val="-5"/>
        </w:rPr>
        <w:t xml:space="preserve"> </w:t>
      </w:r>
      <w:r>
        <w:rPr>
          <w:spacing w:val="-2"/>
        </w:rPr>
        <w:t>Results</w:t>
      </w:r>
      <w:r>
        <w:rPr>
          <w:spacing w:val="-5"/>
        </w:rPr>
        <w:t xml:space="preserve"> </w:t>
      </w:r>
      <w:r>
        <w:rPr>
          <w:spacing w:val="-2"/>
        </w:rPr>
        <w:t>showed</w:t>
      </w:r>
      <w:r>
        <w:rPr>
          <w:spacing w:val="-5"/>
        </w:rPr>
        <w:t xml:space="preserve"> </w:t>
      </w:r>
      <w:r>
        <w:rPr>
          <w:spacing w:val="-2"/>
        </w:rPr>
        <w:t>that</w:t>
      </w:r>
      <w:r>
        <w:rPr>
          <w:spacing w:val="-5"/>
        </w:rPr>
        <w:t xml:space="preserve"> </w:t>
      </w:r>
      <w:r>
        <w:rPr>
          <w:spacing w:val="-2"/>
        </w:rPr>
        <w:t>the</w:t>
      </w:r>
      <w:r>
        <w:rPr>
          <w:spacing w:val="-5"/>
        </w:rPr>
        <w:t xml:space="preserve"> </w:t>
      </w:r>
      <w:r>
        <w:rPr>
          <w:spacing w:val="-2"/>
        </w:rPr>
        <w:t>graduates</w:t>
      </w:r>
      <w:r>
        <w:rPr>
          <w:spacing w:val="-5"/>
        </w:rPr>
        <w:t xml:space="preserve"> </w:t>
      </w:r>
      <w:r>
        <w:rPr>
          <w:spacing w:val="-2"/>
        </w:rPr>
        <w:t>are</w:t>
      </w:r>
      <w:r>
        <w:rPr>
          <w:spacing w:val="-5"/>
        </w:rPr>
        <w:t xml:space="preserve"> </w:t>
      </w:r>
      <w:r>
        <w:rPr>
          <w:spacing w:val="-2"/>
        </w:rPr>
        <w:t xml:space="preserve">“satisfied” </w:t>
      </w:r>
      <w:r>
        <w:rPr>
          <w:spacing w:val="-4"/>
        </w:rPr>
        <w:t>with</w:t>
      </w:r>
      <w:r>
        <w:rPr>
          <w:spacing w:val="-8"/>
        </w:rPr>
        <w:t xml:space="preserve"> </w:t>
      </w:r>
      <w:r>
        <w:rPr>
          <w:spacing w:val="-4"/>
        </w:rPr>
        <w:t>the</w:t>
      </w:r>
      <w:r>
        <w:rPr>
          <w:spacing w:val="-8"/>
        </w:rPr>
        <w:t xml:space="preserve"> </w:t>
      </w:r>
      <w:r>
        <w:rPr>
          <w:spacing w:val="-4"/>
        </w:rPr>
        <w:t>program’s</w:t>
      </w:r>
      <w:r>
        <w:rPr>
          <w:spacing w:val="-8"/>
        </w:rPr>
        <w:t xml:space="preserve"> </w:t>
      </w:r>
      <w:r>
        <w:rPr>
          <w:spacing w:val="-4"/>
        </w:rPr>
        <w:t>curriculum</w:t>
      </w:r>
      <w:r>
        <w:rPr>
          <w:spacing w:val="-8"/>
        </w:rPr>
        <w:t xml:space="preserve"> </w:t>
      </w:r>
      <w:r>
        <w:rPr>
          <w:spacing w:val="-4"/>
        </w:rPr>
        <w:t>and</w:t>
      </w:r>
      <w:r>
        <w:rPr>
          <w:spacing w:val="-8"/>
        </w:rPr>
        <w:t xml:space="preserve"> </w:t>
      </w:r>
      <w:r>
        <w:rPr>
          <w:spacing w:val="-4"/>
        </w:rPr>
        <w:t>instruction,</w:t>
      </w:r>
      <w:r>
        <w:rPr>
          <w:spacing w:val="-8"/>
        </w:rPr>
        <w:t xml:space="preserve"> </w:t>
      </w:r>
      <w:r>
        <w:rPr>
          <w:spacing w:val="-4"/>
        </w:rPr>
        <w:t>support</w:t>
      </w:r>
      <w:r>
        <w:rPr>
          <w:spacing w:val="-8"/>
        </w:rPr>
        <w:t xml:space="preserve"> </w:t>
      </w:r>
      <w:r>
        <w:rPr>
          <w:spacing w:val="-4"/>
        </w:rPr>
        <w:t>to</w:t>
      </w:r>
      <w:r>
        <w:rPr>
          <w:spacing w:val="-8"/>
        </w:rPr>
        <w:t xml:space="preserve"> </w:t>
      </w:r>
      <w:r>
        <w:rPr>
          <w:spacing w:val="-4"/>
        </w:rPr>
        <w:t>students,</w:t>
      </w:r>
      <w:r>
        <w:rPr>
          <w:spacing w:val="-8"/>
        </w:rPr>
        <w:t xml:space="preserve"> </w:t>
      </w:r>
      <w:r>
        <w:rPr>
          <w:spacing w:val="-4"/>
        </w:rPr>
        <w:t>and</w:t>
      </w:r>
      <w:r>
        <w:rPr>
          <w:spacing w:val="-8"/>
        </w:rPr>
        <w:t xml:space="preserve"> </w:t>
      </w:r>
      <w:r>
        <w:rPr>
          <w:spacing w:val="-4"/>
        </w:rPr>
        <w:t xml:space="preserve">facilities, </w:t>
      </w:r>
      <w:r>
        <w:rPr>
          <w:spacing w:val="-2"/>
        </w:rPr>
        <w:t>with</w:t>
      </w:r>
      <w:r>
        <w:rPr>
          <w:spacing w:val="-9"/>
        </w:rPr>
        <w:t xml:space="preserve"> </w:t>
      </w:r>
      <w:r>
        <w:rPr>
          <w:spacing w:val="-2"/>
        </w:rPr>
        <w:t>a</w:t>
      </w:r>
      <w:r>
        <w:rPr>
          <w:spacing w:val="-8"/>
        </w:rPr>
        <w:t xml:space="preserve"> </w:t>
      </w:r>
      <w:r>
        <w:rPr>
          <w:spacing w:val="-2"/>
        </w:rPr>
        <w:t>mean</w:t>
      </w:r>
      <w:r>
        <w:rPr>
          <w:spacing w:val="-8"/>
        </w:rPr>
        <w:t xml:space="preserve"> </w:t>
      </w:r>
      <w:r>
        <w:rPr>
          <w:spacing w:val="-2"/>
        </w:rPr>
        <w:t>of</w:t>
      </w:r>
      <w:r>
        <w:rPr>
          <w:spacing w:val="-8"/>
        </w:rPr>
        <w:t xml:space="preserve"> </w:t>
      </w:r>
      <w:r>
        <w:rPr>
          <w:spacing w:val="-2"/>
        </w:rPr>
        <w:t>4.4,</w:t>
      </w:r>
      <w:r>
        <w:rPr>
          <w:spacing w:val="-8"/>
        </w:rPr>
        <w:t xml:space="preserve"> </w:t>
      </w:r>
      <w:r>
        <w:rPr>
          <w:spacing w:val="-2"/>
        </w:rPr>
        <w:t>4.37,</w:t>
      </w:r>
      <w:r>
        <w:rPr>
          <w:spacing w:val="-8"/>
        </w:rPr>
        <w:t xml:space="preserve"> </w:t>
      </w:r>
      <w:r>
        <w:rPr>
          <w:spacing w:val="-2"/>
        </w:rPr>
        <w:t>and</w:t>
      </w:r>
      <w:r>
        <w:rPr>
          <w:spacing w:val="-9"/>
        </w:rPr>
        <w:t xml:space="preserve"> </w:t>
      </w:r>
      <w:r>
        <w:rPr>
          <w:spacing w:val="-2"/>
        </w:rPr>
        <w:t>4.01,</w:t>
      </w:r>
      <w:r>
        <w:rPr>
          <w:spacing w:val="-8"/>
        </w:rPr>
        <w:t xml:space="preserve"> </w:t>
      </w:r>
      <w:r>
        <w:rPr>
          <w:spacing w:val="-2"/>
        </w:rPr>
        <w:t>respectively</w:t>
      </w:r>
      <w:r w:rsidRPr="003727C4">
        <w:rPr>
          <w:color w:val="C0504D" w:themeColor="accent2"/>
          <w:spacing w:val="-2"/>
        </w:rPr>
        <w:t>.</w:t>
      </w:r>
      <w:r w:rsidRPr="003727C4">
        <w:rPr>
          <w:color w:val="C0504D" w:themeColor="accent2"/>
          <w:spacing w:val="-8"/>
        </w:rPr>
        <w:t xml:space="preserve"> </w:t>
      </w:r>
      <w:r w:rsidRPr="003727C4">
        <w:rPr>
          <w:color w:val="C0504D" w:themeColor="accent2"/>
          <w:spacing w:val="-2"/>
        </w:rPr>
        <w:t>Further,</w:t>
      </w:r>
      <w:r w:rsidRPr="003727C4">
        <w:rPr>
          <w:color w:val="C0504D" w:themeColor="accent2"/>
          <w:spacing w:val="-8"/>
        </w:rPr>
        <w:t xml:space="preserve"> </w:t>
      </w:r>
      <w:r w:rsidRPr="003727C4">
        <w:rPr>
          <w:color w:val="C0504D" w:themeColor="accent2"/>
          <w:spacing w:val="-2"/>
        </w:rPr>
        <w:t>the</w:t>
      </w:r>
      <w:r w:rsidRPr="003727C4">
        <w:rPr>
          <w:color w:val="C0504D" w:themeColor="accent2"/>
          <w:spacing w:val="-8"/>
        </w:rPr>
        <w:t xml:space="preserve"> </w:t>
      </w:r>
      <w:r w:rsidRPr="003727C4">
        <w:rPr>
          <w:color w:val="C0504D" w:themeColor="accent2"/>
          <w:spacing w:val="-2"/>
        </w:rPr>
        <w:t>strengths</w:t>
      </w:r>
      <w:r w:rsidRPr="003727C4">
        <w:rPr>
          <w:color w:val="C0504D" w:themeColor="accent2"/>
          <w:spacing w:val="-8"/>
        </w:rPr>
        <w:t xml:space="preserve"> </w:t>
      </w:r>
      <w:r w:rsidRPr="003727C4">
        <w:rPr>
          <w:color w:val="C0504D" w:themeColor="accent2"/>
          <w:spacing w:val="-2"/>
        </w:rPr>
        <w:t>and</w:t>
      </w:r>
      <w:r w:rsidRPr="003727C4">
        <w:rPr>
          <w:color w:val="C0504D" w:themeColor="accent2"/>
          <w:spacing w:val="-9"/>
        </w:rPr>
        <w:t xml:space="preserve"> </w:t>
      </w:r>
      <w:r w:rsidRPr="003727C4">
        <w:rPr>
          <w:color w:val="C0504D" w:themeColor="accent2"/>
          <w:spacing w:val="-5"/>
        </w:rPr>
        <w:t>areas</w:t>
      </w:r>
    </w:p>
    <w:p w14:paraId="0FB65892" w14:textId="77777777" w:rsidR="006144DB" w:rsidRPr="00AC4F03" w:rsidRDefault="00981FEE">
      <w:pPr>
        <w:pStyle w:val="BodyText"/>
        <w:spacing w:before="5"/>
        <w:rPr>
          <w:color w:val="000000" w:themeColor="text1"/>
          <w:sz w:val="5"/>
        </w:rPr>
      </w:pPr>
      <w:r w:rsidRPr="00AC4F03">
        <w:rPr>
          <w:noProof/>
          <w:color w:val="000000" w:themeColor="text1"/>
          <w:sz w:val="5"/>
        </w:rPr>
        <mc:AlternateContent>
          <mc:Choice Requires="wps">
            <w:drawing>
              <wp:anchor distT="0" distB="0" distL="0" distR="0" simplePos="0" relativeHeight="251658752" behindDoc="1" locked="0" layoutInCell="1" allowOverlap="1" wp14:anchorId="17C7C5CF" wp14:editId="65FC4268">
                <wp:simplePos x="0" y="0"/>
                <wp:positionH relativeFrom="page">
                  <wp:posOffset>579664</wp:posOffset>
                </wp:positionH>
                <wp:positionV relativeFrom="paragraph">
                  <wp:posOffset>54988</wp:posOffset>
                </wp:positionV>
                <wp:extent cx="4114800"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14800" cy="1270"/>
                        </a:xfrm>
                        <a:custGeom>
                          <a:avLst/>
                          <a:gdLst/>
                          <a:ahLst/>
                          <a:cxnLst/>
                          <a:rect l="l" t="t" r="r" b="b"/>
                          <a:pathLst>
                            <a:path w="4114800">
                              <a:moveTo>
                                <a:pt x="0" y="0"/>
                              </a:moveTo>
                              <a:lnTo>
                                <a:pt x="4114800" y="0"/>
                              </a:lnTo>
                            </a:path>
                          </a:pathLst>
                        </a:custGeom>
                        <a:ln w="317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04F89B2" id="Graphic 6" o:spid="_x0000_s1026" style="position:absolute;margin-left:45.65pt;margin-top:4.35pt;width:324pt;height:.1pt;z-index:-251657728;visibility:visible;mso-wrap-style:square;mso-wrap-distance-left:0;mso-wrap-distance-top:0;mso-wrap-distance-right:0;mso-wrap-distance-bottom:0;mso-position-horizontal:absolute;mso-position-horizontal-relative:page;mso-position-vertical:absolute;mso-position-vertical-relative:text;v-text-anchor:top" coordsize="4114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mzwEAIAAFsEAAAOAAAAZHJzL2Uyb0RvYy54bWysVMFu2zAMvQ/YPwi6L46zbi2MOMXQoMOA&#10;oivQFDsrshwbk0WNVGL370fJcZJ1t2E+CJT4RD7yUV7eDp0VB4PUgitlPptLYZyGqnW7Ur5s7j/c&#10;SEFBuUpZcKaUr4bk7er9u2XvC7OABmxlUHAQR0XvS9mE4IssI92YTtEMvHHsrAE7FXiLu6xC1XP0&#10;zmaL+fxz1gNWHkEbIj5dj065SvHr2ujwva7JBGFLydxCWjGt27hmq6Uqdqh80+ojDfUPLDrVOk56&#10;CrVWQYk9tn+F6lqNQFCHmYYug7putUk1cDX5/E01z43yJtXCzSF/ahP9v7D68fDsnzBSJ/8A+idx&#10;R7LeU3HyxA0dMUONXcQycTGkLr6eumiGIDQfXuX51c2cm63Zly+uU5MzVUx39Z7CVwMpjjo8UBg1&#10;qCZLNZOlBzeZyEpGDW3SMEjBGqIUrOF21NCrEO9FctEU/ZlIPOvgYDaQvOENc6Z29lp3iTqVMlXJ&#10;2BHBRkzDvRqNlJrty+Ksiyw+5tef0mgQ2La6b62NLAh32zuL4qDiYKYv1sER/oB5pLBW1Iy45DrC&#10;rDvqNEoTRdpC9fqEoudpLiX92is0Uthvjscljv5k4GRsJwODvYP0QFKDOOdm+KHQi5i+lIGVfYRp&#10;GFUxiRZLP2HjTQdf9gHqNiqaZmhkdNzwBKcCj68tPpHLfUKd/wmr3wAAAP//AwBQSwMEFAAGAAgA&#10;AAAhAIgEog7cAAAABgEAAA8AAABkcnMvZG93bnJldi54bWxMjt9LwzAUhd8F/4dwBd9cOgd2rU2H&#10;DBQFhzp/PGfNtS0mNyVJt86/3uuTPn6cwzlftZqcFXsMsfekYD7LQCA13vTUKnh7vb1YgohJk9HW&#10;Eyo4YoRVfXpS6dL4A73gfptawSMUS62gS2kopYxNh07HmR+QOPv0wenEGFppgj7wuLPyMsuupNM9&#10;8UOnB1x32HxtR6fg++Hj7jEP/XE9Fs/v5qnY3Hu7Uer8bLq5BpFwSn9l+NVndajZaedHMlFYBcV8&#10;wU0FyxwEx/miYN4xFyDrSv7Xr38AAAD//wMAUEsBAi0AFAAGAAgAAAAhALaDOJL+AAAA4QEAABMA&#10;AAAAAAAAAAAAAAAAAAAAAFtDb250ZW50X1R5cGVzXS54bWxQSwECLQAUAAYACAAAACEAOP0h/9YA&#10;AACUAQAACwAAAAAAAAAAAAAAAAAvAQAAX3JlbHMvLnJlbHNQSwECLQAUAAYACAAAACEA1b5s8BAC&#10;AABbBAAADgAAAAAAAAAAAAAAAAAuAgAAZHJzL2Uyb0RvYy54bWxQSwECLQAUAAYACAAAACEAiASi&#10;DtwAAAAGAQAADwAAAAAAAAAAAAAAAABqBAAAZHJzL2Rvd25yZXYueG1sUEsFBgAAAAAEAAQA8wAA&#10;AHMFAAAAAA==&#10;" path="m,l4114800,e" filled="f" strokeweight=".25pt">
                <v:path arrowok="t"/>
                <w10:wrap type="topAndBottom" anchorx="page"/>
              </v:shape>
            </w:pict>
          </mc:Fallback>
        </mc:AlternateContent>
      </w:r>
    </w:p>
    <w:p w14:paraId="617097FA" w14:textId="77777777" w:rsidR="006144DB" w:rsidRPr="00AC4F03" w:rsidRDefault="006144DB">
      <w:pPr>
        <w:pStyle w:val="BodyText"/>
        <w:rPr>
          <w:color w:val="000000" w:themeColor="text1"/>
          <w:sz w:val="5"/>
        </w:rPr>
        <w:sectPr w:rsidR="006144DB" w:rsidRPr="00AC4F03">
          <w:headerReference w:type="even" r:id="rId6"/>
          <w:headerReference w:type="default" r:id="rId7"/>
          <w:footerReference w:type="even" r:id="rId8"/>
          <w:footerReference w:type="default" r:id="rId9"/>
          <w:headerReference w:type="first" r:id="rId10"/>
          <w:footerReference w:type="first" r:id="rId11"/>
          <w:type w:val="continuous"/>
          <w:pgSz w:w="8280" w:h="12240"/>
          <w:pgMar w:top="1320" w:right="720" w:bottom="280" w:left="720" w:header="720" w:footer="720" w:gutter="0"/>
          <w:cols w:space="720"/>
        </w:sectPr>
      </w:pPr>
    </w:p>
    <w:p w14:paraId="378341D7" w14:textId="77777777" w:rsidR="006144DB" w:rsidRPr="00AC4F03" w:rsidRDefault="00981FEE">
      <w:pPr>
        <w:pStyle w:val="BodyText"/>
        <w:spacing w:before="76" w:line="249" w:lineRule="auto"/>
        <w:ind w:left="180" w:right="177"/>
        <w:jc w:val="both"/>
        <w:rPr>
          <w:color w:val="000000" w:themeColor="text1"/>
        </w:rPr>
      </w:pPr>
      <w:bookmarkStart w:id="1" w:name="JPAIRVol58_127_146_2.pdf_(p.2-20)"/>
      <w:bookmarkEnd w:id="1"/>
      <w:r w:rsidRPr="00AC4F03">
        <w:rPr>
          <w:color w:val="000000" w:themeColor="text1"/>
          <w:spacing w:val="-2"/>
        </w:rPr>
        <w:lastRenderedPageBreak/>
        <w:t>for</w:t>
      </w:r>
      <w:r w:rsidRPr="00AC4F03">
        <w:rPr>
          <w:color w:val="000000" w:themeColor="text1"/>
          <w:spacing w:val="-9"/>
        </w:rPr>
        <w:t xml:space="preserve"> </w:t>
      </w:r>
      <w:r w:rsidRPr="00AC4F03">
        <w:rPr>
          <w:color w:val="000000" w:themeColor="text1"/>
          <w:spacing w:val="-2"/>
        </w:rPr>
        <w:t>improvement</w:t>
      </w:r>
      <w:r w:rsidRPr="00AC4F03">
        <w:rPr>
          <w:color w:val="000000" w:themeColor="text1"/>
          <w:spacing w:val="-9"/>
        </w:rPr>
        <w:t xml:space="preserve"> </w:t>
      </w:r>
      <w:r w:rsidRPr="00AC4F03">
        <w:rPr>
          <w:color w:val="000000" w:themeColor="text1"/>
          <w:spacing w:val="-2"/>
        </w:rPr>
        <w:t>of</w:t>
      </w:r>
      <w:r w:rsidRPr="00AC4F03">
        <w:rPr>
          <w:color w:val="000000" w:themeColor="text1"/>
          <w:spacing w:val="-9"/>
        </w:rPr>
        <w:t xml:space="preserve"> </w:t>
      </w:r>
      <w:r w:rsidRPr="00AC4F03">
        <w:rPr>
          <w:color w:val="000000" w:themeColor="text1"/>
          <w:spacing w:val="-2"/>
        </w:rPr>
        <w:t>the</w:t>
      </w:r>
      <w:r w:rsidRPr="00AC4F03">
        <w:rPr>
          <w:color w:val="000000" w:themeColor="text1"/>
          <w:spacing w:val="-9"/>
        </w:rPr>
        <w:t xml:space="preserve"> </w:t>
      </w:r>
      <w:r w:rsidRPr="00AC4F03">
        <w:rPr>
          <w:color w:val="000000" w:themeColor="text1"/>
          <w:spacing w:val="-2"/>
        </w:rPr>
        <w:t>program</w:t>
      </w:r>
      <w:r w:rsidRPr="00AC4F03">
        <w:rPr>
          <w:color w:val="000000" w:themeColor="text1"/>
          <w:spacing w:val="-9"/>
        </w:rPr>
        <w:t xml:space="preserve"> </w:t>
      </w:r>
      <w:r w:rsidRPr="00AC4F03">
        <w:rPr>
          <w:color w:val="000000" w:themeColor="text1"/>
          <w:spacing w:val="-2"/>
        </w:rPr>
        <w:t>were</w:t>
      </w:r>
      <w:r w:rsidRPr="00AC4F03">
        <w:rPr>
          <w:color w:val="000000" w:themeColor="text1"/>
          <w:spacing w:val="-9"/>
        </w:rPr>
        <w:t xml:space="preserve"> </w:t>
      </w:r>
      <w:r w:rsidRPr="00AC4F03">
        <w:rPr>
          <w:color w:val="000000" w:themeColor="text1"/>
          <w:spacing w:val="-2"/>
        </w:rPr>
        <w:t>identified.</w:t>
      </w:r>
      <w:r w:rsidRPr="00AC4F03">
        <w:rPr>
          <w:color w:val="000000" w:themeColor="text1"/>
          <w:spacing w:val="-9"/>
        </w:rPr>
        <w:t xml:space="preserve"> </w:t>
      </w:r>
      <w:r w:rsidRPr="00AC4F03">
        <w:rPr>
          <w:color w:val="000000" w:themeColor="text1"/>
          <w:spacing w:val="-2"/>
        </w:rPr>
        <w:t>The</w:t>
      </w:r>
      <w:r w:rsidRPr="00AC4F03">
        <w:rPr>
          <w:color w:val="000000" w:themeColor="text1"/>
          <w:spacing w:val="-9"/>
        </w:rPr>
        <w:t xml:space="preserve"> </w:t>
      </w:r>
      <w:r w:rsidRPr="00AC4F03">
        <w:rPr>
          <w:color w:val="000000" w:themeColor="text1"/>
          <w:spacing w:val="-2"/>
        </w:rPr>
        <w:t>identified</w:t>
      </w:r>
      <w:r w:rsidRPr="00AC4F03">
        <w:rPr>
          <w:color w:val="000000" w:themeColor="text1"/>
          <w:spacing w:val="-9"/>
        </w:rPr>
        <w:t xml:space="preserve"> </w:t>
      </w:r>
      <w:r w:rsidRPr="00AC4F03">
        <w:rPr>
          <w:color w:val="000000" w:themeColor="text1"/>
          <w:spacing w:val="-2"/>
        </w:rPr>
        <w:t>strengths</w:t>
      </w:r>
      <w:r w:rsidRPr="00AC4F03">
        <w:rPr>
          <w:color w:val="000000" w:themeColor="text1"/>
          <w:spacing w:val="-9"/>
        </w:rPr>
        <w:t xml:space="preserve"> </w:t>
      </w:r>
      <w:r w:rsidRPr="00AC4F03">
        <w:rPr>
          <w:color w:val="000000" w:themeColor="text1"/>
          <w:spacing w:val="-2"/>
        </w:rPr>
        <w:t>of</w:t>
      </w:r>
      <w:r w:rsidRPr="00AC4F03">
        <w:rPr>
          <w:color w:val="000000" w:themeColor="text1"/>
          <w:spacing w:val="-9"/>
        </w:rPr>
        <w:t xml:space="preserve"> </w:t>
      </w:r>
      <w:r w:rsidRPr="00AC4F03">
        <w:rPr>
          <w:color w:val="000000" w:themeColor="text1"/>
          <w:spacing w:val="-2"/>
        </w:rPr>
        <w:t xml:space="preserve">the </w:t>
      </w:r>
      <w:r w:rsidRPr="00AC4F03">
        <w:rPr>
          <w:color w:val="000000" w:themeColor="text1"/>
          <w:spacing w:val="-6"/>
        </w:rPr>
        <w:t xml:space="preserve">program are an organized and flexible curriculum, learner-centered and academic </w:t>
      </w:r>
      <w:r w:rsidRPr="00AC4F03">
        <w:rPr>
          <w:color w:val="000000" w:themeColor="text1"/>
          <w:spacing w:val="-4"/>
        </w:rPr>
        <w:t xml:space="preserve">freedom, relevant competencies, approachable and competent faculty, and good </w:t>
      </w:r>
      <w:r w:rsidRPr="00AC4F03">
        <w:rPr>
          <w:color w:val="000000" w:themeColor="text1"/>
          <w:spacing w:val="-2"/>
        </w:rPr>
        <w:t>resources</w:t>
      </w:r>
      <w:r w:rsidRPr="00AC4F03">
        <w:rPr>
          <w:color w:val="000000" w:themeColor="text1"/>
          <w:spacing w:val="-7"/>
        </w:rPr>
        <w:t xml:space="preserve"> </w:t>
      </w:r>
      <w:r w:rsidRPr="00AC4F03">
        <w:rPr>
          <w:color w:val="000000" w:themeColor="text1"/>
          <w:spacing w:val="-2"/>
        </w:rPr>
        <w:t>and</w:t>
      </w:r>
      <w:r w:rsidRPr="00AC4F03">
        <w:rPr>
          <w:color w:val="000000" w:themeColor="text1"/>
          <w:spacing w:val="-7"/>
        </w:rPr>
        <w:t xml:space="preserve"> </w:t>
      </w:r>
      <w:r w:rsidRPr="00AC4F03">
        <w:rPr>
          <w:color w:val="000000" w:themeColor="text1"/>
          <w:spacing w:val="-2"/>
        </w:rPr>
        <w:t>facilities.</w:t>
      </w:r>
      <w:r w:rsidRPr="00AC4F03">
        <w:rPr>
          <w:color w:val="000000" w:themeColor="text1"/>
          <w:spacing w:val="-7"/>
        </w:rPr>
        <w:t xml:space="preserve"> </w:t>
      </w:r>
      <w:r w:rsidRPr="00AC4F03">
        <w:rPr>
          <w:color w:val="000000" w:themeColor="text1"/>
          <w:spacing w:val="-2"/>
        </w:rPr>
        <w:t>The</w:t>
      </w:r>
      <w:r w:rsidRPr="00AC4F03">
        <w:rPr>
          <w:color w:val="000000" w:themeColor="text1"/>
          <w:spacing w:val="-7"/>
        </w:rPr>
        <w:t xml:space="preserve"> </w:t>
      </w:r>
      <w:r w:rsidRPr="00AC4F03">
        <w:rPr>
          <w:color w:val="000000" w:themeColor="text1"/>
          <w:spacing w:val="-2"/>
        </w:rPr>
        <w:t>identified</w:t>
      </w:r>
      <w:r w:rsidRPr="00AC4F03">
        <w:rPr>
          <w:color w:val="000000" w:themeColor="text1"/>
          <w:spacing w:val="-7"/>
        </w:rPr>
        <w:t xml:space="preserve"> </w:t>
      </w:r>
      <w:r w:rsidRPr="00AC4F03">
        <w:rPr>
          <w:color w:val="000000" w:themeColor="text1"/>
          <w:spacing w:val="-2"/>
        </w:rPr>
        <w:t>themes</w:t>
      </w:r>
      <w:r w:rsidRPr="00AC4F03">
        <w:rPr>
          <w:color w:val="000000" w:themeColor="text1"/>
          <w:spacing w:val="-7"/>
        </w:rPr>
        <w:t xml:space="preserve"> </w:t>
      </w:r>
      <w:r w:rsidRPr="00AC4F03">
        <w:rPr>
          <w:color w:val="000000" w:themeColor="text1"/>
          <w:spacing w:val="-2"/>
        </w:rPr>
        <w:t>for</w:t>
      </w:r>
      <w:r w:rsidRPr="00AC4F03">
        <w:rPr>
          <w:color w:val="000000" w:themeColor="text1"/>
          <w:spacing w:val="-7"/>
        </w:rPr>
        <w:t xml:space="preserve"> </w:t>
      </w:r>
      <w:r w:rsidRPr="00AC4F03">
        <w:rPr>
          <w:color w:val="000000" w:themeColor="text1"/>
          <w:spacing w:val="-2"/>
        </w:rPr>
        <w:t>the</w:t>
      </w:r>
      <w:r w:rsidRPr="00AC4F03">
        <w:rPr>
          <w:color w:val="000000" w:themeColor="text1"/>
          <w:spacing w:val="-7"/>
        </w:rPr>
        <w:t xml:space="preserve"> </w:t>
      </w:r>
      <w:r w:rsidRPr="00AC4F03">
        <w:rPr>
          <w:color w:val="000000" w:themeColor="text1"/>
          <w:spacing w:val="-2"/>
        </w:rPr>
        <w:t>areas</w:t>
      </w:r>
      <w:r w:rsidRPr="00AC4F03">
        <w:rPr>
          <w:color w:val="000000" w:themeColor="text1"/>
          <w:spacing w:val="-7"/>
        </w:rPr>
        <w:t xml:space="preserve"> </w:t>
      </w:r>
      <w:r w:rsidRPr="00AC4F03">
        <w:rPr>
          <w:color w:val="000000" w:themeColor="text1"/>
          <w:spacing w:val="-2"/>
        </w:rPr>
        <w:t>for</w:t>
      </w:r>
      <w:r w:rsidRPr="00AC4F03">
        <w:rPr>
          <w:color w:val="000000" w:themeColor="text1"/>
          <w:spacing w:val="-7"/>
        </w:rPr>
        <w:t xml:space="preserve"> </w:t>
      </w:r>
      <w:r w:rsidRPr="00AC4F03">
        <w:rPr>
          <w:color w:val="000000" w:themeColor="text1"/>
          <w:spacing w:val="-2"/>
        </w:rPr>
        <w:t>improvement</w:t>
      </w:r>
      <w:r w:rsidRPr="00AC4F03">
        <w:rPr>
          <w:color w:val="000000" w:themeColor="text1"/>
          <w:spacing w:val="-7"/>
        </w:rPr>
        <w:t xml:space="preserve"> </w:t>
      </w:r>
      <w:r w:rsidRPr="00AC4F03">
        <w:rPr>
          <w:color w:val="000000" w:themeColor="text1"/>
          <w:spacing w:val="-2"/>
        </w:rPr>
        <w:t>of the</w:t>
      </w:r>
      <w:r w:rsidRPr="00AC4F03">
        <w:rPr>
          <w:color w:val="000000" w:themeColor="text1"/>
          <w:spacing w:val="-6"/>
        </w:rPr>
        <w:t xml:space="preserve"> </w:t>
      </w:r>
      <w:r w:rsidRPr="00AC4F03">
        <w:rPr>
          <w:color w:val="000000" w:themeColor="text1"/>
          <w:spacing w:val="-2"/>
        </w:rPr>
        <w:t>program</w:t>
      </w:r>
      <w:r w:rsidRPr="00AC4F03">
        <w:rPr>
          <w:color w:val="000000" w:themeColor="text1"/>
          <w:spacing w:val="-6"/>
        </w:rPr>
        <w:t xml:space="preserve"> </w:t>
      </w:r>
      <w:r w:rsidRPr="00AC4F03">
        <w:rPr>
          <w:color w:val="000000" w:themeColor="text1"/>
          <w:spacing w:val="-2"/>
        </w:rPr>
        <w:t>are</w:t>
      </w:r>
      <w:r w:rsidRPr="00AC4F03">
        <w:rPr>
          <w:color w:val="000000" w:themeColor="text1"/>
          <w:spacing w:val="-6"/>
        </w:rPr>
        <w:t xml:space="preserve"> </w:t>
      </w:r>
      <w:r w:rsidRPr="00AC4F03">
        <w:rPr>
          <w:color w:val="000000" w:themeColor="text1"/>
          <w:spacing w:val="-2"/>
        </w:rPr>
        <w:t>the</w:t>
      </w:r>
      <w:r w:rsidRPr="00AC4F03">
        <w:rPr>
          <w:color w:val="000000" w:themeColor="text1"/>
          <w:spacing w:val="-6"/>
        </w:rPr>
        <w:t xml:space="preserve"> </w:t>
      </w:r>
      <w:r w:rsidRPr="00AC4F03">
        <w:rPr>
          <w:color w:val="000000" w:themeColor="text1"/>
          <w:spacing w:val="-2"/>
        </w:rPr>
        <w:t>improvement</w:t>
      </w:r>
      <w:r w:rsidRPr="00AC4F03">
        <w:rPr>
          <w:color w:val="000000" w:themeColor="text1"/>
          <w:spacing w:val="-6"/>
        </w:rPr>
        <w:t xml:space="preserve"> </w:t>
      </w:r>
      <w:r w:rsidRPr="00AC4F03">
        <w:rPr>
          <w:color w:val="000000" w:themeColor="text1"/>
          <w:spacing w:val="-2"/>
        </w:rPr>
        <w:t>of</w:t>
      </w:r>
      <w:r w:rsidRPr="00AC4F03">
        <w:rPr>
          <w:color w:val="000000" w:themeColor="text1"/>
          <w:spacing w:val="-6"/>
        </w:rPr>
        <w:t xml:space="preserve"> </w:t>
      </w:r>
      <w:r w:rsidRPr="00AC4F03">
        <w:rPr>
          <w:color w:val="000000" w:themeColor="text1"/>
          <w:spacing w:val="-2"/>
        </w:rPr>
        <w:t>the</w:t>
      </w:r>
      <w:r w:rsidRPr="00AC4F03">
        <w:rPr>
          <w:color w:val="000000" w:themeColor="text1"/>
          <w:spacing w:val="-6"/>
        </w:rPr>
        <w:t xml:space="preserve"> </w:t>
      </w:r>
      <w:r w:rsidRPr="00AC4F03">
        <w:rPr>
          <w:color w:val="000000" w:themeColor="text1"/>
          <w:spacing w:val="-2"/>
        </w:rPr>
        <w:t>laboratory</w:t>
      </w:r>
      <w:r w:rsidRPr="00AC4F03">
        <w:rPr>
          <w:color w:val="000000" w:themeColor="text1"/>
          <w:spacing w:val="-6"/>
        </w:rPr>
        <w:t xml:space="preserve"> </w:t>
      </w:r>
      <w:r w:rsidRPr="00AC4F03">
        <w:rPr>
          <w:color w:val="000000" w:themeColor="text1"/>
          <w:spacing w:val="-2"/>
        </w:rPr>
        <w:t>room</w:t>
      </w:r>
      <w:r w:rsidRPr="00AC4F03">
        <w:rPr>
          <w:color w:val="000000" w:themeColor="text1"/>
          <w:spacing w:val="-6"/>
        </w:rPr>
        <w:t xml:space="preserve"> </w:t>
      </w:r>
      <w:r w:rsidRPr="00AC4F03">
        <w:rPr>
          <w:color w:val="000000" w:themeColor="text1"/>
          <w:spacing w:val="-2"/>
        </w:rPr>
        <w:t>and</w:t>
      </w:r>
      <w:r w:rsidRPr="00AC4F03">
        <w:rPr>
          <w:color w:val="000000" w:themeColor="text1"/>
          <w:spacing w:val="-6"/>
        </w:rPr>
        <w:t xml:space="preserve"> </w:t>
      </w:r>
      <w:r w:rsidRPr="00AC4F03">
        <w:rPr>
          <w:color w:val="000000" w:themeColor="text1"/>
          <w:spacing w:val="-2"/>
        </w:rPr>
        <w:t>apparatus,</w:t>
      </w:r>
      <w:r w:rsidRPr="00AC4F03">
        <w:rPr>
          <w:color w:val="000000" w:themeColor="text1"/>
          <w:spacing w:val="-6"/>
        </w:rPr>
        <w:t xml:space="preserve"> </w:t>
      </w:r>
      <w:r w:rsidRPr="00AC4F03">
        <w:rPr>
          <w:color w:val="000000" w:themeColor="text1"/>
          <w:spacing w:val="-2"/>
        </w:rPr>
        <w:t xml:space="preserve">hands- </w:t>
      </w:r>
      <w:r w:rsidRPr="00AC4F03">
        <w:rPr>
          <w:color w:val="000000" w:themeColor="text1"/>
        </w:rPr>
        <w:t>on laboratory activities, and others. Overall, the students are “satisfied” with implementing the new program.</w:t>
      </w:r>
    </w:p>
    <w:p w14:paraId="41819DC9" w14:textId="77777777" w:rsidR="006144DB" w:rsidRPr="00AC4F03" w:rsidRDefault="00981FEE">
      <w:pPr>
        <w:pStyle w:val="Heading1"/>
        <w:spacing w:before="237"/>
        <w:rPr>
          <w:color w:val="000000" w:themeColor="text1"/>
        </w:rPr>
      </w:pPr>
      <w:r w:rsidRPr="00AC4F03">
        <w:rPr>
          <w:color w:val="000000" w:themeColor="text1"/>
          <w:spacing w:val="-2"/>
        </w:rPr>
        <w:t>INTRODUCTION</w:t>
      </w:r>
    </w:p>
    <w:p w14:paraId="248F0934" w14:textId="77777777" w:rsidR="006144DB" w:rsidRPr="00AC4F03" w:rsidRDefault="006144DB">
      <w:pPr>
        <w:pStyle w:val="BodyText"/>
        <w:spacing w:before="57"/>
        <w:rPr>
          <w:b/>
          <w:color w:val="000000" w:themeColor="text1"/>
        </w:rPr>
      </w:pPr>
    </w:p>
    <w:p w14:paraId="1E60D9EC" w14:textId="77777777" w:rsidR="006144DB" w:rsidRPr="00AC4F03" w:rsidRDefault="00981FEE">
      <w:pPr>
        <w:pStyle w:val="BodyText"/>
        <w:spacing w:line="249" w:lineRule="auto"/>
        <w:ind w:left="180" w:right="177" w:firstLine="360"/>
        <w:jc w:val="both"/>
        <w:rPr>
          <w:color w:val="000000" w:themeColor="text1"/>
        </w:rPr>
      </w:pPr>
      <w:r w:rsidRPr="00AC4F03">
        <w:rPr>
          <w:color w:val="000000" w:themeColor="text1"/>
          <w:spacing w:val="-2"/>
        </w:rPr>
        <w:t>Every</w:t>
      </w:r>
      <w:r w:rsidRPr="00AC4F03">
        <w:rPr>
          <w:color w:val="000000" w:themeColor="text1"/>
          <w:spacing w:val="-12"/>
        </w:rPr>
        <w:t xml:space="preserve"> </w:t>
      </w:r>
      <w:r w:rsidRPr="00AC4F03">
        <w:rPr>
          <w:color w:val="000000" w:themeColor="text1"/>
          <w:spacing w:val="-2"/>
        </w:rPr>
        <w:t>academic</w:t>
      </w:r>
      <w:r w:rsidRPr="00AC4F03">
        <w:rPr>
          <w:color w:val="000000" w:themeColor="text1"/>
          <w:spacing w:val="-11"/>
        </w:rPr>
        <w:t xml:space="preserve"> </w:t>
      </w:r>
      <w:r w:rsidRPr="00AC4F03">
        <w:rPr>
          <w:color w:val="000000" w:themeColor="text1"/>
          <w:spacing w:val="-2"/>
        </w:rPr>
        <w:t>institution’s</w:t>
      </w:r>
      <w:r w:rsidRPr="00AC4F03">
        <w:rPr>
          <w:color w:val="000000" w:themeColor="text1"/>
          <w:spacing w:val="-11"/>
        </w:rPr>
        <w:t xml:space="preserve"> </w:t>
      </w:r>
      <w:r w:rsidRPr="00AC4F03">
        <w:rPr>
          <w:color w:val="000000" w:themeColor="text1"/>
          <w:spacing w:val="-2"/>
        </w:rPr>
        <w:t>goal</w:t>
      </w:r>
      <w:r w:rsidRPr="00AC4F03">
        <w:rPr>
          <w:color w:val="000000" w:themeColor="text1"/>
          <w:spacing w:val="-11"/>
        </w:rPr>
        <w:t xml:space="preserve"> </w:t>
      </w:r>
      <w:r w:rsidRPr="00AC4F03">
        <w:rPr>
          <w:color w:val="000000" w:themeColor="text1"/>
          <w:spacing w:val="-2"/>
        </w:rPr>
        <w:t>around</w:t>
      </w:r>
      <w:r w:rsidRPr="00AC4F03">
        <w:rPr>
          <w:color w:val="000000" w:themeColor="text1"/>
          <w:spacing w:val="-11"/>
        </w:rPr>
        <w:t xml:space="preserve"> </w:t>
      </w:r>
      <w:r w:rsidRPr="00AC4F03">
        <w:rPr>
          <w:color w:val="000000" w:themeColor="text1"/>
          <w:spacing w:val="-2"/>
        </w:rPr>
        <w:t>the</w:t>
      </w:r>
      <w:r w:rsidRPr="00AC4F03">
        <w:rPr>
          <w:color w:val="000000" w:themeColor="text1"/>
          <w:spacing w:val="-11"/>
        </w:rPr>
        <w:t xml:space="preserve"> </w:t>
      </w:r>
      <w:r w:rsidRPr="00AC4F03">
        <w:rPr>
          <w:color w:val="000000" w:themeColor="text1"/>
          <w:spacing w:val="-2"/>
        </w:rPr>
        <w:t>globe</w:t>
      </w:r>
      <w:r w:rsidRPr="00AC4F03">
        <w:rPr>
          <w:color w:val="000000" w:themeColor="text1"/>
          <w:spacing w:val="-11"/>
        </w:rPr>
        <w:t xml:space="preserve"> </w:t>
      </w:r>
      <w:r w:rsidRPr="00AC4F03">
        <w:rPr>
          <w:color w:val="000000" w:themeColor="text1"/>
          <w:spacing w:val="-2"/>
        </w:rPr>
        <w:t>is</w:t>
      </w:r>
      <w:r w:rsidRPr="00AC4F03">
        <w:rPr>
          <w:color w:val="000000" w:themeColor="text1"/>
          <w:spacing w:val="-11"/>
        </w:rPr>
        <w:t xml:space="preserve"> </w:t>
      </w:r>
      <w:r w:rsidRPr="00AC4F03">
        <w:rPr>
          <w:color w:val="000000" w:themeColor="text1"/>
          <w:spacing w:val="-2"/>
        </w:rPr>
        <w:t>to</w:t>
      </w:r>
      <w:r w:rsidRPr="00AC4F03">
        <w:rPr>
          <w:color w:val="000000" w:themeColor="text1"/>
          <w:spacing w:val="-12"/>
        </w:rPr>
        <w:t xml:space="preserve"> </w:t>
      </w:r>
      <w:r w:rsidRPr="00AC4F03">
        <w:rPr>
          <w:color w:val="000000" w:themeColor="text1"/>
          <w:spacing w:val="-2"/>
        </w:rPr>
        <w:t>produce</w:t>
      </w:r>
      <w:r w:rsidRPr="00AC4F03">
        <w:rPr>
          <w:color w:val="000000" w:themeColor="text1"/>
          <w:spacing w:val="-11"/>
        </w:rPr>
        <w:t xml:space="preserve"> </w:t>
      </w:r>
      <w:r w:rsidRPr="00AC4F03">
        <w:rPr>
          <w:color w:val="000000" w:themeColor="text1"/>
          <w:spacing w:val="-2"/>
        </w:rPr>
        <w:t xml:space="preserve">competent </w:t>
      </w:r>
      <w:r w:rsidRPr="00AC4F03">
        <w:rPr>
          <w:color w:val="000000" w:themeColor="text1"/>
        </w:rPr>
        <w:t>and highly qualified graduates who are competitive in local and global environments. This is one of the categories being considered in the different world</w:t>
      </w:r>
      <w:r w:rsidRPr="00AC4F03">
        <w:rPr>
          <w:color w:val="000000" w:themeColor="text1"/>
          <w:spacing w:val="-6"/>
        </w:rPr>
        <w:t xml:space="preserve"> </w:t>
      </w:r>
      <w:r w:rsidRPr="00AC4F03">
        <w:rPr>
          <w:color w:val="000000" w:themeColor="text1"/>
        </w:rPr>
        <w:t>rankings</w:t>
      </w:r>
      <w:r w:rsidRPr="00AC4F03">
        <w:rPr>
          <w:color w:val="000000" w:themeColor="text1"/>
          <w:spacing w:val="-6"/>
        </w:rPr>
        <w:t xml:space="preserve"> </w:t>
      </w:r>
      <w:r w:rsidRPr="00AC4F03">
        <w:rPr>
          <w:color w:val="000000" w:themeColor="text1"/>
        </w:rPr>
        <w:t>of</w:t>
      </w:r>
      <w:r w:rsidRPr="00AC4F03">
        <w:rPr>
          <w:color w:val="000000" w:themeColor="text1"/>
          <w:spacing w:val="-6"/>
        </w:rPr>
        <w:t xml:space="preserve"> </w:t>
      </w:r>
      <w:r w:rsidRPr="00AC4F03">
        <w:rPr>
          <w:color w:val="000000" w:themeColor="text1"/>
        </w:rPr>
        <w:t>universities,</w:t>
      </w:r>
      <w:r w:rsidRPr="00AC4F03">
        <w:rPr>
          <w:color w:val="000000" w:themeColor="text1"/>
          <w:spacing w:val="-6"/>
        </w:rPr>
        <w:t xml:space="preserve"> </w:t>
      </w:r>
      <w:r w:rsidRPr="00AC4F03">
        <w:rPr>
          <w:color w:val="000000" w:themeColor="text1"/>
        </w:rPr>
        <w:t>such</w:t>
      </w:r>
      <w:r w:rsidRPr="00AC4F03">
        <w:rPr>
          <w:color w:val="000000" w:themeColor="text1"/>
          <w:spacing w:val="-6"/>
        </w:rPr>
        <w:t xml:space="preserve"> </w:t>
      </w:r>
      <w:r w:rsidRPr="00AC4F03">
        <w:rPr>
          <w:color w:val="000000" w:themeColor="text1"/>
        </w:rPr>
        <w:t>as</w:t>
      </w:r>
      <w:r w:rsidRPr="00AC4F03">
        <w:rPr>
          <w:color w:val="000000" w:themeColor="text1"/>
          <w:spacing w:val="-6"/>
        </w:rPr>
        <w:t xml:space="preserve"> </w:t>
      </w:r>
      <w:r w:rsidRPr="00AC4F03">
        <w:rPr>
          <w:color w:val="000000" w:themeColor="text1"/>
        </w:rPr>
        <w:t>the</w:t>
      </w:r>
      <w:r w:rsidRPr="00AC4F03">
        <w:rPr>
          <w:color w:val="000000" w:themeColor="text1"/>
          <w:spacing w:val="-6"/>
        </w:rPr>
        <w:t xml:space="preserve"> </w:t>
      </w:r>
      <w:r w:rsidRPr="00AC4F03">
        <w:rPr>
          <w:color w:val="000000" w:themeColor="text1"/>
        </w:rPr>
        <w:t>QS</w:t>
      </w:r>
      <w:r w:rsidRPr="00AC4F03">
        <w:rPr>
          <w:color w:val="000000" w:themeColor="text1"/>
          <w:spacing w:val="-8"/>
        </w:rPr>
        <w:t xml:space="preserve"> </w:t>
      </w:r>
      <w:r w:rsidRPr="00AC4F03">
        <w:rPr>
          <w:color w:val="000000" w:themeColor="text1"/>
        </w:rPr>
        <w:t>World</w:t>
      </w:r>
      <w:r w:rsidRPr="00AC4F03">
        <w:rPr>
          <w:color w:val="000000" w:themeColor="text1"/>
          <w:spacing w:val="-6"/>
        </w:rPr>
        <w:t xml:space="preserve"> </w:t>
      </w:r>
      <w:r w:rsidRPr="00AC4F03">
        <w:rPr>
          <w:color w:val="000000" w:themeColor="text1"/>
        </w:rPr>
        <w:t>University</w:t>
      </w:r>
      <w:r w:rsidRPr="00AC4F03">
        <w:rPr>
          <w:color w:val="000000" w:themeColor="text1"/>
          <w:spacing w:val="-6"/>
        </w:rPr>
        <w:t xml:space="preserve"> </w:t>
      </w:r>
      <w:r w:rsidRPr="00AC4F03">
        <w:rPr>
          <w:color w:val="000000" w:themeColor="text1"/>
        </w:rPr>
        <w:t>Ranking</w:t>
      </w:r>
      <w:r w:rsidRPr="00AC4F03">
        <w:rPr>
          <w:color w:val="000000" w:themeColor="text1"/>
          <w:spacing w:val="-6"/>
        </w:rPr>
        <w:t xml:space="preserve"> </w:t>
      </w:r>
      <w:r w:rsidRPr="00AC4F03">
        <w:rPr>
          <w:color w:val="000000" w:themeColor="text1"/>
        </w:rPr>
        <w:t xml:space="preserve">and Times Higher Education University Ranking, to determine the University’s </w:t>
      </w:r>
      <w:r w:rsidRPr="00AC4F03">
        <w:rPr>
          <w:color w:val="000000" w:themeColor="text1"/>
          <w:spacing w:val="-4"/>
        </w:rPr>
        <w:t>impact</w:t>
      </w:r>
      <w:r w:rsidRPr="00AC4F03">
        <w:rPr>
          <w:color w:val="000000" w:themeColor="text1"/>
          <w:spacing w:val="-8"/>
        </w:rPr>
        <w:t xml:space="preserve"> </w:t>
      </w:r>
      <w:r w:rsidRPr="00AC4F03">
        <w:rPr>
          <w:color w:val="000000" w:themeColor="text1"/>
          <w:spacing w:val="-4"/>
        </w:rPr>
        <w:t>in</w:t>
      </w:r>
      <w:r w:rsidRPr="00AC4F03">
        <w:rPr>
          <w:color w:val="000000" w:themeColor="text1"/>
          <w:spacing w:val="-8"/>
        </w:rPr>
        <w:t xml:space="preserve"> </w:t>
      </w:r>
      <w:r w:rsidRPr="00AC4F03">
        <w:rPr>
          <w:color w:val="000000" w:themeColor="text1"/>
          <w:spacing w:val="-4"/>
        </w:rPr>
        <w:t>the</w:t>
      </w:r>
      <w:r w:rsidRPr="00AC4F03">
        <w:rPr>
          <w:color w:val="000000" w:themeColor="text1"/>
          <w:spacing w:val="-8"/>
        </w:rPr>
        <w:t xml:space="preserve"> </w:t>
      </w:r>
      <w:r w:rsidRPr="00AC4F03">
        <w:rPr>
          <w:color w:val="000000" w:themeColor="text1"/>
          <w:spacing w:val="-4"/>
        </w:rPr>
        <w:t>global</w:t>
      </w:r>
      <w:r w:rsidRPr="00AC4F03">
        <w:rPr>
          <w:color w:val="000000" w:themeColor="text1"/>
          <w:spacing w:val="-8"/>
        </w:rPr>
        <w:t xml:space="preserve"> </w:t>
      </w:r>
      <w:r w:rsidRPr="00AC4F03">
        <w:rPr>
          <w:color w:val="000000" w:themeColor="text1"/>
          <w:spacing w:val="-4"/>
        </w:rPr>
        <w:t>arena</w:t>
      </w:r>
      <w:r w:rsidRPr="00AC4F03">
        <w:rPr>
          <w:color w:val="000000" w:themeColor="text1"/>
          <w:spacing w:val="-8"/>
        </w:rPr>
        <w:t xml:space="preserve"> </w:t>
      </w:r>
      <w:r w:rsidRPr="00AC4F03">
        <w:rPr>
          <w:color w:val="000000" w:themeColor="text1"/>
          <w:spacing w:val="-4"/>
        </w:rPr>
        <w:t>(</w:t>
      </w:r>
      <w:proofErr w:type="spellStart"/>
      <w:r w:rsidRPr="00AC4F03">
        <w:rPr>
          <w:color w:val="000000" w:themeColor="text1"/>
          <w:spacing w:val="-4"/>
        </w:rPr>
        <w:t>Sadlak</w:t>
      </w:r>
      <w:proofErr w:type="spellEnd"/>
      <w:r w:rsidRPr="00AC4F03">
        <w:rPr>
          <w:color w:val="000000" w:themeColor="text1"/>
          <w:spacing w:val="-8"/>
        </w:rPr>
        <w:t xml:space="preserve"> </w:t>
      </w:r>
      <w:r w:rsidRPr="00AC4F03">
        <w:rPr>
          <w:color w:val="000000" w:themeColor="text1"/>
          <w:spacing w:val="-4"/>
        </w:rPr>
        <w:t>&amp;</w:t>
      </w:r>
      <w:r w:rsidRPr="00AC4F03">
        <w:rPr>
          <w:color w:val="000000" w:themeColor="text1"/>
          <w:spacing w:val="-8"/>
        </w:rPr>
        <w:t xml:space="preserve"> </w:t>
      </w:r>
      <w:r w:rsidRPr="00AC4F03">
        <w:rPr>
          <w:color w:val="000000" w:themeColor="text1"/>
          <w:spacing w:val="-4"/>
        </w:rPr>
        <w:t>Cai,</w:t>
      </w:r>
      <w:r w:rsidRPr="00AC4F03">
        <w:rPr>
          <w:color w:val="000000" w:themeColor="text1"/>
          <w:spacing w:val="-8"/>
        </w:rPr>
        <w:t xml:space="preserve"> </w:t>
      </w:r>
      <w:r w:rsidRPr="00AC4F03">
        <w:rPr>
          <w:color w:val="000000" w:themeColor="text1"/>
          <w:spacing w:val="-4"/>
        </w:rPr>
        <w:t>2009;</w:t>
      </w:r>
      <w:r w:rsidRPr="00AC4F03">
        <w:rPr>
          <w:color w:val="000000" w:themeColor="text1"/>
          <w:spacing w:val="-8"/>
        </w:rPr>
        <w:t xml:space="preserve"> </w:t>
      </w:r>
      <w:proofErr w:type="spellStart"/>
      <w:r w:rsidRPr="00AC4F03">
        <w:rPr>
          <w:color w:val="000000" w:themeColor="text1"/>
          <w:spacing w:val="-4"/>
        </w:rPr>
        <w:t>Rainsbury</w:t>
      </w:r>
      <w:proofErr w:type="spellEnd"/>
      <w:r w:rsidRPr="00AC4F03">
        <w:rPr>
          <w:color w:val="000000" w:themeColor="text1"/>
          <w:spacing w:val="-8"/>
        </w:rPr>
        <w:t xml:space="preserve"> </w:t>
      </w:r>
      <w:r w:rsidRPr="00AC4F03">
        <w:rPr>
          <w:color w:val="000000" w:themeColor="text1"/>
          <w:spacing w:val="-4"/>
        </w:rPr>
        <w:t>et</w:t>
      </w:r>
      <w:r w:rsidRPr="00AC4F03">
        <w:rPr>
          <w:color w:val="000000" w:themeColor="text1"/>
          <w:spacing w:val="-8"/>
        </w:rPr>
        <w:t xml:space="preserve"> </w:t>
      </w:r>
      <w:r w:rsidRPr="00AC4F03">
        <w:rPr>
          <w:color w:val="000000" w:themeColor="text1"/>
          <w:spacing w:val="-4"/>
        </w:rPr>
        <w:t>al.,</w:t>
      </w:r>
      <w:r w:rsidRPr="00AC4F03">
        <w:rPr>
          <w:color w:val="000000" w:themeColor="text1"/>
          <w:spacing w:val="-8"/>
        </w:rPr>
        <w:t xml:space="preserve"> </w:t>
      </w:r>
      <w:r w:rsidRPr="00AC4F03">
        <w:rPr>
          <w:color w:val="000000" w:themeColor="text1"/>
          <w:spacing w:val="-4"/>
        </w:rPr>
        <w:t>2002).</w:t>
      </w:r>
      <w:r w:rsidRPr="00AC4F03">
        <w:rPr>
          <w:color w:val="000000" w:themeColor="text1"/>
          <w:spacing w:val="-8"/>
        </w:rPr>
        <w:t xml:space="preserve"> </w:t>
      </w:r>
      <w:r w:rsidRPr="00AC4F03">
        <w:rPr>
          <w:color w:val="000000" w:themeColor="text1"/>
          <w:spacing w:val="-4"/>
        </w:rPr>
        <w:t xml:space="preserve">Looking </w:t>
      </w:r>
      <w:r w:rsidRPr="00AC4F03">
        <w:rPr>
          <w:color w:val="000000" w:themeColor="text1"/>
        </w:rPr>
        <w:t>at</w:t>
      </w:r>
      <w:r w:rsidRPr="00AC4F03">
        <w:rPr>
          <w:color w:val="000000" w:themeColor="text1"/>
          <w:spacing w:val="-8"/>
        </w:rPr>
        <w:t xml:space="preserve"> </w:t>
      </w:r>
      <w:r w:rsidRPr="00AC4F03">
        <w:rPr>
          <w:color w:val="000000" w:themeColor="text1"/>
        </w:rPr>
        <w:t>the</w:t>
      </w:r>
      <w:r w:rsidRPr="00AC4F03">
        <w:rPr>
          <w:color w:val="000000" w:themeColor="text1"/>
          <w:spacing w:val="-8"/>
        </w:rPr>
        <w:t xml:space="preserve"> </w:t>
      </w:r>
      <w:r w:rsidRPr="00AC4F03">
        <w:rPr>
          <w:color w:val="000000" w:themeColor="text1"/>
        </w:rPr>
        <w:t>satisfaction</w:t>
      </w:r>
      <w:r w:rsidRPr="00AC4F03">
        <w:rPr>
          <w:color w:val="000000" w:themeColor="text1"/>
          <w:spacing w:val="-8"/>
        </w:rPr>
        <w:t xml:space="preserve"> </w:t>
      </w:r>
      <w:r w:rsidRPr="00AC4F03">
        <w:rPr>
          <w:color w:val="000000" w:themeColor="text1"/>
        </w:rPr>
        <w:t>of</w:t>
      </w:r>
      <w:r w:rsidRPr="00AC4F03">
        <w:rPr>
          <w:color w:val="000000" w:themeColor="text1"/>
          <w:spacing w:val="-8"/>
        </w:rPr>
        <w:t xml:space="preserve"> </w:t>
      </w:r>
      <w:r w:rsidRPr="00AC4F03">
        <w:rPr>
          <w:color w:val="000000" w:themeColor="text1"/>
        </w:rPr>
        <w:t>the</w:t>
      </w:r>
      <w:r w:rsidRPr="00AC4F03">
        <w:rPr>
          <w:color w:val="000000" w:themeColor="text1"/>
          <w:spacing w:val="-8"/>
        </w:rPr>
        <w:t xml:space="preserve"> </w:t>
      </w:r>
      <w:r w:rsidRPr="00AC4F03">
        <w:rPr>
          <w:color w:val="000000" w:themeColor="text1"/>
        </w:rPr>
        <w:t>graduates</w:t>
      </w:r>
      <w:r w:rsidRPr="00AC4F03">
        <w:rPr>
          <w:color w:val="000000" w:themeColor="text1"/>
          <w:spacing w:val="-8"/>
        </w:rPr>
        <w:t xml:space="preserve"> </w:t>
      </w:r>
      <w:r w:rsidRPr="00AC4F03">
        <w:rPr>
          <w:color w:val="000000" w:themeColor="text1"/>
        </w:rPr>
        <w:t>with</w:t>
      </w:r>
      <w:r w:rsidRPr="00AC4F03">
        <w:rPr>
          <w:color w:val="000000" w:themeColor="text1"/>
          <w:spacing w:val="-8"/>
        </w:rPr>
        <w:t xml:space="preserve"> </w:t>
      </w:r>
      <w:r w:rsidRPr="00AC4F03">
        <w:rPr>
          <w:color w:val="000000" w:themeColor="text1"/>
        </w:rPr>
        <w:t>their</w:t>
      </w:r>
      <w:r w:rsidRPr="00AC4F03">
        <w:rPr>
          <w:color w:val="000000" w:themeColor="text1"/>
          <w:spacing w:val="-8"/>
        </w:rPr>
        <w:t xml:space="preserve"> </w:t>
      </w:r>
      <w:r w:rsidRPr="00AC4F03">
        <w:rPr>
          <w:color w:val="000000" w:themeColor="text1"/>
        </w:rPr>
        <w:t>program</w:t>
      </w:r>
      <w:r w:rsidRPr="00AC4F03">
        <w:rPr>
          <w:color w:val="000000" w:themeColor="text1"/>
          <w:spacing w:val="-8"/>
        </w:rPr>
        <w:t xml:space="preserve"> </w:t>
      </w:r>
      <w:r w:rsidRPr="00AC4F03">
        <w:rPr>
          <w:color w:val="000000" w:themeColor="text1"/>
        </w:rPr>
        <w:t>experience</w:t>
      </w:r>
      <w:r w:rsidRPr="00AC4F03">
        <w:rPr>
          <w:color w:val="000000" w:themeColor="text1"/>
          <w:spacing w:val="-8"/>
        </w:rPr>
        <w:t xml:space="preserve"> </w:t>
      </w:r>
      <w:r w:rsidRPr="00AC4F03">
        <w:rPr>
          <w:color w:val="000000" w:themeColor="text1"/>
        </w:rPr>
        <w:t>is</w:t>
      </w:r>
      <w:r w:rsidRPr="00AC4F03">
        <w:rPr>
          <w:color w:val="000000" w:themeColor="text1"/>
          <w:spacing w:val="-8"/>
        </w:rPr>
        <w:t xml:space="preserve"> </w:t>
      </w:r>
      <w:r w:rsidRPr="00AC4F03">
        <w:rPr>
          <w:color w:val="000000" w:themeColor="text1"/>
        </w:rPr>
        <w:t>one</w:t>
      </w:r>
      <w:r w:rsidRPr="00AC4F03">
        <w:rPr>
          <w:color w:val="000000" w:themeColor="text1"/>
          <w:spacing w:val="-8"/>
        </w:rPr>
        <w:t xml:space="preserve"> </w:t>
      </w:r>
      <w:r w:rsidRPr="00AC4F03">
        <w:rPr>
          <w:color w:val="000000" w:themeColor="text1"/>
        </w:rPr>
        <w:t>of</w:t>
      </w:r>
      <w:r w:rsidRPr="00AC4F03">
        <w:rPr>
          <w:color w:val="000000" w:themeColor="text1"/>
          <w:spacing w:val="-8"/>
        </w:rPr>
        <w:t xml:space="preserve"> </w:t>
      </w:r>
      <w:r w:rsidRPr="00AC4F03">
        <w:rPr>
          <w:color w:val="000000" w:themeColor="text1"/>
        </w:rPr>
        <w:t xml:space="preserve">the critical aspects in ensuring the check and balance in the institution’s work of </w:t>
      </w:r>
      <w:r w:rsidRPr="00AC4F03">
        <w:rPr>
          <w:color w:val="000000" w:themeColor="text1"/>
          <w:spacing w:val="-4"/>
        </w:rPr>
        <w:t xml:space="preserve">producing competent and highly qualified graduates (Abdullah et al., 2014; Butt </w:t>
      </w:r>
      <w:r w:rsidRPr="00AC4F03">
        <w:rPr>
          <w:color w:val="000000" w:themeColor="text1"/>
        </w:rPr>
        <w:t>&amp; Ur Rehman, 2010).</w:t>
      </w:r>
    </w:p>
    <w:p w14:paraId="0494F7E6" w14:textId="77777777" w:rsidR="006144DB" w:rsidRPr="00AC4F03" w:rsidRDefault="00981FEE">
      <w:pPr>
        <w:pStyle w:val="BodyText"/>
        <w:spacing w:before="9" w:line="249" w:lineRule="auto"/>
        <w:ind w:left="180" w:right="176" w:firstLine="360"/>
        <w:jc w:val="both"/>
        <w:rPr>
          <w:color w:val="000000" w:themeColor="text1"/>
        </w:rPr>
      </w:pPr>
      <w:r w:rsidRPr="00AC4F03">
        <w:rPr>
          <w:color w:val="000000" w:themeColor="text1"/>
        </w:rPr>
        <w:t xml:space="preserve">In the last ten years, there have been significant changes in Philippine education. It has been seen in the structure and the curriculum for basic and </w:t>
      </w:r>
      <w:r w:rsidRPr="00AC4F03">
        <w:rPr>
          <w:color w:val="000000" w:themeColor="text1"/>
          <w:spacing w:val="-4"/>
        </w:rPr>
        <w:t>higher</w:t>
      </w:r>
      <w:r w:rsidRPr="00AC4F03">
        <w:rPr>
          <w:color w:val="000000" w:themeColor="text1"/>
          <w:spacing w:val="-5"/>
        </w:rPr>
        <w:t xml:space="preserve"> </w:t>
      </w:r>
      <w:r w:rsidRPr="00AC4F03">
        <w:rPr>
          <w:color w:val="000000" w:themeColor="text1"/>
          <w:spacing w:val="-4"/>
        </w:rPr>
        <w:t>education.</w:t>
      </w:r>
      <w:r w:rsidRPr="00AC4F03">
        <w:rPr>
          <w:color w:val="000000" w:themeColor="text1"/>
          <w:spacing w:val="-5"/>
        </w:rPr>
        <w:t xml:space="preserve"> </w:t>
      </w:r>
      <w:r w:rsidRPr="00AC4F03">
        <w:rPr>
          <w:color w:val="000000" w:themeColor="text1"/>
          <w:spacing w:val="-4"/>
        </w:rPr>
        <w:t>In</w:t>
      </w:r>
      <w:r w:rsidRPr="00AC4F03">
        <w:rPr>
          <w:color w:val="000000" w:themeColor="text1"/>
          <w:spacing w:val="-5"/>
        </w:rPr>
        <w:t xml:space="preserve"> </w:t>
      </w:r>
      <w:r w:rsidRPr="00AC4F03">
        <w:rPr>
          <w:color w:val="000000" w:themeColor="text1"/>
          <w:spacing w:val="-4"/>
        </w:rPr>
        <w:t>structure,</w:t>
      </w:r>
      <w:r w:rsidRPr="00AC4F03">
        <w:rPr>
          <w:color w:val="000000" w:themeColor="text1"/>
          <w:spacing w:val="-5"/>
        </w:rPr>
        <w:t xml:space="preserve"> </w:t>
      </w:r>
      <w:r w:rsidRPr="00AC4F03">
        <w:rPr>
          <w:color w:val="000000" w:themeColor="text1"/>
          <w:spacing w:val="-4"/>
        </w:rPr>
        <w:t>basic</w:t>
      </w:r>
      <w:r w:rsidRPr="00AC4F03">
        <w:rPr>
          <w:color w:val="000000" w:themeColor="text1"/>
          <w:spacing w:val="-5"/>
        </w:rPr>
        <w:t xml:space="preserve"> </w:t>
      </w:r>
      <w:r w:rsidRPr="00AC4F03">
        <w:rPr>
          <w:color w:val="000000" w:themeColor="text1"/>
          <w:spacing w:val="-4"/>
        </w:rPr>
        <w:t>education</w:t>
      </w:r>
      <w:r w:rsidRPr="00AC4F03">
        <w:rPr>
          <w:color w:val="000000" w:themeColor="text1"/>
          <w:spacing w:val="-5"/>
        </w:rPr>
        <w:t xml:space="preserve"> </w:t>
      </w:r>
      <w:r w:rsidRPr="00AC4F03">
        <w:rPr>
          <w:color w:val="000000" w:themeColor="text1"/>
          <w:spacing w:val="-4"/>
        </w:rPr>
        <w:t>added</w:t>
      </w:r>
      <w:r w:rsidRPr="00AC4F03">
        <w:rPr>
          <w:color w:val="000000" w:themeColor="text1"/>
          <w:spacing w:val="-5"/>
        </w:rPr>
        <w:t xml:space="preserve"> </w:t>
      </w:r>
      <w:r w:rsidRPr="00AC4F03">
        <w:rPr>
          <w:color w:val="000000" w:themeColor="text1"/>
          <w:spacing w:val="-4"/>
        </w:rPr>
        <w:t>two</w:t>
      </w:r>
      <w:r w:rsidRPr="00AC4F03">
        <w:rPr>
          <w:color w:val="000000" w:themeColor="text1"/>
          <w:spacing w:val="-5"/>
        </w:rPr>
        <w:t xml:space="preserve"> </w:t>
      </w:r>
      <w:r w:rsidRPr="00AC4F03">
        <w:rPr>
          <w:color w:val="000000" w:themeColor="text1"/>
          <w:spacing w:val="-4"/>
        </w:rPr>
        <w:t>years,</w:t>
      </w:r>
      <w:r w:rsidRPr="00AC4F03">
        <w:rPr>
          <w:color w:val="000000" w:themeColor="text1"/>
          <w:spacing w:val="-5"/>
        </w:rPr>
        <w:t xml:space="preserve"> </w:t>
      </w:r>
      <w:r w:rsidRPr="00AC4F03">
        <w:rPr>
          <w:color w:val="000000" w:themeColor="text1"/>
          <w:spacing w:val="-4"/>
        </w:rPr>
        <w:t>known</w:t>
      </w:r>
      <w:r w:rsidRPr="00AC4F03">
        <w:rPr>
          <w:color w:val="000000" w:themeColor="text1"/>
          <w:spacing w:val="-5"/>
        </w:rPr>
        <w:t xml:space="preserve"> </w:t>
      </w:r>
      <w:r w:rsidRPr="00AC4F03">
        <w:rPr>
          <w:color w:val="000000" w:themeColor="text1"/>
          <w:spacing w:val="-4"/>
        </w:rPr>
        <w:t>as</w:t>
      </w:r>
      <w:r w:rsidRPr="00AC4F03">
        <w:rPr>
          <w:color w:val="000000" w:themeColor="text1"/>
          <w:spacing w:val="-5"/>
        </w:rPr>
        <w:t xml:space="preserve"> </w:t>
      </w:r>
      <w:r w:rsidRPr="00AC4F03">
        <w:rPr>
          <w:color w:val="000000" w:themeColor="text1"/>
          <w:spacing w:val="-4"/>
        </w:rPr>
        <w:t xml:space="preserve">senior </w:t>
      </w:r>
      <w:r w:rsidRPr="00AC4F03">
        <w:rPr>
          <w:color w:val="000000" w:themeColor="text1"/>
          <w:spacing w:val="-2"/>
        </w:rPr>
        <w:t>high</w:t>
      </w:r>
      <w:r w:rsidRPr="00AC4F03">
        <w:rPr>
          <w:color w:val="000000" w:themeColor="text1"/>
          <w:spacing w:val="-7"/>
        </w:rPr>
        <w:t xml:space="preserve"> </w:t>
      </w:r>
      <w:r w:rsidRPr="00AC4F03">
        <w:rPr>
          <w:color w:val="000000" w:themeColor="text1"/>
          <w:spacing w:val="-2"/>
        </w:rPr>
        <w:t>school,</w:t>
      </w:r>
      <w:r w:rsidRPr="00AC4F03">
        <w:rPr>
          <w:color w:val="000000" w:themeColor="text1"/>
          <w:spacing w:val="-7"/>
        </w:rPr>
        <w:t xml:space="preserve"> </w:t>
      </w:r>
      <w:r w:rsidRPr="00AC4F03">
        <w:rPr>
          <w:color w:val="000000" w:themeColor="text1"/>
          <w:spacing w:val="-2"/>
        </w:rPr>
        <w:t>and</w:t>
      </w:r>
      <w:r w:rsidRPr="00AC4F03">
        <w:rPr>
          <w:color w:val="000000" w:themeColor="text1"/>
          <w:spacing w:val="-7"/>
        </w:rPr>
        <w:t xml:space="preserve"> </w:t>
      </w:r>
      <w:r w:rsidRPr="00AC4F03">
        <w:rPr>
          <w:color w:val="000000" w:themeColor="text1"/>
          <w:spacing w:val="-2"/>
        </w:rPr>
        <w:t>institutionalized</w:t>
      </w:r>
      <w:r w:rsidRPr="00AC4F03">
        <w:rPr>
          <w:color w:val="000000" w:themeColor="text1"/>
          <w:spacing w:val="-7"/>
        </w:rPr>
        <w:t xml:space="preserve"> </w:t>
      </w:r>
      <w:r w:rsidRPr="00AC4F03">
        <w:rPr>
          <w:color w:val="000000" w:themeColor="text1"/>
          <w:spacing w:val="-2"/>
        </w:rPr>
        <w:t>the</w:t>
      </w:r>
      <w:r w:rsidRPr="00AC4F03">
        <w:rPr>
          <w:color w:val="000000" w:themeColor="text1"/>
          <w:spacing w:val="-7"/>
        </w:rPr>
        <w:t xml:space="preserve"> </w:t>
      </w:r>
      <w:r w:rsidRPr="00AC4F03">
        <w:rPr>
          <w:color w:val="000000" w:themeColor="text1"/>
          <w:spacing w:val="-2"/>
        </w:rPr>
        <w:t>kinder</w:t>
      </w:r>
      <w:r w:rsidRPr="00AC4F03">
        <w:rPr>
          <w:color w:val="000000" w:themeColor="text1"/>
          <w:spacing w:val="-7"/>
        </w:rPr>
        <w:t xml:space="preserve"> </w:t>
      </w:r>
      <w:r w:rsidRPr="00AC4F03">
        <w:rPr>
          <w:color w:val="000000" w:themeColor="text1"/>
          <w:spacing w:val="-2"/>
        </w:rPr>
        <w:t>grade</w:t>
      </w:r>
      <w:r w:rsidRPr="00AC4F03">
        <w:rPr>
          <w:color w:val="000000" w:themeColor="text1"/>
          <w:spacing w:val="-7"/>
        </w:rPr>
        <w:t xml:space="preserve"> </w:t>
      </w:r>
      <w:r w:rsidRPr="00AC4F03">
        <w:rPr>
          <w:color w:val="000000" w:themeColor="text1"/>
          <w:spacing w:val="-2"/>
        </w:rPr>
        <w:t>level,</w:t>
      </w:r>
      <w:r w:rsidRPr="00AC4F03">
        <w:rPr>
          <w:color w:val="000000" w:themeColor="text1"/>
          <w:spacing w:val="-7"/>
        </w:rPr>
        <w:t xml:space="preserve"> </w:t>
      </w:r>
      <w:r w:rsidRPr="00AC4F03">
        <w:rPr>
          <w:color w:val="000000" w:themeColor="text1"/>
          <w:spacing w:val="-2"/>
        </w:rPr>
        <w:t>which</w:t>
      </w:r>
      <w:r w:rsidRPr="00AC4F03">
        <w:rPr>
          <w:color w:val="000000" w:themeColor="text1"/>
          <w:spacing w:val="-7"/>
        </w:rPr>
        <w:t xml:space="preserve"> </w:t>
      </w:r>
      <w:r w:rsidRPr="00AC4F03">
        <w:rPr>
          <w:color w:val="000000" w:themeColor="text1"/>
          <w:spacing w:val="-2"/>
        </w:rPr>
        <w:t>changed</w:t>
      </w:r>
      <w:r w:rsidRPr="00AC4F03">
        <w:rPr>
          <w:color w:val="000000" w:themeColor="text1"/>
          <w:spacing w:val="-7"/>
        </w:rPr>
        <w:t xml:space="preserve"> </w:t>
      </w:r>
      <w:r w:rsidRPr="00AC4F03">
        <w:rPr>
          <w:color w:val="000000" w:themeColor="text1"/>
          <w:spacing w:val="-2"/>
        </w:rPr>
        <w:t>the</w:t>
      </w:r>
      <w:r w:rsidRPr="00AC4F03">
        <w:rPr>
          <w:color w:val="000000" w:themeColor="text1"/>
          <w:spacing w:val="-7"/>
        </w:rPr>
        <w:t xml:space="preserve"> </w:t>
      </w:r>
      <w:r w:rsidRPr="00AC4F03">
        <w:rPr>
          <w:color w:val="000000" w:themeColor="text1"/>
          <w:spacing w:val="-2"/>
        </w:rPr>
        <w:t xml:space="preserve">ten </w:t>
      </w:r>
      <w:r w:rsidRPr="00AC4F03">
        <w:rPr>
          <w:color w:val="000000" w:themeColor="text1"/>
        </w:rPr>
        <w:t>years to 13 years of basic education (Okabe, 2013). In higher education, this has</w:t>
      </w:r>
      <w:r w:rsidRPr="00AC4F03">
        <w:rPr>
          <w:color w:val="000000" w:themeColor="text1"/>
          <w:spacing w:val="-14"/>
        </w:rPr>
        <w:t xml:space="preserve"> </w:t>
      </w:r>
      <w:r w:rsidRPr="00AC4F03">
        <w:rPr>
          <w:color w:val="000000" w:themeColor="text1"/>
        </w:rPr>
        <w:t>been</w:t>
      </w:r>
      <w:r w:rsidRPr="00AC4F03">
        <w:rPr>
          <w:color w:val="000000" w:themeColor="text1"/>
          <w:spacing w:val="-13"/>
        </w:rPr>
        <w:t xml:space="preserve"> </w:t>
      </w:r>
      <w:r w:rsidRPr="00AC4F03">
        <w:rPr>
          <w:color w:val="000000" w:themeColor="text1"/>
        </w:rPr>
        <w:t>seen</w:t>
      </w:r>
      <w:r w:rsidRPr="00AC4F03">
        <w:rPr>
          <w:color w:val="000000" w:themeColor="text1"/>
          <w:spacing w:val="-13"/>
        </w:rPr>
        <w:t xml:space="preserve"> </w:t>
      </w:r>
      <w:r w:rsidRPr="00AC4F03">
        <w:rPr>
          <w:color w:val="000000" w:themeColor="text1"/>
        </w:rPr>
        <w:t>in</w:t>
      </w:r>
      <w:r w:rsidRPr="00AC4F03">
        <w:rPr>
          <w:color w:val="000000" w:themeColor="text1"/>
          <w:spacing w:val="-13"/>
        </w:rPr>
        <w:t xml:space="preserve"> </w:t>
      </w:r>
      <w:r w:rsidRPr="00AC4F03">
        <w:rPr>
          <w:color w:val="000000" w:themeColor="text1"/>
        </w:rPr>
        <w:t>the</w:t>
      </w:r>
      <w:r w:rsidRPr="00AC4F03">
        <w:rPr>
          <w:color w:val="000000" w:themeColor="text1"/>
          <w:spacing w:val="-13"/>
        </w:rPr>
        <w:t xml:space="preserve"> </w:t>
      </w:r>
      <w:r w:rsidRPr="00AC4F03">
        <w:rPr>
          <w:color w:val="000000" w:themeColor="text1"/>
        </w:rPr>
        <w:t>revisions</w:t>
      </w:r>
      <w:r w:rsidRPr="00AC4F03">
        <w:rPr>
          <w:color w:val="000000" w:themeColor="text1"/>
          <w:spacing w:val="-13"/>
        </w:rPr>
        <w:t xml:space="preserve"> </w:t>
      </w:r>
      <w:r w:rsidRPr="00AC4F03">
        <w:rPr>
          <w:color w:val="000000" w:themeColor="text1"/>
        </w:rPr>
        <w:t>done</w:t>
      </w:r>
      <w:r w:rsidRPr="00AC4F03">
        <w:rPr>
          <w:color w:val="000000" w:themeColor="text1"/>
          <w:spacing w:val="-13"/>
        </w:rPr>
        <w:t xml:space="preserve"> </w:t>
      </w:r>
      <w:r w:rsidRPr="00AC4F03">
        <w:rPr>
          <w:color w:val="000000" w:themeColor="text1"/>
        </w:rPr>
        <w:t>in</w:t>
      </w:r>
      <w:r w:rsidRPr="00AC4F03">
        <w:rPr>
          <w:color w:val="000000" w:themeColor="text1"/>
          <w:spacing w:val="-13"/>
        </w:rPr>
        <w:t xml:space="preserve"> </w:t>
      </w:r>
      <w:r w:rsidRPr="00AC4F03">
        <w:rPr>
          <w:color w:val="000000" w:themeColor="text1"/>
        </w:rPr>
        <w:t>the</w:t>
      </w:r>
      <w:r w:rsidRPr="00AC4F03">
        <w:rPr>
          <w:color w:val="000000" w:themeColor="text1"/>
          <w:spacing w:val="-14"/>
        </w:rPr>
        <w:t xml:space="preserve"> </w:t>
      </w:r>
      <w:r w:rsidRPr="00AC4F03">
        <w:rPr>
          <w:color w:val="000000" w:themeColor="text1"/>
        </w:rPr>
        <w:t>previous</w:t>
      </w:r>
      <w:r w:rsidRPr="00AC4F03">
        <w:rPr>
          <w:color w:val="000000" w:themeColor="text1"/>
          <w:spacing w:val="-13"/>
        </w:rPr>
        <w:t xml:space="preserve"> </w:t>
      </w:r>
      <w:r w:rsidRPr="00AC4F03">
        <w:rPr>
          <w:color w:val="000000" w:themeColor="text1"/>
        </w:rPr>
        <w:t>5-year</w:t>
      </w:r>
      <w:r w:rsidRPr="00AC4F03">
        <w:rPr>
          <w:color w:val="000000" w:themeColor="text1"/>
          <w:spacing w:val="-13"/>
        </w:rPr>
        <w:t xml:space="preserve"> </w:t>
      </w:r>
      <w:r w:rsidRPr="00AC4F03">
        <w:rPr>
          <w:color w:val="000000" w:themeColor="text1"/>
        </w:rPr>
        <w:t>course</w:t>
      </w:r>
      <w:r w:rsidRPr="00AC4F03">
        <w:rPr>
          <w:color w:val="000000" w:themeColor="text1"/>
          <w:spacing w:val="-13"/>
        </w:rPr>
        <w:t xml:space="preserve"> </w:t>
      </w:r>
      <w:r w:rsidRPr="00AC4F03">
        <w:rPr>
          <w:color w:val="000000" w:themeColor="text1"/>
        </w:rPr>
        <w:t>to</w:t>
      </w:r>
      <w:r w:rsidRPr="00AC4F03">
        <w:rPr>
          <w:color w:val="000000" w:themeColor="text1"/>
          <w:spacing w:val="-13"/>
        </w:rPr>
        <w:t xml:space="preserve"> </w:t>
      </w:r>
      <w:r w:rsidRPr="00AC4F03">
        <w:rPr>
          <w:color w:val="000000" w:themeColor="text1"/>
        </w:rPr>
        <w:t>a</w:t>
      </w:r>
      <w:r w:rsidRPr="00AC4F03">
        <w:rPr>
          <w:color w:val="000000" w:themeColor="text1"/>
          <w:spacing w:val="-13"/>
        </w:rPr>
        <w:t xml:space="preserve"> </w:t>
      </w:r>
      <w:r w:rsidRPr="00AC4F03">
        <w:rPr>
          <w:color w:val="000000" w:themeColor="text1"/>
        </w:rPr>
        <w:t xml:space="preserve">four-year </w:t>
      </w:r>
      <w:r w:rsidRPr="00AC4F03">
        <w:rPr>
          <w:color w:val="000000" w:themeColor="text1"/>
          <w:spacing w:val="-2"/>
        </w:rPr>
        <w:t>course,</w:t>
      </w:r>
      <w:r w:rsidRPr="00AC4F03">
        <w:rPr>
          <w:color w:val="000000" w:themeColor="text1"/>
          <w:spacing w:val="-12"/>
        </w:rPr>
        <w:t xml:space="preserve"> </w:t>
      </w:r>
      <w:r w:rsidRPr="00AC4F03">
        <w:rPr>
          <w:color w:val="000000" w:themeColor="text1"/>
          <w:spacing w:val="-2"/>
        </w:rPr>
        <w:t>like</w:t>
      </w:r>
      <w:r w:rsidRPr="00AC4F03">
        <w:rPr>
          <w:color w:val="000000" w:themeColor="text1"/>
          <w:spacing w:val="-11"/>
        </w:rPr>
        <w:t xml:space="preserve"> </w:t>
      </w:r>
      <w:r w:rsidRPr="00AC4F03">
        <w:rPr>
          <w:color w:val="000000" w:themeColor="text1"/>
          <w:spacing w:val="-2"/>
        </w:rPr>
        <w:t>engineering.</w:t>
      </w:r>
      <w:r w:rsidRPr="00AC4F03">
        <w:rPr>
          <w:color w:val="000000" w:themeColor="text1"/>
          <w:spacing w:val="-11"/>
        </w:rPr>
        <w:t xml:space="preserve"> </w:t>
      </w:r>
      <w:r w:rsidRPr="00AC4F03">
        <w:rPr>
          <w:color w:val="000000" w:themeColor="text1"/>
          <w:spacing w:val="-2"/>
        </w:rPr>
        <w:t>In</w:t>
      </w:r>
      <w:r w:rsidRPr="00AC4F03">
        <w:rPr>
          <w:color w:val="000000" w:themeColor="text1"/>
          <w:spacing w:val="-11"/>
        </w:rPr>
        <w:t xml:space="preserve"> </w:t>
      </w:r>
      <w:r w:rsidRPr="00AC4F03">
        <w:rPr>
          <w:color w:val="000000" w:themeColor="text1"/>
          <w:spacing w:val="-2"/>
        </w:rPr>
        <w:t>the</w:t>
      </w:r>
      <w:r w:rsidRPr="00AC4F03">
        <w:rPr>
          <w:color w:val="000000" w:themeColor="text1"/>
          <w:spacing w:val="-11"/>
        </w:rPr>
        <w:t xml:space="preserve"> </w:t>
      </w:r>
      <w:r w:rsidRPr="00AC4F03">
        <w:rPr>
          <w:color w:val="000000" w:themeColor="text1"/>
          <w:spacing w:val="-2"/>
        </w:rPr>
        <w:t>curriculum,</w:t>
      </w:r>
      <w:r w:rsidRPr="00AC4F03">
        <w:rPr>
          <w:color w:val="000000" w:themeColor="text1"/>
          <w:spacing w:val="-11"/>
        </w:rPr>
        <w:t xml:space="preserve"> </w:t>
      </w:r>
      <w:r w:rsidRPr="00AC4F03">
        <w:rPr>
          <w:color w:val="000000" w:themeColor="text1"/>
          <w:spacing w:val="-2"/>
        </w:rPr>
        <w:t>basic</w:t>
      </w:r>
      <w:r w:rsidRPr="00AC4F03">
        <w:rPr>
          <w:color w:val="000000" w:themeColor="text1"/>
          <w:spacing w:val="-11"/>
        </w:rPr>
        <w:t xml:space="preserve"> </w:t>
      </w:r>
      <w:r w:rsidRPr="00AC4F03">
        <w:rPr>
          <w:color w:val="000000" w:themeColor="text1"/>
          <w:spacing w:val="-2"/>
        </w:rPr>
        <w:t>education</w:t>
      </w:r>
      <w:r w:rsidRPr="00AC4F03">
        <w:rPr>
          <w:color w:val="000000" w:themeColor="text1"/>
          <w:spacing w:val="-11"/>
        </w:rPr>
        <w:t xml:space="preserve"> </w:t>
      </w:r>
      <w:r w:rsidRPr="00AC4F03">
        <w:rPr>
          <w:color w:val="000000" w:themeColor="text1"/>
          <w:spacing w:val="-2"/>
        </w:rPr>
        <w:t>added</w:t>
      </w:r>
      <w:r w:rsidRPr="00AC4F03">
        <w:rPr>
          <w:color w:val="000000" w:themeColor="text1"/>
          <w:spacing w:val="-12"/>
        </w:rPr>
        <w:t xml:space="preserve"> </w:t>
      </w:r>
      <w:r w:rsidRPr="00AC4F03">
        <w:rPr>
          <w:color w:val="000000" w:themeColor="text1"/>
          <w:spacing w:val="-2"/>
        </w:rPr>
        <w:t>subjects</w:t>
      </w:r>
      <w:r w:rsidRPr="00AC4F03">
        <w:rPr>
          <w:color w:val="000000" w:themeColor="text1"/>
          <w:spacing w:val="-11"/>
        </w:rPr>
        <w:t xml:space="preserve"> </w:t>
      </w:r>
      <w:r w:rsidRPr="00AC4F03">
        <w:rPr>
          <w:color w:val="000000" w:themeColor="text1"/>
          <w:spacing w:val="-2"/>
        </w:rPr>
        <w:t xml:space="preserve">such </w:t>
      </w:r>
      <w:r w:rsidRPr="00AC4F03">
        <w:rPr>
          <w:color w:val="000000" w:themeColor="text1"/>
        </w:rPr>
        <w:t>as mother tongue for grades 1 to 3 alongside the new subjects in senior high school</w:t>
      </w:r>
      <w:r w:rsidRPr="00AC4F03">
        <w:rPr>
          <w:color w:val="000000" w:themeColor="text1"/>
          <w:spacing w:val="-11"/>
        </w:rPr>
        <w:t xml:space="preserve"> </w:t>
      </w:r>
      <w:r w:rsidRPr="00AC4F03">
        <w:rPr>
          <w:color w:val="000000" w:themeColor="text1"/>
        </w:rPr>
        <w:t>(</w:t>
      </w:r>
      <w:proofErr w:type="spellStart"/>
      <w:r w:rsidRPr="00AC4F03">
        <w:rPr>
          <w:color w:val="000000" w:themeColor="text1"/>
        </w:rPr>
        <w:t>Deped</w:t>
      </w:r>
      <w:proofErr w:type="spellEnd"/>
      <w:r w:rsidRPr="00AC4F03">
        <w:rPr>
          <w:color w:val="000000" w:themeColor="text1"/>
          <w:spacing w:val="-11"/>
        </w:rPr>
        <w:t xml:space="preserve"> </w:t>
      </w:r>
      <w:r w:rsidRPr="00AC4F03">
        <w:rPr>
          <w:color w:val="000000" w:themeColor="text1"/>
        </w:rPr>
        <w:t>Order</w:t>
      </w:r>
      <w:r w:rsidRPr="00AC4F03">
        <w:rPr>
          <w:color w:val="000000" w:themeColor="text1"/>
          <w:spacing w:val="-11"/>
        </w:rPr>
        <w:t xml:space="preserve"> </w:t>
      </w:r>
      <w:r w:rsidRPr="00AC4F03">
        <w:rPr>
          <w:color w:val="000000" w:themeColor="text1"/>
        </w:rPr>
        <w:t>no.</w:t>
      </w:r>
      <w:r w:rsidRPr="00AC4F03">
        <w:rPr>
          <w:color w:val="000000" w:themeColor="text1"/>
          <w:spacing w:val="-11"/>
        </w:rPr>
        <w:t xml:space="preserve"> </w:t>
      </w:r>
      <w:r w:rsidRPr="00AC4F03">
        <w:rPr>
          <w:color w:val="000000" w:themeColor="text1"/>
        </w:rPr>
        <w:t>12,</w:t>
      </w:r>
      <w:r w:rsidRPr="00AC4F03">
        <w:rPr>
          <w:color w:val="000000" w:themeColor="text1"/>
          <w:spacing w:val="-11"/>
        </w:rPr>
        <w:t xml:space="preserve"> </w:t>
      </w:r>
      <w:r w:rsidRPr="00AC4F03">
        <w:rPr>
          <w:color w:val="000000" w:themeColor="text1"/>
        </w:rPr>
        <w:t>s.</w:t>
      </w:r>
      <w:r w:rsidRPr="00AC4F03">
        <w:rPr>
          <w:color w:val="000000" w:themeColor="text1"/>
          <w:spacing w:val="-11"/>
        </w:rPr>
        <w:t xml:space="preserve"> </w:t>
      </w:r>
      <w:r w:rsidRPr="00AC4F03">
        <w:rPr>
          <w:color w:val="000000" w:themeColor="text1"/>
        </w:rPr>
        <w:t>2019).</w:t>
      </w:r>
      <w:r w:rsidRPr="00AC4F03">
        <w:rPr>
          <w:color w:val="000000" w:themeColor="text1"/>
          <w:spacing w:val="-11"/>
        </w:rPr>
        <w:t xml:space="preserve"> </w:t>
      </w:r>
      <w:r w:rsidRPr="00AC4F03">
        <w:rPr>
          <w:color w:val="000000" w:themeColor="text1"/>
        </w:rPr>
        <w:t>This</w:t>
      </w:r>
      <w:r w:rsidRPr="00AC4F03">
        <w:rPr>
          <w:color w:val="000000" w:themeColor="text1"/>
          <w:spacing w:val="-11"/>
        </w:rPr>
        <w:t xml:space="preserve"> </w:t>
      </w:r>
      <w:r w:rsidRPr="00AC4F03">
        <w:rPr>
          <w:color w:val="000000" w:themeColor="text1"/>
        </w:rPr>
        <w:t>was</w:t>
      </w:r>
      <w:r w:rsidRPr="00AC4F03">
        <w:rPr>
          <w:color w:val="000000" w:themeColor="text1"/>
          <w:spacing w:val="-11"/>
        </w:rPr>
        <w:t xml:space="preserve"> </w:t>
      </w:r>
      <w:r w:rsidRPr="00AC4F03">
        <w:rPr>
          <w:color w:val="000000" w:themeColor="text1"/>
        </w:rPr>
        <w:t>complemented</w:t>
      </w:r>
      <w:r w:rsidRPr="00AC4F03">
        <w:rPr>
          <w:color w:val="000000" w:themeColor="text1"/>
          <w:spacing w:val="-11"/>
        </w:rPr>
        <w:t xml:space="preserve"> </w:t>
      </w:r>
      <w:r w:rsidRPr="00AC4F03">
        <w:rPr>
          <w:color w:val="000000" w:themeColor="text1"/>
        </w:rPr>
        <w:t>by</w:t>
      </w:r>
      <w:r w:rsidRPr="00AC4F03">
        <w:rPr>
          <w:color w:val="000000" w:themeColor="text1"/>
          <w:spacing w:val="-11"/>
        </w:rPr>
        <w:t xml:space="preserve"> </w:t>
      </w:r>
      <w:r w:rsidRPr="00AC4F03">
        <w:rPr>
          <w:color w:val="000000" w:themeColor="text1"/>
        </w:rPr>
        <w:t>the</w:t>
      </w:r>
      <w:r w:rsidRPr="00AC4F03">
        <w:rPr>
          <w:color w:val="000000" w:themeColor="text1"/>
          <w:spacing w:val="-11"/>
        </w:rPr>
        <w:t xml:space="preserve"> </w:t>
      </w:r>
      <w:r w:rsidRPr="00AC4F03">
        <w:rPr>
          <w:color w:val="000000" w:themeColor="text1"/>
        </w:rPr>
        <w:t>changes made to the curriculum in higher education, including the teacher education program (CMO no 75, s. 2017).</w:t>
      </w:r>
    </w:p>
    <w:p w14:paraId="61F6D8C4" w14:textId="77777777" w:rsidR="006144DB" w:rsidRPr="00AC4F03" w:rsidRDefault="00981FEE">
      <w:pPr>
        <w:pStyle w:val="BodyText"/>
        <w:spacing w:before="9" w:line="249" w:lineRule="auto"/>
        <w:ind w:left="180" w:right="177" w:firstLine="360"/>
        <w:jc w:val="both"/>
        <w:rPr>
          <w:color w:val="000000" w:themeColor="text1"/>
        </w:rPr>
      </w:pPr>
      <w:r w:rsidRPr="00AC4F03">
        <w:rPr>
          <w:color w:val="000000" w:themeColor="text1"/>
        </w:rPr>
        <w:t>In the advent of the K to 12, a science teacher in the junior high school teaches</w:t>
      </w:r>
      <w:r w:rsidRPr="00AC4F03">
        <w:rPr>
          <w:color w:val="000000" w:themeColor="text1"/>
          <w:spacing w:val="-5"/>
        </w:rPr>
        <w:t xml:space="preserve"> </w:t>
      </w:r>
      <w:r w:rsidRPr="00AC4F03">
        <w:rPr>
          <w:color w:val="000000" w:themeColor="text1"/>
        </w:rPr>
        <w:t>all</w:t>
      </w:r>
      <w:r w:rsidRPr="00AC4F03">
        <w:rPr>
          <w:color w:val="000000" w:themeColor="text1"/>
          <w:spacing w:val="-5"/>
        </w:rPr>
        <w:t xml:space="preserve"> </w:t>
      </w:r>
      <w:r w:rsidRPr="00AC4F03">
        <w:rPr>
          <w:color w:val="000000" w:themeColor="text1"/>
        </w:rPr>
        <w:t>the</w:t>
      </w:r>
      <w:r w:rsidRPr="00AC4F03">
        <w:rPr>
          <w:color w:val="000000" w:themeColor="text1"/>
          <w:spacing w:val="-5"/>
        </w:rPr>
        <w:t xml:space="preserve"> </w:t>
      </w:r>
      <w:r w:rsidRPr="00AC4F03">
        <w:rPr>
          <w:color w:val="000000" w:themeColor="text1"/>
        </w:rPr>
        <w:t>areas</w:t>
      </w:r>
      <w:r w:rsidRPr="00AC4F03">
        <w:rPr>
          <w:color w:val="000000" w:themeColor="text1"/>
          <w:spacing w:val="-5"/>
        </w:rPr>
        <w:t xml:space="preserve"> </w:t>
      </w:r>
      <w:r w:rsidRPr="00AC4F03">
        <w:rPr>
          <w:color w:val="000000" w:themeColor="text1"/>
        </w:rPr>
        <w:t>of</w:t>
      </w:r>
      <w:r w:rsidRPr="00AC4F03">
        <w:rPr>
          <w:color w:val="000000" w:themeColor="text1"/>
          <w:spacing w:val="-5"/>
        </w:rPr>
        <w:t xml:space="preserve"> </w:t>
      </w:r>
      <w:r w:rsidRPr="00AC4F03">
        <w:rPr>
          <w:color w:val="000000" w:themeColor="text1"/>
        </w:rPr>
        <w:t>Science</w:t>
      </w:r>
      <w:r w:rsidRPr="00AC4F03">
        <w:rPr>
          <w:color w:val="000000" w:themeColor="text1"/>
          <w:spacing w:val="-5"/>
        </w:rPr>
        <w:t xml:space="preserve"> </w:t>
      </w:r>
      <w:r w:rsidRPr="00AC4F03">
        <w:rPr>
          <w:color w:val="000000" w:themeColor="text1"/>
        </w:rPr>
        <w:t>such</w:t>
      </w:r>
      <w:r w:rsidRPr="00AC4F03">
        <w:rPr>
          <w:color w:val="000000" w:themeColor="text1"/>
          <w:spacing w:val="-5"/>
        </w:rPr>
        <w:t xml:space="preserve"> </w:t>
      </w:r>
      <w:r w:rsidRPr="00AC4F03">
        <w:rPr>
          <w:color w:val="000000" w:themeColor="text1"/>
        </w:rPr>
        <w:t>as</w:t>
      </w:r>
      <w:r w:rsidRPr="00AC4F03">
        <w:rPr>
          <w:color w:val="000000" w:themeColor="text1"/>
          <w:spacing w:val="-5"/>
        </w:rPr>
        <w:t xml:space="preserve"> </w:t>
      </w:r>
      <w:r w:rsidRPr="00AC4F03">
        <w:rPr>
          <w:color w:val="000000" w:themeColor="text1"/>
        </w:rPr>
        <w:t>earth</w:t>
      </w:r>
      <w:r w:rsidRPr="00AC4F03">
        <w:rPr>
          <w:color w:val="000000" w:themeColor="text1"/>
          <w:spacing w:val="-5"/>
        </w:rPr>
        <w:t xml:space="preserve"> </w:t>
      </w:r>
      <w:r w:rsidRPr="00AC4F03">
        <w:rPr>
          <w:color w:val="000000" w:themeColor="text1"/>
        </w:rPr>
        <w:t>science,</w:t>
      </w:r>
      <w:r w:rsidRPr="00AC4F03">
        <w:rPr>
          <w:color w:val="000000" w:themeColor="text1"/>
          <w:spacing w:val="-5"/>
        </w:rPr>
        <w:t xml:space="preserve"> </w:t>
      </w:r>
      <w:r w:rsidRPr="00AC4F03">
        <w:rPr>
          <w:color w:val="000000" w:themeColor="text1"/>
        </w:rPr>
        <w:t>biology,</w:t>
      </w:r>
      <w:r w:rsidRPr="00AC4F03">
        <w:rPr>
          <w:color w:val="000000" w:themeColor="text1"/>
          <w:spacing w:val="-5"/>
        </w:rPr>
        <w:t xml:space="preserve"> </w:t>
      </w:r>
      <w:r w:rsidRPr="00AC4F03">
        <w:rPr>
          <w:color w:val="000000" w:themeColor="text1"/>
        </w:rPr>
        <w:t>chemistry,</w:t>
      </w:r>
      <w:r w:rsidRPr="00AC4F03">
        <w:rPr>
          <w:color w:val="000000" w:themeColor="text1"/>
          <w:spacing w:val="-5"/>
        </w:rPr>
        <w:t xml:space="preserve"> </w:t>
      </w:r>
      <w:r w:rsidRPr="00AC4F03">
        <w:rPr>
          <w:color w:val="000000" w:themeColor="text1"/>
        </w:rPr>
        <w:t xml:space="preserve">and </w:t>
      </w:r>
      <w:r w:rsidRPr="00AC4F03">
        <w:rPr>
          <w:color w:val="000000" w:themeColor="text1"/>
          <w:spacing w:val="-6"/>
        </w:rPr>
        <w:t xml:space="preserve">physics as a result of the spirally integrated science disciplines for each year level, </w:t>
      </w:r>
      <w:r w:rsidRPr="00AC4F03">
        <w:rPr>
          <w:color w:val="000000" w:themeColor="text1"/>
        </w:rPr>
        <w:t>which</w:t>
      </w:r>
      <w:r w:rsidRPr="00AC4F03">
        <w:rPr>
          <w:color w:val="000000" w:themeColor="text1"/>
          <w:spacing w:val="-9"/>
        </w:rPr>
        <w:t xml:space="preserve"> </w:t>
      </w:r>
      <w:r w:rsidRPr="00AC4F03">
        <w:rPr>
          <w:color w:val="000000" w:themeColor="text1"/>
        </w:rPr>
        <w:t>was</w:t>
      </w:r>
      <w:r w:rsidRPr="00AC4F03">
        <w:rPr>
          <w:color w:val="000000" w:themeColor="text1"/>
          <w:spacing w:val="-9"/>
        </w:rPr>
        <w:t xml:space="preserve"> </w:t>
      </w:r>
      <w:r w:rsidRPr="00AC4F03">
        <w:rPr>
          <w:color w:val="000000" w:themeColor="text1"/>
        </w:rPr>
        <w:t>previously</w:t>
      </w:r>
      <w:r w:rsidRPr="00AC4F03">
        <w:rPr>
          <w:color w:val="000000" w:themeColor="text1"/>
          <w:spacing w:val="-9"/>
        </w:rPr>
        <w:t xml:space="preserve"> </w:t>
      </w:r>
      <w:r w:rsidRPr="00AC4F03">
        <w:rPr>
          <w:color w:val="000000" w:themeColor="text1"/>
        </w:rPr>
        <w:t>a</w:t>
      </w:r>
      <w:r w:rsidRPr="00AC4F03">
        <w:rPr>
          <w:color w:val="000000" w:themeColor="text1"/>
          <w:spacing w:val="-9"/>
        </w:rPr>
        <w:t xml:space="preserve"> </w:t>
      </w:r>
      <w:r w:rsidRPr="00AC4F03">
        <w:rPr>
          <w:color w:val="000000" w:themeColor="text1"/>
        </w:rPr>
        <w:t>disciplinal</w:t>
      </w:r>
      <w:r w:rsidRPr="00AC4F03">
        <w:rPr>
          <w:color w:val="000000" w:themeColor="text1"/>
          <w:spacing w:val="-9"/>
        </w:rPr>
        <w:t xml:space="preserve"> </w:t>
      </w:r>
      <w:r w:rsidRPr="00AC4F03">
        <w:rPr>
          <w:color w:val="000000" w:themeColor="text1"/>
        </w:rPr>
        <w:t>approach.</w:t>
      </w:r>
      <w:r w:rsidRPr="00AC4F03">
        <w:rPr>
          <w:color w:val="000000" w:themeColor="text1"/>
          <w:spacing w:val="-9"/>
        </w:rPr>
        <w:t xml:space="preserve"> </w:t>
      </w:r>
      <w:r w:rsidRPr="00AC4F03">
        <w:rPr>
          <w:color w:val="000000" w:themeColor="text1"/>
        </w:rPr>
        <w:t>In</w:t>
      </w:r>
      <w:r w:rsidRPr="00AC4F03">
        <w:rPr>
          <w:color w:val="000000" w:themeColor="text1"/>
          <w:spacing w:val="-9"/>
        </w:rPr>
        <w:t xml:space="preserve"> </w:t>
      </w:r>
      <w:r w:rsidRPr="00AC4F03">
        <w:rPr>
          <w:color w:val="000000" w:themeColor="text1"/>
        </w:rPr>
        <w:t>response,</w:t>
      </w:r>
      <w:r w:rsidRPr="00AC4F03">
        <w:rPr>
          <w:color w:val="000000" w:themeColor="text1"/>
          <w:spacing w:val="-9"/>
        </w:rPr>
        <w:t xml:space="preserve"> </w:t>
      </w:r>
      <w:r w:rsidRPr="00AC4F03">
        <w:rPr>
          <w:color w:val="000000" w:themeColor="text1"/>
        </w:rPr>
        <w:t>the</w:t>
      </w:r>
      <w:r w:rsidRPr="00AC4F03">
        <w:rPr>
          <w:color w:val="000000" w:themeColor="text1"/>
          <w:spacing w:val="-9"/>
        </w:rPr>
        <w:t xml:space="preserve"> </w:t>
      </w:r>
      <w:r w:rsidRPr="00AC4F03">
        <w:rPr>
          <w:color w:val="000000" w:themeColor="text1"/>
        </w:rPr>
        <w:t>Commission</w:t>
      </w:r>
      <w:r w:rsidRPr="00AC4F03">
        <w:rPr>
          <w:color w:val="000000" w:themeColor="text1"/>
          <w:spacing w:val="-9"/>
        </w:rPr>
        <w:t xml:space="preserve"> </w:t>
      </w:r>
      <w:r w:rsidRPr="00AC4F03">
        <w:rPr>
          <w:color w:val="000000" w:themeColor="text1"/>
        </w:rPr>
        <w:t xml:space="preserve">on </w:t>
      </w:r>
      <w:r w:rsidRPr="00AC4F03">
        <w:rPr>
          <w:color w:val="000000" w:themeColor="text1"/>
          <w:spacing w:val="-6"/>
        </w:rPr>
        <w:t xml:space="preserve">Higher Education revised its teacher education program, specifically the Bachelor </w:t>
      </w:r>
      <w:r w:rsidRPr="00AC4F03">
        <w:rPr>
          <w:color w:val="000000" w:themeColor="text1"/>
        </w:rPr>
        <w:t>in Secondary Education (BSE), previously with majors in general Science, biology,</w:t>
      </w:r>
      <w:r w:rsidRPr="00AC4F03">
        <w:rPr>
          <w:color w:val="000000" w:themeColor="text1"/>
          <w:spacing w:val="-14"/>
        </w:rPr>
        <w:t xml:space="preserve"> </w:t>
      </w:r>
      <w:r w:rsidRPr="00AC4F03">
        <w:rPr>
          <w:color w:val="000000" w:themeColor="text1"/>
        </w:rPr>
        <w:t>chemistry,</w:t>
      </w:r>
      <w:r w:rsidRPr="00AC4F03">
        <w:rPr>
          <w:color w:val="000000" w:themeColor="text1"/>
          <w:spacing w:val="-13"/>
        </w:rPr>
        <w:t xml:space="preserve"> </w:t>
      </w:r>
      <w:r w:rsidRPr="00AC4F03">
        <w:rPr>
          <w:color w:val="000000" w:themeColor="text1"/>
        </w:rPr>
        <w:t>and</w:t>
      </w:r>
      <w:r w:rsidRPr="00AC4F03">
        <w:rPr>
          <w:color w:val="000000" w:themeColor="text1"/>
          <w:spacing w:val="-13"/>
        </w:rPr>
        <w:t xml:space="preserve"> </w:t>
      </w:r>
      <w:r w:rsidRPr="00AC4F03">
        <w:rPr>
          <w:color w:val="000000" w:themeColor="text1"/>
        </w:rPr>
        <w:t>physics,</w:t>
      </w:r>
      <w:r w:rsidRPr="00AC4F03">
        <w:rPr>
          <w:color w:val="000000" w:themeColor="text1"/>
          <w:spacing w:val="-13"/>
        </w:rPr>
        <w:t xml:space="preserve"> </w:t>
      </w:r>
      <w:r w:rsidRPr="00AC4F03">
        <w:rPr>
          <w:color w:val="000000" w:themeColor="text1"/>
        </w:rPr>
        <w:t>to</w:t>
      </w:r>
      <w:r w:rsidRPr="00AC4F03">
        <w:rPr>
          <w:color w:val="000000" w:themeColor="text1"/>
          <w:spacing w:val="-13"/>
        </w:rPr>
        <w:t xml:space="preserve"> </w:t>
      </w:r>
      <w:r w:rsidRPr="00AC4F03">
        <w:rPr>
          <w:color w:val="000000" w:themeColor="text1"/>
        </w:rPr>
        <w:t>a</w:t>
      </w:r>
      <w:r w:rsidRPr="00AC4F03">
        <w:rPr>
          <w:color w:val="000000" w:themeColor="text1"/>
          <w:spacing w:val="-13"/>
        </w:rPr>
        <w:t xml:space="preserve"> </w:t>
      </w:r>
      <w:r w:rsidRPr="00AC4F03">
        <w:rPr>
          <w:color w:val="000000" w:themeColor="text1"/>
        </w:rPr>
        <w:t>more</w:t>
      </w:r>
      <w:r w:rsidRPr="00AC4F03">
        <w:rPr>
          <w:color w:val="000000" w:themeColor="text1"/>
          <w:spacing w:val="-13"/>
        </w:rPr>
        <w:t xml:space="preserve"> </w:t>
      </w:r>
      <w:r w:rsidRPr="00AC4F03">
        <w:rPr>
          <w:color w:val="000000" w:themeColor="text1"/>
        </w:rPr>
        <w:t>comprehensive</w:t>
      </w:r>
      <w:r w:rsidRPr="00AC4F03">
        <w:rPr>
          <w:color w:val="000000" w:themeColor="text1"/>
          <w:spacing w:val="-13"/>
        </w:rPr>
        <w:t xml:space="preserve"> </w:t>
      </w:r>
      <w:r w:rsidRPr="00AC4F03">
        <w:rPr>
          <w:color w:val="000000" w:themeColor="text1"/>
        </w:rPr>
        <w:t>major</w:t>
      </w:r>
      <w:r w:rsidRPr="00AC4F03">
        <w:rPr>
          <w:color w:val="000000" w:themeColor="text1"/>
          <w:spacing w:val="-14"/>
        </w:rPr>
        <w:t xml:space="preserve"> </w:t>
      </w:r>
      <w:r w:rsidRPr="00AC4F03">
        <w:rPr>
          <w:color w:val="000000" w:themeColor="text1"/>
        </w:rPr>
        <w:t>today</w:t>
      </w:r>
      <w:r w:rsidRPr="00AC4F03">
        <w:rPr>
          <w:color w:val="000000" w:themeColor="text1"/>
          <w:spacing w:val="-13"/>
        </w:rPr>
        <w:t xml:space="preserve"> </w:t>
      </w:r>
      <w:r w:rsidRPr="00AC4F03">
        <w:rPr>
          <w:color w:val="000000" w:themeColor="text1"/>
        </w:rPr>
        <w:t xml:space="preserve">termed </w:t>
      </w:r>
      <w:r w:rsidRPr="00AC4F03">
        <w:rPr>
          <w:color w:val="000000" w:themeColor="text1"/>
          <w:spacing w:val="-4"/>
        </w:rPr>
        <w:t>“science.”</w:t>
      </w:r>
      <w:r w:rsidRPr="00AC4F03">
        <w:rPr>
          <w:color w:val="000000" w:themeColor="text1"/>
          <w:spacing w:val="-6"/>
        </w:rPr>
        <w:t xml:space="preserve"> </w:t>
      </w:r>
      <w:r w:rsidRPr="00AC4F03">
        <w:rPr>
          <w:color w:val="000000" w:themeColor="text1"/>
          <w:spacing w:val="-4"/>
        </w:rPr>
        <w:t>In</w:t>
      </w:r>
      <w:r w:rsidRPr="00AC4F03">
        <w:rPr>
          <w:color w:val="000000" w:themeColor="text1"/>
          <w:spacing w:val="-3"/>
        </w:rPr>
        <w:t xml:space="preserve"> </w:t>
      </w:r>
      <w:r w:rsidRPr="00AC4F03">
        <w:rPr>
          <w:color w:val="000000" w:themeColor="text1"/>
          <w:spacing w:val="-4"/>
        </w:rPr>
        <w:t>this revised</w:t>
      </w:r>
      <w:r w:rsidRPr="00AC4F03">
        <w:rPr>
          <w:color w:val="000000" w:themeColor="text1"/>
          <w:spacing w:val="-3"/>
        </w:rPr>
        <w:t xml:space="preserve"> </w:t>
      </w:r>
      <w:r w:rsidRPr="00AC4F03">
        <w:rPr>
          <w:color w:val="000000" w:themeColor="text1"/>
          <w:spacing w:val="-4"/>
        </w:rPr>
        <w:t>program,</w:t>
      </w:r>
      <w:r w:rsidRPr="00AC4F03">
        <w:rPr>
          <w:color w:val="000000" w:themeColor="text1"/>
          <w:spacing w:val="-3"/>
        </w:rPr>
        <w:t xml:space="preserve"> </w:t>
      </w:r>
      <w:r w:rsidRPr="00AC4F03">
        <w:rPr>
          <w:color w:val="000000" w:themeColor="text1"/>
          <w:spacing w:val="-4"/>
        </w:rPr>
        <w:t>undergraduate students</w:t>
      </w:r>
      <w:r w:rsidRPr="00AC4F03">
        <w:rPr>
          <w:color w:val="000000" w:themeColor="text1"/>
          <w:spacing w:val="-3"/>
        </w:rPr>
        <w:t xml:space="preserve"> </w:t>
      </w:r>
      <w:r w:rsidRPr="00AC4F03">
        <w:rPr>
          <w:color w:val="000000" w:themeColor="text1"/>
          <w:spacing w:val="-4"/>
        </w:rPr>
        <w:t>studied all</w:t>
      </w:r>
      <w:r w:rsidRPr="00AC4F03">
        <w:rPr>
          <w:color w:val="000000" w:themeColor="text1"/>
          <w:spacing w:val="-3"/>
        </w:rPr>
        <w:t xml:space="preserve"> </w:t>
      </w:r>
      <w:r w:rsidRPr="00AC4F03">
        <w:rPr>
          <w:color w:val="000000" w:themeColor="text1"/>
          <w:spacing w:val="-4"/>
        </w:rPr>
        <w:t>the</w:t>
      </w:r>
      <w:r w:rsidRPr="00AC4F03">
        <w:rPr>
          <w:color w:val="000000" w:themeColor="text1"/>
          <w:spacing w:val="-3"/>
        </w:rPr>
        <w:t xml:space="preserve"> </w:t>
      </w:r>
      <w:r w:rsidRPr="00AC4F03">
        <w:rPr>
          <w:color w:val="000000" w:themeColor="text1"/>
          <w:spacing w:val="-4"/>
        </w:rPr>
        <w:t>majors</w:t>
      </w:r>
    </w:p>
    <w:p w14:paraId="55E6C978" w14:textId="77777777" w:rsidR="006144DB" w:rsidRPr="00AC4F03" w:rsidRDefault="006144DB">
      <w:pPr>
        <w:pStyle w:val="BodyText"/>
        <w:spacing w:line="249" w:lineRule="auto"/>
        <w:jc w:val="both"/>
        <w:rPr>
          <w:color w:val="000000" w:themeColor="text1"/>
        </w:rPr>
        <w:sectPr w:rsidR="006144DB" w:rsidRPr="00AC4F03">
          <w:pgSz w:w="8280" w:h="12240"/>
          <w:pgMar w:top="1140" w:right="720" w:bottom="280" w:left="720" w:header="720" w:footer="720" w:gutter="0"/>
          <w:cols w:space="720"/>
        </w:sectPr>
      </w:pPr>
    </w:p>
    <w:p w14:paraId="11CBDA83" w14:textId="77F9E5CA" w:rsidR="006144DB" w:rsidRDefault="00981FEE">
      <w:pPr>
        <w:pStyle w:val="BodyText"/>
        <w:spacing w:before="76" w:line="249" w:lineRule="auto"/>
        <w:ind w:left="180" w:right="177"/>
        <w:jc w:val="both"/>
      </w:pPr>
      <w:r w:rsidRPr="00AA4807">
        <w:rPr>
          <w:color w:val="000000" w:themeColor="text1"/>
          <w:spacing w:val="-4"/>
        </w:rPr>
        <w:lastRenderedPageBreak/>
        <w:t>in</w:t>
      </w:r>
      <w:r w:rsidRPr="00AA4807">
        <w:rPr>
          <w:color w:val="000000" w:themeColor="text1"/>
          <w:spacing w:val="-10"/>
        </w:rPr>
        <w:t xml:space="preserve"> </w:t>
      </w:r>
      <w:r w:rsidRPr="00AA4807">
        <w:rPr>
          <w:color w:val="000000" w:themeColor="text1"/>
          <w:spacing w:val="-4"/>
        </w:rPr>
        <w:t>the</w:t>
      </w:r>
      <w:r w:rsidRPr="00AA4807">
        <w:rPr>
          <w:color w:val="000000" w:themeColor="text1"/>
          <w:spacing w:val="-9"/>
        </w:rPr>
        <w:t xml:space="preserve"> </w:t>
      </w:r>
      <w:r w:rsidRPr="00AA4807">
        <w:rPr>
          <w:color w:val="000000" w:themeColor="text1"/>
          <w:spacing w:val="-4"/>
        </w:rPr>
        <w:t>field</w:t>
      </w:r>
      <w:r w:rsidRPr="00AA4807">
        <w:rPr>
          <w:color w:val="000000" w:themeColor="text1"/>
          <w:spacing w:val="-9"/>
        </w:rPr>
        <w:t xml:space="preserve"> </w:t>
      </w:r>
      <w:r w:rsidRPr="00AA4807">
        <w:rPr>
          <w:color w:val="000000" w:themeColor="text1"/>
          <w:spacing w:val="-4"/>
        </w:rPr>
        <w:t>of</w:t>
      </w:r>
      <w:r w:rsidRPr="00AA4807">
        <w:rPr>
          <w:color w:val="000000" w:themeColor="text1"/>
          <w:spacing w:val="-9"/>
        </w:rPr>
        <w:t xml:space="preserve"> </w:t>
      </w:r>
      <w:r w:rsidRPr="00AA4807">
        <w:rPr>
          <w:color w:val="000000" w:themeColor="text1"/>
          <w:spacing w:val="-4"/>
        </w:rPr>
        <w:t>sciences.</w:t>
      </w:r>
      <w:r w:rsidRPr="00AA4807">
        <w:rPr>
          <w:color w:val="000000" w:themeColor="text1"/>
          <w:spacing w:val="-9"/>
        </w:rPr>
        <w:t xml:space="preserve"> </w:t>
      </w:r>
      <w:r>
        <w:rPr>
          <w:color w:val="231F20"/>
          <w:spacing w:val="-4"/>
        </w:rPr>
        <w:t>The</w:t>
      </w:r>
      <w:r>
        <w:rPr>
          <w:color w:val="231F20"/>
          <w:spacing w:val="-9"/>
        </w:rPr>
        <w:t xml:space="preserve"> </w:t>
      </w:r>
      <w:r>
        <w:rPr>
          <w:color w:val="231F20"/>
          <w:spacing w:val="-4"/>
        </w:rPr>
        <w:t>BSE</w:t>
      </w:r>
      <w:r>
        <w:rPr>
          <w:color w:val="231F20"/>
          <w:spacing w:val="-9"/>
        </w:rPr>
        <w:t xml:space="preserve"> </w:t>
      </w:r>
      <w:r>
        <w:rPr>
          <w:color w:val="231F20"/>
          <w:spacing w:val="-4"/>
        </w:rPr>
        <w:t>major</w:t>
      </w:r>
      <w:r>
        <w:rPr>
          <w:color w:val="231F20"/>
          <w:spacing w:val="-9"/>
        </w:rPr>
        <w:t xml:space="preserve"> </w:t>
      </w:r>
      <w:r>
        <w:rPr>
          <w:color w:val="231F20"/>
          <w:spacing w:val="-4"/>
        </w:rPr>
        <w:t>in</w:t>
      </w:r>
      <w:r>
        <w:rPr>
          <w:color w:val="231F20"/>
          <w:spacing w:val="-10"/>
        </w:rPr>
        <w:t xml:space="preserve"> </w:t>
      </w:r>
      <w:r>
        <w:rPr>
          <w:color w:val="231F20"/>
          <w:spacing w:val="-4"/>
        </w:rPr>
        <w:t>Science</w:t>
      </w:r>
      <w:r>
        <w:rPr>
          <w:color w:val="231F20"/>
          <w:spacing w:val="-9"/>
        </w:rPr>
        <w:t xml:space="preserve"> </w:t>
      </w:r>
      <w:r>
        <w:rPr>
          <w:color w:val="231F20"/>
          <w:spacing w:val="-4"/>
        </w:rPr>
        <w:t>is</w:t>
      </w:r>
      <w:r>
        <w:rPr>
          <w:color w:val="231F20"/>
          <w:spacing w:val="-9"/>
        </w:rPr>
        <w:t xml:space="preserve"> </w:t>
      </w:r>
      <w:r>
        <w:rPr>
          <w:color w:val="231F20"/>
          <w:spacing w:val="-4"/>
        </w:rPr>
        <w:t>a</w:t>
      </w:r>
      <w:r>
        <w:rPr>
          <w:color w:val="231F20"/>
          <w:spacing w:val="-9"/>
        </w:rPr>
        <w:t xml:space="preserve"> </w:t>
      </w:r>
      <w:r>
        <w:rPr>
          <w:color w:val="231F20"/>
          <w:spacing w:val="-4"/>
        </w:rPr>
        <w:t>four-year</w:t>
      </w:r>
      <w:r>
        <w:rPr>
          <w:color w:val="231F20"/>
          <w:spacing w:val="-9"/>
        </w:rPr>
        <w:t xml:space="preserve"> </w:t>
      </w:r>
      <w:r>
        <w:rPr>
          <w:color w:val="231F20"/>
          <w:spacing w:val="-4"/>
        </w:rPr>
        <w:t>program</w:t>
      </w:r>
      <w:r>
        <w:rPr>
          <w:color w:val="231F20"/>
          <w:spacing w:val="-9"/>
        </w:rPr>
        <w:t xml:space="preserve"> </w:t>
      </w:r>
      <w:r>
        <w:rPr>
          <w:color w:val="231F20"/>
          <w:spacing w:val="-4"/>
        </w:rPr>
        <w:t>that</w:t>
      </w:r>
      <w:r>
        <w:rPr>
          <w:color w:val="231F20"/>
          <w:spacing w:val="-9"/>
        </w:rPr>
        <w:t xml:space="preserve"> </w:t>
      </w:r>
      <w:r>
        <w:rPr>
          <w:color w:val="231F20"/>
          <w:spacing w:val="-4"/>
        </w:rPr>
        <w:t>has a</w:t>
      </w:r>
      <w:r>
        <w:rPr>
          <w:color w:val="231F20"/>
          <w:spacing w:val="-6"/>
        </w:rPr>
        <w:t xml:space="preserve"> </w:t>
      </w:r>
      <w:r>
        <w:rPr>
          <w:color w:val="231F20"/>
          <w:spacing w:val="-4"/>
        </w:rPr>
        <w:t>good</w:t>
      </w:r>
      <w:r>
        <w:rPr>
          <w:color w:val="231F20"/>
          <w:spacing w:val="-6"/>
        </w:rPr>
        <w:t xml:space="preserve"> </w:t>
      </w:r>
      <w:r>
        <w:rPr>
          <w:color w:val="231F20"/>
          <w:spacing w:val="-4"/>
        </w:rPr>
        <w:t>number</w:t>
      </w:r>
      <w:r>
        <w:rPr>
          <w:color w:val="231F20"/>
          <w:spacing w:val="-6"/>
        </w:rPr>
        <w:t xml:space="preserve"> </w:t>
      </w:r>
      <w:r>
        <w:rPr>
          <w:color w:val="231F20"/>
          <w:spacing w:val="-4"/>
        </w:rPr>
        <w:t>of</w:t>
      </w:r>
      <w:r>
        <w:rPr>
          <w:color w:val="231F20"/>
          <w:spacing w:val="-6"/>
        </w:rPr>
        <w:t xml:space="preserve"> </w:t>
      </w:r>
      <w:r>
        <w:rPr>
          <w:color w:val="231F20"/>
          <w:spacing w:val="-4"/>
        </w:rPr>
        <w:t>chemistry</w:t>
      </w:r>
      <w:r>
        <w:rPr>
          <w:color w:val="231F20"/>
          <w:spacing w:val="-6"/>
        </w:rPr>
        <w:t xml:space="preserve"> </w:t>
      </w:r>
      <w:r>
        <w:rPr>
          <w:color w:val="231F20"/>
          <w:spacing w:val="-4"/>
        </w:rPr>
        <w:t>and</w:t>
      </w:r>
      <w:r>
        <w:rPr>
          <w:color w:val="231F20"/>
          <w:spacing w:val="-6"/>
        </w:rPr>
        <w:t xml:space="preserve"> </w:t>
      </w:r>
      <w:r>
        <w:rPr>
          <w:color w:val="231F20"/>
          <w:spacing w:val="-4"/>
        </w:rPr>
        <w:t>physics</w:t>
      </w:r>
      <w:r>
        <w:rPr>
          <w:color w:val="231F20"/>
          <w:spacing w:val="-6"/>
        </w:rPr>
        <w:t xml:space="preserve"> </w:t>
      </w:r>
      <w:r>
        <w:rPr>
          <w:color w:val="231F20"/>
          <w:spacing w:val="-4"/>
        </w:rPr>
        <w:t>courses</w:t>
      </w:r>
      <w:r>
        <w:rPr>
          <w:color w:val="231F20"/>
          <w:spacing w:val="-6"/>
        </w:rPr>
        <w:t xml:space="preserve"> </w:t>
      </w:r>
      <w:r>
        <w:rPr>
          <w:color w:val="231F20"/>
          <w:spacing w:val="-4"/>
        </w:rPr>
        <w:t>to</w:t>
      </w:r>
      <w:r>
        <w:rPr>
          <w:color w:val="231F20"/>
          <w:spacing w:val="-6"/>
        </w:rPr>
        <w:t xml:space="preserve"> </w:t>
      </w:r>
      <w:r>
        <w:rPr>
          <w:color w:val="231F20"/>
          <w:spacing w:val="-4"/>
        </w:rPr>
        <w:t>enable</w:t>
      </w:r>
      <w:r>
        <w:rPr>
          <w:color w:val="231F20"/>
          <w:spacing w:val="-6"/>
        </w:rPr>
        <w:t xml:space="preserve"> </w:t>
      </w:r>
      <w:r>
        <w:rPr>
          <w:color w:val="231F20"/>
          <w:spacing w:val="-4"/>
        </w:rPr>
        <w:t>the</w:t>
      </w:r>
      <w:r>
        <w:rPr>
          <w:color w:val="231F20"/>
          <w:spacing w:val="-6"/>
        </w:rPr>
        <w:t xml:space="preserve"> </w:t>
      </w:r>
      <w:r>
        <w:rPr>
          <w:color w:val="231F20"/>
          <w:spacing w:val="-4"/>
        </w:rPr>
        <w:t>graduates</w:t>
      </w:r>
      <w:r>
        <w:rPr>
          <w:color w:val="231F20"/>
          <w:spacing w:val="-6"/>
        </w:rPr>
        <w:t xml:space="preserve"> </w:t>
      </w:r>
      <w:r>
        <w:rPr>
          <w:color w:val="231F20"/>
          <w:spacing w:val="-4"/>
        </w:rPr>
        <w:t>to</w:t>
      </w:r>
      <w:r>
        <w:rPr>
          <w:color w:val="231F20"/>
          <w:spacing w:val="-6"/>
        </w:rPr>
        <w:t xml:space="preserve"> </w:t>
      </w:r>
      <w:r>
        <w:rPr>
          <w:color w:val="231F20"/>
          <w:spacing w:val="-4"/>
        </w:rPr>
        <w:t xml:space="preserve">teach physical sciences courses. It also has biology and environmental science courses </w:t>
      </w:r>
      <w:r>
        <w:rPr>
          <w:color w:val="231F20"/>
        </w:rPr>
        <w:t>on</w:t>
      </w:r>
      <w:r>
        <w:rPr>
          <w:color w:val="231F20"/>
          <w:spacing w:val="-13"/>
        </w:rPr>
        <w:t xml:space="preserve"> </w:t>
      </w:r>
      <w:r>
        <w:rPr>
          <w:color w:val="231F20"/>
        </w:rPr>
        <w:t>top</w:t>
      </w:r>
      <w:r>
        <w:rPr>
          <w:color w:val="231F20"/>
          <w:spacing w:val="-13"/>
        </w:rPr>
        <w:t xml:space="preserve"> </w:t>
      </w:r>
      <w:r>
        <w:rPr>
          <w:color w:val="231F20"/>
        </w:rPr>
        <w:t>of</w:t>
      </w:r>
      <w:r>
        <w:rPr>
          <w:color w:val="231F20"/>
          <w:spacing w:val="-13"/>
        </w:rPr>
        <w:t xml:space="preserve"> </w:t>
      </w:r>
      <w:r>
        <w:rPr>
          <w:color w:val="231F20"/>
        </w:rPr>
        <w:t>the</w:t>
      </w:r>
      <w:r>
        <w:rPr>
          <w:color w:val="231F20"/>
          <w:spacing w:val="-13"/>
        </w:rPr>
        <w:t xml:space="preserve"> </w:t>
      </w:r>
      <w:r>
        <w:rPr>
          <w:color w:val="231F20"/>
        </w:rPr>
        <w:t>professional</w:t>
      </w:r>
      <w:r>
        <w:rPr>
          <w:color w:val="231F20"/>
          <w:spacing w:val="-13"/>
        </w:rPr>
        <w:t xml:space="preserve"> </w:t>
      </w:r>
      <w:r>
        <w:rPr>
          <w:color w:val="231F20"/>
        </w:rPr>
        <w:t>and</w:t>
      </w:r>
      <w:r>
        <w:rPr>
          <w:color w:val="231F20"/>
          <w:spacing w:val="-13"/>
        </w:rPr>
        <w:t xml:space="preserve"> </w:t>
      </w:r>
      <w:r>
        <w:rPr>
          <w:color w:val="231F20"/>
        </w:rPr>
        <w:t>general</w:t>
      </w:r>
      <w:r>
        <w:rPr>
          <w:color w:val="231F20"/>
          <w:spacing w:val="-13"/>
        </w:rPr>
        <w:t xml:space="preserve"> </w:t>
      </w:r>
      <w:r>
        <w:rPr>
          <w:color w:val="231F20"/>
        </w:rPr>
        <w:t>education</w:t>
      </w:r>
      <w:r>
        <w:rPr>
          <w:color w:val="231F20"/>
          <w:spacing w:val="-13"/>
        </w:rPr>
        <w:t xml:space="preserve"> </w:t>
      </w:r>
      <w:r>
        <w:rPr>
          <w:color w:val="231F20"/>
        </w:rPr>
        <w:t>courses</w:t>
      </w:r>
      <w:r>
        <w:rPr>
          <w:color w:val="231F20"/>
          <w:spacing w:val="-13"/>
        </w:rPr>
        <w:t xml:space="preserve"> </w:t>
      </w:r>
      <w:r>
        <w:rPr>
          <w:color w:val="231F20"/>
        </w:rPr>
        <w:t>that</w:t>
      </w:r>
      <w:r>
        <w:rPr>
          <w:color w:val="231F20"/>
          <w:spacing w:val="-13"/>
        </w:rPr>
        <w:t xml:space="preserve"> </w:t>
      </w:r>
      <w:r>
        <w:rPr>
          <w:color w:val="231F20"/>
        </w:rPr>
        <w:t>equip</w:t>
      </w:r>
      <w:r>
        <w:rPr>
          <w:color w:val="231F20"/>
          <w:spacing w:val="-13"/>
        </w:rPr>
        <w:t xml:space="preserve"> </w:t>
      </w:r>
      <w:r>
        <w:rPr>
          <w:color w:val="231F20"/>
        </w:rPr>
        <w:t>the</w:t>
      </w:r>
      <w:r>
        <w:rPr>
          <w:color w:val="231F20"/>
          <w:spacing w:val="-13"/>
        </w:rPr>
        <w:t xml:space="preserve"> </w:t>
      </w:r>
      <w:r>
        <w:rPr>
          <w:color w:val="231F20"/>
        </w:rPr>
        <w:t xml:space="preserve">science </w:t>
      </w:r>
      <w:r>
        <w:rPr>
          <w:color w:val="231F20"/>
          <w:spacing w:val="-6"/>
        </w:rPr>
        <w:t xml:space="preserve">teachers with the content and pedagogical knowledge. Its goal is for the graduates </w:t>
      </w:r>
      <w:r>
        <w:rPr>
          <w:color w:val="231F20"/>
          <w:spacing w:val="-2"/>
        </w:rPr>
        <w:t>to</w:t>
      </w:r>
      <w:r>
        <w:rPr>
          <w:color w:val="231F20"/>
          <w:spacing w:val="-12"/>
        </w:rPr>
        <w:t xml:space="preserve"> </w:t>
      </w:r>
      <w:r>
        <w:rPr>
          <w:color w:val="231F20"/>
          <w:spacing w:val="-2"/>
        </w:rPr>
        <w:t>demonstrate</w:t>
      </w:r>
      <w:r>
        <w:rPr>
          <w:color w:val="231F20"/>
          <w:spacing w:val="-11"/>
        </w:rPr>
        <w:t xml:space="preserve"> </w:t>
      </w:r>
      <w:r>
        <w:rPr>
          <w:color w:val="231F20"/>
          <w:spacing w:val="-2"/>
        </w:rPr>
        <w:t>a</w:t>
      </w:r>
      <w:r>
        <w:rPr>
          <w:color w:val="231F20"/>
          <w:spacing w:val="-11"/>
        </w:rPr>
        <w:t xml:space="preserve"> </w:t>
      </w:r>
      <w:r>
        <w:rPr>
          <w:color w:val="231F20"/>
          <w:spacing w:val="-2"/>
        </w:rPr>
        <w:t>deep</w:t>
      </w:r>
      <w:r>
        <w:rPr>
          <w:color w:val="231F20"/>
          <w:spacing w:val="-11"/>
        </w:rPr>
        <w:t xml:space="preserve"> </w:t>
      </w:r>
      <w:r>
        <w:rPr>
          <w:color w:val="231F20"/>
          <w:spacing w:val="-2"/>
        </w:rPr>
        <w:t>understanding</w:t>
      </w:r>
      <w:r>
        <w:rPr>
          <w:color w:val="231F20"/>
          <w:spacing w:val="-11"/>
        </w:rPr>
        <w:t xml:space="preserve"> </w:t>
      </w:r>
      <w:r>
        <w:rPr>
          <w:color w:val="231F20"/>
          <w:spacing w:val="-2"/>
        </w:rPr>
        <w:t>of</w:t>
      </w:r>
      <w:r>
        <w:rPr>
          <w:color w:val="231F20"/>
          <w:spacing w:val="-11"/>
        </w:rPr>
        <w:t xml:space="preserve"> </w:t>
      </w:r>
      <w:r>
        <w:rPr>
          <w:color w:val="231F20"/>
          <w:spacing w:val="-2"/>
        </w:rPr>
        <w:t>scientific</w:t>
      </w:r>
      <w:r>
        <w:rPr>
          <w:color w:val="231F20"/>
          <w:spacing w:val="-11"/>
        </w:rPr>
        <w:t xml:space="preserve"> </w:t>
      </w:r>
      <w:r>
        <w:rPr>
          <w:color w:val="231F20"/>
          <w:spacing w:val="-2"/>
        </w:rPr>
        <w:t>concepts</w:t>
      </w:r>
      <w:r>
        <w:rPr>
          <w:color w:val="231F20"/>
          <w:spacing w:val="-11"/>
        </w:rPr>
        <w:t xml:space="preserve"> </w:t>
      </w:r>
      <w:r>
        <w:rPr>
          <w:color w:val="231F20"/>
          <w:spacing w:val="-2"/>
        </w:rPr>
        <w:t>and</w:t>
      </w:r>
      <w:r>
        <w:rPr>
          <w:color w:val="231F20"/>
          <w:spacing w:val="-12"/>
        </w:rPr>
        <w:t xml:space="preserve"> </w:t>
      </w:r>
      <w:r>
        <w:rPr>
          <w:color w:val="231F20"/>
          <w:spacing w:val="-2"/>
        </w:rPr>
        <w:t>principles,</w:t>
      </w:r>
      <w:r>
        <w:rPr>
          <w:color w:val="231F20"/>
          <w:spacing w:val="-11"/>
        </w:rPr>
        <w:t xml:space="preserve"> </w:t>
      </w:r>
      <w:r>
        <w:rPr>
          <w:color w:val="231F20"/>
          <w:spacing w:val="-2"/>
        </w:rPr>
        <w:t>apply scientific</w:t>
      </w:r>
      <w:r>
        <w:rPr>
          <w:color w:val="231F20"/>
          <w:spacing w:val="-12"/>
        </w:rPr>
        <w:t xml:space="preserve"> </w:t>
      </w:r>
      <w:r>
        <w:rPr>
          <w:color w:val="231F20"/>
          <w:spacing w:val="-2"/>
        </w:rPr>
        <w:t>inquiry</w:t>
      </w:r>
      <w:r>
        <w:rPr>
          <w:color w:val="231F20"/>
          <w:spacing w:val="-11"/>
        </w:rPr>
        <w:t xml:space="preserve"> </w:t>
      </w:r>
      <w:r>
        <w:rPr>
          <w:color w:val="231F20"/>
          <w:spacing w:val="-2"/>
        </w:rPr>
        <w:t>in</w:t>
      </w:r>
      <w:r>
        <w:rPr>
          <w:color w:val="231F20"/>
          <w:spacing w:val="-11"/>
        </w:rPr>
        <w:t xml:space="preserve"> </w:t>
      </w:r>
      <w:r>
        <w:rPr>
          <w:color w:val="231F20"/>
          <w:spacing w:val="-2"/>
        </w:rPr>
        <w:t>teaching</w:t>
      </w:r>
      <w:r>
        <w:rPr>
          <w:color w:val="231F20"/>
          <w:spacing w:val="-11"/>
        </w:rPr>
        <w:t xml:space="preserve"> </w:t>
      </w:r>
      <w:r>
        <w:rPr>
          <w:color w:val="231F20"/>
          <w:spacing w:val="-2"/>
        </w:rPr>
        <w:t>and</w:t>
      </w:r>
      <w:r>
        <w:rPr>
          <w:color w:val="231F20"/>
          <w:spacing w:val="-11"/>
        </w:rPr>
        <w:t xml:space="preserve"> </w:t>
      </w:r>
      <w:r>
        <w:rPr>
          <w:color w:val="231F20"/>
          <w:spacing w:val="-2"/>
        </w:rPr>
        <w:t>learning,</w:t>
      </w:r>
      <w:r>
        <w:rPr>
          <w:color w:val="231F20"/>
          <w:spacing w:val="-11"/>
        </w:rPr>
        <w:t xml:space="preserve"> </w:t>
      </w:r>
      <w:r>
        <w:rPr>
          <w:color w:val="231F20"/>
          <w:spacing w:val="-2"/>
        </w:rPr>
        <w:t>and</w:t>
      </w:r>
      <w:r>
        <w:rPr>
          <w:color w:val="231F20"/>
          <w:spacing w:val="-11"/>
        </w:rPr>
        <w:t xml:space="preserve"> </w:t>
      </w:r>
      <w:r>
        <w:rPr>
          <w:color w:val="231F20"/>
          <w:spacing w:val="-2"/>
        </w:rPr>
        <w:t>utilize</w:t>
      </w:r>
      <w:r>
        <w:rPr>
          <w:color w:val="231F20"/>
          <w:spacing w:val="-11"/>
        </w:rPr>
        <w:t xml:space="preserve"> </w:t>
      </w:r>
      <w:r>
        <w:rPr>
          <w:color w:val="231F20"/>
          <w:spacing w:val="-2"/>
        </w:rPr>
        <w:t>effective</w:t>
      </w:r>
      <w:r>
        <w:rPr>
          <w:color w:val="231F20"/>
          <w:spacing w:val="-12"/>
        </w:rPr>
        <w:t xml:space="preserve"> </w:t>
      </w:r>
      <w:r>
        <w:rPr>
          <w:color w:val="231F20"/>
          <w:spacing w:val="-2"/>
        </w:rPr>
        <w:t>science</w:t>
      </w:r>
      <w:r>
        <w:rPr>
          <w:color w:val="231F20"/>
          <w:spacing w:val="-11"/>
        </w:rPr>
        <w:t xml:space="preserve"> </w:t>
      </w:r>
      <w:r>
        <w:rPr>
          <w:color w:val="231F20"/>
          <w:spacing w:val="-2"/>
        </w:rPr>
        <w:t xml:space="preserve">teaching </w:t>
      </w:r>
      <w:r>
        <w:rPr>
          <w:color w:val="231F20"/>
        </w:rPr>
        <w:t xml:space="preserve">and assessment </w:t>
      </w:r>
      <w:proofErr w:type="gramStart"/>
      <w:r>
        <w:rPr>
          <w:color w:val="231F20"/>
        </w:rPr>
        <w:t>methods</w:t>
      </w:r>
      <w:r w:rsidRPr="003727C4">
        <w:rPr>
          <w:color w:val="4F81BD" w:themeColor="accent1"/>
        </w:rPr>
        <w:t>.</w:t>
      </w:r>
      <w:r w:rsidR="003727C4" w:rsidRPr="003727C4">
        <w:rPr>
          <w:color w:val="4F81BD" w:themeColor="accent1"/>
        </w:rPr>
        <w:t>(</w:t>
      </w:r>
      <w:proofErr w:type="gramEnd"/>
      <w:r w:rsidR="003727C4" w:rsidRPr="003727C4">
        <w:rPr>
          <w:color w:val="4F81BD" w:themeColor="accent1"/>
        </w:rPr>
        <w:t>source)</w:t>
      </w:r>
    </w:p>
    <w:p w14:paraId="548A85DE" w14:textId="34B5B921" w:rsidR="006144DB" w:rsidRPr="00AA4807" w:rsidRDefault="00981FEE">
      <w:pPr>
        <w:pStyle w:val="BodyText"/>
        <w:spacing w:before="7" w:line="249" w:lineRule="auto"/>
        <w:ind w:left="180" w:right="176" w:firstLine="360"/>
        <w:jc w:val="both"/>
      </w:pPr>
      <w:r w:rsidRPr="00AA4807">
        <w:t xml:space="preserve">Studies have been conducted in the different areas of research in science </w:t>
      </w:r>
      <w:r w:rsidRPr="00AA4807">
        <w:rPr>
          <w:spacing w:val="-2"/>
        </w:rPr>
        <w:t>majors</w:t>
      </w:r>
      <w:r w:rsidRPr="00AA4807">
        <w:rPr>
          <w:spacing w:val="-10"/>
        </w:rPr>
        <w:t xml:space="preserve"> </w:t>
      </w:r>
      <w:r w:rsidRPr="00AA4807">
        <w:rPr>
          <w:spacing w:val="-2"/>
        </w:rPr>
        <w:t>in</w:t>
      </w:r>
      <w:r w:rsidRPr="00AA4807">
        <w:rPr>
          <w:spacing w:val="-10"/>
        </w:rPr>
        <w:t xml:space="preserve"> </w:t>
      </w:r>
      <w:r w:rsidRPr="00AA4807">
        <w:rPr>
          <w:spacing w:val="-2"/>
        </w:rPr>
        <w:t>teacher</w:t>
      </w:r>
      <w:r w:rsidRPr="00AA4807">
        <w:rPr>
          <w:spacing w:val="-10"/>
        </w:rPr>
        <w:t xml:space="preserve"> </w:t>
      </w:r>
      <w:r w:rsidRPr="00AA4807">
        <w:rPr>
          <w:spacing w:val="-2"/>
        </w:rPr>
        <w:t>education,</w:t>
      </w:r>
      <w:r w:rsidRPr="00AA4807">
        <w:rPr>
          <w:spacing w:val="-10"/>
        </w:rPr>
        <w:t xml:space="preserve"> </w:t>
      </w:r>
      <w:r w:rsidRPr="00AA4807">
        <w:rPr>
          <w:spacing w:val="-2"/>
        </w:rPr>
        <w:t>such</w:t>
      </w:r>
      <w:r w:rsidRPr="00AA4807">
        <w:rPr>
          <w:spacing w:val="-10"/>
        </w:rPr>
        <w:t xml:space="preserve"> </w:t>
      </w:r>
      <w:r w:rsidRPr="00AA4807">
        <w:rPr>
          <w:spacing w:val="-2"/>
        </w:rPr>
        <w:t>as</w:t>
      </w:r>
      <w:r w:rsidRPr="00AA4807">
        <w:rPr>
          <w:spacing w:val="-10"/>
        </w:rPr>
        <w:t xml:space="preserve"> </w:t>
      </w:r>
      <w:r w:rsidRPr="00AA4807">
        <w:rPr>
          <w:spacing w:val="-2"/>
        </w:rPr>
        <w:t>the</w:t>
      </w:r>
      <w:r w:rsidRPr="00AA4807">
        <w:rPr>
          <w:spacing w:val="-10"/>
        </w:rPr>
        <w:t xml:space="preserve"> </w:t>
      </w:r>
      <w:r w:rsidRPr="00AA4807">
        <w:rPr>
          <w:spacing w:val="-2"/>
        </w:rPr>
        <w:t>assessment</w:t>
      </w:r>
      <w:r w:rsidRPr="00AA4807">
        <w:rPr>
          <w:spacing w:val="-10"/>
        </w:rPr>
        <w:t xml:space="preserve"> </w:t>
      </w:r>
      <w:r w:rsidRPr="00AA4807">
        <w:rPr>
          <w:spacing w:val="-2"/>
        </w:rPr>
        <w:t>of</w:t>
      </w:r>
      <w:r w:rsidRPr="00AA4807">
        <w:rPr>
          <w:spacing w:val="-10"/>
        </w:rPr>
        <w:t xml:space="preserve"> </w:t>
      </w:r>
      <w:r w:rsidRPr="00AA4807">
        <w:rPr>
          <w:spacing w:val="-2"/>
        </w:rPr>
        <w:t>process</w:t>
      </w:r>
      <w:r w:rsidRPr="00AA4807">
        <w:rPr>
          <w:spacing w:val="-10"/>
        </w:rPr>
        <w:t xml:space="preserve"> </w:t>
      </w:r>
      <w:r w:rsidRPr="00AA4807">
        <w:rPr>
          <w:spacing w:val="-2"/>
        </w:rPr>
        <w:t>skills</w:t>
      </w:r>
      <w:r w:rsidRPr="00AA4807">
        <w:rPr>
          <w:spacing w:val="-10"/>
        </w:rPr>
        <w:t xml:space="preserve"> </w:t>
      </w:r>
      <w:r w:rsidRPr="00AA4807">
        <w:rPr>
          <w:spacing w:val="-2"/>
        </w:rPr>
        <w:t>of</w:t>
      </w:r>
      <w:r w:rsidRPr="00AA4807">
        <w:rPr>
          <w:spacing w:val="-10"/>
        </w:rPr>
        <w:t xml:space="preserve"> </w:t>
      </w:r>
      <w:proofErr w:type="spellStart"/>
      <w:proofErr w:type="gramStart"/>
      <w:r w:rsidRPr="00AA4807">
        <w:rPr>
          <w:spacing w:val="-2"/>
        </w:rPr>
        <w:t>students</w:t>
      </w:r>
      <w:r w:rsidR="00AA4807">
        <w:rPr>
          <w:spacing w:val="-2"/>
        </w:rPr>
        <w:t>.</w:t>
      </w:r>
      <w:r w:rsidR="00AA4807" w:rsidRPr="00AA4807">
        <w:rPr>
          <w:color w:val="4F81BD" w:themeColor="accent1"/>
          <w:spacing w:val="-2"/>
        </w:rPr>
        <w:t>And</w:t>
      </w:r>
      <w:proofErr w:type="spellEnd"/>
      <w:proofErr w:type="gramEnd"/>
      <w:r w:rsidR="00AA4807" w:rsidRPr="00AA4807">
        <w:rPr>
          <w:color w:val="4F81BD" w:themeColor="accent1"/>
          <w:spacing w:val="-2"/>
        </w:rPr>
        <w:t xml:space="preserve"> discovered what?</w:t>
      </w:r>
      <w:r w:rsidRPr="00AA4807">
        <w:rPr>
          <w:color w:val="4F81BD" w:themeColor="accent1"/>
          <w:spacing w:val="-2"/>
        </w:rPr>
        <w:t xml:space="preserve"> </w:t>
      </w:r>
      <w:r w:rsidRPr="00AA4807">
        <w:t>(</w:t>
      </w:r>
      <w:proofErr w:type="spellStart"/>
      <w:r w:rsidRPr="00AA4807">
        <w:t>Aktamis</w:t>
      </w:r>
      <w:proofErr w:type="spellEnd"/>
      <w:r w:rsidRPr="00AA4807">
        <w:rPr>
          <w:spacing w:val="-14"/>
        </w:rPr>
        <w:t xml:space="preserve"> </w:t>
      </w:r>
      <w:r w:rsidRPr="00AA4807">
        <w:t>&amp;</w:t>
      </w:r>
      <w:r w:rsidRPr="00AA4807">
        <w:rPr>
          <w:spacing w:val="-13"/>
        </w:rPr>
        <w:t xml:space="preserve"> </w:t>
      </w:r>
      <w:r w:rsidRPr="00AA4807">
        <w:t>Ergin,</w:t>
      </w:r>
      <w:r w:rsidRPr="00AA4807">
        <w:rPr>
          <w:spacing w:val="-13"/>
        </w:rPr>
        <w:t xml:space="preserve"> </w:t>
      </w:r>
      <w:r w:rsidRPr="00AA4807">
        <w:t>2008;</w:t>
      </w:r>
      <w:r w:rsidRPr="00AA4807">
        <w:rPr>
          <w:spacing w:val="-13"/>
        </w:rPr>
        <w:t xml:space="preserve"> </w:t>
      </w:r>
      <w:r w:rsidRPr="00AA4807">
        <w:t>Cañete</w:t>
      </w:r>
      <w:r w:rsidRPr="00AA4807">
        <w:rPr>
          <w:spacing w:val="-13"/>
        </w:rPr>
        <w:t xml:space="preserve"> </w:t>
      </w:r>
      <w:r w:rsidRPr="00AA4807">
        <w:t>et</w:t>
      </w:r>
      <w:r w:rsidRPr="00AA4807">
        <w:rPr>
          <w:spacing w:val="-13"/>
        </w:rPr>
        <w:t xml:space="preserve"> </w:t>
      </w:r>
      <w:r w:rsidRPr="00AA4807">
        <w:t>al.,</w:t>
      </w:r>
      <w:r w:rsidRPr="00AA4807">
        <w:rPr>
          <w:spacing w:val="-13"/>
        </w:rPr>
        <w:t xml:space="preserve"> </w:t>
      </w:r>
      <w:r w:rsidRPr="00AA4807">
        <w:t>2017;</w:t>
      </w:r>
      <w:r w:rsidRPr="00AA4807">
        <w:rPr>
          <w:spacing w:val="-13"/>
        </w:rPr>
        <w:t xml:space="preserve"> </w:t>
      </w:r>
      <w:r w:rsidRPr="00AA4807">
        <w:t>Laguatan,</w:t>
      </w:r>
      <w:r w:rsidRPr="00AA4807">
        <w:rPr>
          <w:spacing w:val="-14"/>
        </w:rPr>
        <w:t xml:space="preserve"> </w:t>
      </w:r>
      <w:r w:rsidRPr="00AA4807">
        <w:t>2020;</w:t>
      </w:r>
      <w:r w:rsidRPr="00AA4807">
        <w:rPr>
          <w:spacing w:val="-13"/>
        </w:rPr>
        <w:t xml:space="preserve"> </w:t>
      </w:r>
      <w:proofErr w:type="spellStart"/>
      <w:r w:rsidRPr="00AA4807">
        <w:t>Özgelen</w:t>
      </w:r>
      <w:proofErr w:type="spellEnd"/>
      <w:r w:rsidRPr="00AA4807">
        <w:t>,</w:t>
      </w:r>
      <w:r w:rsidRPr="00AA4807">
        <w:rPr>
          <w:spacing w:val="-13"/>
        </w:rPr>
        <w:t xml:space="preserve"> </w:t>
      </w:r>
      <w:r w:rsidRPr="00AA4807">
        <w:t xml:space="preserve">2012), academic performance, teacher’s quality, pedagogy, and learning material as intervention (Beltran-Cruz &amp; Cruz, 2013; </w:t>
      </w:r>
      <w:proofErr w:type="spellStart"/>
      <w:r w:rsidRPr="00AA4807">
        <w:t>Dacorro</w:t>
      </w:r>
      <w:proofErr w:type="spellEnd"/>
      <w:r w:rsidRPr="00AA4807">
        <w:t xml:space="preserve"> et al., 2022; Diez et al., 2022; Palacio et al.,2012), tracer study (Cuadra et al., 2019; </w:t>
      </w:r>
      <w:proofErr w:type="spellStart"/>
      <w:r w:rsidRPr="00AA4807">
        <w:t>Basagre</w:t>
      </w:r>
      <w:proofErr w:type="spellEnd"/>
      <w:r w:rsidRPr="00AA4807">
        <w:t xml:space="preserve">, 2020) and on licensure examination (Bañez &amp; Pardo, 2016; Ferrer et al., 2015) but </w:t>
      </w:r>
      <w:r w:rsidRPr="00AA4807">
        <w:rPr>
          <w:spacing w:val="-4"/>
        </w:rPr>
        <w:t>literature</w:t>
      </w:r>
      <w:r w:rsidRPr="00AA4807">
        <w:rPr>
          <w:spacing w:val="-10"/>
        </w:rPr>
        <w:t xml:space="preserve"> </w:t>
      </w:r>
      <w:r w:rsidRPr="00AA4807">
        <w:rPr>
          <w:spacing w:val="-4"/>
        </w:rPr>
        <w:t>suggest</w:t>
      </w:r>
      <w:r w:rsidRPr="00AA4807">
        <w:rPr>
          <w:spacing w:val="-9"/>
        </w:rPr>
        <w:t xml:space="preserve"> </w:t>
      </w:r>
      <w:r w:rsidRPr="00AA4807">
        <w:rPr>
          <w:spacing w:val="-4"/>
        </w:rPr>
        <w:t>that</w:t>
      </w:r>
      <w:r w:rsidRPr="00AA4807">
        <w:rPr>
          <w:spacing w:val="-9"/>
        </w:rPr>
        <w:t xml:space="preserve"> </w:t>
      </w:r>
      <w:r w:rsidRPr="00AA4807">
        <w:rPr>
          <w:spacing w:val="-4"/>
        </w:rPr>
        <w:t>evaluation</w:t>
      </w:r>
      <w:r w:rsidRPr="00AA4807">
        <w:rPr>
          <w:spacing w:val="-9"/>
        </w:rPr>
        <w:t xml:space="preserve"> </w:t>
      </w:r>
      <w:r w:rsidRPr="00AA4807">
        <w:rPr>
          <w:spacing w:val="-4"/>
        </w:rPr>
        <w:t>on</w:t>
      </w:r>
      <w:r w:rsidRPr="00AA4807">
        <w:rPr>
          <w:spacing w:val="-9"/>
        </w:rPr>
        <w:t xml:space="preserve"> </w:t>
      </w:r>
      <w:r w:rsidRPr="00AA4807">
        <w:rPr>
          <w:spacing w:val="-4"/>
        </w:rPr>
        <w:t>the</w:t>
      </w:r>
      <w:r w:rsidRPr="00AA4807">
        <w:rPr>
          <w:spacing w:val="-9"/>
        </w:rPr>
        <w:t xml:space="preserve"> </w:t>
      </w:r>
      <w:r w:rsidRPr="00AA4807">
        <w:rPr>
          <w:spacing w:val="-4"/>
        </w:rPr>
        <w:t>new</w:t>
      </w:r>
      <w:r w:rsidRPr="00AA4807">
        <w:rPr>
          <w:spacing w:val="31"/>
        </w:rPr>
        <w:t xml:space="preserve"> </w:t>
      </w:r>
      <w:r w:rsidRPr="00AA4807">
        <w:rPr>
          <w:spacing w:val="-4"/>
        </w:rPr>
        <w:t>BSE</w:t>
      </w:r>
      <w:r w:rsidRPr="00AA4807">
        <w:rPr>
          <w:spacing w:val="-10"/>
        </w:rPr>
        <w:t xml:space="preserve"> </w:t>
      </w:r>
      <w:r w:rsidRPr="00AA4807">
        <w:rPr>
          <w:spacing w:val="-4"/>
        </w:rPr>
        <w:t>major</w:t>
      </w:r>
      <w:r w:rsidRPr="00AA4807">
        <w:rPr>
          <w:spacing w:val="-9"/>
        </w:rPr>
        <w:t xml:space="preserve"> </w:t>
      </w:r>
      <w:r w:rsidRPr="00AA4807">
        <w:rPr>
          <w:spacing w:val="-4"/>
        </w:rPr>
        <w:t>in</w:t>
      </w:r>
      <w:r w:rsidRPr="00AA4807">
        <w:rPr>
          <w:spacing w:val="-9"/>
        </w:rPr>
        <w:t xml:space="preserve"> </w:t>
      </w:r>
      <w:r w:rsidRPr="00AA4807">
        <w:rPr>
          <w:spacing w:val="-4"/>
        </w:rPr>
        <w:t>Science</w:t>
      </w:r>
      <w:r w:rsidRPr="00AA4807">
        <w:rPr>
          <w:spacing w:val="-9"/>
        </w:rPr>
        <w:t xml:space="preserve"> </w:t>
      </w:r>
      <w:r w:rsidRPr="00AA4807">
        <w:rPr>
          <w:spacing w:val="-4"/>
        </w:rPr>
        <w:t>in</w:t>
      </w:r>
      <w:r w:rsidRPr="00AA4807">
        <w:rPr>
          <w:spacing w:val="-9"/>
        </w:rPr>
        <w:t xml:space="preserve"> </w:t>
      </w:r>
      <w:r w:rsidRPr="00AA4807">
        <w:rPr>
          <w:spacing w:val="-4"/>
        </w:rPr>
        <w:t>the</w:t>
      </w:r>
      <w:r w:rsidRPr="00AA4807">
        <w:rPr>
          <w:spacing w:val="-9"/>
        </w:rPr>
        <w:t xml:space="preserve"> </w:t>
      </w:r>
      <w:r w:rsidRPr="00AA4807">
        <w:rPr>
          <w:spacing w:val="-4"/>
        </w:rPr>
        <w:t xml:space="preserve">teacher </w:t>
      </w:r>
      <w:r w:rsidRPr="00AA4807">
        <w:t>education was not yet carried out.</w:t>
      </w:r>
    </w:p>
    <w:p w14:paraId="613E6AEA" w14:textId="77777777" w:rsidR="006144DB" w:rsidRPr="00AA4807" w:rsidRDefault="00981FEE">
      <w:pPr>
        <w:pStyle w:val="BodyText"/>
        <w:spacing w:before="8" w:line="249" w:lineRule="auto"/>
        <w:ind w:left="180" w:right="177" w:firstLine="360"/>
        <w:jc w:val="both"/>
      </w:pPr>
      <w:r w:rsidRPr="00AA4807">
        <w:t>One</w:t>
      </w:r>
      <w:r w:rsidRPr="00AA4807">
        <w:rPr>
          <w:spacing w:val="-11"/>
        </w:rPr>
        <w:t xml:space="preserve"> </w:t>
      </w:r>
      <w:r w:rsidRPr="00AA4807">
        <w:t>of</w:t>
      </w:r>
      <w:r w:rsidRPr="00AA4807">
        <w:rPr>
          <w:spacing w:val="-11"/>
        </w:rPr>
        <w:t xml:space="preserve"> </w:t>
      </w:r>
      <w:r w:rsidRPr="00AA4807">
        <w:t>the</w:t>
      </w:r>
      <w:r w:rsidRPr="00AA4807">
        <w:rPr>
          <w:spacing w:val="-11"/>
        </w:rPr>
        <w:t xml:space="preserve"> </w:t>
      </w:r>
      <w:r w:rsidRPr="00AA4807">
        <w:t>teacher</w:t>
      </w:r>
      <w:r w:rsidRPr="00AA4807">
        <w:rPr>
          <w:spacing w:val="-11"/>
        </w:rPr>
        <w:t xml:space="preserve"> </w:t>
      </w:r>
      <w:r w:rsidRPr="00AA4807">
        <w:t>education</w:t>
      </w:r>
      <w:r w:rsidRPr="00AA4807">
        <w:rPr>
          <w:spacing w:val="-11"/>
        </w:rPr>
        <w:t xml:space="preserve"> </w:t>
      </w:r>
      <w:r w:rsidRPr="00AA4807">
        <w:t>institutions</w:t>
      </w:r>
      <w:r w:rsidRPr="00AA4807">
        <w:rPr>
          <w:spacing w:val="-11"/>
        </w:rPr>
        <w:t xml:space="preserve"> </w:t>
      </w:r>
      <w:r w:rsidRPr="00AA4807">
        <w:t>that</w:t>
      </w:r>
      <w:r w:rsidRPr="00AA4807">
        <w:rPr>
          <w:spacing w:val="-11"/>
        </w:rPr>
        <w:t xml:space="preserve"> </w:t>
      </w:r>
      <w:r w:rsidRPr="00AA4807">
        <w:t>adopted</w:t>
      </w:r>
      <w:r w:rsidRPr="00AA4807">
        <w:rPr>
          <w:spacing w:val="-11"/>
        </w:rPr>
        <w:t xml:space="preserve"> </w:t>
      </w:r>
      <w:r w:rsidRPr="00AA4807">
        <w:t>these</w:t>
      </w:r>
      <w:r w:rsidRPr="00AA4807">
        <w:rPr>
          <w:spacing w:val="-11"/>
        </w:rPr>
        <w:t xml:space="preserve"> </w:t>
      </w:r>
      <w:r w:rsidRPr="00AA4807">
        <w:t>changes</w:t>
      </w:r>
      <w:r w:rsidRPr="00AA4807">
        <w:rPr>
          <w:spacing w:val="-11"/>
        </w:rPr>
        <w:t xml:space="preserve"> </w:t>
      </w:r>
      <w:r w:rsidRPr="00AA4807">
        <w:t>is</w:t>
      </w:r>
      <w:r w:rsidRPr="00AA4807">
        <w:rPr>
          <w:spacing w:val="-11"/>
        </w:rPr>
        <w:t xml:space="preserve"> </w:t>
      </w:r>
      <w:r w:rsidRPr="00AA4807">
        <w:t>the Central</w:t>
      </w:r>
      <w:r w:rsidRPr="00AA4807">
        <w:rPr>
          <w:spacing w:val="-13"/>
        </w:rPr>
        <w:t xml:space="preserve"> </w:t>
      </w:r>
      <w:r w:rsidRPr="00AA4807">
        <w:t>Bicol</w:t>
      </w:r>
      <w:r w:rsidRPr="00AA4807">
        <w:rPr>
          <w:spacing w:val="-13"/>
        </w:rPr>
        <w:t xml:space="preserve"> </w:t>
      </w:r>
      <w:r w:rsidRPr="00AA4807">
        <w:t>State</w:t>
      </w:r>
      <w:r w:rsidRPr="00AA4807">
        <w:rPr>
          <w:spacing w:val="-13"/>
        </w:rPr>
        <w:t xml:space="preserve"> </w:t>
      </w:r>
      <w:r w:rsidRPr="00AA4807">
        <w:t>University</w:t>
      </w:r>
      <w:r w:rsidRPr="00AA4807">
        <w:rPr>
          <w:spacing w:val="-13"/>
        </w:rPr>
        <w:t xml:space="preserve"> </w:t>
      </w:r>
      <w:r w:rsidRPr="00AA4807">
        <w:t>of</w:t>
      </w:r>
      <w:r w:rsidRPr="00AA4807">
        <w:rPr>
          <w:spacing w:val="-13"/>
        </w:rPr>
        <w:t xml:space="preserve"> </w:t>
      </w:r>
      <w:r w:rsidRPr="00AA4807">
        <w:t>Agriculture</w:t>
      </w:r>
      <w:r w:rsidRPr="00AA4807">
        <w:rPr>
          <w:spacing w:val="-13"/>
        </w:rPr>
        <w:t xml:space="preserve"> </w:t>
      </w:r>
      <w:r w:rsidRPr="00AA4807">
        <w:t>(CBSUA),</w:t>
      </w:r>
      <w:r w:rsidRPr="00AA4807">
        <w:rPr>
          <w:spacing w:val="-13"/>
        </w:rPr>
        <w:t xml:space="preserve"> </w:t>
      </w:r>
      <w:r w:rsidRPr="00AA4807">
        <w:t>a</w:t>
      </w:r>
      <w:r w:rsidRPr="00AA4807">
        <w:rPr>
          <w:spacing w:val="-13"/>
        </w:rPr>
        <w:t xml:space="preserve"> </w:t>
      </w:r>
      <w:r w:rsidRPr="00AA4807">
        <w:t>state-run</w:t>
      </w:r>
      <w:r w:rsidRPr="00AA4807">
        <w:rPr>
          <w:spacing w:val="-13"/>
        </w:rPr>
        <w:t xml:space="preserve"> </w:t>
      </w:r>
      <w:r w:rsidRPr="00AA4807">
        <w:t xml:space="preserve">university in the Bicol region mandated under Republic Act 9717 to provide advanced </w:t>
      </w:r>
      <w:r w:rsidRPr="00AA4807">
        <w:rPr>
          <w:spacing w:val="-6"/>
        </w:rPr>
        <w:t xml:space="preserve">instruction and research in agriculture and allied technological sciences, including </w:t>
      </w:r>
      <w:r w:rsidRPr="00AA4807">
        <w:rPr>
          <w:spacing w:val="-2"/>
        </w:rPr>
        <w:t>education,</w:t>
      </w:r>
      <w:r w:rsidRPr="00AA4807">
        <w:rPr>
          <w:spacing w:val="-8"/>
        </w:rPr>
        <w:t xml:space="preserve"> </w:t>
      </w:r>
      <w:r w:rsidRPr="00AA4807">
        <w:rPr>
          <w:spacing w:val="-2"/>
        </w:rPr>
        <w:t>arts,</w:t>
      </w:r>
      <w:r w:rsidRPr="00AA4807">
        <w:rPr>
          <w:spacing w:val="-8"/>
        </w:rPr>
        <w:t xml:space="preserve"> </w:t>
      </w:r>
      <w:r w:rsidRPr="00AA4807">
        <w:rPr>
          <w:spacing w:val="-2"/>
        </w:rPr>
        <w:t>and</w:t>
      </w:r>
      <w:r w:rsidRPr="00AA4807">
        <w:rPr>
          <w:spacing w:val="-8"/>
        </w:rPr>
        <w:t xml:space="preserve"> </w:t>
      </w:r>
      <w:r w:rsidRPr="00AA4807">
        <w:rPr>
          <w:spacing w:val="-2"/>
        </w:rPr>
        <w:t>related</w:t>
      </w:r>
      <w:r w:rsidRPr="00AA4807">
        <w:rPr>
          <w:spacing w:val="-8"/>
        </w:rPr>
        <w:t xml:space="preserve"> </w:t>
      </w:r>
      <w:r w:rsidRPr="00AA4807">
        <w:rPr>
          <w:spacing w:val="-2"/>
        </w:rPr>
        <w:t>sciences.</w:t>
      </w:r>
      <w:r w:rsidRPr="00AA4807">
        <w:rPr>
          <w:spacing w:val="-8"/>
        </w:rPr>
        <w:t xml:space="preserve"> </w:t>
      </w:r>
      <w:r w:rsidRPr="00AA4807">
        <w:rPr>
          <w:spacing w:val="-2"/>
        </w:rPr>
        <w:t>The</w:t>
      </w:r>
      <w:r w:rsidRPr="00AA4807">
        <w:rPr>
          <w:spacing w:val="-8"/>
        </w:rPr>
        <w:t xml:space="preserve"> </w:t>
      </w:r>
      <w:r w:rsidRPr="00AA4807">
        <w:rPr>
          <w:spacing w:val="-2"/>
        </w:rPr>
        <w:t>College</w:t>
      </w:r>
      <w:r w:rsidRPr="00AA4807">
        <w:rPr>
          <w:spacing w:val="-8"/>
        </w:rPr>
        <w:t xml:space="preserve"> </w:t>
      </w:r>
      <w:r w:rsidRPr="00AA4807">
        <w:rPr>
          <w:spacing w:val="-2"/>
        </w:rPr>
        <w:t>of</w:t>
      </w:r>
      <w:r w:rsidRPr="00AA4807">
        <w:rPr>
          <w:spacing w:val="-8"/>
        </w:rPr>
        <w:t xml:space="preserve"> </w:t>
      </w:r>
      <w:r w:rsidRPr="00AA4807">
        <w:rPr>
          <w:spacing w:val="-2"/>
        </w:rPr>
        <w:t>Development</w:t>
      </w:r>
      <w:r w:rsidRPr="00AA4807">
        <w:rPr>
          <w:spacing w:val="-8"/>
        </w:rPr>
        <w:t xml:space="preserve"> </w:t>
      </w:r>
      <w:r w:rsidRPr="00AA4807">
        <w:rPr>
          <w:spacing w:val="-2"/>
        </w:rPr>
        <w:t>Education</w:t>
      </w:r>
      <w:r w:rsidRPr="00AA4807">
        <w:rPr>
          <w:spacing w:val="-8"/>
        </w:rPr>
        <w:t xml:space="preserve"> </w:t>
      </w:r>
      <w:r w:rsidRPr="00AA4807">
        <w:rPr>
          <w:spacing w:val="-2"/>
        </w:rPr>
        <w:t xml:space="preserve">is </w:t>
      </w:r>
      <w:r w:rsidRPr="00AA4807">
        <w:t>the</w:t>
      </w:r>
      <w:r w:rsidRPr="00AA4807">
        <w:rPr>
          <w:spacing w:val="-8"/>
        </w:rPr>
        <w:t xml:space="preserve"> </w:t>
      </w:r>
      <w:r w:rsidRPr="00AA4807">
        <w:t>CBSUAs’</w:t>
      </w:r>
      <w:r w:rsidRPr="00AA4807">
        <w:rPr>
          <w:spacing w:val="-8"/>
        </w:rPr>
        <w:t xml:space="preserve"> </w:t>
      </w:r>
      <w:r w:rsidRPr="00AA4807">
        <w:t>unit</w:t>
      </w:r>
      <w:r w:rsidRPr="00AA4807">
        <w:rPr>
          <w:spacing w:val="-8"/>
        </w:rPr>
        <w:t xml:space="preserve"> </w:t>
      </w:r>
      <w:r w:rsidRPr="00AA4807">
        <w:t>that</w:t>
      </w:r>
      <w:r w:rsidRPr="00AA4807">
        <w:rPr>
          <w:spacing w:val="-8"/>
        </w:rPr>
        <w:t xml:space="preserve"> </w:t>
      </w:r>
      <w:r w:rsidRPr="00AA4807">
        <w:t>offers</w:t>
      </w:r>
      <w:r w:rsidRPr="00AA4807">
        <w:rPr>
          <w:spacing w:val="-8"/>
        </w:rPr>
        <w:t xml:space="preserve"> </w:t>
      </w:r>
      <w:r w:rsidRPr="00AA4807">
        <w:t>teacher</w:t>
      </w:r>
      <w:r w:rsidRPr="00AA4807">
        <w:rPr>
          <w:spacing w:val="-8"/>
        </w:rPr>
        <w:t xml:space="preserve"> </w:t>
      </w:r>
      <w:r w:rsidRPr="00AA4807">
        <w:t>education</w:t>
      </w:r>
      <w:r w:rsidRPr="00AA4807">
        <w:rPr>
          <w:spacing w:val="-8"/>
        </w:rPr>
        <w:t xml:space="preserve"> </w:t>
      </w:r>
      <w:r w:rsidRPr="00AA4807">
        <w:t>courses,</w:t>
      </w:r>
      <w:r w:rsidRPr="00AA4807">
        <w:rPr>
          <w:spacing w:val="-8"/>
        </w:rPr>
        <w:t xml:space="preserve"> </w:t>
      </w:r>
      <w:r w:rsidRPr="00AA4807">
        <w:t>including</w:t>
      </w:r>
      <w:r w:rsidRPr="00AA4807">
        <w:rPr>
          <w:spacing w:val="-8"/>
        </w:rPr>
        <w:t xml:space="preserve"> </w:t>
      </w:r>
      <w:r w:rsidRPr="00AA4807">
        <w:t>a</w:t>
      </w:r>
      <w:r w:rsidRPr="00AA4807">
        <w:rPr>
          <w:spacing w:val="-8"/>
        </w:rPr>
        <w:t xml:space="preserve"> </w:t>
      </w:r>
      <w:r w:rsidRPr="00AA4807">
        <w:t xml:space="preserve">Bachelor </w:t>
      </w:r>
      <w:r w:rsidRPr="00AA4807">
        <w:rPr>
          <w:spacing w:val="-2"/>
        </w:rPr>
        <w:t>in</w:t>
      </w:r>
      <w:r w:rsidRPr="00AA4807">
        <w:rPr>
          <w:spacing w:val="-9"/>
        </w:rPr>
        <w:t xml:space="preserve"> </w:t>
      </w:r>
      <w:r w:rsidRPr="00AA4807">
        <w:rPr>
          <w:spacing w:val="-2"/>
        </w:rPr>
        <w:t>Secondary</w:t>
      </w:r>
      <w:r w:rsidRPr="00AA4807">
        <w:rPr>
          <w:spacing w:val="-9"/>
        </w:rPr>
        <w:t xml:space="preserve"> </w:t>
      </w:r>
      <w:r w:rsidRPr="00AA4807">
        <w:rPr>
          <w:spacing w:val="-2"/>
        </w:rPr>
        <w:t>Education</w:t>
      </w:r>
      <w:r w:rsidRPr="00AA4807">
        <w:rPr>
          <w:spacing w:val="-9"/>
        </w:rPr>
        <w:t xml:space="preserve"> </w:t>
      </w:r>
      <w:r w:rsidRPr="00AA4807">
        <w:rPr>
          <w:spacing w:val="-2"/>
        </w:rPr>
        <w:t>major</w:t>
      </w:r>
      <w:r w:rsidRPr="00AA4807">
        <w:rPr>
          <w:spacing w:val="-9"/>
        </w:rPr>
        <w:t xml:space="preserve"> </w:t>
      </w:r>
      <w:r w:rsidRPr="00AA4807">
        <w:rPr>
          <w:spacing w:val="-2"/>
        </w:rPr>
        <w:t>in</w:t>
      </w:r>
      <w:r w:rsidRPr="00AA4807">
        <w:rPr>
          <w:spacing w:val="-9"/>
        </w:rPr>
        <w:t xml:space="preserve"> </w:t>
      </w:r>
      <w:r w:rsidRPr="00AA4807">
        <w:rPr>
          <w:spacing w:val="-2"/>
        </w:rPr>
        <w:t>Science</w:t>
      </w:r>
      <w:r w:rsidRPr="00AA4807">
        <w:rPr>
          <w:spacing w:val="-9"/>
        </w:rPr>
        <w:t xml:space="preserve"> </w:t>
      </w:r>
      <w:r w:rsidRPr="00AA4807">
        <w:rPr>
          <w:spacing w:val="-2"/>
        </w:rPr>
        <w:t>whose</w:t>
      </w:r>
      <w:r w:rsidRPr="00AA4807">
        <w:rPr>
          <w:spacing w:val="-9"/>
        </w:rPr>
        <w:t xml:space="preserve"> </w:t>
      </w:r>
      <w:r w:rsidRPr="00AA4807">
        <w:rPr>
          <w:spacing w:val="-2"/>
        </w:rPr>
        <w:t>graduates</w:t>
      </w:r>
      <w:r w:rsidRPr="00AA4807">
        <w:rPr>
          <w:spacing w:val="-9"/>
        </w:rPr>
        <w:t xml:space="preserve"> </w:t>
      </w:r>
      <w:r w:rsidRPr="00AA4807">
        <w:rPr>
          <w:spacing w:val="-2"/>
        </w:rPr>
        <w:t>are</w:t>
      </w:r>
      <w:r w:rsidRPr="00AA4807">
        <w:rPr>
          <w:spacing w:val="-9"/>
        </w:rPr>
        <w:t xml:space="preserve"> </w:t>
      </w:r>
      <w:r w:rsidRPr="00AA4807">
        <w:rPr>
          <w:spacing w:val="-2"/>
        </w:rPr>
        <w:t>highly</w:t>
      </w:r>
      <w:r w:rsidRPr="00AA4807">
        <w:rPr>
          <w:spacing w:val="-9"/>
        </w:rPr>
        <w:t xml:space="preserve"> </w:t>
      </w:r>
      <w:r w:rsidRPr="00AA4807">
        <w:rPr>
          <w:spacing w:val="-2"/>
        </w:rPr>
        <w:t>respected professionals.</w:t>
      </w:r>
    </w:p>
    <w:p w14:paraId="329887F9" w14:textId="77777777" w:rsidR="006144DB" w:rsidRPr="00AA4807" w:rsidRDefault="00981FEE">
      <w:pPr>
        <w:pStyle w:val="BodyText"/>
        <w:spacing w:before="6" w:line="249" w:lineRule="auto"/>
        <w:ind w:left="180" w:right="177" w:firstLine="360"/>
        <w:jc w:val="both"/>
      </w:pPr>
      <w:r w:rsidRPr="00AA4807">
        <w:t>The</w:t>
      </w:r>
      <w:r w:rsidRPr="00AA4807">
        <w:rPr>
          <w:spacing w:val="-4"/>
        </w:rPr>
        <w:t xml:space="preserve"> </w:t>
      </w:r>
      <w:r w:rsidRPr="00AA4807">
        <w:t>college</w:t>
      </w:r>
      <w:r w:rsidRPr="00AA4807">
        <w:rPr>
          <w:spacing w:val="-4"/>
        </w:rPr>
        <w:t xml:space="preserve"> </w:t>
      </w:r>
      <w:r w:rsidRPr="00AA4807">
        <w:t>fully</w:t>
      </w:r>
      <w:r w:rsidRPr="00AA4807">
        <w:rPr>
          <w:spacing w:val="-4"/>
        </w:rPr>
        <w:t xml:space="preserve"> </w:t>
      </w:r>
      <w:r w:rsidRPr="00AA4807">
        <w:t>implemented</w:t>
      </w:r>
      <w:r w:rsidRPr="00AA4807">
        <w:rPr>
          <w:spacing w:val="-4"/>
        </w:rPr>
        <w:t xml:space="preserve"> </w:t>
      </w:r>
      <w:r w:rsidRPr="00AA4807">
        <w:t>the</w:t>
      </w:r>
      <w:r w:rsidRPr="00AA4807">
        <w:rPr>
          <w:spacing w:val="-4"/>
        </w:rPr>
        <w:t xml:space="preserve"> </w:t>
      </w:r>
      <w:r w:rsidRPr="00AA4807">
        <w:t>new</w:t>
      </w:r>
      <w:r w:rsidRPr="00AA4807">
        <w:rPr>
          <w:spacing w:val="-4"/>
        </w:rPr>
        <w:t xml:space="preserve"> </w:t>
      </w:r>
      <w:r w:rsidRPr="00AA4807">
        <w:t>teacher</w:t>
      </w:r>
      <w:r w:rsidRPr="00AA4807">
        <w:rPr>
          <w:spacing w:val="-4"/>
        </w:rPr>
        <w:t xml:space="preserve"> </w:t>
      </w:r>
      <w:r w:rsidRPr="00AA4807">
        <w:t>education</w:t>
      </w:r>
      <w:r w:rsidRPr="00AA4807">
        <w:rPr>
          <w:spacing w:val="-4"/>
        </w:rPr>
        <w:t xml:space="preserve"> </w:t>
      </w:r>
      <w:r w:rsidRPr="00AA4807">
        <w:t>program</w:t>
      </w:r>
      <w:r w:rsidRPr="00AA4807">
        <w:rPr>
          <w:spacing w:val="-4"/>
        </w:rPr>
        <w:t xml:space="preserve"> </w:t>
      </w:r>
      <w:r w:rsidRPr="00AA4807">
        <w:t>under CHED</w:t>
      </w:r>
      <w:r w:rsidRPr="00AA4807">
        <w:rPr>
          <w:spacing w:val="-11"/>
        </w:rPr>
        <w:t xml:space="preserve"> </w:t>
      </w:r>
      <w:r w:rsidRPr="00AA4807">
        <w:t>Memorandum</w:t>
      </w:r>
      <w:r w:rsidRPr="00AA4807">
        <w:rPr>
          <w:spacing w:val="-11"/>
        </w:rPr>
        <w:t xml:space="preserve"> </w:t>
      </w:r>
      <w:r w:rsidRPr="00AA4807">
        <w:t>Order</w:t>
      </w:r>
      <w:r w:rsidRPr="00AA4807">
        <w:rPr>
          <w:spacing w:val="-11"/>
        </w:rPr>
        <w:t xml:space="preserve"> </w:t>
      </w:r>
      <w:r w:rsidRPr="00AA4807">
        <w:t>no.</w:t>
      </w:r>
      <w:r w:rsidRPr="00AA4807">
        <w:rPr>
          <w:spacing w:val="-11"/>
        </w:rPr>
        <w:t xml:space="preserve"> </w:t>
      </w:r>
      <w:r w:rsidRPr="00AA4807">
        <w:t>75</w:t>
      </w:r>
      <w:r w:rsidRPr="00AA4807">
        <w:rPr>
          <w:spacing w:val="-11"/>
        </w:rPr>
        <w:t xml:space="preserve"> </w:t>
      </w:r>
      <w:r w:rsidRPr="00AA4807">
        <w:t>series</w:t>
      </w:r>
      <w:r w:rsidRPr="00AA4807">
        <w:rPr>
          <w:spacing w:val="-11"/>
        </w:rPr>
        <w:t xml:space="preserve"> </w:t>
      </w:r>
      <w:r w:rsidRPr="00AA4807">
        <w:t>of</w:t>
      </w:r>
      <w:r w:rsidRPr="00AA4807">
        <w:rPr>
          <w:spacing w:val="-11"/>
        </w:rPr>
        <w:t xml:space="preserve"> </w:t>
      </w:r>
      <w:r w:rsidRPr="00AA4807">
        <w:t>2017,</w:t>
      </w:r>
      <w:r w:rsidRPr="00AA4807">
        <w:rPr>
          <w:spacing w:val="-11"/>
        </w:rPr>
        <w:t xml:space="preserve"> </w:t>
      </w:r>
      <w:r w:rsidRPr="00AA4807">
        <w:t>including</w:t>
      </w:r>
      <w:r w:rsidRPr="00AA4807">
        <w:rPr>
          <w:spacing w:val="-11"/>
        </w:rPr>
        <w:t xml:space="preserve"> </w:t>
      </w:r>
      <w:r w:rsidRPr="00AA4807">
        <w:t>the</w:t>
      </w:r>
      <w:r w:rsidRPr="00AA4807">
        <w:rPr>
          <w:spacing w:val="-11"/>
        </w:rPr>
        <w:t xml:space="preserve"> </w:t>
      </w:r>
      <w:r w:rsidRPr="00AA4807">
        <w:t>BSE</w:t>
      </w:r>
      <w:r w:rsidRPr="00AA4807">
        <w:rPr>
          <w:spacing w:val="-11"/>
        </w:rPr>
        <w:t xml:space="preserve"> </w:t>
      </w:r>
      <w:r w:rsidRPr="00AA4807">
        <w:t>major</w:t>
      </w:r>
      <w:r w:rsidRPr="00AA4807">
        <w:rPr>
          <w:spacing w:val="-11"/>
        </w:rPr>
        <w:t xml:space="preserve"> </w:t>
      </w:r>
      <w:r w:rsidRPr="00AA4807">
        <w:t>in Science,</w:t>
      </w:r>
      <w:r w:rsidRPr="00AA4807">
        <w:rPr>
          <w:spacing w:val="-14"/>
        </w:rPr>
        <w:t xml:space="preserve"> </w:t>
      </w:r>
      <w:r w:rsidRPr="00AA4807">
        <w:t>and</w:t>
      </w:r>
      <w:r w:rsidRPr="00AA4807">
        <w:rPr>
          <w:spacing w:val="-13"/>
        </w:rPr>
        <w:t xml:space="preserve"> </w:t>
      </w:r>
      <w:r w:rsidRPr="00AA4807">
        <w:t>had</w:t>
      </w:r>
      <w:r w:rsidRPr="00AA4807">
        <w:rPr>
          <w:spacing w:val="-13"/>
        </w:rPr>
        <w:t xml:space="preserve"> </w:t>
      </w:r>
      <w:r w:rsidRPr="00AA4807">
        <w:t>its</w:t>
      </w:r>
      <w:r w:rsidRPr="00AA4807">
        <w:rPr>
          <w:spacing w:val="-13"/>
        </w:rPr>
        <w:t xml:space="preserve"> </w:t>
      </w:r>
      <w:r w:rsidRPr="00AA4807">
        <w:t>first</w:t>
      </w:r>
      <w:r w:rsidRPr="00AA4807">
        <w:rPr>
          <w:spacing w:val="-13"/>
        </w:rPr>
        <w:t xml:space="preserve"> </w:t>
      </w:r>
      <w:r w:rsidRPr="00AA4807">
        <w:t>batch</w:t>
      </w:r>
      <w:r w:rsidRPr="00AA4807">
        <w:rPr>
          <w:spacing w:val="-13"/>
        </w:rPr>
        <w:t xml:space="preserve"> </w:t>
      </w:r>
      <w:r w:rsidRPr="00AA4807">
        <w:t>graduate</w:t>
      </w:r>
      <w:r w:rsidRPr="00AA4807">
        <w:rPr>
          <w:spacing w:val="-13"/>
        </w:rPr>
        <w:t xml:space="preserve"> </w:t>
      </w:r>
      <w:r w:rsidRPr="00AA4807">
        <w:t>in</w:t>
      </w:r>
      <w:r w:rsidRPr="00AA4807">
        <w:rPr>
          <w:spacing w:val="-13"/>
        </w:rPr>
        <w:t xml:space="preserve"> </w:t>
      </w:r>
      <w:r w:rsidRPr="00AA4807">
        <w:t>the</w:t>
      </w:r>
      <w:r w:rsidRPr="00AA4807">
        <w:rPr>
          <w:spacing w:val="-14"/>
        </w:rPr>
        <w:t xml:space="preserve"> </w:t>
      </w:r>
      <w:r w:rsidRPr="00AA4807">
        <w:t>academic</w:t>
      </w:r>
      <w:r w:rsidRPr="00AA4807">
        <w:rPr>
          <w:spacing w:val="-13"/>
        </w:rPr>
        <w:t xml:space="preserve"> </w:t>
      </w:r>
      <w:r w:rsidRPr="00AA4807">
        <w:t>year</w:t>
      </w:r>
      <w:r w:rsidRPr="00AA4807">
        <w:rPr>
          <w:spacing w:val="-13"/>
        </w:rPr>
        <w:t xml:space="preserve"> </w:t>
      </w:r>
      <w:r w:rsidRPr="00AA4807">
        <w:t>2021-2022.</w:t>
      </w:r>
      <w:r w:rsidRPr="00AA4807">
        <w:rPr>
          <w:spacing w:val="-13"/>
        </w:rPr>
        <w:t xml:space="preserve"> </w:t>
      </w:r>
      <w:r w:rsidRPr="00AA4807">
        <w:t xml:space="preserve">With </w:t>
      </w:r>
      <w:r w:rsidRPr="00AA4807">
        <w:rPr>
          <w:w w:val="90"/>
        </w:rPr>
        <w:t>one of its missions to enable transformative and inclusive learning experiences and</w:t>
      </w:r>
      <w:r w:rsidRPr="00AA4807">
        <w:rPr>
          <w:spacing w:val="40"/>
        </w:rPr>
        <w:t xml:space="preserve"> </w:t>
      </w:r>
      <w:r w:rsidRPr="00AA4807">
        <w:t>its</w:t>
      </w:r>
      <w:r w:rsidRPr="00AA4807">
        <w:rPr>
          <w:spacing w:val="-6"/>
        </w:rPr>
        <w:t xml:space="preserve"> </w:t>
      </w:r>
      <w:r w:rsidRPr="00AA4807">
        <w:t>commitment</w:t>
      </w:r>
      <w:r w:rsidRPr="00AA4807">
        <w:rPr>
          <w:spacing w:val="-6"/>
        </w:rPr>
        <w:t xml:space="preserve"> </w:t>
      </w:r>
      <w:r w:rsidRPr="00AA4807">
        <w:t>to</w:t>
      </w:r>
      <w:r w:rsidRPr="00AA4807">
        <w:rPr>
          <w:spacing w:val="-6"/>
        </w:rPr>
        <w:t xml:space="preserve"> </w:t>
      </w:r>
      <w:r w:rsidRPr="00AA4807">
        <w:t>lead</w:t>
      </w:r>
      <w:r w:rsidRPr="00AA4807">
        <w:rPr>
          <w:spacing w:val="-6"/>
        </w:rPr>
        <w:t xml:space="preserve"> </w:t>
      </w:r>
      <w:r w:rsidRPr="00AA4807">
        <w:t>innovations</w:t>
      </w:r>
      <w:r w:rsidRPr="00AA4807">
        <w:rPr>
          <w:spacing w:val="-6"/>
        </w:rPr>
        <w:t xml:space="preserve"> </w:t>
      </w:r>
      <w:r w:rsidRPr="00AA4807">
        <w:t>in</w:t>
      </w:r>
      <w:r w:rsidRPr="00AA4807">
        <w:rPr>
          <w:spacing w:val="-6"/>
        </w:rPr>
        <w:t xml:space="preserve"> </w:t>
      </w:r>
      <w:r w:rsidRPr="00AA4807">
        <w:t>instruction</w:t>
      </w:r>
      <w:r w:rsidRPr="00AA4807">
        <w:rPr>
          <w:spacing w:val="-6"/>
        </w:rPr>
        <w:t xml:space="preserve"> </w:t>
      </w:r>
      <w:r w:rsidRPr="00AA4807">
        <w:t>as</w:t>
      </w:r>
      <w:r w:rsidRPr="00AA4807">
        <w:rPr>
          <w:spacing w:val="-6"/>
        </w:rPr>
        <w:t xml:space="preserve"> </w:t>
      </w:r>
      <w:r w:rsidRPr="00AA4807">
        <w:t>reflected</w:t>
      </w:r>
      <w:r w:rsidRPr="00AA4807">
        <w:rPr>
          <w:spacing w:val="-6"/>
        </w:rPr>
        <w:t xml:space="preserve"> </w:t>
      </w:r>
      <w:r w:rsidRPr="00AA4807">
        <w:t>in</w:t>
      </w:r>
      <w:r w:rsidRPr="00AA4807">
        <w:rPr>
          <w:spacing w:val="-6"/>
        </w:rPr>
        <w:t xml:space="preserve"> </w:t>
      </w:r>
      <w:r w:rsidRPr="00AA4807">
        <w:t>its</w:t>
      </w:r>
      <w:r w:rsidRPr="00AA4807">
        <w:rPr>
          <w:spacing w:val="-6"/>
        </w:rPr>
        <w:t xml:space="preserve"> </w:t>
      </w:r>
      <w:r w:rsidRPr="00AA4807">
        <w:t xml:space="preserve">integrated </w:t>
      </w:r>
      <w:r w:rsidRPr="00AA4807">
        <w:rPr>
          <w:spacing w:val="-4"/>
        </w:rPr>
        <w:t>management</w:t>
      </w:r>
      <w:r w:rsidRPr="00AA4807">
        <w:rPr>
          <w:spacing w:val="-8"/>
        </w:rPr>
        <w:t xml:space="preserve"> </w:t>
      </w:r>
      <w:r w:rsidRPr="00AA4807">
        <w:rPr>
          <w:spacing w:val="-4"/>
        </w:rPr>
        <w:t>policy,</w:t>
      </w:r>
      <w:r w:rsidRPr="00AA4807">
        <w:rPr>
          <w:spacing w:val="-8"/>
        </w:rPr>
        <w:t xml:space="preserve"> </w:t>
      </w:r>
      <w:r w:rsidRPr="00AA4807">
        <w:rPr>
          <w:spacing w:val="-4"/>
        </w:rPr>
        <w:t>it</w:t>
      </w:r>
      <w:r w:rsidRPr="00AA4807">
        <w:rPr>
          <w:spacing w:val="-8"/>
        </w:rPr>
        <w:t xml:space="preserve"> </w:t>
      </w:r>
      <w:r w:rsidRPr="00AA4807">
        <w:rPr>
          <w:spacing w:val="-4"/>
        </w:rPr>
        <w:t>is,</w:t>
      </w:r>
      <w:r w:rsidRPr="00AA4807">
        <w:rPr>
          <w:spacing w:val="-8"/>
        </w:rPr>
        <w:t xml:space="preserve"> </w:t>
      </w:r>
      <w:r w:rsidRPr="00AA4807">
        <w:rPr>
          <w:spacing w:val="-4"/>
        </w:rPr>
        <w:t>therefore,</w:t>
      </w:r>
      <w:r w:rsidRPr="00AA4807">
        <w:rPr>
          <w:spacing w:val="-8"/>
        </w:rPr>
        <w:t xml:space="preserve"> </w:t>
      </w:r>
      <w:r w:rsidRPr="00AA4807">
        <w:rPr>
          <w:spacing w:val="-4"/>
        </w:rPr>
        <w:t>a</w:t>
      </w:r>
      <w:r w:rsidRPr="00AA4807">
        <w:rPr>
          <w:spacing w:val="-8"/>
        </w:rPr>
        <w:t xml:space="preserve"> </w:t>
      </w:r>
      <w:r w:rsidRPr="00AA4807">
        <w:rPr>
          <w:spacing w:val="-4"/>
        </w:rPr>
        <w:t>necessity</w:t>
      </w:r>
      <w:r w:rsidRPr="00AA4807">
        <w:rPr>
          <w:spacing w:val="-8"/>
        </w:rPr>
        <w:t xml:space="preserve"> </w:t>
      </w:r>
      <w:r w:rsidRPr="00AA4807">
        <w:rPr>
          <w:spacing w:val="-4"/>
        </w:rPr>
        <w:t>for</w:t>
      </w:r>
      <w:r w:rsidRPr="00AA4807">
        <w:rPr>
          <w:spacing w:val="-8"/>
        </w:rPr>
        <w:t xml:space="preserve"> </w:t>
      </w:r>
      <w:r w:rsidRPr="00AA4807">
        <w:rPr>
          <w:spacing w:val="-4"/>
        </w:rPr>
        <w:t>the</w:t>
      </w:r>
      <w:r w:rsidRPr="00AA4807">
        <w:rPr>
          <w:spacing w:val="-8"/>
        </w:rPr>
        <w:t xml:space="preserve"> </w:t>
      </w:r>
      <w:r w:rsidRPr="00AA4807">
        <w:rPr>
          <w:spacing w:val="-4"/>
        </w:rPr>
        <w:t>University</w:t>
      </w:r>
      <w:r w:rsidRPr="00AA4807">
        <w:rPr>
          <w:spacing w:val="-8"/>
        </w:rPr>
        <w:t xml:space="preserve"> </w:t>
      </w:r>
      <w:r w:rsidRPr="00AA4807">
        <w:rPr>
          <w:spacing w:val="-4"/>
        </w:rPr>
        <w:t>and</w:t>
      </w:r>
      <w:r w:rsidRPr="00AA4807">
        <w:rPr>
          <w:spacing w:val="-8"/>
        </w:rPr>
        <w:t xml:space="preserve"> </w:t>
      </w:r>
      <w:r w:rsidRPr="00AA4807">
        <w:rPr>
          <w:spacing w:val="-4"/>
        </w:rPr>
        <w:t>the</w:t>
      </w:r>
      <w:r w:rsidRPr="00AA4807">
        <w:rPr>
          <w:spacing w:val="-8"/>
        </w:rPr>
        <w:t xml:space="preserve"> </w:t>
      </w:r>
      <w:r w:rsidRPr="00AA4807">
        <w:rPr>
          <w:spacing w:val="-4"/>
        </w:rPr>
        <w:t xml:space="preserve">college </w:t>
      </w:r>
      <w:r w:rsidRPr="00AA4807">
        <w:rPr>
          <w:spacing w:val="-2"/>
        </w:rPr>
        <w:t>to</w:t>
      </w:r>
      <w:r w:rsidRPr="00AA4807">
        <w:rPr>
          <w:spacing w:val="-12"/>
        </w:rPr>
        <w:t xml:space="preserve"> </w:t>
      </w:r>
      <w:r w:rsidRPr="00AA4807">
        <w:rPr>
          <w:spacing w:val="-2"/>
        </w:rPr>
        <w:t>evaluate</w:t>
      </w:r>
      <w:r w:rsidRPr="00AA4807">
        <w:rPr>
          <w:spacing w:val="-11"/>
        </w:rPr>
        <w:t xml:space="preserve"> </w:t>
      </w:r>
      <w:r w:rsidRPr="00AA4807">
        <w:rPr>
          <w:spacing w:val="-2"/>
        </w:rPr>
        <w:t>the</w:t>
      </w:r>
      <w:r w:rsidRPr="00AA4807">
        <w:rPr>
          <w:spacing w:val="-11"/>
        </w:rPr>
        <w:t xml:space="preserve"> </w:t>
      </w:r>
      <w:r w:rsidRPr="00AA4807">
        <w:rPr>
          <w:spacing w:val="-2"/>
        </w:rPr>
        <w:t>new</w:t>
      </w:r>
      <w:r w:rsidRPr="00AA4807">
        <w:rPr>
          <w:spacing w:val="-11"/>
        </w:rPr>
        <w:t xml:space="preserve"> </w:t>
      </w:r>
      <w:r w:rsidRPr="00AA4807">
        <w:rPr>
          <w:spacing w:val="-2"/>
        </w:rPr>
        <w:t>Bachelor</w:t>
      </w:r>
      <w:r w:rsidRPr="00AA4807">
        <w:rPr>
          <w:spacing w:val="-11"/>
        </w:rPr>
        <w:t xml:space="preserve"> </w:t>
      </w:r>
      <w:r w:rsidRPr="00AA4807">
        <w:rPr>
          <w:spacing w:val="-2"/>
        </w:rPr>
        <w:t>in</w:t>
      </w:r>
      <w:r w:rsidRPr="00AA4807">
        <w:rPr>
          <w:spacing w:val="-11"/>
        </w:rPr>
        <w:t xml:space="preserve"> </w:t>
      </w:r>
      <w:r w:rsidRPr="00AA4807">
        <w:rPr>
          <w:spacing w:val="-2"/>
        </w:rPr>
        <w:t>Education</w:t>
      </w:r>
      <w:r w:rsidRPr="00AA4807">
        <w:rPr>
          <w:spacing w:val="-11"/>
        </w:rPr>
        <w:t xml:space="preserve"> </w:t>
      </w:r>
      <w:r w:rsidRPr="00AA4807">
        <w:rPr>
          <w:spacing w:val="-2"/>
        </w:rPr>
        <w:t>major</w:t>
      </w:r>
      <w:r w:rsidRPr="00AA4807">
        <w:rPr>
          <w:spacing w:val="-11"/>
        </w:rPr>
        <w:t xml:space="preserve"> </w:t>
      </w:r>
      <w:r w:rsidRPr="00AA4807">
        <w:rPr>
          <w:spacing w:val="-2"/>
        </w:rPr>
        <w:t>in</w:t>
      </w:r>
      <w:r w:rsidRPr="00AA4807">
        <w:rPr>
          <w:spacing w:val="-12"/>
        </w:rPr>
        <w:t xml:space="preserve"> </w:t>
      </w:r>
      <w:r w:rsidRPr="00AA4807">
        <w:rPr>
          <w:spacing w:val="-2"/>
        </w:rPr>
        <w:t>Science</w:t>
      </w:r>
      <w:r w:rsidRPr="00AA4807">
        <w:rPr>
          <w:spacing w:val="-11"/>
        </w:rPr>
        <w:t xml:space="preserve"> </w:t>
      </w:r>
      <w:r w:rsidRPr="00AA4807">
        <w:rPr>
          <w:spacing w:val="-2"/>
        </w:rPr>
        <w:t>program</w:t>
      </w:r>
      <w:r w:rsidRPr="00AA4807">
        <w:rPr>
          <w:spacing w:val="-11"/>
        </w:rPr>
        <w:t xml:space="preserve"> </w:t>
      </w:r>
      <w:r w:rsidRPr="00AA4807">
        <w:rPr>
          <w:spacing w:val="-2"/>
        </w:rPr>
        <w:t>to</w:t>
      </w:r>
      <w:r w:rsidRPr="00AA4807">
        <w:rPr>
          <w:spacing w:val="-11"/>
        </w:rPr>
        <w:t xml:space="preserve"> </w:t>
      </w:r>
      <w:r w:rsidRPr="00AA4807">
        <w:rPr>
          <w:spacing w:val="-2"/>
        </w:rPr>
        <w:t>see</w:t>
      </w:r>
      <w:r w:rsidRPr="00AA4807">
        <w:rPr>
          <w:spacing w:val="-11"/>
        </w:rPr>
        <w:t xml:space="preserve"> </w:t>
      </w:r>
      <w:r w:rsidRPr="00AA4807">
        <w:rPr>
          <w:spacing w:val="-2"/>
        </w:rPr>
        <w:t xml:space="preserve">how </w:t>
      </w:r>
      <w:r w:rsidRPr="00AA4807">
        <w:rPr>
          <w:spacing w:val="-4"/>
        </w:rPr>
        <w:t>effective</w:t>
      </w:r>
      <w:r w:rsidRPr="00AA4807">
        <w:rPr>
          <w:spacing w:val="-9"/>
        </w:rPr>
        <w:t xml:space="preserve"> </w:t>
      </w:r>
      <w:r w:rsidRPr="00AA4807">
        <w:rPr>
          <w:spacing w:val="-4"/>
        </w:rPr>
        <w:t>its</w:t>
      </w:r>
      <w:r w:rsidRPr="00AA4807">
        <w:rPr>
          <w:spacing w:val="-9"/>
        </w:rPr>
        <w:t xml:space="preserve"> </w:t>
      </w:r>
      <w:r w:rsidRPr="00AA4807">
        <w:rPr>
          <w:spacing w:val="-4"/>
        </w:rPr>
        <w:t>implementation</w:t>
      </w:r>
      <w:r w:rsidRPr="00AA4807">
        <w:rPr>
          <w:spacing w:val="-9"/>
        </w:rPr>
        <w:t xml:space="preserve"> </w:t>
      </w:r>
      <w:r w:rsidRPr="00AA4807">
        <w:rPr>
          <w:spacing w:val="-4"/>
        </w:rPr>
        <w:t>and</w:t>
      </w:r>
      <w:r w:rsidRPr="00AA4807">
        <w:rPr>
          <w:spacing w:val="-9"/>
        </w:rPr>
        <w:t xml:space="preserve"> </w:t>
      </w:r>
      <w:r w:rsidRPr="00AA4807">
        <w:rPr>
          <w:spacing w:val="-4"/>
        </w:rPr>
        <w:t>towards</w:t>
      </w:r>
      <w:r w:rsidRPr="00AA4807">
        <w:rPr>
          <w:spacing w:val="-9"/>
        </w:rPr>
        <w:t xml:space="preserve"> </w:t>
      </w:r>
      <w:r w:rsidRPr="00AA4807">
        <w:rPr>
          <w:spacing w:val="-4"/>
        </w:rPr>
        <w:t>the</w:t>
      </w:r>
      <w:r w:rsidRPr="00AA4807">
        <w:rPr>
          <w:spacing w:val="-9"/>
        </w:rPr>
        <w:t xml:space="preserve"> </w:t>
      </w:r>
      <w:r w:rsidRPr="00AA4807">
        <w:rPr>
          <w:spacing w:val="-4"/>
        </w:rPr>
        <w:t>attainment</w:t>
      </w:r>
      <w:r w:rsidRPr="00AA4807">
        <w:rPr>
          <w:spacing w:val="-9"/>
        </w:rPr>
        <w:t xml:space="preserve"> </w:t>
      </w:r>
      <w:r w:rsidRPr="00AA4807">
        <w:rPr>
          <w:spacing w:val="-4"/>
        </w:rPr>
        <w:t>of</w:t>
      </w:r>
      <w:r w:rsidRPr="00AA4807">
        <w:rPr>
          <w:spacing w:val="-9"/>
        </w:rPr>
        <w:t xml:space="preserve"> </w:t>
      </w:r>
      <w:r w:rsidRPr="00AA4807">
        <w:rPr>
          <w:spacing w:val="-4"/>
        </w:rPr>
        <w:t>the</w:t>
      </w:r>
      <w:r w:rsidRPr="00AA4807">
        <w:rPr>
          <w:spacing w:val="-9"/>
        </w:rPr>
        <w:t xml:space="preserve"> </w:t>
      </w:r>
      <w:r w:rsidRPr="00AA4807">
        <w:rPr>
          <w:spacing w:val="-4"/>
        </w:rPr>
        <w:t>mission;</w:t>
      </w:r>
      <w:r w:rsidRPr="00AA4807">
        <w:rPr>
          <w:spacing w:val="-9"/>
        </w:rPr>
        <w:t xml:space="preserve"> </w:t>
      </w:r>
      <w:r w:rsidRPr="00AA4807">
        <w:rPr>
          <w:spacing w:val="-4"/>
        </w:rPr>
        <w:t xml:space="preserve">however, </w:t>
      </w:r>
      <w:r w:rsidRPr="00AA4807">
        <w:t>there</w:t>
      </w:r>
      <w:r w:rsidRPr="00AA4807">
        <w:rPr>
          <w:spacing w:val="-1"/>
        </w:rPr>
        <w:t xml:space="preserve"> </w:t>
      </w:r>
      <w:r w:rsidRPr="00AA4807">
        <w:t>is</w:t>
      </w:r>
      <w:r w:rsidRPr="00AA4807">
        <w:rPr>
          <w:spacing w:val="-1"/>
        </w:rPr>
        <w:t xml:space="preserve"> </w:t>
      </w:r>
      <w:r w:rsidRPr="00AA4807">
        <w:t>no</w:t>
      </w:r>
      <w:r w:rsidRPr="00AA4807">
        <w:rPr>
          <w:spacing w:val="-1"/>
        </w:rPr>
        <w:t xml:space="preserve"> </w:t>
      </w:r>
      <w:r w:rsidRPr="00AA4807">
        <w:t>study</w:t>
      </w:r>
      <w:r w:rsidRPr="00AA4807">
        <w:rPr>
          <w:spacing w:val="-1"/>
        </w:rPr>
        <w:t xml:space="preserve"> </w:t>
      </w:r>
      <w:r w:rsidRPr="00AA4807">
        <w:t>conducted</w:t>
      </w:r>
      <w:r w:rsidRPr="00AA4807">
        <w:rPr>
          <w:spacing w:val="-1"/>
        </w:rPr>
        <w:t xml:space="preserve"> </w:t>
      </w:r>
      <w:r w:rsidRPr="00AA4807">
        <w:t>yet</w:t>
      </w:r>
      <w:r w:rsidRPr="00AA4807">
        <w:rPr>
          <w:spacing w:val="-1"/>
        </w:rPr>
        <w:t xml:space="preserve"> </w:t>
      </w:r>
      <w:r w:rsidRPr="00AA4807">
        <w:t>that</w:t>
      </w:r>
      <w:r w:rsidRPr="00AA4807">
        <w:rPr>
          <w:spacing w:val="-1"/>
        </w:rPr>
        <w:t xml:space="preserve"> </w:t>
      </w:r>
      <w:r w:rsidRPr="00AA4807">
        <w:t>evaluate</w:t>
      </w:r>
      <w:r w:rsidRPr="00AA4807">
        <w:rPr>
          <w:spacing w:val="-1"/>
        </w:rPr>
        <w:t xml:space="preserve"> </w:t>
      </w:r>
      <w:r w:rsidRPr="00AA4807">
        <w:t>the</w:t>
      </w:r>
      <w:r w:rsidRPr="00AA4807">
        <w:rPr>
          <w:spacing w:val="-1"/>
        </w:rPr>
        <w:t xml:space="preserve"> </w:t>
      </w:r>
      <w:r w:rsidRPr="00AA4807">
        <w:t>implementation</w:t>
      </w:r>
      <w:r w:rsidRPr="00AA4807">
        <w:rPr>
          <w:spacing w:val="-1"/>
        </w:rPr>
        <w:t xml:space="preserve"> </w:t>
      </w:r>
      <w:r w:rsidRPr="00AA4807">
        <w:t>of</w:t>
      </w:r>
      <w:r w:rsidRPr="00AA4807">
        <w:rPr>
          <w:spacing w:val="-1"/>
        </w:rPr>
        <w:t xml:space="preserve"> </w:t>
      </w:r>
      <w:r w:rsidRPr="00AA4807">
        <w:t xml:space="preserve">Bachelor </w:t>
      </w:r>
      <w:r w:rsidRPr="00AA4807">
        <w:rPr>
          <w:spacing w:val="-2"/>
        </w:rPr>
        <w:t>in</w:t>
      </w:r>
      <w:r w:rsidRPr="00AA4807">
        <w:rPr>
          <w:spacing w:val="-10"/>
        </w:rPr>
        <w:t xml:space="preserve"> </w:t>
      </w:r>
      <w:r w:rsidRPr="00AA4807">
        <w:rPr>
          <w:spacing w:val="-2"/>
        </w:rPr>
        <w:t>Secondary</w:t>
      </w:r>
      <w:r w:rsidRPr="00AA4807">
        <w:rPr>
          <w:spacing w:val="-10"/>
        </w:rPr>
        <w:t xml:space="preserve"> </w:t>
      </w:r>
      <w:r w:rsidRPr="00AA4807">
        <w:rPr>
          <w:spacing w:val="-2"/>
        </w:rPr>
        <w:t>Education</w:t>
      </w:r>
      <w:r w:rsidRPr="00AA4807">
        <w:rPr>
          <w:spacing w:val="-10"/>
        </w:rPr>
        <w:t xml:space="preserve"> </w:t>
      </w:r>
      <w:r w:rsidRPr="00AA4807">
        <w:rPr>
          <w:spacing w:val="-2"/>
        </w:rPr>
        <w:t>major</w:t>
      </w:r>
      <w:r w:rsidRPr="00AA4807">
        <w:rPr>
          <w:spacing w:val="-10"/>
        </w:rPr>
        <w:t xml:space="preserve"> </w:t>
      </w:r>
      <w:r w:rsidRPr="00AA4807">
        <w:rPr>
          <w:spacing w:val="-2"/>
        </w:rPr>
        <w:t>in</w:t>
      </w:r>
      <w:r w:rsidRPr="00AA4807">
        <w:rPr>
          <w:spacing w:val="-10"/>
        </w:rPr>
        <w:t xml:space="preserve"> </w:t>
      </w:r>
      <w:r w:rsidRPr="00AA4807">
        <w:rPr>
          <w:spacing w:val="-2"/>
        </w:rPr>
        <w:t>Science</w:t>
      </w:r>
      <w:r w:rsidRPr="00AA4807">
        <w:rPr>
          <w:spacing w:val="-10"/>
        </w:rPr>
        <w:t xml:space="preserve"> </w:t>
      </w:r>
      <w:r w:rsidRPr="00AA4807">
        <w:rPr>
          <w:spacing w:val="-2"/>
        </w:rPr>
        <w:t>program</w:t>
      </w:r>
      <w:r w:rsidRPr="00AA4807">
        <w:rPr>
          <w:spacing w:val="-10"/>
        </w:rPr>
        <w:t xml:space="preserve"> </w:t>
      </w:r>
      <w:r w:rsidRPr="00AA4807">
        <w:rPr>
          <w:spacing w:val="-2"/>
        </w:rPr>
        <w:t>and</w:t>
      </w:r>
      <w:r w:rsidRPr="00AA4807">
        <w:rPr>
          <w:spacing w:val="-10"/>
        </w:rPr>
        <w:t xml:space="preserve"> </w:t>
      </w:r>
      <w:r w:rsidRPr="00AA4807">
        <w:rPr>
          <w:spacing w:val="-2"/>
        </w:rPr>
        <w:t>its</w:t>
      </w:r>
      <w:r w:rsidRPr="00AA4807">
        <w:rPr>
          <w:spacing w:val="-10"/>
        </w:rPr>
        <w:t xml:space="preserve"> </w:t>
      </w:r>
      <w:r w:rsidRPr="00AA4807">
        <w:rPr>
          <w:spacing w:val="-2"/>
        </w:rPr>
        <w:t>graduates.</w:t>
      </w:r>
      <w:r w:rsidRPr="00AA4807">
        <w:rPr>
          <w:spacing w:val="-10"/>
        </w:rPr>
        <w:t xml:space="preserve"> </w:t>
      </w:r>
      <w:r w:rsidRPr="00AA4807">
        <w:rPr>
          <w:spacing w:val="-2"/>
        </w:rPr>
        <w:t>This</w:t>
      </w:r>
      <w:r w:rsidRPr="00AA4807">
        <w:rPr>
          <w:spacing w:val="-10"/>
        </w:rPr>
        <w:t xml:space="preserve"> </w:t>
      </w:r>
      <w:r w:rsidRPr="00AA4807">
        <w:rPr>
          <w:spacing w:val="-2"/>
        </w:rPr>
        <w:t xml:space="preserve">study </w:t>
      </w:r>
      <w:r w:rsidRPr="00AA4807">
        <w:t>sought</w:t>
      </w:r>
      <w:r w:rsidRPr="00AA4807">
        <w:rPr>
          <w:spacing w:val="-14"/>
        </w:rPr>
        <w:t xml:space="preserve"> </w:t>
      </w:r>
      <w:r w:rsidRPr="00AA4807">
        <w:t>to</w:t>
      </w:r>
      <w:r w:rsidRPr="00AA4807">
        <w:rPr>
          <w:spacing w:val="-13"/>
        </w:rPr>
        <w:t xml:space="preserve"> </w:t>
      </w:r>
      <w:r w:rsidRPr="00AA4807">
        <w:t>determine</w:t>
      </w:r>
      <w:r w:rsidRPr="00AA4807">
        <w:rPr>
          <w:spacing w:val="-13"/>
        </w:rPr>
        <w:t xml:space="preserve"> </w:t>
      </w:r>
      <w:r w:rsidRPr="00AA4807">
        <w:t>the</w:t>
      </w:r>
      <w:r w:rsidRPr="00AA4807">
        <w:rPr>
          <w:spacing w:val="-13"/>
        </w:rPr>
        <w:t xml:space="preserve"> </w:t>
      </w:r>
      <w:r w:rsidRPr="00AA4807">
        <w:t>graduate’s</w:t>
      </w:r>
      <w:r w:rsidRPr="00AA4807">
        <w:rPr>
          <w:spacing w:val="-13"/>
        </w:rPr>
        <w:t xml:space="preserve"> </w:t>
      </w:r>
      <w:r w:rsidRPr="00AA4807">
        <w:t>satisfaction</w:t>
      </w:r>
      <w:r w:rsidRPr="00AA4807">
        <w:rPr>
          <w:spacing w:val="-13"/>
        </w:rPr>
        <w:t xml:space="preserve"> </w:t>
      </w:r>
      <w:r w:rsidRPr="00AA4807">
        <w:t>with</w:t>
      </w:r>
      <w:r w:rsidRPr="00AA4807">
        <w:rPr>
          <w:spacing w:val="-13"/>
        </w:rPr>
        <w:t xml:space="preserve"> </w:t>
      </w:r>
      <w:r w:rsidRPr="00AA4807">
        <w:t>the</w:t>
      </w:r>
      <w:r w:rsidRPr="00AA4807">
        <w:rPr>
          <w:spacing w:val="-13"/>
        </w:rPr>
        <w:t xml:space="preserve"> </w:t>
      </w:r>
      <w:r w:rsidRPr="00AA4807">
        <w:t>program,</w:t>
      </w:r>
      <w:r w:rsidRPr="00AA4807">
        <w:rPr>
          <w:spacing w:val="-14"/>
        </w:rPr>
        <w:t xml:space="preserve"> </w:t>
      </w:r>
      <w:r w:rsidRPr="00AA4807">
        <w:t>its</w:t>
      </w:r>
      <w:r w:rsidRPr="00AA4807">
        <w:rPr>
          <w:spacing w:val="-13"/>
        </w:rPr>
        <w:t xml:space="preserve"> </w:t>
      </w:r>
      <w:r w:rsidRPr="00AA4807">
        <w:t>strengths, and areas for improvement.</w:t>
      </w:r>
    </w:p>
    <w:p w14:paraId="20A523B1" w14:textId="77777777" w:rsidR="006144DB" w:rsidRDefault="006144DB">
      <w:pPr>
        <w:pStyle w:val="BodyText"/>
        <w:spacing w:line="249" w:lineRule="auto"/>
        <w:jc w:val="both"/>
        <w:sectPr w:rsidR="006144DB">
          <w:pgSz w:w="8280" w:h="12240"/>
          <w:pgMar w:top="1140" w:right="720" w:bottom="280" w:left="720" w:header="720" w:footer="720" w:gutter="0"/>
          <w:cols w:space="720"/>
        </w:sectPr>
      </w:pPr>
    </w:p>
    <w:p w14:paraId="7A56F4AB" w14:textId="49B13C89" w:rsidR="006144DB" w:rsidRPr="00EB3CAF" w:rsidRDefault="00EB3CAF">
      <w:pPr>
        <w:pStyle w:val="Heading1"/>
        <w:spacing w:before="76"/>
        <w:rPr>
          <w:color w:val="C0504D" w:themeColor="accent2"/>
        </w:rPr>
      </w:pPr>
      <w:r w:rsidRPr="00EB3CAF">
        <w:rPr>
          <w:color w:val="4F81BD" w:themeColor="accent1"/>
          <w:spacing w:val="-2"/>
        </w:rPr>
        <w:lastRenderedPageBreak/>
        <w:t xml:space="preserve">WHICH FRAME </w:t>
      </w:r>
      <w:proofErr w:type="gramStart"/>
      <w:r w:rsidRPr="00EB3CAF">
        <w:rPr>
          <w:color w:val="4F81BD" w:themeColor="accent1"/>
          <w:spacing w:val="-2"/>
        </w:rPr>
        <w:t>WORK(</w:t>
      </w:r>
      <w:proofErr w:type="gramEnd"/>
      <w:r w:rsidRPr="00EB3CAF">
        <w:rPr>
          <w:color w:val="4F81BD" w:themeColor="accent1"/>
          <w:spacing w:val="-2"/>
        </w:rPr>
        <w:t xml:space="preserve">CONCEPTUAL OR </w:t>
      </w:r>
      <w:proofErr w:type="gramStart"/>
      <w:r w:rsidRPr="00EB3CAF">
        <w:rPr>
          <w:color w:val="4F81BD" w:themeColor="accent1"/>
          <w:spacing w:val="-2"/>
        </w:rPr>
        <w:t>THEORETICAL</w:t>
      </w:r>
      <w:r>
        <w:rPr>
          <w:color w:val="231F20"/>
          <w:spacing w:val="-2"/>
        </w:rPr>
        <w:t>)</w:t>
      </w:r>
      <w:r w:rsidR="00981FEE" w:rsidRPr="00EB3CAF">
        <w:rPr>
          <w:color w:val="C0504D" w:themeColor="accent2"/>
          <w:spacing w:val="-2"/>
        </w:rPr>
        <w:t>FRAMEWORK</w:t>
      </w:r>
      <w:proofErr w:type="gramEnd"/>
    </w:p>
    <w:p w14:paraId="74F54D3D" w14:textId="77777777" w:rsidR="006144DB" w:rsidRPr="00EB3CAF" w:rsidRDefault="006144DB">
      <w:pPr>
        <w:pStyle w:val="BodyText"/>
        <w:spacing w:before="21"/>
        <w:rPr>
          <w:b/>
          <w:color w:val="C0504D" w:themeColor="accent2"/>
        </w:rPr>
      </w:pPr>
    </w:p>
    <w:p w14:paraId="01A10697" w14:textId="77777777" w:rsidR="006144DB" w:rsidRPr="00EB3CAF" w:rsidRDefault="00981FEE">
      <w:pPr>
        <w:pStyle w:val="BodyText"/>
        <w:spacing w:line="249" w:lineRule="auto"/>
        <w:ind w:left="180" w:right="177" w:firstLine="360"/>
        <w:jc w:val="both"/>
        <w:rPr>
          <w:color w:val="C0504D" w:themeColor="accent2"/>
        </w:rPr>
      </w:pPr>
      <w:r w:rsidRPr="00EB3CAF">
        <w:rPr>
          <w:color w:val="C0504D" w:themeColor="accent2"/>
        </w:rPr>
        <w:t xml:space="preserve">The </w:t>
      </w:r>
      <w:r w:rsidRPr="00EB3CAF">
        <w:rPr>
          <w:b/>
          <w:color w:val="C0504D" w:themeColor="accent2"/>
        </w:rPr>
        <w:t xml:space="preserve">CIPP model </w:t>
      </w:r>
      <w:r w:rsidRPr="00EB3CAF">
        <w:rPr>
          <w:color w:val="C0504D" w:themeColor="accent2"/>
        </w:rPr>
        <w:t xml:space="preserve">on program evaluation theory, developed by </w:t>
      </w:r>
      <w:r w:rsidRPr="00EB3CAF">
        <w:rPr>
          <w:i/>
          <w:color w:val="C0504D" w:themeColor="accent2"/>
        </w:rPr>
        <w:t xml:space="preserve">Daniel </w:t>
      </w:r>
      <w:r w:rsidRPr="00EB3CAF">
        <w:rPr>
          <w:i/>
          <w:color w:val="C0504D" w:themeColor="accent2"/>
          <w:spacing w:val="-2"/>
        </w:rPr>
        <w:t>Stufflebeam</w:t>
      </w:r>
      <w:r w:rsidRPr="00EB3CAF">
        <w:rPr>
          <w:i/>
          <w:color w:val="C0504D" w:themeColor="accent2"/>
          <w:spacing w:val="-8"/>
        </w:rPr>
        <w:t xml:space="preserve"> </w:t>
      </w:r>
      <w:r w:rsidRPr="00EB3CAF">
        <w:rPr>
          <w:color w:val="C0504D" w:themeColor="accent2"/>
          <w:spacing w:val="-2"/>
        </w:rPr>
        <w:t>(1971),</w:t>
      </w:r>
      <w:r w:rsidRPr="00EB3CAF">
        <w:rPr>
          <w:color w:val="C0504D" w:themeColor="accent2"/>
          <w:spacing w:val="-8"/>
        </w:rPr>
        <w:t xml:space="preserve"> </w:t>
      </w:r>
      <w:r w:rsidRPr="00EB3CAF">
        <w:rPr>
          <w:color w:val="C0504D" w:themeColor="accent2"/>
          <w:spacing w:val="-2"/>
        </w:rPr>
        <w:t>serves</w:t>
      </w:r>
      <w:r w:rsidRPr="00EB3CAF">
        <w:rPr>
          <w:color w:val="C0504D" w:themeColor="accent2"/>
          <w:spacing w:val="-8"/>
        </w:rPr>
        <w:t xml:space="preserve"> </w:t>
      </w:r>
      <w:r w:rsidRPr="00EB3CAF">
        <w:rPr>
          <w:color w:val="C0504D" w:themeColor="accent2"/>
          <w:spacing w:val="-2"/>
        </w:rPr>
        <w:t>as</w:t>
      </w:r>
      <w:r w:rsidRPr="00EB3CAF">
        <w:rPr>
          <w:color w:val="C0504D" w:themeColor="accent2"/>
          <w:spacing w:val="-8"/>
        </w:rPr>
        <w:t xml:space="preserve"> </w:t>
      </w:r>
      <w:r w:rsidRPr="00EB3CAF">
        <w:rPr>
          <w:color w:val="C0504D" w:themeColor="accent2"/>
          <w:spacing w:val="-2"/>
        </w:rPr>
        <w:t>a</w:t>
      </w:r>
      <w:r w:rsidRPr="00EB3CAF">
        <w:rPr>
          <w:color w:val="C0504D" w:themeColor="accent2"/>
          <w:spacing w:val="-8"/>
        </w:rPr>
        <w:t xml:space="preserve"> </w:t>
      </w:r>
      <w:r w:rsidRPr="00EB3CAF">
        <w:rPr>
          <w:color w:val="C0504D" w:themeColor="accent2"/>
          <w:spacing w:val="-2"/>
        </w:rPr>
        <w:t>framework</w:t>
      </w:r>
      <w:r w:rsidRPr="00EB3CAF">
        <w:rPr>
          <w:color w:val="C0504D" w:themeColor="accent2"/>
          <w:spacing w:val="-8"/>
        </w:rPr>
        <w:t xml:space="preserve"> </w:t>
      </w:r>
      <w:r w:rsidRPr="00EB3CAF">
        <w:rPr>
          <w:color w:val="C0504D" w:themeColor="accent2"/>
          <w:spacing w:val="-2"/>
        </w:rPr>
        <w:t>for</w:t>
      </w:r>
      <w:r w:rsidRPr="00EB3CAF">
        <w:rPr>
          <w:color w:val="C0504D" w:themeColor="accent2"/>
          <w:spacing w:val="-8"/>
        </w:rPr>
        <w:t xml:space="preserve"> </w:t>
      </w:r>
      <w:r w:rsidRPr="00EB3CAF">
        <w:rPr>
          <w:color w:val="C0504D" w:themeColor="accent2"/>
          <w:spacing w:val="-2"/>
        </w:rPr>
        <w:t>the</w:t>
      </w:r>
      <w:r w:rsidRPr="00EB3CAF">
        <w:rPr>
          <w:color w:val="C0504D" w:themeColor="accent2"/>
          <w:spacing w:val="-8"/>
        </w:rPr>
        <w:t xml:space="preserve"> </w:t>
      </w:r>
      <w:r w:rsidRPr="00EB3CAF">
        <w:rPr>
          <w:color w:val="C0504D" w:themeColor="accent2"/>
          <w:spacing w:val="-2"/>
        </w:rPr>
        <w:t>foundation</w:t>
      </w:r>
      <w:r w:rsidRPr="00EB3CAF">
        <w:rPr>
          <w:color w:val="C0504D" w:themeColor="accent2"/>
          <w:spacing w:val="-8"/>
        </w:rPr>
        <w:t xml:space="preserve"> </w:t>
      </w:r>
      <w:r w:rsidRPr="00EB3CAF">
        <w:rPr>
          <w:color w:val="C0504D" w:themeColor="accent2"/>
          <w:spacing w:val="-2"/>
        </w:rPr>
        <w:t>of</w:t>
      </w:r>
      <w:r w:rsidRPr="00EB3CAF">
        <w:rPr>
          <w:color w:val="C0504D" w:themeColor="accent2"/>
          <w:spacing w:val="-8"/>
        </w:rPr>
        <w:t xml:space="preserve"> </w:t>
      </w:r>
      <w:r w:rsidRPr="00EB3CAF">
        <w:rPr>
          <w:color w:val="C0504D" w:themeColor="accent2"/>
          <w:spacing w:val="-2"/>
        </w:rPr>
        <w:t>this</w:t>
      </w:r>
      <w:r w:rsidRPr="00EB3CAF">
        <w:rPr>
          <w:color w:val="C0504D" w:themeColor="accent2"/>
          <w:spacing w:val="-8"/>
        </w:rPr>
        <w:t xml:space="preserve"> </w:t>
      </w:r>
      <w:r w:rsidRPr="00EB3CAF">
        <w:rPr>
          <w:color w:val="C0504D" w:themeColor="accent2"/>
          <w:spacing w:val="-2"/>
        </w:rPr>
        <w:t>study.</w:t>
      </w:r>
      <w:r w:rsidRPr="00EB3CAF">
        <w:rPr>
          <w:color w:val="C0504D" w:themeColor="accent2"/>
          <w:spacing w:val="-8"/>
        </w:rPr>
        <w:t xml:space="preserve"> </w:t>
      </w:r>
      <w:r w:rsidRPr="00EB3CAF">
        <w:rPr>
          <w:color w:val="C0504D" w:themeColor="accent2"/>
          <w:spacing w:val="-2"/>
        </w:rPr>
        <w:t xml:space="preserve">The </w:t>
      </w:r>
      <w:r w:rsidRPr="00EB3CAF">
        <w:rPr>
          <w:color w:val="C0504D" w:themeColor="accent2"/>
          <w:w w:val="90"/>
        </w:rPr>
        <w:t>CIPP (</w:t>
      </w:r>
      <w:r w:rsidRPr="00EB3CAF">
        <w:rPr>
          <w:i/>
          <w:color w:val="C0504D" w:themeColor="accent2"/>
          <w:w w:val="90"/>
        </w:rPr>
        <w:t>Context, Input, Process, and Product</w:t>
      </w:r>
      <w:r w:rsidRPr="00EB3CAF">
        <w:rPr>
          <w:color w:val="C0504D" w:themeColor="accent2"/>
          <w:w w:val="90"/>
        </w:rPr>
        <w:t xml:space="preserve">) program evaluation model focuses on </w:t>
      </w:r>
      <w:r w:rsidRPr="00EB3CAF">
        <w:rPr>
          <w:color w:val="C0504D" w:themeColor="accent2"/>
        </w:rPr>
        <w:t>the</w:t>
      </w:r>
      <w:r w:rsidRPr="00EB3CAF">
        <w:rPr>
          <w:color w:val="C0504D" w:themeColor="accent2"/>
          <w:spacing w:val="-14"/>
        </w:rPr>
        <w:t xml:space="preserve"> </w:t>
      </w:r>
      <w:r w:rsidRPr="00EB3CAF">
        <w:rPr>
          <w:color w:val="C0504D" w:themeColor="accent2"/>
        </w:rPr>
        <w:t>continuous</w:t>
      </w:r>
      <w:r w:rsidRPr="00EB3CAF">
        <w:rPr>
          <w:color w:val="C0504D" w:themeColor="accent2"/>
          <w:spacing w:val="-13"/>
        </w:rPr>
        <w:t xml:space="preserve"> </w:t>
      </w:r>
      <w:r w:rsidRPr="00EB3CAF">
        <w:rPr>
          <w:color w:val="C0504D" w:themeColor="accent2"/>
        </w:rPr>
        <w:t>improvement</w:t>
      </w:r>
      <w:r w:rsidRPr="00EB3CAF">
        <w:rPr>
          <w:color w:val="C0504D" w:themeColor="accent2"/>
          <w:spacing w:val="-13"/>
        </w:rPr>
        <w:t xml:space="preserve"> </w:t>
      </w:r>
      <w:r w:rsidRPr="00EB3CAF">
        <w:rPr>
          <w:color w:val="C0504D" w:themeColor="accent2"/>
        </w:rPr>
        <w:t>of</w:t>
      </w:r>
      <w:r w:rsidRPr="00EB3CAF">
        <w:rPr>
          <w:color w:val="C0504D" w:themeColor="accent2"/>
          <w:spacing w:val="-13"/>
        </w:rPr>
        <w:t xml:space="preserve"> </w:t>
      </w:r>
      <w:r w:rsidRPr="00EB3CAF">
        <w:rPr>
          <w:color w:val="C0504D" w:themeColor="accent2"/>
        </w:rPr>
        <w:t>the</w:t>
      </w:r>
      <w:r w:rsidRPr="00EB3CAF">
        <w:rPr>
          <w:color w:val="C0504D" w:themeColor="accent2"/>
          <w:spacing w:val="-13"/>
        </w:rPr>
        <w:t xml:space="preserve"> </w:t>
      </w:r>
      <w:r w:rsidRPr="00EB3CAF">
        <w:rPr>
          <w:color w:val="C0504D" w:themeColor="accent2"/>
        </w:rPr>
        <w:t>four</w:t>
      </w:r>
      <w:r w:rsidRPr="00EB3CAF">
        <w:rPr>
          <w:color w:val="C0504D" w:themeColor="accent2"/>
          <w:spacing w:val="-13"/>
        </w:rPr>
        <w:t xml:space="preserve"> </w:t>
      </w:r>
      <w:r w:rsidRPr="00EB3CAF">
        <w:rPr>
          <w:color w:val="C0504D" w:themeColor="accent2"/>
        </w:rPr>
        <w:t>areas</w:t>
      </w:r>
      <w:r w:rsidRPr="00EB3CAF">
        <w:rPr>
          <w:color w:val="C0504D" w:themeColor="accent2"/>
          <w:spacing w:val="-13"/>
        </w:rPr>
        <w:t xml:space="preserve"> </w:t>
      </w:r>
      <w:r w:rsidRPr="00EB3CAF">
        <w:rPr>
          <w:color w:val="C0504D" w:themeColor="accent2"/>
        </w:rPr>
        <w:t>of</w:t>
      </w:r>
      <w:r w:rsidRPr="00EB3CAF">
        <w:rPr>
          <w:color w:val="C0504D" w:themeColor="accent2"/>
          <w:spacing w:val="-13"/>
        </w:rPr>
        <w:t xml:space="preserve"> </w:t>
      </w:r>
      <w:r w:rsidRPr="00EB3CAF">
        <w:rPr>
          <w:color w:val="C0504D" w:themeColor="accent2"/>
        </w:rPr>
        <w:t>a</w:t>
      </w:r>
      <w:r w:rsidRPr="00EB3CAF">
        <w:rPr>
          <w:color w:val="C0504D" w:themeColor="accent2"/>
          <w:spacing w:val="-14"/>
        </w:rPr>
        <w:t xml:space="preserve"> </w:t>
      </w:r>
      <w:r w:rsidRPr="00EB3CAF">
        <w:rPr>
          <w:color w:val="C0504D" w:themeColor="accent2"/>
        </w:rPr>
        <w:t>program.</w:t>
      </w:r>
      <w:r w:rsidRPr="00EB3CAF">
        <w:rPr>
          <w:color w:val="C0504D" w:themeColor="accent2"/>
          <w:spacing w:val="-13"/>
        </w:rPr>
        <w:t xml:space="preserve"> </w:t>
      </w:r>
      <w:r w:rsidRPr="00EB3CAF">
        <w:rPr>
          <w:color w:val="C0504D" w:themeColor="accent2"/>
        </w:rPr>
        <w:t>One</w:t>
      </w:r>
      <w:r w:rsidRPr="00EB3CAF">
        <w:rPr>
          <w:color w:val="C0504D" w:themeColor="accent2"/>
          <w:spacing w:val="-13"/>
        </w:rPr>
        <w:t xml:space="preserve"> </w:t>
      </w:r>
      <w:r w:rsidRPr="00EB3CAF">
        <w:rPr>
          <w:color w:val="C0504D" w:themeColor="accent2"/>
        </w:rPr>
        <w:t>of</w:t>
      </w:r>
      <w:r w:rsidRPr="00EB3CAF">
        <w:rPr>
          <w:color w:val="C0504D" w:themeColor="accent2"/>
          <w:spacing w:val="-13"/>
        </w:rPr>
        <w:t xml:space="preserve"> </w:t>
      </w:r>
      <w:r w:rsidRPr="00EB3CAF">
        <w:rPr>
          <w:color w:val="C0504D" w:themeColor="accent2"/>
        </w:rPr>
        <w:t>these</w:t>
      </w:r>
      <w:r w:rsidRPr="00EB3CAF">
        <w:rPr>
          <w:color w:val="C0504D" w:themeColor="accent2"/>
          <w:spacing w:val="-13"/>
        </w:rPr>
        <w:t xml:space="preserve"> </w:t>
      </w:r>
      <w:r w:rsidRPr="00EB3CAF">
        <w:rPr>
          <w:color w:val="C0504D" w:themeColor="accent2"/>
        </w:rPr>
        <w:t xml:space="preserve">areas </w:t>
      </w:r>
      <w:r w:rsidRPr="00EB3CAF">
        <w:rPr>
          <w:color w:val="C0504D" w:themeColor="accent2"/>
          <w:spacing w:val="-2"/>
        </w:rPr>
        <w:t>is</w:t>
      </w:r>
      <w:r w:rsidRPr="00EB3CAF">
        <w:rPr>
          <w:color w:val="C0504D" w:themeColor="accent2"/>
          <w:spacing w:val="-6"/>
        </w:rPr>
        <w:t xml:space="preserve"> </w:t>
      </w:r>
      <w:r w:rsidRPr="00EB3CAF">
        <w:rPr>
          <w:color w:val="C0504D" w:themeColor="accent2"/>
          <w:spacing w:val="-2"/>
        </w:rPr>
        <w:t>the</w:t>
      </w:r>
      <w:r w:rsidRPr="00EB3CAF">
        <w:rPr>
          <w:color w:val="C0504D" w:themeColor="accent2"/>
          <w:spacing w:val="-6"/>
        </w:rPr>
        <w:t xml:space="preserve"> </w:t>
      </w:r>
      <w:r w:rsidRPr="00EB3CAF">
        <w:rPr>
          <w:color w:val="C0504D" w:themeColor="accent2"/>
          <w:spacing w:val="-2"/>
        </w:rPr>
        <w:t>process,</w:t>
      </w:r>
      <w:r w:rsidRPr="00EB3CAF">
        <w:rPr>
          <w:color w:val="C0504D" w:themeColor="accent2"/>
          <w:spacing w:val="-6"/>
        </w:rPr>
        <w:t xml:space="preserve"> </w:t>
      </w:r>
      <w:r w:rsidRPr="00EB3CAF">
        <w:rPr>
          <w:color w:val="C0504D" w:themeColor="accent2"/>
          <w:spacing w:val="-2"/>
        </w:rPr>
        <w:t>which</w:t>
      </w:r>
      <w:r w:rsidRPr="00EB3CAF">
        <w:rPr>
          <w:color w:val="C0504D" w:themeColor="accent2"/>
          <w:spacing w:val="-6"/>
        </w:rPr>
        <w:t xml:space="preserve"> </w:t>
      </w:r>
      <w:r w:rsidRPr="00EB3CAF">
        <w:rPr>
          <w:color w:val="C0504D" w:themeColor="accent2"/>
          <w:spacing w:val="-2"/>
        </w:rPr>
        <w:t>focuses</w:t>
      </w:r>
      <w:r w:rsidRPr="00EB3CAF">
        <w:rPr>
          <w:color w:val="C0504D" w:themeColor="accent2"/>
          <w:spacing w:val="-6"/>
        </w:rPr>
        <w:t xml:space="preserve"> </w:t>
      </w:r>
      <w:r w:rsidRPr="00EB3CAF">
        <w:rPr>
          <w:color w:val="C0504D" w:themeColor="accent2"/>
          <w:spacing w:val="-2"/>
        </w:rPr>
        <w:t>on</w:t>
      </w:r>
      <w:r w:rsidRPr="00EB3CAF">
        <w:rPr>
          <w:color w:val="C0504D" w:themeColor="accent2"/>
          <w:spacing w:val="-6"/>
        </w:rPr>
        <w:t xml:space="preserve"> </w:t>
      </w:r>
      <w:r w:rsidRPr="00EB3CAF">
        <w:rPr>
          <w:color w:val="C0504D" w:themeColor="accent2"/>
          <w:spacing w:val="-2"/>
        </w:rPr>
        <w:t>the</w:t>
      </w:r>
      <w:r w:rsidRPr="00EB3CAF">
        <w:rPr>
          <w:color w:val="C0504D" w:themeColor="accent2"/>
          <w:spacing w:val="-6"/>
        </w:rPr>
        <w:t xml:space="preserve"> </w:t>
      </w:r>
      <w:r w:rsidRPr="00EB3CAF">
        <w:rPr>
          <w:color w:val="C0504D" w:themeColor="accent2"/>
          <w:spacing w:val="-2"/>
        </w:rPr>
        <w:t>implementation,</w:t>
      </w:r>
      <w:r w:rsidRPr="00EB3CAF">
        <w:rPr>
          <w:color w:val="C0504D" w:themeColor="accent2"/>
          <w:spacing w:val="-6"/>
        </w:rPr>
        <w:t xml:space="preserve"> </w:t>
      </w:r>
      <w:r w:rsidRPr="00EB3CAF">
        <w:rPr>
          <w:color w:val="C0504D" w:themeColor="accent2"/>
          <w:spacing w:val="-2"/>
        </w:rPr>
        <w:t>monitoring,</w:t>
      </w:r>
      <w:r w:rsidRPr="00EB3CAF">
        <w:rPr>
          <w:color w:val="C0504D" w:themeColor="accent2"/>
          <w:spacing w:val="-6"/>
        </w:rPr>
        <w:t xml:space="preserve"> </w:t>
      </w:r>
      <w:r w:rsidRPr="00EB3CAF">
        <w:rPr>
          <w:color w:val="C0504D" w:themeColor="accent2"/>
          <w:spacing w:val="-2"/>
        </w:rPr>
        <w:t>and</w:t>
      </w:r>
      <w:r w:rsidRPr="00EB3CAF">
        <w:rPr>
          <w:color w:val="C0504D" w:themeColor="accent2"/>
          <w:spacing w:val="-6"/>
        </w:rPr>
        <w:t xml:space="preserve"> </w:t>
      </w:r>
      <w:r w:rsidRPr="00EB3CAF">
        <w:rPr>
          <w:color w:val="C0504D" w:themeColor="accent2"/>
          <w:spacing w:val="-2"/>
        </w:rPr>
        <w:t xml:space="preserve">feedback </w:t>
      </w:r>
      <w:r w:rsidRPr="00EB3CAF">
        <w:rPr>
          <w:color w:val="C0504D" w:themeColor="accent2"/>
        </w:rPr>
        <w:t>from the program.</w:t>
      </w:r>
    </w:p>
    <w:p w14:paraId="198671DA" w14:textId="77777777" w:rsidR="006144DB" w:rsidRPr="00EB3CAF" w:rsidRDefault="00981FEE">
      <w:pPr>
        <w:pStyle w:val="BodyText"/>
        <w:spacing w:before="5" w:line="249" w:lineRule="auto"/>
        <w:ind w:left="180" w:right="177" w:firstLine="360"/>
        <w:jc w:val="both"/>
        <w:rPr>
          <w:color w:val="C0504D" w:themeColor="accent2"/>
        </w:rPr>
      </w:pPr>
      <w:r w:rsidRPr="00EB3CAF">
        <w:rPr>
          <w:color w:val="C0504D" w:themeColor="accent2"/>
        </w:rPr>
        <w:t>Analyzing</w:t>
      </w:r>
      <w:r w:rsidRPr="00EB3CAF">
        <w:rPr>
          <w:color w:val="C0504D" w:themeColor="accent2"/>
          <w:spacing w:val="-13"/>
        </w:rPr>
        <w:t xml:space="preserve"> </w:t>
      </w:r>
      <w:r w:rsidRPr="00EB3CAF">
        <w:rPr>
          <w:color w:val="C0504D" w:themeColor="accent2"/>
        </w:rPr>
        <w:t>the</w:t>
      </w:r>
      <w:r w:rsidRPr="00EB3CAF">
        <w:rPr>
          <w:color w:val="C0504D" w:themeColor="accent2"/>
          <w:spacing w:val="-13"/>
        </w:rPr>
        <w:t xml:space="preserve"> </w:t>
      </w:r>
      <w:r w:rsidRPr="00EB3CAF">
        <w:rPr>
          <w:color w:val="C0504D" w:themeColor="accent2"/>
        </w:rPr>
        <w:t>satisfaction</w:t>
      </w:r>
      <w:r w:rsidRPr="00EB3CAF">
        <w:rPr>
          <w:color w:val="C0504D" w:themeColor="accent2"/>
          <w:spacing w:val="-13"/>
        </w:rPr>
        <w:t xml:space="preserve"> </w:t>
      </w:r>
      <w:r w:rsidRPr="00EB3CAF">
        <w:rPr>
          <w:color w:val="C0504D" w:themeColor="accent2"/>
        </w:rPr>
        <w:t>level</w:t>
      </w:r>
      <w:r w:rsidRPr="00EB3CAF">
        <w:rPr>
          <w:color w:val="C0504D" w:themeColor="accent2"/>
          <w:spacing w:val="-13"/>
        </w:rPr>
        <w:t xml:space="preserve"> </w:t>
      </w:r>
      <w:r w:rsidRPr="00EB3CAF">
        <w:rPr>
          <w:color w:val="C0504D" w:themeColor="accent2"/>
        </w:rPr>
        <w:t>of</w:t>
      </w:r>
      <w:r w:rsidRPr="00EB3CAF">
        <w:rPr>
          <w:color w:val="C0504D" w:themeColor="accent2"/>
          <w:spacing w:val="-13"/>
        </w:rPr>
        <w:t xml:space="preserve"> </w:t>
      </w:r>
      <w:r w:rsidRPr="00EB3CAF">
        <w:rPr>
          <w:color w:val="C0504D" w:themeColor="accent2"/>
        </w:rPr>
        <w:t>the</w:t>
      </w:r>
      <w:r w:rsidRPr="00EB3CAF">
        <w:rPr>
          <w:color w:val="C0504D" w:themeColor="accent2"/>
          <w:spacing w:val="-13"/>
        </w:rPr>
        <w:t xml:space="preserve"> </w:t>
      </w:r>
      <w:r w:rsidRPr="00EB3CAF">
        <w:rPr>
          <w:color w:val="C0504D" w:themeColor="accent2"/>
        </w:rPr>
        <w:t>graduates</w:t>
      </w:r>
      <w:r w:rsidRPr="00EB3CAF">
        <w:rPr>
          <w:color w:val="C0504D" w:themeColor="accent2"/>
          <w:spacing w:val="-13"/>
        </w:rPr>
        <w:t xml:space="preserve"> </w:t>
      </w:r>
      <w:r w:rsidRPr="00EB3CAF">
        <w:rPr>
          <w:color w:val="C0504D" w:themeColor="accent2"/>
        </w:rPr>
        <w:t>and</w:t>
      </w:r>
      <w:r w:rsidRPr="00EB3CAF">
        <w:rPr>
          <w:color w:val="C0504D" w:themeColor="accent2"/>
          <w:spacing w:val="-13"/>
        </w:rPr>
        <w:t xml:space="preserve"> </w:t>
      </w:r>
      <w:r w:rsidRPr="00EB3CAF">
        <w:rPr>
          <w:color w:val="C0504D" w:themeColor="accent2"/>
        </w:rPr>
        <w:t>soliciting</w:t>
      </w:r>
      <w:r w:rsidRPr="00EB3CAF">
        <w:rPr>
          <w:color w:val="C0504D" w:themeColor="accent2"/>
          <w:spacing w:val="-13"/>
        </w:rPr>
        <w:t xml:space="preserve"> </w:t>
      </w:r>
      <w:r w:rsidRPr="00EB3CAF">
        <w:rPr>
          <w:color w:val="C0504D" w:themeColor="accent2"/>
        </w:rPr>
        <w:t>insights</w:t>
      </w:r>
      <w:r w:rsidRPr="00EB3CAF">
        <w:rPr>
          <w:color w:val="C0504D" w:themeColor="accent2"/>
          <w:spacing w:val="-13"/>
        </w:rPr>
        <w:t xml:space="preserve"> </w:t>
      </w:r>
      <w:r w:rsidRPr="00EB3CAF">
        <w:rPr>
          <w:color w:val="C0504D" w:themeColor="accent2"/>
        </w:rPr>
        <w:t>on the</w:t>
      </w:r>
      <w:r w:rsidRPr="00EB3CAF">
        <w:rPr>
          <w:color w:val="C0504D" w:themeColor="accent2"/>
          <w:spacing w:val="-2"/>
        </w:rPr>
        <w:t xml:space="preserve"> </w:t>
      </w:r>
      <w:r w:rsidRPr="00EB3CAF">
        <w:rPr>
          <w:color w:val="C0504D" w:themeColor="accent2"/>
        </w:rPr>
        <w:t>strengths</w:t>
      </w:r>
      <w:r w:rsidRPr="00EB3CAF">
        <w:rPr>
          <w:color w:val="C0504D" w:themeColor="accent2"/>
          <w:spacing w:val="-2"/>
        </w:rPr>
        <w:t xml:space="preserve"> </w:t>
      </w:r>
      <w:r w:rsidRPr="00EB3CAF">
        <w:rPr>
          <w:color w:val="C0504D" w:themeColor="accent2"/>
        </w:rPr>
        <w:t>and</w:t>
      </w:r>
      <w:r w:rsidRPr="00EB3CAF">
        <w:rPr>
          <w:color w:val="C0504D" w:themeColor="accent2"/>
          <w:spacing w:val="-2"/>
        </w:rPr>
        <w:t xml:space="preserve"> </w:t>
      </w:r>
      <w:r w:rsidRPr="00EB3CAF">
        <w:rPr>
          <w:color w:val="C0504D" w:themeColor="accent2"/>
        </w:rPr>
        <w:t>areas</w:t>
      </w:r>
      <w:r w:rsidRPr="00EB3CAF">
        <w:rPr>
          <w:color w:val="C0504D" w:themeColor="accent2"/>
          <w:spacing w:val="-2"/>
        </w:rPr>
        <w:t xml:space="preserve"> </w:t>
      </w:r>
      <w:r w:rsidRPr="00EB3CAF">
        <w:rPr>
          <w:color w:val="C0504D" w:themeColor="accent2"/>
        </w:rPr>
        <w:t>for</w:t>
      </w:r>
      <w:r w:rsidRPr="00EB3CAF">
        <w:rPr>
          <w:color w:val="C0504D" w:themeColor="accent2"/>
          <w:spacing w:val="-2"/>
        </w:rPr>
        <w:t xml:space="preserve"> </w:t>
      </w:r>
      <w:r w:rsidRPr="00EB3CAF">
        <w:rPr>
          <w:color w:val="C0504D" w:themeColor="accent2"/>
        </w:rPr>
        <w:t>improvement</w:t>
      </w:r>
      <w:r w:rsidRPr="00EB3CAF">
        <w:rPr>
          <w:color w:val="C0504D" w:themeColor="accent2"/>
          <w:spacing w:val="-2"/>
        </w:rPr>
        <w:t xml:space="preserve"> </w:t>
      </w:r>
      <w:r w:rsidRPr="00EB3CAF">
        <w:rPr>
          <w:color w:val="C0504D" w:themeColor="accent2"/>
        </w:rPr>
        <w:t>of</w:t>
      </w:r>
      <w:r w:rsidRPr="00EB3CAF">
        <w:rPr>
          <w:color w:val="C0504D" w:themeColor="accent2"/>
          <w:spacing w:val="-2"/>
        </w:rPr>
        <w:t xml:space="preserve"> </w:t>
      </w:r>
      <w:r w:rsidRPr="00EB3CAF">
        <w:rPr>
          <w:color w:val="C0504D" w:themeColor="accent2"/>
        </w:rPr>
        <w:t>the</w:t>
      </w:r>
      <w:r w:rsidRPr="00EB3CAF">
        <w:rPr>
          <w:color w:val="C0504D" w:themeColor="accent2"/>
          <w:spacing w:val="-2"/>
        </w:rPr>
        <w:t xml:space="preserve"> </w:t>
      </w:r>
      <w:r w:rsidRPr="00EB3CAF">
        <w:rPr>
          <w:color w:val="C0504D" w:themeColor="accent2"/>
        </w:rPr>
        <w:t>program</w:t>
      </w:r>
      <w:r w:rsidRPr="00EB3CAF">
        <w:rPr>
          <w:color w:val="C0504D" w:themeColor="accent2"/>
          <w:spacing w:val="-2"/>
        </w:rPr>
        <w:t xml:space="preserve"> </w:t>
      </w:r>
      <w:r w:rsidRPr="00EB3CAF">
        <w:rPr>
          <w:color w:val="C0504D" w:themeColor="accent2"/>
        </w:rPr>
        <w:t>based</w:t>
      </w:r>
      <w:r w:rsidRPr="00EB3CAF">
        <w:rPr>
          <w:color w:val="C0504D" w:themeColor="accent2"/>
          <w:spacing w:val="-2"/>
        </w:rPr>
        <w:t xml:space="preserve"> </w:t>
      </w:r>
      <w:r w:rsidRPr="00EB3CAF">
        <w:rPr>
          <w:color w:val="C0504D" w:themeColor="accent2"/>
        </w:rPr>
        <w:t>on</w:t>
      </w:r>
      <w:r w:rsidRPr="00EB3CAF">
        <w:rPr>
          <w:color w:val="C0504D" w:themeColor="accent2"/>
          <w:spacing w:val="-2"/>
        </w:rPr>
        <w:t xml:space="preserve"> </w:t>
      </w:r>
      <w:r w:rsidRPr="00EB3CAF">
        <w:rPr>
          <w:color w:val="C0504D" w:themeColor="accent2"/>
        </w:rPr>
        <w:t>their</w:t>
      </w:r>
      <w:r w:rsidRPr="00EB3CAF">
        <w:rPr>
          <w:color w:val="C0504D" w:themeColor="accent2"/>
          <w:spacing w:val="-2"/>
        </w:rPr>
        <w:t xml:space="preserve"> </w:t>
      </w:r>
      <w:r w:rsidRPr="00EB3CAF">
        <w:rPr>
          <w:color w:val="C0504D" w:themeColor="accent2"/>
        </w:rPr>
        <w:t xml:space="preserve">actual </w:t>
      </w:r>
      <w:r w:rsidRPr="00EB3CAF">
        <w:rPr>
          <w:color w:val="C0504D" w:themeColor="accent2"/>
          <w:spacing w:val="-6"/>
        </w:rPr>
        <w:t xml:space="preserve">experiences is aligned with the principles of the process evaluation. This approach </w:t>
      </w:r>
      <w:r w:rsidRPr="00EB3CAF">
        <w:rPr>
          <w:color w:val="C0504D" w:themeColor="accent2"/>
          <w:spacing w:val="-2"/>
        </w:rPr>
        <w:t>underscores</w:t>
      </w:r>
      <w:r w:rsidRPr="00EB3CAF">
        <w:rPr>
          <w:color w:val="C0504D" w:themeColor="accent2"/>
          <w:spacing w:val="-7"/>
        </w:rPr>
        <w:t xml:space="preserve"> </w:t>
      </w:r>
      <w:r w:rsidRPr="00EB3CAF">
        <w:rPr>
          <w:color w:val="C0504D" w:themeColor="accent2"/>
          <w:spacing w:val="-2"/>
        </w:rPr>
        <w:t>the</w:t>
      </w:r>
      <w:r w:rsidRPr="00EB3CAF">
        <w:rPr>
          <w:color w:val="C0504D" w:themeColor="accent2"/>
          <w:spacing w:val="-7"/>
        </w:rPr>
        <w:t xml:space="preserve"> </w:t>
      </w:r>
      <w:r w:rsidRPr="00EB3CAF">
        <w:rPr>
          <w:color w:val="C0504D" w:themeColor="accent2"/>
          <w:spacing w:val="-2"/>
        </w:rPr>
        <w:t>importance</w:t>
      </w:r>
      <w:r w:rsidRPr="00EB3CAF">
        <w:rPr>
          <w:color w:val="C0504D" w:themeColor="accent2"/>
          <w:spacing w:val="-7"/>
        </w:rPr>
        <w:t xml:space="preserve"> </w:t>
      </w:r>
      <w:r w:rsidRPr="00EB3CAF">
        <w:rPr>
          <w:color w:val="C0504D" w:themeColor="accent2"/>
          <w:spacing w:val="-2"/>
        </w:rPr>
        <w:t>of</w:t>
      </w:r>
      <w:r w:rsidRPr="00EB3CAF">
        <w:rPr>
          <w:color w:val="C0504D" w:themeColor="accent2"/>
          <w:spacing w:val="-7"/>
        </w:rPr>
        <w:t xml:space="preserve"> </w:t>
      </w:r>
      <w:r w:rsidRPr="00EB3CAF">
        <w:rPr>
          <w:color w:val="C0504D" w:themeColor="accent2"/>
          <w:spacing w:val="-2"/>
        </w:rPr>
        <w:t>gathering</w:t>
      </w:r>
      <w:r w:rsidRPr="00EB3CAF">
        <w:rPr>
          <w:color w:val="C0504D" w:themeColor="accent2"/>
          <w:spacing w:val="-7"/>
        </w:rPr>
        <w:t xml:space="preserve"> </w:t>
      </w:r>
      <w:r w:rsidRPr="00EB3CAF">
        <w:rPr>
          <w:color w:val="C0504D" w:themeColor="accent2"/>
          <w:spacing w:val="-2"/>
        </w:rPr>
        <w:t>feedback</w:t>
      </w:r>
      <w:r w:rsidRPr="00EB3CAF">
        <w:rPr>
          <w:color w:val="C0504D" w:themeColor="accent2"/>
          <w:spacing w:val="-7"/>
        </w:rPr>
        <w:t xml:space="preserve"> </w:t>
      </w:r>
      <w:r w:rsidRPr="00EB3CAF">
        <w:rPr>
          <w:color w:val="C0504D" w:themeColor="accent2"/>
          <w:spacing w:val="-2"/>
        </w:rPr>
        <w:t>to</w:t>
      </w:r>
      <w:r w:rsidRPr="00EB3CAF">
        <w:rPr>
          <w:color w:val="C0504D" w:themeColor="accent2"/>
          <w:spacing w:val="-7"/>
        </w:rPr>
        <w:t xml:space="preserve"> </w:t>
      </w:r>
      <w:r w:rsidRPr="00EB3CAF">
        <w:rPr>
          <w:color w:val="C0504D" w:themeColor="accent2"/>
          <w:spacing w:val="-2"/>
        </w:rPr>
        <w:t>assess</w:t>
      </w:r>
      <w:r w:rsidRPr="00EB3CAF">
        <w:rPr>
          <w:color w:val="C0504D" w:themeColor="accent2"/>
          <w:spacing w:val="-7"/>
        </w:rPr>
        <w:t xml:space="preserve"> </w:t>
      </w:r>
      <w:r w:rsidRPr="00EB3CAF">
        <w:rPr>
          <w:color w:val="C0504D" w:themeColor="accent2"/>
          <w:spacing w:val="-2"/>
        </w:rPr>
        <w:t>how</w:t>
      </w:r>
      <w:r w:rsidRPr="00EB3CAF">
        <w:rPr>
          <w:color w:val="C0504D" w:themeColor="accent2"/>
          <w:spacing w:val="-7"/>
        </w:rPr>
        <w:t xml:space="preserve"> </w:t>
      </w:r>
      <w:r w:rsidRPr="00EB3CAF">
        <w:rPr>
          <w:color w:val="C0504D" w:themeColor="accent2"/>
          <w:spacing w:val="-2"/>
        </w:rPr>
        <w:t>effectively</w:t>
      </w:r>
      <w:r w:rsidRPr="00EB3CAF">
        <w:rPr>
          <w:color w:val="C0504D" w:themeColor="accent2"/>
          <w:spacing w:val="-7"/>
        </w:rPr>
        <w:t xml:space="preserve"> </w:t>
      </w:r>
      <w:r w:rsidRPr="00EB3CAF">
        <w:rPr>
          <w:color w:val="C0504D" w:themeColor="accent2"/>
          <w:spacing w:val="-2"/>
        </w:rPr>
        <w:t xml:space="preserve">the </w:t>
      </w:r>
      <w:r w:rsidRPr="00EB3CAF">
        <w:rPr>
          <w:color w:val="C0504D" w:themeColor="accent2"/>
        </w:rPr>
        <w:t>program was implemented and how to further enhance it.</w:t>
      </w:r>
    </w:p>
    <w:p w14:paraId="55CA6501" w14:textId="77777777" w:rsidR="006144DB" w:rsidRPr="00EB3CAF" w:rsidRDefault="00981FEE">
      <w:pPr>
        <w:pStyle w:val="BodyText"/>
        <w:spacing w:before="4" w:line="249" w:lineRule="auto"/>
        <w:ind w:left="180" w:right="177" w:firstLine="360"/>
        <w:jc w:val="both"/>
        <w:rPr>
          <w:color w:val="C0504D" w:themeColor="accent2"/>
        </w:rPr>
      </w:pPr>
      <w:r w:rsidRPr="00EB3CAF">
        <w:rPr>
          <w:color w:val="C0504D" w:themeColor="accent2"/>
        </w:rPr>
        <w:t>Also,</w:t>
      </w:r>
      <w:r w:rsidRPr="00EB3CAF">
        <w:rPr>
          <w:color w:val="C0504D" w:themeColor="accent2"/>
          <w:spacing w:val="-7"/>
        </w:rPr>
        <w:t xml:space="preserve"> </w:t>
      </w:r>
      <w:r w:rsidRPr="00EB3CAF">
        <w:rPr>
          <w:color w:val="C0504D" w:themeColor="accent2"/>
        </w:rPr>
        <w:t>the</w:t>
      </w:r>
      <w:r w:rsidRPr="00EB3CAF">
        <w:rPr>
          <w:color w:val="C0504D" w:themeColor="accent2"/>
          <w:spacing w:val="-7"/>
        </w:rPr>
        <w:t xml:space="preserve"> </w:t>
      </w:r>
      <w:r w:rsidRPr="00EB3CAF">
        <w:rPr>
          <w:b/>
          <w:color w:val="C0504D" w:themeColor="accent2"/>
        </w:rPr>
        <w:t>Hierarchy</w:t>
      </w:r>
      <w:r w:rsidRPr="00EB3CAF">
        <w:rPr>
          <w:b/>
          <w:color w:val="C0504D" w:themeColor="accent2"/>
          <w:spacing w:val="-8"/>
        </w:rPr>
        <w:t xml:space="preserve"> </w:t>
      </w:r>
      <w:r w:rsidRPr="00EB3CAF">
        <w:rPr>
          <w:b/>
          <w:color w:val="C0504D" w:themeColor="accent2"/>
        </w:rPr>
        <w:t>of</w:t>
      </w:r>
      <w:r w:rsidRPr="00EB3CAF">
        <w:rPr>
          <w:b/>
          <w:color w:val="C0504D" w:themeColor="accent2"/>
          <w:spacing w:val="-8"/>
        </w:rPr>
        <w:t xml:space="preserve"> </w:t>
      </w:r>
      <w:r w:rsidRPr="00EB3CAF">
        <w:rPr>
          <w:b/>
          <w:color w:val="C0504D" w:themeColor="accent2"/>
        </w:rPr>
        <w:t>Needs</w:t>
      </w:r>
      <w:r w:rsidRPr="00EB3CAF">
        <w:rPr>
          <w:b/>
          <w:color w:val="C0504D" w:themeColor="accent2"/>
          <w:spacing w:val="-7"/>
        </w:rPr>
        <w:t xml:space="preserve"> </w:t>
      </w:r>
      <w:r w:rsidRPr="00EB3CAF">
        <w:rPr>
          <w:color w:val="C0504D" w:themeColor="accent2"/>
        </w:rPr>
        <w:t>by</w:t>
      </w:r>
      <w:r w:rsidRPr="00EB3CAF">
        <w:rPr>
          <w:color w:val="C0504D" w:themeColor="accent2"/>
          <w:spacing w:val="-7"/>
        </w:rPr>
        <w:t xml:space="preserve"> </w:t>
      </w:r>
      <w:r w:rsidRPr="00EB3CAF">
        <w:rPr>
          <w:i/>
          <w:color w:val="C0504D" w:themeColor="accent2"/>
        </w:rPr>
        <w:t>Abraham</w:t>
      </w:r>
      <w:r w:rsidRPr="00EB3CAF">
        <w:rPr>
          <w:i/>
          <w:color w:val="C0504D" w:themeColor="accent2"/>
          <w:spacing w:val="-7"/>
        </w:rPr>
        <w:t xml:space="preserve"> </w:t>
      </w:r>
      <w:r w:rsidRPr="00EB3CAF">
        <w:rPr>
          <w:i/>
          <w:color w:val="C0504D" w:themeColor="accent2"/>
        </w:rPr>
        <w:t>Maslow</w:t>
      </w:r>
      <w:r w:rsidRPr="00EB3CAF">
        <w:rPr>
          <w:i/>
          <w:color w:val="C0504D" w:themeColor="accent2"/>
          <w:spacing w:val="-7"/>
        </w:rPr>
        <w:t xml:space="preserve"> </w:t>
      </w:r>
      <w:r w:rsidRPr="00EB3CAF">
        <w:rPr>
          <w:color w:val="C0504D" w:themeColor="accent2"/>
        </w:rPr>
        <w:t>(1948)</w:t>
      </w:r>
      <w:r w:rsidRPr="00EB3CAF">
        <w:rPr>
          <w:color w:val="C0504D" w:themeColor="accent2"/>
          <w:spacing w:val="-7"/>
        </w:rPr>
        <w:t xml:space="preserve"> </w:t>
      </w:r>
      <w:r w:rsidRPr="00EB3CAF">
        <w:rPr>
          <w:color w:val="C0504D" w:themeColor="accent2"/>
        </w:rPr>
        <w:t>can</w:t>
      </w:r>
      <w:r w:rsidRPr="00EB3CAF">
        <w:rPr>
          <w:color w:val="C0504D" w:themeColor="accent2"/>
          <w:spacing w:val="-7"/>
        </w:rPr>
        <w:t xml:space="preserve"> </w:t>
      </w:r>
      <w:r w:rsidRPr="00EB3CAF">
        <w:rPr>
          <w:color w:val="C0504D" w:themeColor="accent2"/>
        </w:rPr>
        <w:t>provide</w:t>
      </w:r>
      <w:r w:rsidRPr="00EB3CAF">
        <w:rPr>
          <w:color w:val="C0504D" w:themeColor="accent2"/>
          <w:spacing w:val="-7"/>
        </w:rPr>
        <w:t xml:space="preserve"> </w:t>
      </w:r>
      <w:r w:rsidRPr="00EB3CAF">
        <w:rPr>
          <w:color w:val="C0504D" w:themeColor="accent2"/>
        </w:rPr>
        <w:t xml:space="preserve">a </w:t>
      </w:r>
      <w:r w:rsidRPr="00EB3CAF">
        <w:rPr>
          <w:color w:val="C0504D" w:themeColor="accent2"/>
          <w:spacing w:val="-6"/>
        </w:rPr>
        <w:t xml:space="preserve">valuable lens for examining program satisfaction among </w:t>
      </w:r>
      <w:proofErr w:type="spellStart"/>
      <w:r w:rsidRPr="00EB3CAF">
        <w:rPr>
          <w:color w:val="C0504D" w:themeColor="accent2"/>
          <w:spacing w:val="-6"/>
        </w:rPr>
        <w:t>BSEd</w:t>
      </w:r>
      <w:proofErr w:type="spellEnd"/>
      <w:r w:rsidRPr="00EB3CAF">
        <w:rPr>
          <w:color w:val="C0504D" w:themeColor="accent2"/>
          <w:spacing w:val="-6"/>
        </w:rPr>
        <w:t xml:space="preserve">-Science graduates. </w:t>
      </w:r>
      <w:r w:rsidRPr="00EB3CAF">
        <w:rPr>
          <w:color w:val="C0504D" w:themeColor="accent2"/>
          <w:spacing w:val="-4"/>
        </w:rPr>
        <w:t>This</w:t>
      </w:r>
      <w:r w:rsidRPr="00EB3CAF">
        <w:rPr>
          <w:color w:val="C0504D" w:themeColor="accent2"/>
          <w:spacing w:val="-7"/>
        </w:rPr>
        <w:t xml:space="preserve"> </w:t>
      </w:r>
      <w:r w:rsidRPr="00EB3CAF">
        <w:rPr>
          <w:color w:val="C0504D" w:themeColor="accent2"/>
          <w:spacing w:val="-4"/>
        </w:rPr>
        <w:t>theory</w:t>
      </w:r>
      <w:r w:rsidRPr="00EB3CAF">
        <w:rPr>
          <w:color w:val="C0504D" w:themeColor="accent2"/>
          <w:spacing w:val="-7"/>
        </w:rPr>
        <w:t xml:space="preserve"> </w:t>
      </w:r>
      <w:r w:rsidRPr="00EB3CAF">
        <w:rPr>
          <w:color w:val="C0504D" w:themeColor="accent2"/>
          <w:spacing w:val="-4"/>
        </w:rPr>
        <w:t>describes</w:t>
      </w:r>
      <w:r w:rsidRPr="00EB3CAF">
        <w:rPr>
          <w:color w:val="C0504D" w:themeColor="accent2"/>
          <w:spacing w:val="-7"/>
        </w:rPr>
        <w:t xml:space="preserve"> </w:t>
      </w:r>
      <w:r w:rsidRPr="00EB3CAF">
        <w:rPr>
          <w:color w:val="C0504D" w:themeColor="accent2"/>
          <w:spacing w:val="-4"/>
        </w:rPr>
        <w:t>the</w:t>
      </w:r>
      <w:r w:rsidRPr="00EB3CAF">
        <w:rPr>
          <w:color w:val="C0504D" w:themeColor="accent2"/>
          <w:spacing w:val="-7"/>
        </w:rPr>
        <w:t xml:space="preserve"> </w:t>
      </w:r>
      <w:r w:rsidRPr="00EB3CAF">
        <w:rPr>
          <w:color w:val="C0504D" w:themeColor="accent2"/>
          <w:spacing w:val="-4"/>
        </w:rPr>
        <w:t>hierarchy</w:t>
      </w:r>
      <w:r w:rsidRPr="00EB3CAF">
        <w:rPr>
          <w:color w:val="C0504D" w:themeColor="accent2"/>
          <w:spacing w:val="-7"/>
        </w:rPr>
        <w:t xml:space="preserve"> </w:t>
      </w:r>
      <w:r w:rsidRPr="00EB3CAF">
        <w:rPr>
          <w:color w:val="C0504D" w:themeColor="accent2"/>
          <w:spacing w:val="-4"/>
        </w:rPr>
        <w:t>of</w:t>
      </w:r>
      <w:r w:rsidRPr="00EB3CAF">
        <w:rPr>
          <w:color w:val="C0504D" w:themeColor="accent2"/>
          <w:spacing w:val="-7"/>
        </w:rPr>
        <w:t xml:space="preserve"> </w:t>
      </w:r>
      <w:r w:rsidRPr="00EB3CAF">
        <w:rPr>
          <w:color w:val="C0504D" w:themeColor="accent2"/>
          <w:spacing w:val="-4"/>
        </w:rPr>
        <w:t>human</w:t>
      </w:r>
      <w:r w:rsidRPr="00EB3CAF">
        <w:rPr>
          <w:color w:val="C0504D" w:themeColor="accent2"/>
          <w:spacing w:val="-7"/>
        </w:rPr>
        <w:t xml:space="preserve"> </w:t>
      </w:r>
      <w:r w:rsidRPr="00EB3CAF">
        <w:rPr>
          <w:color w:val="C0504D" w:themeColor="accent2"/>
          <w:spacing w:val="-4"/>
        </w:rPr>
        <w:t>needs,</w:t>
      </w:r>
      <w:r w:rsidRPr="00EB3CAF">
        <w:rPr>
          <w:color w:val="C0504D" w:themeColor="accent2"/>
          <w:spacing w:val="-7"/>
        </w:rPr>
        <w:t xml:space="preserve"> </w:t>
      </w:r>
      <w:r w:rsidRPr="00EB3CAF">
        <w:rPr>
          <w:color w:val="C0504D" w:themeColor="accent2"/>
          <w:spacing w:val="-4"/>
        </w:rPr>
        <w:t>and</w:t>
      </w:r>
      <w:r w:rsidRPr="00EB3CAF">
        <w:rPr>
          <w:color w:val="C0504D" w:themeColor="accent2"/>
          <w:spacing w:val="-7"/>
        </w:rPr>
        <w:t xml:space="preserve"> </w:t>
      </w:r>
      <w:r w:rsidRPr="00EB3CAF">
        <w:rPr>
          <w:color w:val="C0504D" w:themeColor="accent2"/>
          <w:spacing w:val="-4"/>
        </w:rPr>
        <w:t>according</w:t>
      </w:r>
      <w:r w:rsidRPr="00EB3CAF">
        <w:rPr>
          <w:color w:val="C0504D" w:themeColor="accent2"/>
          <w:spacing w:val="-7"/>
        </w:rPr>
        <w:t xml:space="preserve"> </w:t>
      </w:r>
      <w:r w:rsidRPr="00EB3CAF">
        <w:rPr>
          <w:color w:val="C0504D" w:themeColor="accent2"/>
          <w:spacing w:val="-4"/>
        </w:rPr>
        <w:t>to</w:t>
      </w:r>
      <w:r w:rsidRPr="00EB3CAF">
        <w:rPr>
          <w:color w:val="C0504D" w:themeColor="accent2"/>
          <w:spacing w:val="-7"/>
        </w:rPr>
        <w:t xml:space="preserve"> </w:t>
      </w:r>
      <w:r w:rsidRPr="00EB3CAF">
        <w:rPr>
          <w:color w:val="C0504D" w:themeColor="accent2"/>
          <w:spacing w:val="-4"/>
        </w:rPr>
        <w:t>the</w:t>
      </w:r>
      <w:r w:rsidRPr="00EB3CAF">
        <w:rPr>
          <w:color w:val="C0504D" w:themeColor="accent2"/>
          <w:spacing w:val="-7"/>
        </w:rPr>
        <w:t xml:space="preserve"> </w:t>
      </w:r>
      <w:r w:rsidRPr="00EB3CAF">
        <w:rPr>
          <w:color w:val="C0504D" w:themeColor="accent2"/>
          <w:spacing w:val="-4"/>
        </w:rPr>
        <w:t xml:space="preserve">theory, </w:t>
      </w:r>
      <w:r w:rsidRPr="00EB3CAF">
        <w:rPr>
          <w:color w:val="C0504D" w:themeColor="accent2"/>
        </w:rPr>
        <w:t>individuals</w:t>
      </w:r>
      <w:r w:rsidRPr="00EB3CAF">
        <w:rPr>
          <w:color w:val="C0504D" w:themeColor="accent2"/>
          <w:spacing w:val="-12"/>
        </w:rPr>
        <w:t xml:space="preserve"> </w:t>
      </w:r>
      <w:r w:rsidRPr="00EB3CAF">
        <w:rPr>
          <w:color w:val="C0504D" w:themeColor="accent2"/>
        </w:rPr>
        <w:t>must</w:t>
      </w:r>
      <w:r w:rsidRPr="00EB3CAF">
        <w:rPr>
          <w:color w:val="C0504D" w:themeColor="accent2"/>
          <w:spacing w:val="-12"/>
        </w:rPr>
        <w:t xml:space="preserve"> </w:t>
      </w:r>
      <w:r w:rsidRPr="00EB3CAF">
        <w:rPr>
          <w:color w:val="C0504D" w:themeColor="accent2"/>
        </w:rPr>
        <w:t>satisfy</w:t>
      </w:r>
      <w:r w:rsidRPr="00EB3CAF">
        <w:rPr>
          <w:color w:val="C0504D" w:themeColor="accent2"/>
          <w:spacing w:val="-12"/>
        </w:rPr>
        <w:t xml:space="preserve"> </w:t>
      </w:r>
      <w:r w:rsidRPr="00EB3CAF">
        <w:rPr>
          <w:color w:val="C0504D" w:themeColor="accent2"/>
        </w:rPr>
        <w:t>the</w:t>
      </w:r>
      <w:r w:rsidRPr="00EB3CAF">
        <w:rPr>
          <w:color w:val="C0504D" w:themeColor="accent2"/>
          <w:spacing w:val="-12"/>
        </w:rPr>
        <w:t xml:space="preserve"> </w:t>
      </w:r>
      <w:r w:rsidRPr="00EB3CAF">
        <w:rPr>
          <w:color w:val="C0504D" w:themeColor="accent2"/>
        </w:rPr>
        <w:t>most</w:t>
      </w:r>
      <w:r w:rsidRPr="00EB3CAF">
        <w:rPr>
          <w:color w:val="C0504D" w:themeColor="accent2"/>
          <w:spacing w:val="-12"/>
        </w:rPr>
        <w:t xml:space="preserve"> </w:t>
      </w:r>
      <w:r w:rsidRPr="00EB3CAF">
        <w:rPr>
          <w:color w:val="C0504D" w:themeColor="accent2"/>
        </w:rPr>
        <w:t>basic</w:t>
      </w:r>
      <w:r w:rsidRPr="00EB3CAF">
        <w:rPr>
          <w:color w:val="C0504D" w:themeColor="accent2"/>
          <w:spacing w:val="-12"/>
        </w:rPr>
        <w:t xml:space="preserve"> </w:t>
      </w:r>
      <w:r w:rsidRPr="00EB3CAF">
        <w:rPr>
          <w:color w:val="C0504D" w:themeColor="accent2"/>
        </w:rPr>
        <w:t>human</w:t>
      </w:r>
      <w:r w:rsidRPr="00EB3CAF">
        <w:rPr>
          <w:color w:val="C0504D" w:themeColor="accent2"/>
          <w:spacing w:val="-12"/>
        </w:rPr>
        <w:t xml:space="preserve"> </w:t>
      </w:r>
      <w:r w:rsidRPr="00EB3CAF">
        <w:rPr>
          <w:color w:val="C0504D" w:themeColor="accent2"/>
        </w:rPr>
        <w:t>before</w:t>
      </w:r>
      <w:r w:rsidRPr="00EB3CAF">
        <w:rPr>
          <w:color w:val="C0504D" w:themeColor="accent2"/>
          <w:spacing w:val="-12"/>
        </w:rPr>
        <w:t xml:space="preserve"> </w:t>
      </w:r>
      <w:r w:rsidRPr="00EB3CAF">
        <w:rPr>
          <w:color w:val="C0504D" w:themeColor="accent2"/>
        </w:rPr>
        <w:t>the</w:t>
      </w:r>
      <w:r w:rsidRPr="00EB3CAF">
        <w:rPr>
          <w:color w:val="C0504D" w:themeColor="accent2"/>
          <w:spacing w:val="-12"/>
        </w:rPr>
        <w:t xml:space="preserve"> </w:t>
      </w:r>
      <w:r w:rsidRPr="00EB3CAF">
        <w:rPr>
          <w:color w:val="C0504D" w:themeColor="accent2"/>
        </w:rPr>
        <w:t>higher-level</w:t>
      </w:r>
      <w:r w:rsidRPr="00EB3CAF">
        <w:rPr>
          <w:color w:val="C0504D" w:themeColor="accent2"/>
          <w:spacing w:val="-12"/>
        </w:rPr>
        <w:t xml:space="preserve"> </w:t>
      </w:r>
      <w:r w:rsidRPr="00EB3CAF">
        <w:rPr>
          <w:color w:val="C0504D" w:themeColor="accent2"/>
        </w:rPr>
        <w:t>ones.</w:t>
      </w:r>
    </w:p>
    <w:p w14:paraId="5091AE2B" w14:textId="77777777" w:rsidR="006144DB" w:rsidRPr="00EB3CAF" w:rsidRDefault="00981FEE">
      <w:pPr>
        <w:pStyle w:val="BodyText"/>
        <w:spacing w:before="4" w:line="249" w:lineRule="auto"/>
        <w:ind w:left="180" w:right="177" w:firstLine="360"/>
        <w:jc w:val="both"/>
        <w:rPr>
          <w:color w:val="C0504D" w:themeColor="accent2"/>
        </w:rPr>
      </w:pPr>
      <w:r w:rsidRPr="00EB3CAF">
        <w:rPr>
          <w:color w:val="C0504D" w:themeColor="accent2"/>
          <w:spacing w:val="-2"/>
        </w:rPr>
        <w:t>The</w:t>
      </w:r>
      <w:r w:rsidRPr="00EB3CAF">
        <w:rPr>
          <w:color w:val="C0504D" w:themeColor="accent2"/>
          <w:spacing w:val="-4"/>
        </w:rPr>
        <w:t xml:space="preserve"> </w:t>
      </w:r>
      <w:r w:rsidRPr="00EB3CAF">
        <w:rPr>
          <w:color w:val="C0504D" w:themeColor="accent2"/>
          <w:spacing w:val="-2"/>
        </w:rPr>
        <w:t>graduates’</w:t>
      </w:r>
      <w:r w:rsidRPr="00EB3CAF">
        <w:rPr>
          <w:color w:val="C0504D" w:themeColor="accent2"/>
          <w:spacing w:val="-4"/>
        </w:rPr>
        <w:t xml:space="preserve"> </w:t>
      </w:r>
      <w:r w:rsidRPr="00EB3CAF">
        <w:rPr>
          <w:color w:val="C0504D" w:themeColor="accent2"/>
          <w:spacing w:val="-2"/>
        </w:rPr>
        <w:t>satisfaction,</w:t>
      </w:r>
      <w:r w:rsidRPr="00EB3CAF">
        <w:rPr>
          <w:color w:val="C0504D" w:themeColor="accent2"/>
          <w:spacing w:val="-4"/>
        </w:rPr>
        <w:t xml:space="preserve"> </w:t>
      </w:r>
      <w:r w:rsidRPr="00EB3CAF">
        <w:rPr>
          <w:color w:val="C0504D" w:themeColor="accent2"/>
          <w:spacing w:val="-2"/>
        </w:rPr>
        <w:t>in</w:t>
      </w:r>
      <w:r w:rsidRPr="00EB3CAF">
        <w:rPr>
          <w:color w:val="C0504D" w:themeColor="accent2"/>
          <w:spacing w:val="-4"/>
        </w:rPr>
        <w:t xml:space="preserve"> </w:t>
      </w:r>
      <w:r w:rsidRPr="00EB3CAF">
        <w:rPr>
          <w:color w:val="C0504D" w:themeColor="accent2"/>
          <w:spacing w:val="-2"/>
        </w:rPr>
        <w:t>this</w:t>
      </w:r>
      <w:r w:rsidRPr="00EB3CAF">
        <w:rPr>
          <w:color w:val="C0504D" w:themeColor="accent2"/>
          <w:spacing w:val="-4"/>
        </w:rPr>
        <w:t xml:space="preserve"> </w:t>
      </w:r>
      <w:r w:rsidRPr="00EB3CAF">
        <w:rPr>
          <w:color w:val="C0504D" w:themeColor="accent2"/>
          <w:spacing w:val="-2"/>
        </w:rPr>
        <w:t>study,</w:t>
      </w:r>
      <w:r w:rsidRPr="00EB3CAF">
        <w:rPr>
          <w:color w:val="C0504D" w:themeColor="accent2"/>
          <w:spacing w:val="-4"/>
        </w:rPr>
        <w:t xml:space="preserve"> </w:t>
      </w:r>
      <w:r w:rsidRPr="00EB3CAF">
        <w:rPr>
          <w:color w:val="C0504D" w:themeColor="accent2"/>
          <w:spacing w:val="-2"/>
        </w:rPr>
        <w:t>may</w:t>
      </w:r>
      <w:r w:rsidRPr="00EB3CAF">
        <w:rPr>
          <w:color w:val="C0504D" w:themeColor="accent2"/>
          <w:spacing w:val="-4"/>
        </w:rPr>
        <w:t xml:space="preserve"> </w:t>
      </w:r>
      <w:r w:rsidRPr="00EB3CAF">
        <w:rPr>
          <w:color w:val="C0504D" w:themeColor="accent2"/>
          <w:spacing w:val="-2"/>
        </w:rPr>
        <w:t>reflect</w:t>
      </w:r>
      <w:r w:rsidRPr="00EB3CAF">
        <w:rPr>
          <w:color w:val="C0504D" w:themeColor="accent2"/>
          <w:spacing w:val="-4"/>
        </w:rPr>
        <w:t xml:space="preserve"> </w:t>
      </w:r>
      <w:r w:rsidRPr="00EB3CAF">
        <w:rPr>
          <w:color w:val="C0504D" w:themeColor="accent2"/>
          <w:spacing w:val="-2"/>
        </w:rPr>
        <w:t>whether</w:t>
      </w:r>
      <w:r w:rsidRPr="00EB3CAF">
        <w:rPr>
          <w:color w:val="C0504D" w:themeColor="accent2"/>
          <w:spacing w:val="-4"/>
        </w:rPr>
        <w:t xml:space="preserve"> </w:t>
      </w:r>
      <w:r w:rsidRPr="00EB3CAF">
        <w:rPr>
          <w:color w:val="C0504D" w:themeColor="accent2"/>
          <w:spacing w:val="-2"/>
        </w:rPr>
        <w:t>the</w:t>
      </w:r>
      <w:r w:rsidRPr="00EB3CAF">
        <w:rPr>
          <w:color w:val="C0504D" w:themeColor="accent2"/>
          <w:spacing w:val="-4"/>
        </w:rPr>
        <w:t xml:space="preserve"> </w:t>
      </w:r>
      <w:r w:rsidRPr="00EB3CAF">
        <w:rPr>
          <w:color w:val="C0504D" w:themeColor="accent2"/>
          <w:spacing w:val="-2"/>
        </w:rPr>
        <w:t xml:space="preserve">program </w:t>
      </w:r>
      <w:r w:rsidRPr="00EB3CAF">
        <w:rPr>
          <w:color w:val="C0504D" w:themeColor="accent2"/>
        </w:rPr>
        <w:t>successfully</w:t>
      </w:r>
      <w:r w:rsidRPr="00EB3CAF">
        <w:rPr>
          <w:color w:val="C0504D" w:themeColor="accent2"/>
          <w:spacing w:val="-14"/>
        </w:rPr>
        <w:t xml:space="preserve"> </w:t>
      </w:r>
      <w:r w:rsidRPr="00EB3CAF">
        <w:rPr>
          <w:color w:val="C0504D" w:themeColor="accent2"/>
        </w:rPr>
        <w:t>addressed</w:t>
      </w:r>
      <w:r w:rsidRPr="00EB3CAF">
        <w:rPr>
          <w:color w:val="C0504D" w:themeColor="accent2"/>
          <w:spacing w:val="-13"/>
        </w:rPr>
        <w:t xml:space="preserve"> </w:t>
      </w:r>
      <w:r w:rsidRPr="00EB3CAF">
        <w:rPr>
          <w:color w:val="C0504D" w:themeColor="accent2"/>
        </w:rPr>
        <w:t>the</w:t>
      </w:r>
      <w:r w:rsidRPr="00EB3CAF">
        <w:rPr>
          <w:color w:val="C0504D" w:themeColor="accent2"/>
          <w:spacing w:val="-13"/>
        </w:rPr>
        <w:t xml:space="preserve"> </w:t>
      </w:r>
      <w:r w:rsidRPr="00EB3CAF">
        <w:rPr>
          <w:color w:val="C0504D" w:themeColor="accent2"/>
        </w:rPr>
        <w:t>fundamental</w:t>
      </w:r>
      <w:r w:rsidRPr="00EB3CAF">
        <w:rPr>
          <w:color w:val="C0504D" w:themeColor="accent2"/>
          <w:spacing w:val="-13"/>
        </w:rPr>
        <w:t xml:space="preserve"> </w:t>
      </w:r>
      <w:r w:rsidRPr="00EB3CAF">
        <w:rPr>
          <w:color w:val="C0504D" w:themeColor="accent2"/>
        </w:rPr>
        <w:t>needs</w:t>
      </w:r>
      <w:r w:rsidRPr="00EB3CAF">
        <w:rPr>
          <w:color w:val="C0504D" w:themeColor="accent2"/>
          <w:spacing w:val="-13"/>
        </w:rPr>
        <w:t xml:space="preserve"> </w:t>
      </w:r>
      <w:r w:rsidRPr="00EB3CAF">
        <w:rPr>
          <w:color w:val="C0504D" w:themeColor="accent2"/>
        </w:rPr>
        <w:t>of</w:t>
      </w:r>
      <w:r w:rsidRPr="00EB3CAF">
        <w:rPr>
          <w:color w:val="C0504D" w:themeColor="accent2"/>
          <w:spacing w:val="-13"/>
        </w:rPr>
        <w:t xml:space="preserve"> </w:t>
      </w:r>
      <w:r w:rsidRPr="00EB3CAF">
        <w:rPr>
          <w:color w:val="C0504D" w:themeColor="accent2"/>
        </w:rPr>
        <w:t>the</w:t>
      </w:r>
      <w:r w:rsidRPr="00EB3CAF">
        <w:rPr>
          <w:color w:val="C0504D" w:themeColor="accent2"/>
          <w:spacing w:val="-13"/>
        </w:rPr>
        <w:t xml:space="preserve"> </w:t>
      </w:r>
      <w:r w:rsidRPr="00EB3CAF">
        <w:rPr>
          <w:color w:val="C0504D" w:themeColor="accent2"/>
        </w:rPr>
        <w:t>graduates,</w:t>
      </w:r>
      <w:r w:rsidRPr="00EB3CAF">
        <w:rPr>
          <w:color w:val="C0504D" w:themeColor="accent2"/>
          <w:spacing w:val="-13"/>
        </w:rPr>
        <w:t xml:space="preserve"> </w:t>
      </w:r>
      <w:r w:rsidRPr="00EB3CAF">
        <w:rPr>
          <w:color w:val="C0504D" w:themeColor="accent2"/>
        </w:rPr>
        <w:t>such</w:t>
      </w:r>
      <w:r w:rsidRPr="00EB3CAF">
        <w:rPr>
          <w:color w:val="C0504D" w:themeColor="accent2"/>
          <w:spacing w:val="-14"/>
        </w:rPr>
        <w:t xml:space="preserve"> </w:t>
      </w:r>
      <w:r w:rsidRPr="00EB3CAF">
        <w:rPr>
          <w:color w:val="C0504D" w:themeColor="accent2"/>
        </w:rPr>
        <w:t>as</w:t>
      </w:r>
      <w:r w:rsidRPr="00EB3CAF">
        <w:rPr>
          <w:color w:val="C0504D" w:themeColor="accent2"/>
          <w:spacing w:val="-13"/>
        </w:rPr>
        <w:t xml:space="preserve"> </w:t>
      </w:r>
      <w:r w:rsidRPr="00EB3CAF">
        <w:rPr>
          <w:color w:val="C0504D" w:themeColor="accent2"/>
        </w:rPr>
        <w:t xml:space="preserve">quality </w:t>
      </w:r>
      <w:r w:rsidRPr="00EB3CAF">
        <w:rPr>
          <w:color w:val="C0504D" w:themeColor="accent2"/>
          <w:spacing w:val="-4"/>
        </w:rPr>
        <w:t>teachers,</w:t>
      </w:r>
      <w:r w:rsidRPr="00EB3CAF">
        <w:rPr>
          <w:color w:val="C0504D" w:themeColor="accent2"/>
          <w:spacing w:val="-5"/>
        </w:rPr>
        <w:t xml:space="preserve"> </w:t>
      </w:r>
      <w:r w:rsidRPr="00EB3CAF">
        <w:rPr>
          <w:color w:val="C0504D" w:themeColor="accent2"/>
          <w:spacing w:val="-4"/>
        </w:rPr>
        <w:t>nurturing</w:t>
      </w:r>
      <w:r w:rsidRPr="00EB3CAF">
        <w:rPr>
          <w:color w:val="C0504D" w:themeColor="accent2"/>
          <w:spacing w:val="-5"/>
        </w:rPr>
        <w:t xml:space="preserve"> </w:t>
      </w:r>
      <w:r w:rsidRPr="00EB3CAF">
        <w:rPr>
          <w:color w:val="C0504D" w:themeColor="accent2"/>
          <w:spacing w:val="-4"/>
        </w:rPr>
        <w:t>curriculum,</w:t>
      </w:r>
      <w:r w:rsidRPr="00EB3CAF">
        <w:rPr>
          <w:color w:val="C0504D" w:themeColor="accent2"/>
          <w:spacing w:val="-5"/>
        </w:rPr>
        <w:t xml:space="preserve"> </w:t>
      </w:r>
      <w:r w:rsidRPr="00EB3CAF">
        <w:rPr>
          <w:color w:val="C0504D" w:themeColor="accent2"/>
          <w:spacing w:val="-4"/>
        </w:rPr>
        <w:t>adequacy</w:t>
      </w:r>
      <w:r w:rsidRPr="00EB3CAF">
        <w:rPr>
          <w:color w:val="C0504D" w:themeColor="accent2"/>
          <w:spacing w:val="-5"/>
        </w:rPr>
        <w:t xml:space="preserve"> </w:t>
      </w:r>
      <w:r w:rsidRPr="00EB3CAF">
        <w:rPr>
          <w:color w:val="C0504D" w:themeColor="accent2"/>
          <w:spacing w:val="-4"/>
        </w:rPr>
        <w:t>of</w:t>
      </w:r>
      <w:r w:rsidRPr="00EB3CAF">
        <w:rPr>
          <w:color w:val="C0504D" w:themeColor="accent2"/>
          <w:spacing w:val="-5"/>
        </w:rPr>
        <w:t xml:space="preserve"> </w:t>
      </w:r>
      <w:r w:rsidRPr="00EB3CAF">
        <w:rPr>
          <w:color w:val="C0504D" w:themeColor="accent2"/>
          <w:spacing w:val="-4"/>
        </w:rPr>
        <w:t>facilities,</w:t>
      </w:r>
      <w:r w:rsidRPr="00EB3CAF">
        <w:rPr>
          <w:color w:val="C0504D" w:themeColor="accent2"/>
          <w:spacing w:val="-5"/>
        </w:rPr>
        <w:t xml:space="preserve"> </w:t>
      </w:r>
      <w:r w:rsidRPr="00EB3CAF">
        <w:rPr>
          <w:color w:val="C0504D" w:themeColor="accent2"/>
          <w:spacing w:val="-4"/>
        </w:rPr>
        <w:t>and</w:t>
      </w:r>
      <w:r w:rsidRPr="00EB3CAF">
        <w:rPr>
          <w:color w:val="C0504D" w:themeColor="accent2"/>
          <w:spacing w:val="-5"/>
        </w:rPr>
        <w:t xml:space="preserve"> </w:t>
      </w:r>
      <w:r w:rsidRPr="00EB3CAF">
        <w:rPr>
          <w:color w:val="C0504D" w:themeColor="accent2"/>
          <w:spacing w:val="-4"/>
        </w:rPr>
        <w:t>strong</w:t>
      </w:r>
      <w:r w:rsidRPr="00EB3CAF">
        <w:rPr>
          <w:color w:val="C0504D" w:themeColor="accent2"/>
          <w:spacing w:val="-5"/>
        </w:rPr>
        <w:t xml:space="preserve"> </w:t>
      </w:r>
      <w:r w:rsidRPr="00EB3CAF">
        <w:rPr>
          <w:color w:val="C0504D" w:themeColor="accent2"/>
          <w:spacing w:val="-4"/>
        </w:rPr>
        <w:t>student</w:t>
      </w:r>
      <w:r w:rsidRPr="00EB3CAF">
        <w:rPr>
          <w:color w:val="C0504D" w:themeColor="accent2"/>
          <w:spacing w:val="-5"/>
        </w:rPr>
        <w:t xml:space="preserve"> </w:t>
      </w:r>
      <w:r w:rsidRPr="00EB3CAF">
        <w:rPr>
          <w:color w:val="C0504D" w:themeColor="accent2"/>
          <w:spacing w:val="-4"/>
        </w:rPr>
        <w:t xml:space="preserve">support </w:t>
      </w:r>
      <w:r w:rsidRPr="00EB3CAF">
        <w:rPr>
          <w:color w:val="C0504D" w:themeColor="accent2"/>
          <w:spacing w:val="-2"/>
        </w:rPr>
        <w:t>to</w:t>
      </w:r>
      <w:r w:rsidRPr="00EB3CAF">
        <w:rPr>
          <w:color w:val="C0504D" w:themeColor="accent2"/>
          <w:spacing w:val="-6"/>
        </w:rPr>
        <w:t xml:space="preserve"> </w:t>
      </w:r>
      <w:r w:rsidRPr="00EB3CAF">
        <w:rPr>
          <w:color w:val="C0504D" w:themeColor="accent2"/>
          <w:spacing w:val="-2"/>
        </w:rPr>
        <w:t>finish</w:t>
      </w:r>
      <w:r w:rsidRPr="00EB3CAF">
        <w:rPr>
          <w:color w:val="C0504D" w:themeColor="accent2"/>
          <w:spacing w:val="-6"/>
        </w:rPr>
        <w:t xml:space="preserve"> </w:t>
      </w:r>
      <w:r w:rsidRPr="00EB3CAF">
        <w:rPr>
          <w:color w:val="C0504D" w:themeColor="accent2"/>
          <w:spacing w:val="-2"/>
        </w:rPr>
        <w:t>the</w:t>
      </w:r>
      <w:r w:rsidRPr="00EB3CAF">
        <w:rPr>
          <w:color w:val="C0504D" w:themeColor="accent2"/>
          <w:spacing w:val="-6"/>
        </w:rPr>
        <w:t xml:space="preserve"> </w:t>
      </w:r>
      <w:r w:rsidRPr="00EB3CAF">
        <w:rPr>
          <w:color w:val="C0504D" w:themeColor="accent2"/>
          <w:spacing w:val="-2"/>
        </w:rPr>
        <w:t>program.</w:t>
      </w:r>
      <w:r w:rsidRPr="00EB3CAF">
        <w:rPr>
          <w:color w:val="C0504D" w:themeColor="accent2"/>
          <w:spacing w:val="-6"/>
        </w:rPr>
        <w:t xml:space="preserve"> </w:t>
      </w:r>
      <w:r w:rsidRPr="00EB3CAF">
        <w:rPr>
          <w:color w:val="C0504D" w:themeColor="accent2"/>
          <w:spacing w:val="-2"/>
        </w:rPr>
        <w:t>The</w:t>
      </w:r>
      <w:r w:rsidRPr="00EB3CAF">
        <w:rPr>
          <w:color w:val="C0504D" w:themeColor="accent2"/>
          <w:spacing w:val="-6"/>
        </w:rPr>
        <w:t xml:space="preserve"> </w:t>
      </w:r>
      <w:r w:rsidRPr="00EB3CAF">
        <w:rPr>
          <w:color w:val="C0504D" w:themeColor="accent2"/>
          <w:spacing w:val="-2"/>
        </w:rPr>
        <w:t>graduates</w:t>
      </w:r>
      <w:r w:rsidRPr="00EB3CAF">
        <w:rPr>
          <w:color w:val="C0504D" w:themeColor="accent2"/>
          <w:spacing w:val="-6"/>
        </w:rPr>
        <w:t xml:space="preserve"> </w:t>
      </w:r>
      <w:r w:rsidRPr="00EB3CAF">
        <w:rPr>
          <w:color w:val="C0504D" w:themeColor="accent2"/>
          <w:spacing w:val="-2"/>
        </w:rPr>
        <w:t>who</w:t>
      </w:r>
      <w:r w:rsidRPr="00EB3CAF">
        <w:rPr>
          <w:color w:val="C0504D" w:themeColor="accent2"/>
          <w:spacing w:val="-6"/>
        </w:rPr>
        <w:t xml:space="preserve"> </w:t>
      </w:r>
      <w:r w:rsidRPr="00EB3CAF">
        <w:rPr>
          <w:color w:val="C0504D" w:themeColor="accent2"/>
          <w:spacing w:val="-2"/>
        </w:rPr>
        <w:t>perceive</w:t>
      </w:r>
      <w:r w:rsidRPr="00EB3CAF">
        <w:rPr>
          <w:color w:val="C0504D" w:themeColor="accent2"/>
          <w:spacing w:val="-6"/>
        </w:rPr>
        <w:t xml:space="preserve"> </w:t>
      </w:r>
      <w:r w:rsidRPr="00EB3CAF">
        <w:rPr>
          <w:color w:val="C0504D" w:themeColor="accent2"/>
          <w:spacing w:val="-2"/>
        </w:rPr>
        <w:t>that</w:t>
      </w:r>
      <w:r w:rsidRPr="00EB3CAF">
        <w:rPr>
          <w:color w:val="C0504D" w:themeColor="accent2"/>
          <w:spacing w:val="-6"/>
        </w:rPr>
        <w:t xml:space="preserve"> </w:t>
      </w:r>
      <w:r w:rsidRPr="00EB3CAF">
        <w:rPr>
          <w:color w:val="C0504D" w:themeColor="accent2"/>
          <w:spacing w:val="-2"/>
        </w:rPr>
        <w:t>the</w:t>
      </w:r>
      <w:r w:rsidRPr="00EB3CAF">
        <w:rPr>
          <w:color w:val="C0504D" w:themeColor="accent2"/>
          <w:spacing w:val="-6"/>
        </w:rPr>
        <w:t xml:space="preserve"> </w:t>
      </w:r>
      <w:r w:rsidRPr="00EB3CAF">
        <w:rPr>
          <w:color w:val="C0504D" w:themeColor="accent2"/>
          <w:spacing w:val="-2"/>
        </w:rPr>
        <w:t>program</w:t>
      </w:r>
      <w:r w:rsidRPr="00EB3CAF">
        <w:rPr>
          <w:color w:val="C0504D" w:themeColor="accent2"/>
          <w:spacing w:val="-6"/>
        </w:rPr>
        <w:t xml:space="preserve"> </w:t>
      </w:r>
      <w:r w:rsidRPr="00EB3CAF">
        <w:rPr>
          <w:color w:val="C0504D" w:themeColor="accent2"/>
          <w:spacing w:val="-2"/>
        </w:rPr>
        <w:t>is</w:t>
      </w:r>
      <w:r w:rsidRPr="00EB3CAF">
        <w:rPr>
          <w:color w:val="C0504D" w:themeColor="accent2"/>
          <w:spacing w:val="-6"/>
        </w:rPr>
        <w:t xml:space="preserve"> </w:t>
      </w:r>
      <w:r w:rsidRPr="00EB3CAF">
        <w:rPr>
          <w:color w:val="C0504D" w:themeColor="accent2"/>
          <w:spacing w:val="-2"/>
        </w:rPr>
        <w:t xml:space="preserve">enabling </w:t>
      </w:r>
      <w:r w:rsidRPr="00EB3CAF">
        <w:rPr>
          <w:color w:val="C0504D" w:themeColor="accent2"/>
        </w:rPr>
        <w:t>them</w:t>
      </w:r>
      <w:r w:rsidRPr="00EB3CAF">
        <w:rPr>
          <w:color w:val="C0504D" w:themeColor="accent2"/>
          <w:spacing w:val="-14"/>
        </w:rPr>
        <w:t xml:space="preserve"> </w:t>
      </w:r>
      <w:r w:rsidRPr="00EB3CAF">
        <w:rPr>
          <w:color w:val="C0504D" w:themeColor="accent2"/>
        </w:rPr>
        <w:t>to</w:t>
      </w:r>
      <w:r w:rsidRPr="00EB3CAF">
        <w:rPr>
          <w:color w:val="C0504D" w:themeColor="accent2"/>
          <w:spacing w:val="-13"/>
        </w:rPr>
        <w:t xml:space="preserve"> </w:t>
      </w:r>
      <w:r w:rsidRPr="00EB3CAF">
        <w:rPr>
          <w:color w:val="C0504D" w:themeColor="accent2"/>
        </w:rPr>
        <w:t>achieve</w:t>
      </w:r>
      <w:r w:rsidRPr="00EB3CAF">
        <w:rPr>
          <w:color w:val="C0504D" w:themeColor="accent2"/>
          <w:spacing w:val="-13"/>
        </w:rPr>
        <w:t xml:space="preserve"> </w:t>
      </w:r>
      <w:r w:rsidRPr="00EB3CAF">
        <w:rPr>
          <w:color w:val="C0504D" w:themeColor="accent2"/>
        </w:rPr>
        <w:t>their</w:t>
      </w:r>
      <w:r w:rsidRPr="00EB3CAF">
        <w:rPr>
          <w:color w:val="C0504D" w:themeColor="accent2"/>
          <w:spacing w:val="-13"/>
        </w:rPr>
        <w:t xml:space="preserve"> </w:t>
      </w:r>
      <w:r w:rsidRPr="00EB3CAF">
        <w:rPr>
          <w:color w:val="C0504D" w:themeColor="accent2"/>
        </w:rPr>
        <w:t>goals</w:t>
      </w:r>
      <w:r w:rsidRPr="00EB3CAF">
        <w:rPr>
          <w:color w:val="C0504D" w:themeColor="accent2"/>
          <w:spacing w:val="-13"/>
        </w:rPr>
        <w:t xml:space="preserve"> </w:t>
      </w:r>
      <w:r w:rsidRPr="00EB3CAF">
        <w:rPr>
          <w:color w:val="C0504D" w:themeColor="accent2"/>
        </w:rPr>
        <w:t>and</w:t>
      </w:r>
      <w:r w:rsidRPr="00EB3CAF">
        <w:rPr>
          <w:color w:val="C0504D" w:themeColor="accent2"/>
          <w:spacing w:val="-13"/>
        </w:rPr>
        <w:t xml:space="preserve"> </w:t>
      </w:r>
      <w:r w:rsidRPr="00EB3CAF">
        <w:rPr>
          <w:color w:val="C0504D" w:themeColor="accent2"/>
        </w:rPr>
        <w:t>provide</w:t>
      </w:r>
      <w:r w:rsidRPr="00EB3CAF">
        <w:rPr>
          <w:color w:val="C0504D" w:themeColor="accent2"/>
          <w:spacing w:val="-13"/>
        </w:rPr>
        <w:t xml:space="preserve"> </w:t>
      </w:r>
      <w:r w:rsidRPr="00EB3CAF">
        <w:rPr>
          <w:color w:val="C0504D" w:themeColor="accent2"/>
        </w:rPr>
        <w:t>academic</w:t>
      </w:r>
      <w:r w:rsidRPr="00EB3CAF">
        <w:rPr>
          <w:color w:val="C0504D" w:themeColor="accent2"/>
          <w:spacing w:val="-13"/>
        </w:rPr>
        <w:t xml:space="preserve"> </w:t>
      </w:r>
      <w:r w:rsidRPr="00EB3CAF">
        <w:rPr>
          <w:color w:val="C0504D" w:themeColor="accent2"/>
        </w:rPr>
        <w:t>growth</w:t>
      </w:r>
      <w:r w:rsidRPr="00EB3CAF">
        <w:rPr>
          <w:color w:val="C0504D" w:themeColor="accent2"/>
          <w:spacing w:val="-14"/>
        </w:rPr>
        <w:t xml:space="preserve"> </w:t>
      </w:r>
      <w:r w:rsidRPr="00EB3CAF">
        <w:rPr>
          <w:color w:val="C0504D" w:themeColor="accent2"/>
        </w:rPr>
        <w:t>would</w:t>
      </w:r>
      <w:r w:rsidRPr="00EB3CAF">
        <w:rPr>
          <w:color w:val="C0504D" w:themeColor="accent2"/>
          <w:spacing w:val="-13"/>
        </w:rPr>
        <w:t xml:space="preserve"> </w:t>
      </w:r>
      <w:r w:rsidRPr="00EB3CAF">
        <w:rPr>
          <w:color w:val="C0504D" w:themeColor="accent2"/>
        </w:rPr>
        <w:t>likely</w:t>
      </w:r>
      <w:r w:rsidRPr="00EB3CAF">
        <w:rPr>
          <w:color w:val="C0504D" w:themeColor="accent2"/>
          <w:spacing w:val="-13"/>
        </w:rPr>
        <w:t xml:space="preserve"> </w:t>
      </w:r>
      <w:r w:rsidRPr="00EB3CAF">
        <w:rPr>
          <w:color w:val="C0504D" w:themeColor="accent2"/>
        </w:rPr>
        <w:t xml:space="preserve">express </w:t>
      </w:r>
      <w:r w:rsidRPr="00EB3CAF">
        <w:rPr>
          <w:color w:val="C0504D" w:themeColor="accent2"/>
          <w:spacing w:val="-6"/>
        </w:rPr>
        <w:t xml:space="preserve">satisfaction with the program. Maslow’s hierarchy of needs provides a reasonable </w:t>
      </w:r>
      <w:r w:rsidRPr="00EB3CAF">
        <w:rPr>
          <w:color w:val="C0504D" w:themeColor="accent2"/>
        </w:rPr>
        <w:t>framework for this study.</w:t>
      </w:r>
    </w:p>
    <w:p w14:paraId="7FD37ED6" w14:textId="77777777" w:rsidR="006144DB" w:rsidRPr="00EB3CAF" w:rsidRDefault="006144DB">
      <w:pPr>
        <w:pStyle w:val="BodyText"/>
        <w:spacing w:before="16"/>
        <w:rPr>
          <w:color w:val="C0504D" w:themeColor="accent2"/>
        </w:rPr>
      </w:pPr>
    </w:p>
    <w:p w14:paraId="6FB5C210" w14:textId="77777777" w:rsidR="006144DB" w:rsidRPr="00EB3CAF" w:rsidRDefault="00981FEE">
      <w:pPr>
        <w:pStyle w:val="Heading1"/>
        <w:rPr>
          <w:color w:val="C0504D" w:themeColor="accent2"/>
        </w:rPr>
      </w:pPr>
      <w:r w:rsidRPr="00EB3CAF">
        <w:rPr>
          <w:color w:val="C0504D" w:themeColor="accent2"/>
          <w:w w:val="90"/>
        </w:rPr>
        <w:t>OBJECTIVES</w:t>
      </w:r>
      <w:r w:rsidRPr="00EB3CAF">
        <w:rPr>
          <w:color w:val="C0504D" w:themeColor="accent2"/>
          <w:spacing w:val="21"/>
        </w:rPr>
        <w:t xml:space="preserve"> </w:t>
      </w:r>
      <w:r w:rsidRPr="00EB3CAF">
        <w:rPr>
          <w:color w:val="C0504D" w:themeColor="accent2"/>
          <w:w w:val="90"/>
        </w:rPr>
        <w:t>OF</w:t>
      </w:r>
      <w:r w:rsidRPr="00EB3CAF">
        <w:rPr>
          <w:color w:val="C0504D" w:themeColor="accent2"/>
          <w:spacing w:val="11"/>
        </w:rPr>
        <w:t xml:space="preserve"> </w:t>
      </w:r>
      <w:r w:rsidRPr="00EB3CAF">
        <w:rPr>
          <w:color w:val="C0504D" w:themeColor="accent2"/>
          <w:w w:val="90"/>
        </w:rPr>
        <w:t>THE</w:t>
      </w:r>
      <w:r w:rsidRPr="00EB3CAF">
        <w:rPr>
          <w:color w:val="C0504D" w:themeColor="accent2"/>
          <w:spacing w:val="22"/>
        </w:rPr>
        <w:t xml:space="preserve"> </w:t>
      </w:r>
      <w:r w:rsidRPr="00EB3CAF">
        <w:rPr>
          <w:color w:val="C0504D" w:themeColor="accent2"/>
          <w:spacing w:val="-2"/>
          <w:w w:val="90"/>
        </w:rPr>
        <w:t>STUDY</w:t>
      </w:r>
    </w:p>
    <w:p w14:paraId="2AE2D66D" w14:textId="77777777" w:rsidR="006144DB" w:rsidRPr="00EB3CAF" w:rsidRDefault="006144DB">
      <w:pPr>
        <w:pStyle w:val="BodyText"/>
        <w:spacing w:before="21"/>
        <w:rPr>
          <w:b/>
          <w:color w:val="C0504D" w:themeColor="accent2"/>
        </w:rPr>
      </w:pPr>
    </w:p>
    <w:p w14:paraId="5B48DBC1" w14:textId="77777777" w:rsidR="006144DB" w:rsidRPr="00EB3CAF" w:rsidRDefault="00981FEE">
      <w:pPr>
        <w:pStyle w:val="BodyText"/>
        <w:spacing w:line="249" w:lineRule="auto"/>
        <w:ind w:left="180" w:right="177" w:firstLine="360"/>
        <w:jc w:val="both"/>
        <w:rPr>
          <w:color w:val="C0504D" w:themeColor="accent2"/>
        </w:rPr>
      </w:pPr>
      <w:r w:rsidRPr="00EB3CAF">
        <w:rPr>
          <w:color w:val="C0504D" w:themeColor="accent2"/>
        </w:rPr>
        <w:t>This</w:t>
      </w:r>
      <w:r w:rsidRPr="00EB3CAF">
        <w:rPr>
          <w:color w:val="C0504D" w:themeColor="accent2"/>
          <w:spacing w:val="-9"/>
        </w:rPr>
        <w:t xml:space="preserve"> </w:t>
      </w:r>
      <w:r w:rsidRPr="00EB3CAF">
        <w:rPr>
          <w:color w:val="C0504D" w:themeColor="accent2"/>
        </w:rPr>
        <w:t>study</w:t>
      </w:r>
      <w:r w:rsidRPr="00EB3CAF">
        <w:rPr>
          <w:color w:val="C0504D" w:themeColor="accent2"/>
          <w:spacing w:val="-9"/>
        </w:rPr>
        <w:t xml:space="preserve"> </w:t>
      </w:r>
      <w:r w:rsidRPr="00EB3CAF">
        <w:rPr>
          <w:color w:val="C0504D" w:themeColor="accent2"/>
        </w:rPr>
        <w:t>aimed</w:t>
      </w:r>
      <w:r w:rsidRPr="00EB3CAF">
        <w:rPr>
          <w:color w:val="C0504D" w:themeColor="accent2"/>
          <w:spacing w:val="-9"/>
        </w:rPr>
        <w:t xml:space="preserve"> </w:t>
      </w:r>
      <w:r w:rsidRPr="00EB3CAF">
        <w:rPr>
          <w:color w:val="C0504D" w:themeColor="accent2"/>
        </w:rPr>
        <w:t>to</w:t>
      </w:r>
      <w:r w:rsidRPr="00EB3CAF">
        <w:rPr>
          <w:color w:val="C0504D" w:themeColor="accent2"/>
          <w:spacing w:val="-9"/>
        </w:rPr>
        <w:t xml:space="preserve"> </w:t>
      </w:r>
      <w:r w:rsidRPr="00EB3CAF">
        <w:rPr>
          <w:color w:val="C0504D" w:themeColor="accent2"/>
        </w:rPr>
        <w:t>determine</w:t>
      </w:r>
      <w:r w:rsidRPr="00EB3CAF">
        <w:rPr>
          <w:color w:val="C0504D" w:themeColor="accent2"/>
          <w:spacing w:val="-9"/>
        </w:rPr>
        <w:t xml:space="preserve"> </w:t>
      </w:r>
      <w:r w:rsidRPr="00EB3CAF">
        <w:rPr>
          <w:color w:val="C0504D" w:themeColor="accent2"/>
        </w:rPr>
        <w:t>the</w:t>
      </w:r>
      <w:r w:rsidRPr="00EB3CAF">
        <w:rPr>
          <w:color w:val="C0504D" w:themeColor="accent2"/>
          <w:spacing w:val="-9"/>
        </w:rPr>
        <w:t xml:space="preserve"> </w:t>
      </w:r>
      <w:r w:rsidRPr="00EB3CAF">
        <w:rPr>
          <w:color w:val="C0504D" w:themeColor="accent2"/>
        </w:rPr>
        <w:t>program</w:t>
      </w:r>
      <w:r w:rsidRPr="00EB3CAF">
        <w:rPr>
          <w:color w:val="C0504D" w:themeColor="accent2"/>
          <w:spacing w:val="-9"/>
        </w:rPr>
        <w:t xml:space="preserve"> </w:t>
      </w:r>
      <w:r w:rsidRPr="00EB3CAF">
        <w:rPr>
          <w:color w:val="C0504D" w:themeColor="accent2"/>
        </w:rPr>
        <w:t>Satisfaction</w:t>
      </w:r>
      <w:r w:rsidRPr="00EB3CAF">
        <w:rPr>
          <w:color w:val="C0504D" w:themeColor="accent2"/>
          <w:spacing w:val="-9"/>
        </w:rPr>
        <w:t xml:space="preserve"> </w:t>
      </w:r>
      <w:r w:rsidRPr="00EB3CAF">
        <w:rPr>
          <w:color w:val="C0504D" w:themeColor="accent2"/>
        </w:rPr>
        <w:t>of</w:t>
      </w:r>
      <w:r w:rsidRPr="00EB3CAF">
        <w:rPr>
          <w:color w:val="C0504D" w:themeColor="accent2"/>
          <w:spacing w:val="-9"/>
        </w:rPr>
        <w:t xml:space="preserve"> </w:t>
      </w:r>
      <w:r w:rsidRPr="00EB3CAF">
        <w:rPr>
          <w:color w:val="C0504D" w:themeColor="accent2"/>
        </w:rPr>
        <w:t>the</w:t>
      </w:r>
      <w:r w:rsidRPr="00EB3CAF">
        <w:rPr>
          <w:color w:val="C0504D" w:themeColor="accent2"/>
          <w:spacing w:val="-9"/>
        </w:rPr>
        <w:t xml:space="preserve"> </w:t>
      </w:r>
      <w:r w:rsidRPr="00EB3CAF">
        <w:rPr>
          <w:color w:val="C0504D" w:themeColor="accent2"/>
        </w:rPr>
        <w:t xml:space="preserve">Pioneering </w:t>
      </w:r>
      <w:r w:rsidRPr="00EB3CAF">
        <w:rPr>
          <w:color w:val="C0504D" w:themeColor="accent2"/>
          <w:spacing w:val="-6"/>
        </w:rPr>
        <w:t xml:space="preserve">Graduates of the Bachelor of Secondary Education major in Science. Specifically, </w:t>
      </w:r>
      <w:r w:rsidRPr="00EB3CAF">
        <w:rPr>
          <w:color w:val="C0504D" w:themeColor="accent2"/>
        </w:rPr>
        <w:t>it</w:t>
      </w:r>
      <w:r w:rsidRPr="00EB3CAF">
        <w:rPr>
          <w:color w:val="C0504D" w:themeColor="accent2"/>
          <w:spacing w:val="-9"/>
        </w:rPr>
        <w:t xml:space="preserve"> </w:t>
      </w:r>
      <w:r w:rsidRPr="00EB3CAF">
        <w:rPr>
          <w:color w:val="C0504D" w:themeColor="accent2"/>
        </w:rPr>
        <w:t>sought</w:t>
      </w:r>
      <w:r w:rsidRPr="00EB3CAF">
        <w:rPr>
          <w:color w:val="C0504D" w:themeColor="accent2"/>
          <w:spacing w:val="-9"/>
        </w:rPr>
        <w:t xml:space="preserve"> </w:t>
      </w:r>
      <w:r w:rsidRPr="00EB3CAF">
        <w:rPr>
          <w:color w:val="C0504D" w:themeColor="accent2"/>
        </w:rPr>
        <w:t>to</w:t>
      </w:r>
      <w:r w:rsidRPr="00EB3CAF">
        <w:rPr>
          <w:color w:val="C0504D" w:themeColor="accent2"/>
          <w:spacing w:val="-9"/>
        </w:rPr>
        <w:t xml:space="preserve"> </w:t>
      </w:r>
      <w:r w:rsidRPr="00EB3CAF">
        <w:rPr>
          <w:color w:val="C0504D" w:themeColor="accent2"/>
        </w:rPr>
        <w:t>(1)</w:t>
      </w:r>
      <w:r w:rsidRPr="00EB3CAF">
        <w:rPr>
          <w:color w:val="C0504D" w:themeColor="accent2"/>
          <w:spacing w:val="-9"/>
        </w:rPr>
        <w:t xml:space="preserve"> </w:t>
      </w:r>
      <w:r w:rsidRPr="00EB3CAF">
        <w:rPr>
          <w:color w:val="C0504D" w:themeColor="accent2"/>
        </w:rPr>
        <w:t>determine</w:t>
      </w:r>
      <w:r w:rsidRPr="00EB3CAF">
        <w:rPr>
          <w:color w:val="C0504D" w:themeColor="accent2"/>
          <w:spacing w:val="-9"/>
        </w:rPr>
        <w:t xml:space="preserve"> </w:t>
      </w:r>
      <w:r w:rsidRPr="00EB3CAF">
        <w:rPr>
          <w:color w:val="C0504D" w:themeColor="accent2"/>
        </w:rPr>
        <w:t>the</w:t>
      </w:r>
      <w:r w:rsidRPr="00EB3CAF">
        <w:rPr>
          <w:color w:val="C0504D" w:themeColor="accent2"/>
          <w:spacing w:val="-9"/>
        </w:rPr>
        <w:t xml:space="preserve"> </w:t>
      </w:r>
      <w:r w:rsidRPr="00EB3CAF">
        <w:rPr>
          <w:color w:val="C0504D" w:themeColor="accent2"/>
        </w:rPr>
        <w:t>satisfaction</w:t>
      </w:r>
      <w:r w:rsidRPr="00EB3CAF">
        <w:rPr>
          <w:color w:val="C0504D" w:themeColor="accent2"/>
          <w:spacing w:val="-9"/>
        </w:rPr>
        <w:t xml:space="preserve"> </w:t>
      </w:r>
      <w:r w:rsidRPr="00EB3CAF">
        <w:rPr>
          <w:color w:val="C0504D" w:themeColor="accent2"/>
        </w:rPr>
        <w:t>level</w:t>
      </w:r>
      <w:r w:rsidRPr="00EB3CAF">
        <w:rPr>
          <w:color w:val="C0504D" w:themeColor="accent2"/>
          <w:spacing w:val="-9"/>
        </w:rPr>
        <w:t xml:space="preserve"> </w:t>
      </w:r>
      <w:r w:rsidRPr="00EB3CAF">
        <w:rPr>
          <w:color w:val="C0504D" w:themeColor="accent2"/>
        </w:rPr>
        <w:t>of</w:t>
      </w:r>
      <w:r w:rsidRPr="00EB3CAF">
        <w:rPr>
          <w:color w:val="C0504D" w:themeColor="accent2"/>
          <w:spacing w:val="-9"/>
        </w:rPr>
        <w:t xml:space="preserve"> </w:t>
      </w:r>
      <w:r w:rsidRPr="00EB3CAF">
        <w:rPr>
          <w:color w:val="C0504D" w:themeColor="accent2"/>
        </w:rPr>
        <w:t>the</w:t>
      </w:r>
      <w:r w:rsidRPr="00EB3CAF">
        <w:rPr>
          <w:color w:val="C0504D" w:themeColor="accent2"/>
          <w:spacing w:val="-9"/>
        </w:rPr>
        <w:t xml:space="preserve"> </w:t>
      </w:r>
      <w:r w:rsidRPr="00EB3CAF">
        <w:rPr>
          <w:color w:val="C0504D" w:themeColor="accent2"/>
        </w:rPr>
        <w:t>Pioneering</w:t>
      </w:r>
      <w:r w:rsidRPr="00EB3CAF">
        <w:rPr>
          <w:color w:val="C0504D" w:themeColor="accent2"/>
          <w:spacing w:val="-9"/>
        </w:rPr>
        <w:t xml:space="preserve"> </w:t>
      </w:r>
      <w:r w:rsidRPr="00EB3CAF">
        <w:rPr>
          <w:color w:val="C0504D" w:themeColor="accent2"/>
        </w:rPr>
        <w:t>Graduates</w:t>
      </w:r>
      <w:r w:rsidRPr="00EB3CAF">
        <w:rPr>
          <w:color w:val="C0504D" w:themeColor="accent2"/>
          <w:spacing w:val="-9"/>
        </w:rPr>
        <w:t xml:space="preserve"> </w:t>
      </w:r>
      <w:r w:rsidRPr="00EB3CAF">
        <w:rPr>
          <w:color w:val="C0504D" w:themeColor="accent2"/>
        </w:rPr>
        <w:t>of the Bachelor in Secondary Education –Science in the implementation of the program</w:t>
      </w:r>
      <w:r w:rsidRPr="00EB3CAF">
        <w:rPr>
          <w:color w:val="C0504D" w:themeColor="accent2"/>
          <w:spacing w:val="-2"/>
        </w:rPr>
        <w:t xml:space="preserve"> </w:t>
      </w:r>
      <w:r w:rsidRPr="00EB3CAF">
        <w:rPr>
          <w:color w:val="C0504D" w:themeColor="accent2"/>
        </w:rPr>
        <w:t>along;</w:t>
      </w:r>
      <w:r w:rsidRPr="00EB3CAF">
        <w:rPr>
          <w:color w:val="C0504D" w:themeColor="accent2"/>
          <w:spacing w:val="-2"/>
        </w:rPr>
        <w:t xml:space="preserve"> </w:t>
      </w:r>
      <w:r w:rsidRPr="00EB3CAF">
        <w:rPr>
          <w:color w:val="C0504D" w:themeColor="accent2"/>
        </w:rPr>
        <w:t>(a)</w:t>
      </w:r>
      <w:r w:rsidRPr="00EB3CAF">
        <w:rPr>
          <w:color w:val="C0504D" w:themeColor="accent2"/>
          <w:spacing w:val="-2"/>
        </w:rPr>
        <w:t xml:space="preserve"> </w:t>
      </w:r>
      <w:r w:rsidRPr="00EB3CAF">
        <w:rPr>
          <w:color w:val="C0504D" w:themeColor="accent2"/>
        </w:rPr>
        <w:t>Curriculum</w:t>
      </w:r>
      <w:r w:rsidRPr="00EB3CAF">
        <w:rPr>
          <w:color w:val="C0504D" w:themeColor="accent2"/>
          <w:spacing w:val="-2"/>
        </w:rPr>
        <w:t xml:space="preserve"> </w:t>
      </w:r>
      <w:r w:rsidRPr="00EB3CAF">
        <w:rPr>
          <w:color w:val="C0504D" w:themeColor="accent2"/>
        </w:rPr>
        <w:t>and</w:t>
      </w:r>
      <w:r w:rsidRPr="00EB3CAF">
        <w:rPr>
          <w:color w:val="C0504D" w:themeColor="accent2"/>
          <w:spacing w:val="-2"/>
        </w:rPr>
        <w:t xml:space="preserve"> </w:t>
      </w:r>
      <w:r w:rsidRPr="00EB3CAF">
        <w:rPr>
          <w:color w:val="C0504D" w:themeColor="accent2"/>
        </w:rPr>
        <w:t>instruction,</w:t>
      </w:r>
      <w:r w:rsidRPr="00EB3CAF">
        <w:rPr>
          <w:color w:val="C0504D" w:themeColor="accent2"/>
          <w:spacing w:val="-2"/>
        </w:rPr>
        <w:t xml:space="preserve"> </w:t>
      </w:r>
      <w:r w:rsidRPr="00EB3CAF">
        <w:rPr>
          <w:color w:val="C0504D" w:themeColor="accent2"/>
        </w:rPr>
        <w:t>(b)</w:t>
      </w:r>
      <w:r w:rsidRPr="00EB3CAF">
        <w:rPr>
          <w:color w:val="C0504D" w:themeColor="accent2"/>
          <w:spacing w:val="-2"/>
        </w:rPr>
        <w:t xml:space="preserve"> </w:t>
      </w:r>
      <w:r w:rsidRPr="00EB3CAF">
        <w:rPr>
          <w:color w:val="C0504D" w:themeColor="accent2"/>
        </w:rPr>
        <w:t>Facilities,</w:t>
      </w:r>
      <w:r w:rsidRPr="00EB3CAF">
        <w:rPr>
          <w:color w:val="C0504D" w:themeColor="accent2"/>
          <w:spacing w:val="-2"/>
        </w:rPr>
        <w:t xml:space="preserve"> </w:t>
      </w:r>
      <w:r w:rsidRPr="00EB3CAF">
        <w:rPr>
          <w:color w:val="C0504D" w:themeColor="accent2"/>
        </w:rPr>
        <w:t>and</w:t>
      </w:r>
      <w:r w:rsidRPr="00EB3CAF">
        <w:rPr>
          <w:color w:val="C0504D" w:themeColor="accent2"/>
          <w:spacing w:val="-2"/>
        </w:rPr>
        <w:t xml:space="preserve"> </w:t>
      </w:r>
      <w:r w:rsidRPr="00EB3CAF">
        <w:rPr>
          <w:color w:val="C0504D" w:themeColor="accent2"/>
        </w:rPr>
        <w:t>(c)</w:t>
      </w:r>
      <w:r w:rsidRPr="00EB3CAF">
        <w:rPr>
          <w:color w:val="C0504D" w:themeColor="accent2"/>
          <w:spacing w:val="-2"/>
        </w:rPr>
        <w:t xml:space="preserve"> </w:t>
      </w:r>
      <w:r w:rsidRPr="00EB3CAF">
        <w:rPr>
          <w:color w:val="C0504D" w:themeColor="accent2"/>
        </w:rPr>
        <w:t xml:space="preserve">Student </w:t>
      </w:r>
      <w:r w:rsidRPr="00EB3CAF">
        <w:rPr>
          <w:color w:val="C0504D" w:themeColor="accent2"/>
          <w:spacing w:val="-2"/>
        </w:rPr>
        <w:t>Support,</w:t>
      </w:r>
      <w:r w:rsidRPr="00EB3CAF">
        <w:rPr>
          <w:color w:val="C0504D" w:themeColor="accent2"/>
          <w:spacing w:val="-5"/>
        </w:rPr>
        <w:t xml:space="preserve"> </w:t>
      </w:r>
      <w:r w:rsidRPr="00EB3CAF">
        <w:rPr>
          <w:color w:val="C0504D" w:themeColor="accent2"/>
          <w:spacing w:val="-2"/>
        </w:rPr>
        <w:t>and</w:t>
      </w:r>
      <w:r w:rsidRPr="00EB3CAF">
        <w:rPr>
          <w:color w:val="C0504D" w:themeColor="accent2"/>
          <w:spacing w:val="-5"/>
        </w:rPr>
        <w:t xml:space="preserve"> </w:t>
      </w:r>
      <w:r w:rsidRPr="00EB3CAF">
        <w:rPr>
          <w:color w:val="C0504D" w:themeColor="accent2"/>
          <w:spacing w:val="-2"/>
        </w:rPr>
        <w:t>(2)</w:t>
      </w:r>
      <w:r w:rsidRPr="00EB3CAF">
        <w:rPr>
          <w:color w:val="C0504D" w:themeColor="accent2"/>
          <w:spacing w:val="-5"/>
        </w:rPr>
        <w:t xml:space="preserve"> </w:t>
      </w:r>
      <w:r w:rsidRPr="00EB3CAF">
        <w:rPr>
          <w:color w:val="C0504D" w:themeColor="accent2"/>
          <w:spacing w:val="-2"/>
        </w:rPr>
        <w:t>identify</w:t>
      </w:r>
      <w:r w:rsidRPr="00EB3CAF">
        <w:rPr>
          <w:color w:val="C0504D" w:themeColor="accent2"/>
          <w:spacing w:val="-5"/>
        </w:rPr>
        <w:t xml:space="preserve"> </w:t>
      </w:r>
      <w:r w:rsidRPr="00EB3CAF">
        <w:rPr>
          <w:color w:val="C0504D" w:themeColor="accent2"/>
          <w:spacing w:val="-2"/>
        </w:rPr>
        <w:t>the</w:t>
      </w:r>
      <w:r w:rsidRPr="00EB3CAF">
        <w:rPr>
          <w:color w:val="C0504D" w:themeColor="accent2"/>
          <w:spacing w:val="-5"/>
        </w:rPr>
        <w:t xml:space="preserve"> </w:t>
      </w:r>
      <w:r w:rsidRPr="00EB3CAF">
        <w:rPr>
          <w:color w:val="C0504D" w:themeColor="accent2"/>
          <w:spacing w:val="-2"/>
        </w:rPr>
        <w:t>strengths</w:t>
      </w:r>
      <w:r w:rsidRPr="00EB3CAF">
        <w:rPr>
          <w:color w:val="C0504D" w:themeColor="accent2"/>
          <w:spacing w:val="-5"/>
        </w:rPr>
        <w:t xml:space="preserve"> </w:t>
      </w:r>
      <w:r w:rsidRPr="00EB3CAF">
        <w:rPr>
          <w:color w:val="C0504D" w:themeColor="accent2"/>
          <w:spacing w:val="-2"/>
        </w:rPr>
        <w:t>and</w:t>
      </w:r>
      <w:r w:rsidRPr="00EB3CAF">
        <w:rPr>
          <w:color w:val="C0504D" w:themeColor="accent2"/>
          <w:spacing w:val="-5"/>
        </w:rPr>
        <w:t xml:space="preserve"> </w:t>
      </w:r>
      <w:r w:rsidRPr="00EB3CAF">
        <w:rPr>
          <w:color w:val="C0504D" w:themeColor="accent2"/>
          <w:spacing w:val="-2"/>
        </w:rPr>
        <w:t>areas</w:t>
      </w:r>
      <w:r w:rsidRPr="00EB3CAF">
        <w:rPr>
          <w:color w:val="C0504D" w:themeColor="accent2"/>
          <w:spacing w:val="-5"/>
        </w:rPr>
        <w:t xml:space="preserve"> </w:t>
      </w:r>
      <w:r w:rsidRPr="00EB3CAF">
        <w:rPr>
          <w:color w:val="C0504D" w:themeColor="accent2"/>
          <w:spacing w:val="-2"/>
        </w:rPr>
        <w:t>for</w:t>
      </w:r>
      <w:r w:rsidRPr="00EB3CAF">
        <w:rPr>
          <w:color w:val="C0504D" w:themeColor="accent2"/>
          <w:spacing w:val="-5"/>
        </w:rPr>
        <w:t xml:space="preserve"> </w:t>
      </w:r>
      <w:r w:rsidRPr="00EB3CAF">
        <w:rPr>
          <w:color w:val="C0504D" w:themeColor="accent2"/>
          <w:spacing w:val="-2"/>
        </w:rPr>
        <w:t>improvement</w:t>
      </w:r>
      <w:r w:rsidRPr="00EB3CAF">
        <w:rPr>
          <w:color w:val="C0504D" w:themeColor="accent2"/>
          <w:spacing w:val="-5"/>
        </w:rPr>
        <w:t xml:space="preserve"> </w:t>
      </w:r>
      <w:r w:rsidRPr="00EB3CAF">
        <w:rPr>
          <w:color w:val="C0504D" w:themeColor="accent2"/>
          <w:spacing w:val="-2"/>
        </w:rPr>
        <w:t>identified</w:t>
      </w:r>
      <w:r w:rsidRPr="00EB3CAF">
        <w:rPr>
          <w:color w:val="C0504D" w:themeColor="accent2"/>
          <w:spacing w:val="-5"/>
        </w:rPr>
        <w:t xml:space="preserve"> </w:t>
      </w:r>
      <w:r w:rsidRPr="00EB3CAF">
        <w:rPr>
          <w:color w:val="C0504D" w:themeColor="accent2"/>
          <w:spacing w:val="-2"/>
        </w:rPr>
        <w:t xml:space="preserve">by </w:t>
      </w:r>
      <w:r w:rsidRPr="00EB3CAF">
        <w:rPr>
          <w:color w:val="C0504D" w:themeColor="accent2"/>
        </w:rPr>
        <w:t>the pioneering graduates in the implementation of the program?</w:t>
      </w:r>
    </w:p>
    <w:p w14:paraId="152351E2" w14:textId="77777777" w:rsidR="006144DB" w:rsidRDefault="006144DB">
      <w:pPr>
        <w:pStyle w:val="BodyText"/>
        <w:spacing w:line="249" w:lineRule="auto"/>
        <w:jc w:val="both"/>
        <w:sectPr w:rsidR="006144DB">
          <w:pgSz w:w="8280" w:h="12240"/>
          <w:pgMar w:top="1140" w:right="720" w:bottom="280" w:left="720" w:header="720" w:footer="720" w:gutter="0"/>
          <w:cols w:space="720"/>
        </w:sectPr>
      </w:pPr>
    </w:p>
    <w:p w14:paraId="07090B9E" w14:textId="77777777" w:rsidR="006144DB" w:rsidRDefault="00981FEE">
      <w:pPr>
        <w:pStyle w:val="Heading1"/>
        <w:spacing w:before="76"/>
      </w:pPr>
      <w:r>
        <w:rPr>
          <w:color w:val="231F20"/>
          <w:spacing w:val="-2"/>
        </w:rPr>
        <w:lastRenderedPageBreak/>
        <w:t>METHODOLOGY</w:t>
      </w:r>
    </w:p>
    <w:p w14:paraId="010F6EF0" w14:textId="77777777" w:rsidR="006144DB" w:rsidRDefault="006144DB">
      <w:pPr>
        <w:pStyle w:val="BodyText"/>
        <w:spacing w:before="21"/>
        <w:rPr>
          <w:b/>
        </w:rPr>
      </w:pPr>
    </w:p>
    <w:p w14:paraId="481FAC0D" w14:textId="77777777" w:rsidR="006144DB" w:rsidRDefault="00981FEE">
      <w:pPr>
        <w:pStyle w:val="Heading2"/>
      </w:pPr>
      <w:r>
        <w:rPr>
          <w:color w:val="231F20"/>
          <w:w w:val="90"/>
        </w:rPr>
        <w:t>Research</w:t>
      </w:r>
      <w:r>
        <w:rPr>
          <w:color w:val="231F20"/>
          <w:spacing w:val="5"/>
        </w:rPr>
        <w:t xml:space="preserve"> </w:t>
      </w:r>
      <w:r>
        <w:rPr>
          <w:color w:val="231F20"/>
          <w:spacing w:val="-2"/>
        </w:rPr>
        <w:t>Design</w:t>
      </w:r>
    </w:p>
    <w:p w14:paraId="021857C7" w14:textId="77777777" w:rsidR="006144DB" w:rsidRDefault="00981FEE">
      <w:pPr>
        <w:pStyle w:val="BodyText"/>
        <w:spacing w:before="10" w:line="249" w:lineRule="auto"/>
        <w:ind w:left="180" w:right="177" w:firstLine="360"/>
        <w:jc w:val="both"/>
      </w:pPr>
      <w:r>
        <w:rPr>
          <w:color w:val="231F20"/>
        </w:rPr>
        <w:t>This study utilized a descriptive survey as a method of research. The goal</w:t>
      </w:r>
      <w:r>
        <w:rPr>
          <w:color w:val="231F20"/>
          <w:spacing w:val="-1"/>
        </w:rPr>
        <w:t xml:space="preserve"> </w:t>
      </w:r>
      <w:r>
        <w:rPr>
          <w:color w:val="231F20"/>
        </w:rPr>
        <w:t>of</w:t>
      </w:r>
      <w:r>
        <w:rPr>
          <w:color w:val="231F20"/>
          <w:spacing w:val="-1"/>
        </w:rPr>
        <w:t xml:space="preserve"> </w:t>
      </w:r>
      <w:r>
        <w:rPr>
          <w:color w:val="231F20"/>
        </w:rPr>
        <w:t>descriptive</w:t>
      </w:r>
      <w:r>
        <w:rPr>
          <w:color w:val="231F20"/>
          <w:spacing w:val="-1"/>
        </w:rPr>
        <w:t xml:space="preserve"> </w:t>
      </w:r>
      <w:r>
        <w:rPr>
          <w:color w:val="231F20"/>
        </w:rPr>
        <w:t>research</w:t>
      </w:r>
      <w:r>
        <w:rPr>
          <w:color w:val="231F20"/>
          <w:spacing w:val="-1"/>
        </w:rPr>
        <w:t xml:space="preserve"> </w:t>
      </w:r>
      <w:r>
        <w:rPr>
          <w:color w:val="231F20"/>
        </w:rPr>
        <w:t>is</w:t>
      </w:r>
      <w:r>
        <w:rPr>
          <w:color w:val="231F20"/>
          <w:spacing w:val="-1"/>
        </w:rPr>
        <w:t xml:space="preserve"> </w:t>
      </w:r>
      <w:r>
        <w:rPr>
          <w:color w:val="231F20"/>
        </w:rPr>
        <w:t>to</w:t>
      </w:r>
      <w:r>
        <w:rPr>
          <w:color w:val="231F20"/>
          <w:spacing w:val="-1"/>
        </w:rPr>
        <w:t xml:space="preserve"> </w:t>
      </w:r>
      <w:r>
        <w:rPr>
          <w:color w:val="231F20"/>
        </w:rPr>
        <w:t>collect</w:t>
      </w:r>
      <w:r>
        <w:rPr>
          <w:color w:val="231F20"/>
          <w:spacing w:val="-1"/>
        </w:rPr>
        <w:t xml:space="preserve"> </w:t>
      </w:r>
      <w:r>
        <w:rPr>
          <w:color w:val="231F20"/>
        </w:rPr>
        <w:t>information</w:t>
      </w:r>
      <w:r>
        <w:rPr>
          <w:color w:val="231F20"/>
          <w:spacing w:val="-1"/>
        </w:rPr>
        <w:t xml:space="preserve"> </w:t>
      </w:r>
      <w:r>
        <w:rPr>
          <w:color w:val="231F20"/>
        </w:rPr>
        <w:t>on</w:t>
      </w:r>
      <w:r>
        <w:rPr>
          <w:color w:val="231F20"/>
          <w:spacing w:val="-1"/>
        </w:rPr>
        <w:t xml:space="preserve"> </w:t>
      </w:r>
      <w:r>
        <w:rPr>
          <w:color w:val="231F20"/>
        </w:rPr>
        <w:t>current</w:t>
      </w:r>
      <w:r>
        <w:rPr>
          <w:color w:val="231F20"/>
          <w:spacing w:val="-1"/>
        </w:rPr>
        <w:t xml:space="preserve"> </w:t>
      </w:r>
      <w:r>
        <w:rPr>
          <w:color w:val="231F20"/>
        </w:rPr>
        <w:t>conditions</w:t>
      </w:r>
      <w:r>
        <w:rPr>
          <w:color w:val="231F20"/>
          <w:spacing w:val="-1"/>
        </w:rPr>
        <w:t xml:space="preserve"> </w:t>
      </w:r>
      <w:r>
        <w:rPr>
          <w:color w:val="231F20"/>
        </w:rPr>
        <w:t xml:space="preserve">or </w:t>
      </w:r>
      <w:r>
        <w:rPr>
          <w:color w:val="231F20"/>
          <w:spacing w:val="-4"/>
        </w:rPr>
        <w:t>occurrences</w:t>
      </w:r>
      <w:r>
        <w:rPr>
          <w:color w:val="231F20"/>
          <w:spacing w:val="-8"/>
        </w:rPr>
        <w:t xml:space="preserve"> </w:t>
      </w:r>
      <w:r>
        <w:rPr>
          <w:color w:val="231F20"/>
          <w:spacing w:val="-4"/>
        </w:rPr>
        <w:t>in</w:t>
      </w:r>
      <w:r>
        <w:rPr>
          <w:color w:val="231F20"/>
          <w:spacing w:val="-8"/>
        </w:rPr>
        <w:t xml:space="preserve"> </w:t>
      </w:r>
      <w:r>
        <w:rPr>
          <w:color w:val="231F20"/>
          <w:spacing w:val="-4"/>
        </w:rPr>
        <w:t>order</w:t>
      </w:r>
      <w:r>
        <w:rPr>
          <w:color w:val="231F20"/>
          <w:spacing w:val="-8"/>
        </w:rPr>
        <w:t xml:space="preserve"> </w:t>
      </w:r>
      <w:r>
        <w:rPr>
          <w:color w:val="231F20"/>
          <w:spacing w:val="-4"/>
        </w:rPr>
        <w:t>to</w:t>
      </w:r>
      <w:r>
        <w:rPr>
          <w:color w:val="231F20"/>
          <w:spacing w:val="-8"/>
        </w:rPr>
        <w:t xml:space="preserve"> </w:t>
      </w:r>
      <w:r>
        <w:rPr>
          <w:color w:val="231F20"/>
          <w:spacing w:val="-4"/>
        </w:rPr>
        <w:t>describe</w:t>
      </w:r>
      <w:r>
        <w:rPr>
          <w:color w:val="231F20"/>
          <w:spacing w:val="-8"/>
        </w:rPr>
        <w:t xml:space="preserve"> </w:t>
      </w:r>
      <w:r>
        <w:rPr>
          <w:color w:val="231F20"/>
          <w:spacing w:val="-4"/>
        </w:rPr>
        <w:t>and</w:t>
      </w:r>
      <w:r>
        <w:rPr>
          <w:color w:val="231F20"/>
          <w:spacing w:val="-8"/>
        </w:rPr>
        <w:t xml:space="preserve"> </w:t>
      </w:r>
      <w:r>
        <w:rPr>
          <w:color w:val="231F20"/>
          <w:spacing w:val="-4"/>
        </w:rPr>
        <w:t>interpret</w:t>
      </w:r>
      <w:r>
        <w:rPr>
          <w:color w:val="231F20"/>
          <w:spacing w:val="-8"/>
        </w:rPr>
        <w:t xml:space="preserve"> </w:t>
      </w:r>
      <w:r>
        <w:rPr>
          <w:color w:val="231F20"/>
          <w:spacing w:val="-4"/>
        </w:rPr>
        <w:t>them</w:t>
      </w:r>
      <w:r>
        <w:rPr>
          <w:color w:val="231F20"/>
          <w:spacing w:val="-8"/>
        </w:rPr>
        <w:t xml:space="preserve"> </w:t>
      </w:r>
      <w:r>
        <w:rPr>
          <w:color w:val="231F20"/>
          <w:spacing w:val="-4"/>
        </w:rPr>
        <w:t>(Aggarwal,</w:t>
      </w:r>
      <w:r>
        <w:rPr>
          <w:color w:val="231F20"/>
          <w:spacing w:val="-8"/>
        </w:rPr>
        <w:t xml:space="preserve"> </w:t>
      </w:r>
      <w:r>
        <w:rPr>
          <w:color w:val="231F20"/>
          <w:spacing w:val="-4"/>
        </w:rPr>
        <w:t>2008).</w:t>
      </w:r>
      <w:r>
        <w:rPr>
          <w:color w:val="231F20"/>
          <w:spacing w:val="-8"/>
        </w:rPr>
        <w:t xml:space="preserve"> </w:t>
      </w:r>
      <w:r>
        <w:rPr>
          <w:color w:val="231F20"/>
          <w:spacing w:val="-4"/>
        </w:rPr>
        <w:t>This</w:t>
      </w:r>
      <w:r>
        <w:rPr>
          <w:color w:val="231F20"/>
          <w:spacing w:val="-8"/>
        </w:rPr>
        <w:t xml:space="preserve"> </w:t>
      </w:r>
      <w:r>
        <w:rPr>
          <w:color w:val="231F20"/>
          <w:spacing w:val="-4"/>
        </w:rPr>
        <w:t xml:space="preserve">study </w:t>
      </w:r>
      <w:r>
        <w:rPr>
          <w:color w:val="231F20"/>
        </w:rPr>
        <w:t>uses</w:t>
      </w:r>
      <w:r>
        <w:rPr>
          <w:color w:val="231F20"/>
          <w:spacing w:val="3"/>
        </w:rPr>
        <w:t xml:space="preserve"> </w:t>
      </w:r>
      <w:r>
        <w:rPr>
          <w:color w:val="231F20"/>
        </w:rPr>
        <w:t>a</w:t>
      </w:r>
      <w:r>
        <w:rPr>
          <w:color w:val="231F20"/>
          <w:spacing w:val="3"/>
        </w:rPr>
        <w:t xml:space="preserve"> </w:t>
      </w:r>
      <w:r>
        <w:rPr>
          <w:color w:val="231F20"/>
        </w:rPr>
        <w:t>scale-type</w:t>
      </w:r>
      <w:r>
        <w:rPr>
          <w:color w:val="231F20"/>
          <w:spacing w:val="4"/>
        </w:rPr>
        <w:t xml:space="preserve"> </w:t>
      </w:r>
      <w:r>
        <w:rPr>
          <w:color w:val="231F20"/>
        </w:rPr>
        <w:t>questionnaire</w:t>
      </w:r>
      <w:r>
        <w:rPr>
          <w:color w:val="231F20"/>
          <w:spacing w:val="3"/>
        </w:rPr>
        <w:t xml:space="preserve"> </w:t>
      </w:r>
      <w:r>
        <w:rPr>
          <w:color w:val="231F20"/>
        </w:rPr>
        <w:t>to</w:t>
      </w:r>
      <w:r>
        <w:rPr>
          <w:color w:val="231F20"/>
          <w:spacing w:val="3"/>
        </w:rPr>
        <w:t xml:space="preserve"> </w:t>
      </w:r>
      <w:r>
        <w:rPr>
          <w:color w:val="231F20"/>
        </w:rPr>
        <w:t>gather</w:t>
      </w:r>
      <w:r>
        <w:rPr>
          <w:color w:val="231F20"/>
          <w:spacing w:val="4"/>
        </w:rPr>
        <w:t xml:space="preserve"> </w:t>
      </w:r>
      <w:r>
        <w:rPr>
          <w:color w:val="231F20"/>
        </w:rPr>
        <w:t>data</w:t>
      </w:r>
      <w:r>
        <w:rPr>
          <w:color w:val="231F20"/>
          <w:spacing w:val="3"/>
        </w:rPr>
        <w:t xml:space="preserve"> </w:t>
      </w:r>
      <w:r>
        <w:rPr>
          <w:color w:val="231F20"/>
        </w:rPr>
        <w:t>on</w:t>
      </w:r>
      <w:r>
        <w:rPr>
          <w:color w:val="231F20"/>
          <w:spacing w:val="3"/>
        </w:rPr>
        <w:t xml:space="preserve"> </w:t>
      </w:r>
      <w:r>
        <w:rPr>
          <w:color w:val="231F20"/>
        </w:rPr>
        <w:t>the</w:t>
      </w:r>
      <w:r>
        <w:rPr>
          <w:color w:val="231F20"/>
          <w:spacing w:val="4"/>
        </w:rPr>
        <w:t xml:space="preserve"> </w:t>
      </w:r>
      <w:r>
        <w:rPr>
          <w:color w:val="231F20"/>
        </w:rPr>
        <w:t>satisfaction</w:t>
      </w:r>
      <w:r>
        <w:rPr>
          <w:color w:val="231F20"/>
          <w:spacing w:val="3"/>
        </w:rPr>
        <w:t xml:space="preserve"> </w:t>
      </w:r>
      <w:r>
        <w:rPr>
          <w:color w:val="231F20"/>
        </w:rPr>
        <w:t>of</w:t>
      </w:r>
      <w:r>
        <w:rPr>
          <w:color w:val="231F20"/>
          <w:spacing w:val="4"/>
        </w:rPr>
        <w:t xml:space="preserve"> </w:t>
      </w:r>
      <w:r>
        <w:rPr>
          <w:color w:val="231F20"/>
        </w:rPr>
        <w:t>the</w:t>
      </w:r>
      <w:r>
        <w:rPr>
          <w:color w:val="231F20"/>
          <w:spacing w:val="3"/>
        </w:rPr>
        <w:t xml:space="preserve"> </w:t>
      </w:r>
      <w:proofErr w:type="spellStart"/>
      <w:r>
        <w:rPr>
          <w:color w:val="231F20"/>
          <w:spacing w:val="-6"/>
        </w:rPr>
        <w:t>BSEd</w:t>
      </w:r>
      <w:proofErr w:type="spellEnd"/>
    </w:p>
    <w:p w14:paraId="7AEC1F31" w14:textId="1B6AA1F1" w:rsidR="006144DB" w:rsidRDefault="00981FEE">
      <w:pPr>
        <w:pStyle w:val="BodyText"/>
        <w:spacing w:before="4" w:line="249" w:lineRule="auto"/>
        <w:ind w:left="180" w:right="177"/>
        <w:jc w:val="both"/>
      </w:pPr>
      <w:r>
        <w:rPr>
          <w:color w:val="231F20"/>
        </w:rPr>
        <w:t>- Science program graduates with the Curriculum and Instruction, facilities, and</w:t>
      </w:r>
      <w:r>
        <w:rPr>
          <w:color w:val="231F20"/>
          <w:spacing w:val="-5"/>
        </w:rPr>
        <w:t xml:space="preserve"> </w:t>
      </w:r>
      <w:r>
        <w:rPr>
          <w:color w:val="231F20"/>
        </w:rPr>
        <w:t>student</w:t>
      </w:r>
      <w:r>
        <w:rPr>
          <w:color w:val="231F20"/>
          <w:spacing w:val="-5"/>
        </w:rPr>
        <w:t xml:space="preserve"> </w:t>
      </w:r>
      <w:r>
        <w:rPr>
          <w:color w:val="231F20"/>
        </w:rPr>
        <w:t>Support.</w:t>
      </w:r>
      <w:r>
        <w:rPr>
          <w:color w:val="231F20"/>
          <w:spacing w:val="-5"/>
        </w:rPr>
        <w:t xml:space="preserve"> </w:t>
      </w:r>
      <w:r>
        <w:rPr>
          <w:color w:val="231F20"/>
        </w:rPr>
        <w:t>The</w:t>
      </w:r>
      <w:r>
        <w:rPr>
          <w:color w:val="231F20"/>
          <w:spacing w:val="-5"/>
        </w:rPr>
        <w:t xml:space="preserve"> </w:t>
      </w:r>
      <w:r>
        <w:rPr>
          <w:color w:val="231F20"/>
        </w:rPr>
        <w:t>items</w:t>
      </w:r>
      <w:r>
        <w:rPr>
          <w:color w:val="231F20"/>
          <w:spacing w:val="-5"/>
        </w:rPr>
        <w:t xml:space="preserve"> </w:t>
      </w:r>
      <w:r>
        <w:rPr>
          <w:color w:val="231F20"/>
        </w:rPr>
        <w:t>on</w:t>
      </w:r>
      <w:r>
        <w:rPr>
          <w:color w:val="231F20"/>
          <w:spacing w:val="-5"/>
        </w:rPr>
        <w:t xml:space="preserve"> </w:t>
      </w:r>
      <w:r>
        <w:rPr>
          <w:color w:val="231F20"/>
        </w:rPr>
        <w:t>the</w:t>
      </w:r>
      <w:r>
        <w:rPr>
          <w:color w:val="231F20"/>
          <w:spacing w:val="-5"/>
        </w:rPr>
        <w:t xml:space="preserve"> </w:t>
      </w:r>
      <w:r>
        <w:rPr>
          <w:color w:val="231F20"/>
        </w:rPr>
        <w:t>scale</w:t>
      </w:r>
      <w:r>
        <w:rPr>
          <w:color w:val="231F20"/>
          <w:spacing w:val="-5"/>
        </w:rPr>
        <w:t xml:space="preserve"> </w:t>
      </w:r>
      <w:r>
        <w:rPr>
          <w:color w:val="231F20"/>
        </w:rPr>
        <w:t>were</w:t>
      </w:r>
      <w:r>
        <w:rPr>
          <w:color w:val="231F20"/>
          <w:spacing w:val="-5"/>
        </w:rPr>
        <w:t xml:space="preserve"> </w:t>
      </w:r>
      <w:r>
        <w:rPr>
          <w:color w:val="231F20"/>
        </w:rPr>
        <w:t>selected</w:t>
      </w:r>
      <w:r>
        <w:rPr>
          <w:color w:val="231F20"/>
          <w:spacing w:val="-5"/>
        </w:rPr>
        <w:t xml:space="preserve"> </w:t>
      </w:r>
      <w:r>
        <w:rPr>
          <w:color w:val="231F20"/>
        </w:rPr>
        <w:t>from</w:t>
      </w:r>
      <w:r>
        <w:rPr>
          <w:color w:val="231F20"/>
          <w:spacing w:val="-5"/>
        </w:rPr>
        <w:t xml:space="preserve"> </w:t>
      </w:r>
      <w:r>
        <w:rPr>
          <w:color w:val="231F20"/>
        </w:rPr>
        <w:t>the</w:t>
      </w:r>
      <w:r>
        <w:rPr>
          <w:color w:val="231F20"/>
          <w:spacing w:val="-5"/>
        </w:rPr>
        <w:t xml:space="preserve"> </w:t>
      </w:r>
      <w:r>
        <w:rPr>
          <w:color w:val="231F20"/>
        </w:rPr>
        <w:t>indicators on</w:t>
      </w:r>
      <w:r>
        <w:rPr>
          <w:color w:val="231F20"/>
          <w:spacing w:val="-3"/>
        </w:rPr>
        <w:t xml:space="preserve"> </w:t>
      </w:r>
      <w:r>
        <w:rPr>
          <w:color w:val="231F20"/>
        </w:rPr>
        <w:t>the</w:t>
      </w:r>
      <w:r>
        <w:rPr>
          <w:color w:val="231F20"/>
          <w:spacing w:val="-3"/>
        </w:rPr>
        <w:t xml:space="preserve"> </w:t>
      </w:r>
      <w:r>
        <w:rPr>
          <w:color w:val="231F20"/>
        </w:rPr>
        <w:t>self-survey</w:t>
      </w:r>
      <w:r>
        <w:rPr>
          <w:color w:val="231F20"/>
          <w:spacing w:val="-3"/>
        </w:rPr>
        <w:t xml:space="preserve"> </w:t>
      </w:r>
      <w:r>
        <w:rPr>
          <w:color w:val="231F20"/>
        </w:rPr>
        <w:t>questionnaire</w:t>
      </w:r>
      <w:r>
        <w:rPr>
          <w:color w:val="231F20"/>
          <w:spacing w:val="-3"/>
        </w:rPr>
        <w:t xml:space="preserve"> </w:t>
      </w:r>
      <w:r>
        <w:rPr>
          <w:color w:val="231F20"/>
        </w:rPr>
        <w:t>of</w:t>
      </w:r>
      <w:r>
        <w:rPr>
          <w:color w:val="231F20"/>
          <w:spacing w:val="-3"/>
        </w:rPr>
        <w:t xml:space="preserve"> </w:t>
      </w:r>
      <w:r>
        <w:rPr>
          <w:color w:val="231F20"/>
        </w:rPr>
        <w:t>a</w:t>
      </w:r>
      <w:r>
        <w:rPr>
          <w:color w:val="231F20"/>
          <w:spacing w:val="-3"/>
        </w:rPr>
        <w:t xml:space="preserve"> </w:t>
      </w:r>
      <w:r>
        <w:rPr>
          <w:color w:val="231F20"/>
        </w:rPr>
        <w:t>program</w:t>
      </w:r>
      <w:r>
        <w:rPr>
          <w:color w:val="231F20"/>
          <w:spacing w:val="-3"/>
        </w:rPr>
        <w:t xml:space="preserve"> </w:t>
      </w:r>
      <w:r>
        <w:rPr>
          <w:color w:val="231F20"/>
        </w:rPr>
        <w:t>accreditation</w:t>
      </w:r>
      <w:r>
        <w:rPr>
          <w:color w:val="231F20"/>
          <w:spacing w:val="-3"/>
        </w:rPr>
        <w:t xml:space="preserve"> </w:t>
      </w:r>
      <w:r>
        <w:rPr>
          <w:color w:val="231F20"/>
        </w:rPr>
        <w:t>under</w:t>
      </w:r>
      <w:r>
        <w:rPr>
          <w:color w:val="231F20"/>
          <w:spacing w:val="-3"/>
        </w:rPr>
        <w:t xml:space="preserve"> </w:t>
      </w:r>
      <w:r>
        <w:rPr>
          <w:color w:val="231F20"/>
        </w:rPr>
        <w:t>curriculum and</w:t>
      </w:r>
      <w:r>
        <w:rPr>
          <w:color w:val="231F20"/>
          <w:spacing w:val="-13"/>
        </w:rPr>
        <w:t xml:space="preserve"> </w:t>
      </w:r>
      <w:r>
        <w:rPr>
          <w:color w:val="231F20"/>
        </w:rPr>
        <w:t>instruction,</w:t>
      </w:r>
      <w:r>
        <w:rPr>
          <w:color w:val="231F20"/>
          <w:spacing w:val="-13"/>
        </w:rPr>
        <w:t xml:space="preserve"> </w:t>
      </w:r>
      <w:r>
        <w:rPr>
          <w:color w:val="231F20"/>
        </w:rPr>
        <w:t>facilities,</w:t>
      </w:r>
      <w:r>
        <w:rPr>
          <w:color w:val="231F20"/>
          <w:spacing w:val="-13"/>
        </w:rPr>
        <w:t xml:space="preserve"> </w:t>
      </w:r>
      <w:r>
        <w:rPr>
          <w:color w:val="231F20"/>
        </w:rPr>
        <w:t>and</w:t>
      </w:r>
      <w:r>
        <w:rPr>
          <w:color w:val="231F20"/>
          <w:spacing w:val="-13"/>
        </w:rPr>
        <w:t xml:space="preserve"> </w:t>
      </w:r>
      <w:r>
        <w:rPr>
          <w:color w:val="231F20"/>
        </w:rPr>
        <w:t>student</w:t>
      </w:r>
      <w:r>
        <w:rPr>
          <w:color w:val="231F20"/>
          <w:spacing w:val="-13"/>
        </w:rPr>
        <w:t xml:space="preserve"> </w:t>
      </w:r>
      <w:proofErr w:type="gramStart"/>
      <w:r>
        <w:rPr>
          <w:color w:val="231F20"/>
        </w:rPr>
        <w:t>support</w:t>
      </w:r>
      <w:r w:rsidR="008E3467">
        <w:rPr>
          <w:color w:val="231F20"/>
        </w:rPr>
        <w:t>.-</w:t>
      </w:r>
      <w:proofErr w:type="gramEnd"/>
      <w:r w:rsidR="002C5D4B" w:rsidRPr="008E3467">
        <w:rPr>
          <w:color w:val="4F81BD" w:themeColor="accent1"/>
        </w:rPr>
        <w:t>The statement is not clear</w:t>
      </w:r>
      <w:r>
        <w:rPr>
          <w:color w:val="231F20"/>
        </w:rPr>
        <w:t>.</w:t>
      </w:r>
      <w:r>
        <w:rPr>
          <w:color w:val="231F20"/>
          <w:spacing w:val="-13"/>
        </w:rPr>
        <w:t xml:space="preserve"> </w:t>
      </w:r>
      <w:r>
        <w:rPr>
          <w:color w:val="231F20"/>
        </w:rPr>
        <w:t>At</w:t>
      </w:r>
      <w:r>
        <w:rPr>
          <w:color w:val="231F20"/>
          <w:spacing w:val="-13"/>
        </w:rPr>
        <w:t xml:space="preserve"> </w:t>
      </w:r>
      <w:r>
        <w:rPr>
          <w:color w:val="231F20"/>
        </w:rPr>
        <w:t>the</w:t>
      </w:r>
      <w:r>
        <w:rPr>
          <w:color w:val="231F20"/>
          <w:spacing w:val="-13"/>
        </w:rPr>
        <w:t xml:space="preserve"> </w:t>
      </w:r>
      <w:r>
        <w:rPr>
          <w:color w:val="231F20"/>
        </w:rPr>
        <w:t>end</w:t>
      </w:r>
      <w:r>
        <w:rPr>
          <w:color w:val="231F20"/>
          <w:spacing w:val="-13"/>
        </w:rPr>
        <w:t xml:space="preserve"> </w:t>
      </w:r>
      <w:r>
        <w:rPr>
          <w:color w:val="231F20"/>
        </w:rPr>
        <w:t>of</w:t>
      </w:r>
      <w:r>
        <w:rPr>
          <w:color w:val="231F20"/>
          <w:spacing w:val="-13"/>
        </w:rPr>
        <w:t xml:space="preserve"> </w:t>
      </w:r>
      <w:r>
        <w:rPr>
          <w:color w:val="231F20"/>
        </w:rPr>
        <w:t>the</w:t>
      </w:r>
      <w:r>
        <w:rPr>
          <w:color w:val="231F20"/>
          <w:spacing w:val="-13"/>
        </w:rPr>
        <w:t xml:space="preserve"> </w:t>
      </w:r>
      <w:r>
        <w:rPr>
          <w:color w:val="231F20"/>
        </w:rPr>
        <w:t>questionnaire, the respondents were asked about the program’s strengths and room for improvement.</w:t>
      </w:r>
      <w:r>
        <w:rPr>
          <w:color w:val="231F20"/>
          <w:spacing w:val="-6"/>
        </w:rPr>
        <w:t xml:space="preserve"> </w:t>
      </w:r>
      <w:r>
        <w:rPr>
          <w:color w:val="231F20"/>
        </w:rPr>
        <w:t>The</w:t>
      </w:r>
      <w:r>
        <w:rPr>
          <w:color w:val="231F20"/>
          <w:spacing w:val="-6"/>
        </w:rPr>
        <w:t xml:space="preserve"> </w:t>
      </w:r>
      <w:r>
        <w:rPr>
          <w:color w:val="231F20"/>
        </w:rPr>
        <w:t>graduate</w:t>
      </w:r>
      <w:r>
        <w:rPr>
          <w:color w:val="231F20"/>
          <w:spacing w:val="-6"/>
        </w:rPr>
        <w:t xml:space="preserve"> </w:t>
      </w:r>
      <w:r>
        <w:rPr>
          <w:color w:val="231F20"/>
        </w:rPr>
        <w:t>tracer</w:t>
      </w:r>
      <w:r>
        <w:rPr>
          <w:color w:val="231F20"/>
          <w:spacing w:val="-6"/>
        </w:rPr>
        <w:t xml:space="preserve"> </w:t>
      </w:r>
      <w:r>
        <w:rPr>
          <w:color w:val="231F20"/>
        </w:rPr>
        <w:t>study</w:t>
      </w:r>
      <w:r>
        <w:rPr>
          <w:color w:val="231F20"/>
          <w:spacing w:val="-6"/>
        </w:rPr>
        <w:t xml:space="preserve"> </w:t>
      </w:r>
      <w:r>
        <w:rPr>
          <w:color w:val="231F20"/>
        </w:rPr>
        <w:t>questionnaire</w:t>
      </w:r>
      <w:r>
        <w:rPr>
          <w:color w:val="231F20"/>
          <w:spacing w:val="-6"/>
        </w:rPr>
        <w:t xml:space="preserve"> </w:t>
      </w:r>
      <w:r>
        <w:rPr>
          <w:color w:val="231F20"/>
        </w:rPr>
        <w:t>by</w:t>
      </w:r>
      <w:r>
        <w:rPr>
          <w:color w:val="231F20"/>
          <w:spacing w:val="-6"/>
        </w:rPr>
        <w:t xml:space="preserve"> </w:t>
      </w:r>
      <w:r>
        <w:rPr>
          <w:color w:val="231F20"/>
        </w:rPr>
        <w:t>the</w:t>
      </w:r>
      <w:r>
        <w:rPr>
          <w:color w:val="231F20"/>
          <w:spacing w:val="-6"/>
        </w:rPr>
        <w:t xml:space="preserve"> </w:t>
      </w:r>
      <w:r>
        <w:rPr>
          <w:color w:val="231F20"/>
        </w:rPr>
        <w:t>Commission</w:t>
      </w:r>
      <w:r>
        <w:rPr>
          <w:color w:val="231F20"/>
          <w:spacing w:val="-6"/>
        </w:rPr>
        <w:t xml:space="preserve"> </w:t>
      </w:r>
      <w:r>
        <w:rPr>
          <w:color w:val="231F20"/>
        </w:rPr>
        <w:t xml:space="preserve">on </w:t>
      </w:r>
      <w:r>
        <w:rPr>
          <w:color w:val="231F20"/>
          <w:spacing w:val="-2"/>
        </w:rPr>
        <w:t>Higher</w:t>
      </w:r>
      <w:r>
        <w:rPr>
          <w:color w:val="231F20"/>
          <w:spacing w:val="-5"/>
        </w:rPr>
        <w:t xml:space="preserve"> </w:t>
      </w:r>
      <w:r>
        <w:rPr>
          <w:color w:val="231F20"/>
          <w:spacing w:val="-2"/>
        </w:rPr>
        <w:t>Education</w:t>
      </w:r>
      <w:r>
        <w:rPr>
          <w:color w:val="231F20"/>
          <w:spacing w:val="-5"/>
        </w:rPr>
        <w:t xml:space="preserve"> </w:t>
      </w:r>
      <w:r>
        <w:rPr>
          <w:color w:val="231F20"/>
          <w:spacing w:val="-2"/>
        </w:rPr>
        <w:t>was</w:t>
      </w:r>
      <w:r>
        <w:rPr>
          <w:color w:val="231F20"/>
          <w:spacing w:val="-5"/>
        </w:rPr>
        <w:t xml:space="preserve"> </w:t>
      </w:r>
      <w:r>
        <w:rPr>
          <w:color w:val="231F20"/>
          <w:spacing w:val="-2"/>
        </w:rPr>
        <w:t>used</w:t>
      </w:r>
      <w:r>
        <w:rPr>
          <w:color w:val="231F20"/>
          <w:spacing w:val="-5"/>
        </w:rPr>
        <w:t xml:space="preserve"> </w:t>
      </w:r>
      <w:r>
        <w:rPr>
          <w:color w:val="231F20"/>
          <w:spacing w:val="-2"/>
        </w:rPr>
        <w:t>to</w:t>
      </w:r>
      <w:r>
        <w:rPr>
          <w:color w:val="231F20"/>
          <w:spacing w:val="-5"/>
        </w:rPr>
        <w:t xml:space="preserve"> </w:t>
      </w:r>
      <w:r>
        <w:rPr>
          <w:color w:val="231F20"/>
          <w:spacing w:val="-2"/>
        </w:rPr>
        <w:t>gather</w:t>
      </w:r>
      <w:r>
        <w:rPr>
          <w:color w:val="231F20"/>
          <w:spacing w:val="-5"/>
        </w:rPr>
        <w:t xml:space="preserve"> </w:t>
      </w:r>
      <w:r>
        <w:rPr>
          <w:color w:val="231F20"/>
          <w:spacing w:val="-2"/>
        </w:rPr>
        <w:t>relevant</w:t>
      </w:r>
      <w:r>
        <w:rPr>
          <w:color w:val="231F20"/>
          <w:spacing w:val="-5"/>
        </w:rPr>
        <w:t xml:space="preserve"> </w:t>
      </w:r>
      <w:r>
        <w:rPr>
          <w:color w:val="231F20"/>
          <w:spacing w:val="-2"/>
        </w:rPr>
        <w:t>data</w:t>
      </w:r>
      <w:r>
        <w:rPr>
          <w:color w:val="231F20"/>
          <w:spacing w:val="-5"/>
        </w:rPr>
        <w:t xml:space="preserve"> </w:t>
      </w:r>
      <w:r>
        <w:rPr>
          <w:color w:val="231F20"/>
          <w:spacing w:val="-2"/>
        </w:rPr>
        <w:t>about</w:t>
      </w:r>
      <w:r>
        <w:rPr>
          <w:color w:val="231F20"/>
          <w:spacing w:val="-5"/>
        </w:rPr>
        <w:t xml:space="preserve"> </w:t>
      </w:r>
      <w:r>
        <w:rPr>
          <w:color w:val="231F20"/>
          <w:spacing w:val="-2"/>
        </w:rPr>
        <w:t>the</w:t>
      </w:r>
      <w:r>
        <w:rPr>
          <w:color w:val="231F20"/>
          <w:spacing w:val="-5"/>
        </w:rPr>
        <w:t xml:space="preserve"> </w:t>
      </w:r>
      <w:r>
        <w:rPr>
          <w:color w:val="231F20"/>
          <w:spacing w:val="-2"/>
        </w:rPr>
        <w:t>graduate’s</w:t>
      </w:r>
      <w:r>
        <w:rPr>
          <w:color w:val="231F20"/>
          <w:spacing w:val="-5"/>
        </w:rPr>
        <w:t xml:space="preserve"> </w:t>
      </w:r>
      <w:r>
        <w:rPr>
          <w:color w:val="231F20"/>
          <w:spacing w:val="-2"/>
        </w:rPr>
        <w:t xml:space="preserve">current </w:t>
      </w:r>
      <w:r>
        <w:rPr>
          <w:color w:val="231F20"/>
          <w:spacing w:val="-4"/>
        </w:rPr>
        <w:t>status.</w:t>
      </w:r>
      <w:r>
        <w:rPr>
          <w:color w:val="231F20"/>
          <w:spacing w:val="-7"/>
        </w:rPr>
        <w:t xml:space="preserve"> </w:t>
      </w:r>
      <w:r>
        <w:rPr>
          <w:color w:val="231F20"/>
          <w:spacing w:val="-4"/>
        </w:rPr>
        <w:t>Only</w:t>
      </w:r>
      <w:r>
        <w:rPr>
          <w:color w:val="231F20"/>
          <w:spacing w:val="-7"/>
        </w:rPr>
        <w:t xml:space="preserve"> </w:t>
      </w:r>
      <w:r>
        <w:rPr>
          <w:color w:val="231F20"/>
          <w:spacing w:val="-4"/>
        </w:rPr>
        <w:t>questions</w:t>
      </w:r>
      <w:r>
        <w:rPr>
          <w:color w:val="231F20"/>
          <w:spacing w:val="-7"/>
        </w:rPr>
        <w:t xml:space="preserve"> </w:t>
      </w:r>
      <w:r>
        <w:rPr>
          <w:color w:val="231F20"/>
          <w:spacing w:val="-4"/>
        </w:rPr>
        <w:t>related</w:t>
      </w:r>
      <w:r>
        <w:rPr>
          <w:color w:val="231F20"/>
          <w:spacing w:val="-7"/>
        </w:rPr>
        <w:t xml:space="preserve"> </w:t>
      </w:r>
      <w:r>
        <w:rPr>
          <w:color w:val="231F20"/>
          <w:spacing w:val="-4"/>
        </w:rPr>
        <w:t>to</w:t>
      </w:r>
      <w:r>
        <w:rPr>
          <w:color w:val="231F20"/>
          <w:spacing w:val="-7"/>
        </w:rPr>
        <w:t xml:space="preserve"> </w:t>
      </w:r>
      <w:r>
        <w:rPr>
          <w:color w:val="231F20"/>
          <w:spacing w:val="-4"/>
        </w:rPr>
        <w:t>the</w:t>
      </w:r>
      <w:r>
        <w:rPr>
          <w:color w:val="231F20"/>
          <w:spacing w:val="-7"/>
        </w:rPr>
        <w:t xml:space="preserve"> </w:t>
      </w:r>
      <w:r>
        <w:rPr>
          <w:color w:val="231F20"/>
          <w:spacing w:val="-4"/>
        </w:rPr>
        <w:t>graduates’</w:t>
      </w:r>
      <w:r>
        <w:rPr>
          <w:color w:val="231F20"/>
          <w:spacing w:val="-7"/>
        </w:rPr>
        <w:t xml:space="preserve"> </w:t>
      </w:r>
      <w:r>
        <w:rPr>
          <w:color w:val="231F20"/>
          <w:spacing w:val="-4"/>
        </w:rPr>
        <w:t>employment</w:t>
      </w:r>
      <w:r>
        <w:rPr>
          <w:color w:val="231F20"/>
          <w:spacing w:val="-7"/>
        </w:rPr>
        <w:t xml:space="preserve"> </w:t>
      </w:r>
      <w:r>
        <w:rPr>
          <w:color w:val="231F20"/>
          <w:spacing w:val="-4"/>
        </w:rPr>
        <w:t>were</w:t>
      </w:r>
      <w:r>
        <w:rPr>
          <w:color w:val="231F20"/>
          <w:spacing w:val="-7"/>
        </w:rPr>
        <w:t xml:space="preserve"> </w:t>
      </w:r>
      <w:r>
        <w:rPr>
          <w:color w:val="231F20"/>
          <w:spacing w:val="-4"/>
        </w:rPr>
        <w:t>included</w:t>
      </w:r>
      <w:r>
        <w:rPr>
          <w:color w:val="231F20"/>
          <w:spacing w:val="-7"/>
        </w:rPr>
        <w:t xml:space="preserve"> </w:t>
      </w:r>
      <w:r>
        <w:rPr>
          <w:color w:val="231F20"/>
          <w:spacing w:val="-4"/>
        </w:rPr>
        <w:t>in</w:t>
      </w:r>
      <w:r>
        <w:rPr>
          <w:color w:val="231F20"/>
          <w:spacing w:val="-7"/>
        </w:rPr>
        <w:t xml:space="preserve"> </w:t>
      </w:r>
      <w:r>
        <w:rPr>
          <w:color w:val="231F20"/>
          <w:spacing w:val="-4"/>
        </w:rPr>
        <w:t xml:space="preserve">the </w:t>
      </w:r>
      <w:r>
        <w:rPr>
          <w:color w:val="231F20"/>
        </w:rPr>
        <w:t>questionnaire to gather only the data needed for the study.</w:t>
      </w:r>
    </w:p>
    <w:p w14:paraId="4F7599F5" w14:textId="77777777" w:rsidR="006144DB" w:rsidRDefault="006144DB">
      <w:pPr>
        <w:pStyle w:val="BodyText"/>
        <w:spacing w:before="18"/>
      </w:pPr>
    </w:p>
    <w:p w14:paraId="6DA01FD9" w14:textId="77777777" w:rsidR="006144DB" w:rsidRDefault="00981FEE">
      <w:pPr>
        <w:pStyle w:val="Heading2"/>
      </w:pPr>
      <w:r>
        <w:rPr>
          <w:color w:val="231F20"/>
          <w:spacing w:val="-2"/>
        </w:rPr>
        <w:t>Participants</w:t>
      </w:r>
    </w:p>
    <w:p w14:paraId="32F2AB7D" w14:textId="784BEEF3" w:rsidR="006144DB" w:rsidRDefault="00981FEE">
      <w:pPr>
        <w:pStyle w:val="BodyText"/>
        <w:spacing w:before="11" w:line="249" w:lineRule="auto"/>
        <w:ind w:left="180" w:right="177" w:firstLine="360"/>
        <w:jc w:val="both"/>
      </w:pPr>
      <w:r>
        <w:rPr>
          <w:color w:val="231F20"/>
          <w:spacing w:val="-4"/>
        </w:rPr>
        <w:t>This</w:t>
      </w:r>
      <w:r>
        <w:rPr>
          <w:color w:val="231F20"/>
          <w:spacing w:val="-10"/>
        </w:rPr>
        <w:t xml:space="preserve"> </w:t>
      </w:r>
      <w:r>
        <w:rPr>
          <w:color w:val="231F20"/>
          <w:spacing w:val="-4"/>
        </w:rPr>
        <w:t>study</w:t>
      </w:r>
      <w:r>
        <w:rPr>
          <w:color w:val="231F20"/>
          <w:spacing w:val="-9"/>
        </w:rPr>
        <w:t xml:space="preserve"> </w:t>
      </w:r>
      <w:r>
        <w:rPr>
          <w:color w:val="231F20"/>
          <w:spacing w:val="-4"/>
        </w:rPr>
        <w:t>was</w:t>
      </w:r>
      <w:r w:rsidR="008E3467">
        <w:rPr>
          <w:color w:val="231F20"/>
          <w:spacing w:val="-4"/>
        </w:rPr>
        <w:t xml:space="preserve"> </w:t>
      </w:r>
      <w:r w:rsidR="008E3467" w:rsidRPr="008E3467">
        <w:rPr>
          <w:color w:val="4F81BD" w:themeColor="accent1"/>
          <w:spacing w:val="-4"/>
        </w:rPr>
        <w:t>conducted</w:t>
      </w:r>
      <w:r>
        <w:rPr>
          <w:color w:val="231F20"/>
          <w:spacing w:val="-9"/>
        </w:rPr>
        <w:t xml:space="preserve"> </w:t>
      </w:r>
      <w:r w:rsidRPr="008E3467">
        <w:rPr>
          <w:color w:val="C0504D" w:themeColor="accent2"/>
          <w:spacing w:val="-4"/>
        </w:rPr>
        <w:t>participated</w:t>
      </w:r>
      <w:r w:rsidRPr="008E3467">
        <w:rPr>
          <w:color w:val="C0504D" w:themeColor="accent2"/>
          <w:spacing w:val="-9"/>
        </w:rPr>
        <w:t xml:space="preserve"> </w:t>
      </w:r>
      <w:r w:rsidRPr="008E3467">
        <w:rPr>
          <w:color w:val="C0504D" w:themeColor="accent2"/>
          <w:spacing w:val="-4"/>
        </w:rPr>
        <w:t>in</w:t>
      </w:r>
      <w:r w:rsidRPr="008E3467">
        <w:rPr>
          <w:color w:val="C0504D" w:themeColor="accent2"/>
          <w:spacing w:val="-9"/>
        </w:rPr>
        <w:t xml:space="preserve"> </w:t>
      </w:r>
      <w:r w:rsidRPr="008E3467">
        <w:rPr>
          <w:color w:val="C0504D" w:themeColor="accent2"/>
          <w:spacing w:val="-4"/>
        </w:rPr>
        <w:t>by</w:t>
      </w:r>
      <w:r w:rsidRPr="008E3467">
        <w:rPr>
          <w:color w:val="C0504D" w:themeColor="accent2"/>
          <w:spacing w:val="-9"/>
        </w:rPr>
        <w:t xml:space="preserve"> </w:t>
      </w:r>
      <w:r>
        <w:rPr>
          <w:color w:val="231F20"/>
          <w:spacing w:val="-4"/>
        </w:rPr>
        <w:t>twenty-four</w:t>
      </w:r>
      <w:r>
        <w:rPr>
          <w:color w:val="231F20"/>
          <w:spacing w:val="-9"/>
        </w:rPr>
        <w:t xml:space="preserve"> </w:t>
      </w:r>
      <w:r>
        <w:rPr>
          <w:color w:val="231F20"/>
          <w:spacing w:val="-4"/>
        </w:rPr>
        <w:t>(24)</w:t>
      </w:r>
      <w:r>
        <w:rPr>
          <w:color w:val="231F20"/>
          <w:spacing w:val="-9"/>
        </w:rPr>
        <w:t xml:space="preserve"> </w:t>
      </w:r>
      <w:r>
        <w:rPr>
          <w:color w:val="231F20"/>
          <w:spacing w:val="-4"/>
        </w:rPr>
        <w:t>BSE</w:t>
      </w:r>
      <w:r>
        <w:rPr>
          <w:color w:val="231F20"/>
          <w:spacing w:val="-10"/>
        </w:rPr>
        <w:t xml:space="preserve"> </w:t>
      </w:r>
      <w:r>
        <w:rPr>
          <w:color w:val="231F20"/>
          <w:spacing w:val="-4"/>
        </w:rPr>
        <w:t>Science</w:t>
      </w:r>
      <w:r>
        <w:rPr>
          <w:color w:val="231F20"/>
          <w:spacing w:val="-9"/>
        </w:rPr>
        <w:t xml:space="preserve"> </w:t>
      </w:r>
      <w:r>
        <w:rPr>
          <w:color w:val="231F20"/>
          <w:spacing w:val="-4"/>
        </w:rPr>
        <w:t>graduates</w:t>
      </w:r>
      <w:r>
        <w:rPr>
          <w:color w:val="231F20"/>
          <w:spacing w:val="-9"/>
        </w:rPr>
        <w:t xml:space="preserve"> </w:t>
      </w:r>
      <w:r>
        <w:rPr>
          <w:color w:val="231F20"/>
          <w:spacing w:val="-4"/>
        </w:rPr>
        <w:t xml:space="preserve">of State University in Bicol Region, Philippines, for the academic year 2021-2022. </w:t>
      </w:r>
      <w:r>
        <w:rPr>
          <w:color w:val="231F20"/>
        </w:rPr>
        <w:t>These</w:t>
      </w:r>
      <w:r>
        <w:rPr>
          <w:color w:val="231F20"/>
          <w:spacing w:val="-13"/>
        </w:rPr>
        <w:t xml:space="preserve"> </w:t>
      </w:r>
      <w:r>
        <w:rPr>
          <w:color w:val="231F20"/>
        </w:rPr>
        <w:t>are</w:t>
      </w:r>
      <w:r>
        <w:rPr>
          <w:color w:val="231F20"/>
          <w:spacing w:val="-13"/>
        </w:rPr>
        <w:t xml:space="preserve"> </w:t>
      </w:r>
      <w:r>
        <w:rPr>
          <w:color w:val="231F20"/>
        </w:rPr>
        <w:t>the</w:t>
      </w:r>
      <w:r>
        <w:rPr>
          <w:color w:val="231F20"/>
          <w:spacing w:val="-13"/>
        </w:rPr>
        <w:t xml:space="preserve"> </w:t>
      </w:r>
      <w:r>
        <w:rPr>
          <w:color w:val="231F20"/>
        </w:rPr>
        <w:t>first</w:t>
      </w:r>
      <w:r>
        <w:rPr>
          <w:color w:val="231F20"/>
          <w:spacing w:val="-13"/>
        </w:rPr>
        <w:t xml:space="preserve"> </w:t>
      </w:r>
      <w:r>
        <w:rPr>
          <w:color w:val="231F20"/>
        </w:rPr>
        <w:t>graduates</w:t>
      </w:r>
      <w:r>
        <w:rPr>
          <w:color w:val="231F20"/>
          <w:spacing w:val="-13"/>
        </w:rPr>
        <w:t xml:space="preserve"> </w:t>
      </w:r>
      <w:r>
        <w:rPr>
          <w:color w:val="231F20"/>
        </w:rPr>
        <w:t>of</w:t>
      </w:r>
      <w:r>
        <w:rPr>
          <w:color w:val="231F20"/>
          <w:spacing w:val="-13"/>
        </w:rPr>
        <w:t xml:space="preserve"> </w:t>
      </w:r>
      <w:r>
        <w:rPr>
          <w:color w:val="231F20"/>
        </w:rPr>
        <w:t>the</w:t>
      </w:r>
      <w:r>
        <w:rPr>
          <w:color w:val="231F20"/>
          <w:spacing w:val="-13"/>
        </w:rPr>
        <w:t xml:space="preserve"> </w:t>
      </w:r>
      <w:r>
        <w:rPr>
          <w:color w:val="231F20"/>
        </w:rPr>
        <w:t>revised</w:t>
      </w:r>
      <w:r>
        <w:rPr>
          <w:color w:val="231F20"/>
          <w:spacing w:val="-13"/>
        </w:rPr>
        <w:t xml:space="preserve"> </w:t>
      </w:r>
      <w:r>
        <w:rPr>
          <w:color w:val="231F20"/>
        </w:rPr>
        <w:t>program.</w:t>
      </w:r>
      <w:r>
        <w:rPr>
          <w:color w:val="231F20"/>
          <w:spacing w:val="-13"/>
        </w:rPr>
        <w:t xml:space="preserve"> </w:t>
      </w:r>
      <w:r>
        <w:rPr>
          <w:color w:val="231F20"/>
        </w:rPr>
        <w:t>There</w:t>
      </w:r>
      <w:r>
        <w:rPr>
          <w:color w:val="231F20"/>
          <w:spacing w:val="-13"/>
        </w:rPr>
        <w:t xml:space="preserve"> </w:t>
      </w:r>
      <w:r>
        <w:rPr>
          <w:color w:val="231F20"/>
        </w:rPr>
        <w:t>were</w:t>
      </w:r>
      <w:r>
        <w:rPr>
          <w:color w:val="231F20"/>
          <w:spacing w:val="-13"/>
        </w:rPr>
        <w:t xml:space="preserve"> </w:t>
      </w:r>
      <w:r>
        <w:rPr>
          <w:color w:val="231F20"/>
        </w:rPr>
        <w:t>nine</w:t>
      </w:r>
      <w:r>
        <w:rPr>
          <w:color w:val="231F20"/>
          <w:spacing w:val="-13"/>
        </w:rPr>
        <w:t xml:space="preserve"> </w:t>
      </w:r>
      <w:proofErr w:type="gramStart"/>
      <w:r w:rsidRPr="009A059F">
        <w:rPr>
          <w:color w:val="C0504D" w:themeColor="accent2"/>
        </w:rPr>
        <w:t>boys</w:t>
      </w:r>
      <w:r>
        <w:rPr>
          <w:color w:val="231F20"/>
          <w:spacing w:val="-13"/>
        </w:rPr>
        <w:t xml:space="preserve"> </w:t>
      </w:r>
      <w:r w:rsidR="009A059F">
        <w:rPr>
          <w:color w:val="231F20"/>
          <w:spacing w:val="-13"/>
        </w:rPr>
        <w:t>,</w:t>
      </w:r>
      <w:r w:rsidR="009A059F" w:rsidRPr="009A059F">
        <w:rPr>
          <w:color w:val="4F81BD" w:themeColor="accent1"/>
          <w:spacing w:val="-13"/>
        </w:rPr>
        <w:t>male</w:t>
      </w:r>
      <w:r w:rsidR="009A059F">
        <w:rPr>
          <w:color w:val="4F81BD" w:themeColor="accent1"/>
          <w:spacing w:val="-13"/>
        </w:rPr>
        <w:t>s</w:t>
      </w:r>
      <w:proofErr w:type="gramEnd"/>
      <w:r w:rsidR="009A059F">
        <w:rPr>
          <w:color w:val="231F20"/>
          <w:spacing w:val="-13"/>
        </w:rPr>
        <w:t xml:space="preserve"> </w:t>
      </w:r>
      <w:r>
        <w:rPr>
          <w:color w:val="231F20"/>
        </w:rPr>
        <w:t xml:space="preserve">and </w:t>
      </w:r>
      <w:r>
        <w:rPr>
          <w:color w:val="231F20"/>
          <w:spacing w:val="-2"/>
        </w:rPr>
        <w:t>15</w:t>
      </w:r>
      <w:r w:rsidRPr="009A059F">
        <w:rPr>
          <w:color w:val="C0504D" w:themeColor="accent2"/>
          <w:spacing w:val="-5"/>
        </w:rPr>
        <w:t xml:space="preserve"> </w:t>
      </w:r>
      <w:proofErr w:type="spellStart"/>
      <w:proofErr w:type="gramStart"/>
      <w:r w:rsidRPr="009A059F">
        <w:rPr>
          <w:color w:val="C0504D" w:themeColor="accent2"/>
          <w:spacing w:val="-2"/>
        </w:rPr>
        <w:t>girls</w:t>
      </w:r>
      <w:r w:rsidR="009A059F">
        <w:rPr>
          <w:color w:val="C0504D" w:themeColor="accent2"/>
          <w:spacing w:val="-2"/>
        </w:rPr>
        <w:t>,</w:t>
      </w:r>
      <w:r w:rsidR="009A059F" w:rsidRPr="009A059F">
        <w:rPr>
          <w:color w:val="4F81BD" w:themeColor="accent1"/>
          <w:spacing w:val="-2"/>
        </w:rPr>
        <w:t>female</w:t>
      </w:r>
      <w:r w:rsidR="009A059F">
        <w:rPr>
          <w:color w:val="4F81BD" w:themeColor="accent1"/>
          <w:spacing w:val="-2"/>
        </w:rPr>
        <w:t>s</w:t>
      </w:r>
      <w:proofErr w:type="spellEnd"/>
      <w:proofErr w:type="gramEnd"/>
      <w:r>
        <w:rPr>
          <w:color w:val="231F20"/>
          <w:spacing w:val="-2"/>
        </w:rPr>
        <w:t>.</w:t>
      </w:r>
      <w:r>
        <w:rPr>
          <w:color w:val="231F20"/>
          <w:spacing w:val="-5"/>
        </w:rPr>
        <w:t xml:space="preserve"> </w:t>
      </w:r>
      <w:r>
        <w:rPr>
          <w:color w:val="231F20"/>
          <w:spacing w:val="-2"/>
        </w:rPr>
        <w:t>All</w:t>
      </w:r>
      <w:r>
        <w:rPr>
          <w:color w:val="231F20"/>
          <w:spacing w:val="-5"/>
        </w:rPr>
        <w:t xml:space="preserve"> </w:t>
      </w:r>
      <w:r>
        <w:rPr>
          <w:color w:val="231F20"/>
          <w:spacing w:val="-2"/>
        </w:rPr>
        <w:t>the</w:t>
      </w:r>
      <w:r>
        <w:rPr>
          <w:color w:val="231F20"/>
          <w:spacing w:val="-5"/>
        </w:rPr>
        <w:t xml:space="preserve"> </w:t>
      </w:r>
      <w:r>
        <w:rPr>
          <w:color w:val="231F20"/>
          <w:spacing w:val="-2"/>
        </w:rPr>
        <w:t>graduates,</w:t>
      </w:r>
      <w:r>
        <w:rPr>
          <w:color w:val="231F20"/>
          <w:spacing w:val="-5"/>
        </w:rPr>
        <w:t xml:space="preserve"> </w:t>
      </w:r>
      <w:r>
        <w:rPr>
          <w:color w:val="231F20"/>
          <w:spacing w:val="-2"/>
        </w:rPr>
        <w:t>employed</w:t>
      </w:r>
      <w:r>
        <w:rPr>
          <w:color w:val="231F20"/>
          <w:spacing w:val="-5"/>
        </w:rPr>
        <w:t xml:space="preserve"> </w:t>
      </w:r>
      <w:r>
        <w:rPr>
          <w:color w:val="231F20"/>
          <w:spacing w:val="-2"/>
        </w:rPr>
        <w:t>or</w:t>
      </w:r>
      <w:r>
        <w:rPr>
          <w:color w:val="231F20"/>
          <w:spacing w:val="-5"/>
        </w:rPr>
        <w:t xml:space="preserve"> </w:t>
      </w:r>
      <w:r>
        <w:rPr>
          <w:color w:val="231F20"/>
          <w:spacing w:val="-2"/>
        </w:rPr>
        <w:t>unemployed,</w:t>
      </w:r>
      <w:r>
        <w:rPr>
          <w:color w:val="231F20"/>
          <w:spacing w:val="-5"/>
        </w:rPr>
        <w:t xml:space="preserve"> </w:t>
      </w:r>
      <w:r>
        <w:rPr>
          <w:color w:val="231F20"/>
          <w:spacing w:val="-2"/>
        </w:rPr>
        <w:t>were</w:t>
      </w:r>
      <w:r>
        <w:rPr>
          <w:color w:val="231F20"/>
          <w:spacing w:val="-5"/>
        </w:rPr>
        <w:t xml:space="preserve"> </w:t>
      </w:r>
      <w:r>
        <w:rPr>
          <w:color w:val="231F20"/>
          <w:spacing w:val="-2"/>
        </w:rPr>
        <w:t>asked</w:t>
      </w:r>
      <w:r>
        <w:rPr>
          <w:color w:val="231F20"/>
          <w:spacing w:val="-5"/>
        </w:rPr>
        <w:t xml:space="preserve"> </w:t>
      </w:r>
      <w:r>
        <w:rPr>
          <w:color w:val="231F20"/>
          <w:spacing w:val="-2"/>
        </w:rPr>
        <w:t>to</w:t>
      </w:r>
      <w:r>
        <w:rPr>
          <w:color w:val="231F20"/>
          <w:spacing w:val="-5"/>
        </w:rPr>
        <w:t xml:space="preserve"> </w:t>
      </w:r>
      <w:r>
        <w:rPr>
          <w:color w:val="231F20"/>
          <w:spacing w:val="-2"/>
        </w:rPr>
        <w:t xml:space="preserve">participate </w:t>
      </w:r>
      <w:r>
        <w:rPr>
          <w:color w:val="231F20"/>
        </w:rPr>
        <w:t>in the data gathering. In this study, the College Dean and two (2) program chairpersons</w:t>
      </w:r>
      <w:r>
        <w:rPr>
          <w:color w:val="231F20"/>
          <w:spacing w:val="-14"/>
        </w:rPr>
        <w:t xml:space="preserve"> </w:t>
      </w:r>
      <w:r>
        <w:rPr>
          <w:color w:val="231F20"/>
        </w:rPr>
        <w:t>were</w:t>
      </w:r>
      <w:r>
        <w:rPr>
          <w:color w:val="231F20"/>
          <w:spacing w:val="-13"/>
        </w:rPr>
        <w:t xml:space="preserve"> </w:t>
      </w:r>
      <w:r>
        <w:rPr>
          <w:color w:val="231F20"/>
        </w:rPr>
        <w:t>also</w:t>
      </w:r>
      <w:r>
        <w:rPr>
          <w:color w:val="231F20"/>
          <w:spacing w:val="-13"/>
        </w:rPr>
        <w:t xml:space="preserve"> </w:t>
      </w:r>
      <w:r>
        <w:rPr>
          <w:color w:val="231F20"/>
        </w:rPr>
        <w:t>interviewed</w:t>
      </w:r>
      <w:r>
        <w:rPr>
          <w:color w:val="231F20"/>
          <w:spacing w:val="-13"/>
        </w:rPr>
        <w:t xml:space="preserve"> </w:t>
      </w:r>
      <w:r>
        <w:rPr>
          <w:color w:val="231F20"/>
        </w:rPr>
        <w:t>to</w:t>
      </w:r>
      <w:r>
        <w:rPr>
          <w:color w:val="231F20"/>
          <w:spacing w:val="-13"/>
        </w:rPr>
        <w:t xml:space="preserve"> </w:t>
      </w:r>
      <w:r>
        <w:rPr>
          <w:color w:val="231F20"/>
        </w:rPr>
        <w:t>respond</w:t>
      </w:r>
      <w:r>
        <w:rPr>
          <w:color w:val="231F20"/>
          <w:spacing w:val="-13"/>
        </w:rPr>
        <w:t xml:space="preserve"> </w:t>
      </w:r>
      <w:r>
        <w:rPr>
          <w:color w:val="231F20"/>
        </w:rPr>
        <w:t>to</w:t>
      </w:r>
      <w:r>
        <w:rPr>
          <w:color w:val="231F20"/>
          <w:spacing w:val="-13"/>
        </w:rPr>
        <w:t xml:space="preserve"> </w:t>
      </w:r>
      <w:r>
        <w:rPr>
          <w:color w:val="231F20"/>
        </w:rPr>
        <w:t>some</w:t>
      </w:r>
      <w:r>
        <w:rPr>
          <w:color w:val="231F20"/>
          <w:spacing w:val="-13"/>
        </w:rPr>
        <w:t xml:space="preserve"> </w:t>
      </w:r>
      <w:r>
        <w:rPr>
          <w:color w:val="231F20"/>
        </w:rPr>
        <w:t>interview</w:t>
      </w:r>
      <w:r>
        <w:rPr>
          <w:color w:val="231F20"/>
          <w:spacing w:val="-14"/>
        </w:rPr>
        <w:t xml:space="preserve"> </w:t>
      </w:r>
      <w:r>
        <w:rPr>
          <w:color w:val="231F20"/>
        </w:rPr>
        <w:t>questions</w:t>
      </w:r>
      <w:r>
        <w:rPr>
          <w:color w:val="231F20"/>
          <w:spacing w:val="-13"/>
        </w:rPr>
        <w:t xml:space="preserve"> </w:t>
      </w:r>
      <w:r>
        <w:rPr>
          <w:color w:val="231F20"/>
        </w:rPr>
        <w:t xml:space="preserve">for </w:t>
      </w:r>
      <w:r>
        <w:rPr>
          <w:color w:val="231F20"/>
          <w:spacing w:val="-4"/>
        </w:rPr>
        <w:t>data</w:t>
      </w:r>
      <w:r>
        <w:rPr>
          <w:color w:val="231F20"/>
          <w:spacing w:val="-7"/>
        </w:rPr>
        <w:t xml:space="preserve"> </w:t>
      </w:r>
      <w:r>
        <w:rPr>
          <w:color w:val="231F20"/>
          <w:spacing w:val="-4"/>
        </w:rPr>
        <w:t>triangulation.</w:t>
      </w:r>
      <w:r>
        <w:rPr>
          <w:color w:val="231F20"/>
          <w:spacing w:val="-16"/>
        </w:rPr>
        <w:t xml:space="preserve"> </w:t>
      </w:r>
      <w:r>
        <w:rPr>
          <w:color w:val="231F20"/>
          <w:spacing w:val="-4"/>
        </w:rPr>
        <w:t>Table</w:t>
      </w:r>
      <w:r>
        <w:rPr>
          <w:color w:val="231F20"/>
          <w:spacing w:val="-6"/>
        </w:rPr>
        <w:t xml:space="preserve"> </w:t>
      </w:r>
      <w:r>
        <w:rPr>
          <w:color w:val="231F20"/>
          <w:spacing w:val="-4"/>
        </w:rPr>
        <w:t>1</w:t>
      </w:r>
      <w:r>
        <w:rPr>
          <w:color w:val="231F20"/>
          <w:spacing w:val="-6"/>
        </w:rPr>
        <w:t xml:space="preserve"> </w:t>
      </w:r>
      <w:r>
        <w:rPr>
          <w:color w:val="231F20"/>
          <w:spacing w:val="-4"/>
        </w:rPr>
        <w:t>provides</w:t>
      </w:r>
      <w:r>
        <w:rPr>
          <w:color w:val="231F20"/>
          <w:spacing w:val="-6"/>
        </w:rPr>
        <w:t xml:space="preserve"> </w:t>
      </w:r>
      <w:r>
        <w:rPr>
          <w:color w:val="231F20"/>
          <w:spacing w:val="-4"/>
        </w:rPr>
        <w:t>the</w:t>
      </w:r>
      <w:r>
        <w:rPr>
          <w:color w:val="231F20"/>
          <w:spacing w:val="-6"/>
        </w:rPr>
        <w:t xml:space="preserve"> </w:t>
      </w:r>
      <w:r>
        <w:rPr>
          <w:color w:val="231F20"/>
          <w:spacing w:val="-4"/>
        </w:rPr>
        <w:t>socio-demographic</w:t>
      </w:r>
      <w:r>
        <w:rPr>
          <w:color w:val="231F20"/>
          <w:spacing w:val="-6"/>
        </w:rPr>
        <w:t xml:space="preserve"> </w:t>
      </w:r>
      <w:r>
        <w:rPr>
          <w:color w:val="231F20"/>
          <w:spacing w:val="-4"/>
        </w:rPr>
        <w:t>data</w:t>
      </w:r>
      <w:r>
        <w:rPr>
          <w:color w:val="231F20"/>
          <w:spacing w:val="-6"/>
        </w:rPr>
        <w:t xml:space="preserve"> </w:t>
      </w:r>
      <w:r>
        <w:rPr>
          <w:color w:val="231F20"/>
          <w:spacing w:val="-4"/>
        </w:rPr>
        <w:t>of</w:t>
      </w:r>
      <w:r>
        <w:rPr>
          <w:color w:val="231F20"/>
          <w:spacing w:val="-6"/>
        </w:rPr>
        <w:t xml:space="preserve"> </w:t>
      </w:r>
      <w:r>
        <w:rPr>
          <w:color w:val="231F20"/>
          <w:spacing w:val="-4"/>
        </w:rPr>
        <w:t>the</w:t>
      </w:r>
      <w:r>
        <w:rPr>
          <w:color w:val="231F20"/>
          <w:spacing w:val="-6"/>
        </w:rPr>
        <w:t xml:space="preserve"> </w:t>
      </w:r>
      <w:r>
        <w:rPr>
          <w:color w:val="231F20"/>
          <w:spacing w:val="-4"/>
        </w:rPr>
        <w:t>graduates.</w:t>
      </w:r>
    </w:p>
    <w:p w14:paraId="22A9A45E" w14:textId="77777777" w:rsidR="006144DB" w:rsidRDefault="006144DB">
      <w:pPr>
        <w:pStyle w:val="BodyText"/>
        <w:spacing w:before="16"/>
      </w:pPr>
    </w:p>
    <w:p w14:paraId="61136856" w14:textId="77777777" w:rsidR="006144DB" w:rsidRPr="009A059F" w:rsidRDefault="00981FEE">
      <w:pPr>
        <w:pStyle w:val="Heading2"/>
        <w:rPr>
          <w:color w:val="C0504D" w:themeColor="accent2"/>
        </w:rPr>
      </w:pPr>
      <w:r w:rsidRPr="009A059F">
        <w:rPr>
          <w:color w:val="C0504D" w:themeColor="accent2"/>
          <w:spacing w:val="-12"/>
        </w:rPr>
        <w:t>Table</w:t>
      </w:r>
      <w:r w:rsidRPr="009A059F">
        <w:rPr>
          <w:color w:val="C0504D" w:themeColor="accent2"/>
          <w:spacing w:val="4"/>
        </w:rPr>
        <w:t xml:space="preserve"> </w:t>
      </w:r>
      <w:r w:rsidRPr="009A059F">
        <w:rPr>
          <w:color w:val="C0504D" w:themeColor="accent2"/>
          <w:spacing w:val="-10"/>
        </w:rPr>
        <w:t>1</w:t>
      </w:r>
    </w:p>
    <w:p w14:paraId="4096A24E" w14:textId="77777777" w:rsidR="006144DB" w:rsidRPr="009A059F" w:rsidRDefault="00981FEE">
      <w:pPr>
        <w:tabs>
          <w:tab w:val="left" w:pos="6659"/>
        </w:tabs>
        <w:spacing w:before="11"/>
        <w:ind w:left="180"/>
        <w:rPr>
          <w:i/>
          <w:color w:val="C0504D" w:themeColor="accent2"/>
          <w:sz w:val="21"/>
        </w:rPr>
      </w:pPr>
      <w:r w:rsidRPr="009A059F">
        <w:rPr>
          <w:i/>
          <w:color w:val="C0504D" w:themeColor="accent2"/>
          <w:w w:val="90"/>
          <w:sz w:val="21"/>
          <w:u w:val="single" w:color="231F20"/>
        </w:rPr>
        <w:t>Socio-Demographic</w:t>
      </w:r>
      <w:r w:rsidRPr="009A059F">
        <w:rPr>
          <w:i/>
          <w:color w:val="C0504D" w:themeColor="accent2"/>
          <w:spacing w:val="-7"/>
          <w:w w:val="90"/>
          <w:sz w:val="21"/>
          <w:u w:val="single" w:color="231F20"/>
        </w:rPr>
        <w:t xml:space="preserve"> </w:t>
      </w:r>
      <w:r w:rsidRPr="009A059F">
        <w:rPr>
          <w:i/>
          <w:color w:val="C0504D" w:themeColor="accent2"/>
          <w:w w:val="90"/>
          <w:sz w:val="21"/>
          <w:u w:val="single" w:color="231F20"/>
        </w:rPr>
        <w:t>Status</w:t>
      </w:r>
      <w:r w:rsidRPr="009A059F">
        <w:rPr>
          <w:i/>
          <w:color w:val="C0504D" w:themeColor="accent2"/>
          <w:spacing w:val="-6"/>
          <w:w w:val="90"/>
          <w:sz w:val="21"/>
          <w:u w:val="single" w:color="231F20"/>
        </w:rPr>
        <w:t xml:space="preserve"> </w:t>
      </w:r>
      <w:r w:rsidRPr="009A059F">
        <w:rPr>
          <w:i/>
          <w:color w:val="C0504D" w:themeColor="accent2"/>
          <w:w w:val="90"/>
          <w:sz w:val="21"/>
          <w:u w:val="single" w:color="231F20"/>
        </w:rPr>
        <w:t>of</w:t>
      </w:r>
      <w:r w:rsidRPr="009A059F">
        <w:rPr>
          <w:i/>
          <w:color w:val="C0504D" w:themeColor="accent2"/>
          <w:spacing w:val="-6"/>
          <w:w w:val="90"/>
          <w:sz w:val="21"/>
          <w:u w:val="single" w:color="231F20"/>
        </w:rPr>
        <w:t xml:space="preserve"> </w:t>
      </w:r>
      <w:r w:rsidRPr="009A059F">
        <w:rPr>
          <w:i/>
          <w:color w:val="C0504D" w:themeColor="accent2"/>
          <w:w w:val="90"/>
          <w:sz w:val="21"/>
          <w:u w:val="single" w:color="231F20"/>
        </w:rPr>
        <w:t>the</w:t>
      </w:r>
      <w:r w:rsidRPr="009A059F">
        <w:rPr>
          <w:i/>
          <w:color w:val="C0504D" w:themeColor="accent2"/>
          <w:spacing w:val="-6"/>
          <w:w w:val="90"/>
          <w:sz w:val="21"/>
          <w:u w:val="single" w:color="231F20"/>
        </w:rPr>
        <w:t xml:space="preserve"> </w:t>
      </w:r>
      <w:r w:rsidRPr="009A059F">
        <w:rPr>
          <w:i/>
          <w:color w:val="C0504D" w:themeColor="accent2"/>
          <w:spacing w:val="-2"/>
          <w:w w:val="90"/>
          <w:sz w:val="21"/>
          <w:u w:val="single" w:color="231F20"/>
        </w:rPr>
        <w:t>Respondents</w:t>
      </w:r>
      <w:r w:rsidRPr="009A059F">
        <w:rPr>
          <w:i/>
          <w:color w:val="C0504D" w:themeColor="accent2"/>
          <w:sz w:val="21"/>
          <w:u w:val="single" w:color="231F20"/>
        </w:rPr>
        <w:tab/>
      </w:r>
    </w:p>
    <w:p w14:paraId="6DDD55DC" w14:textId="77777777" w:rsidR="006144DB" w:rsidRPr="009A059F" w:rsidRDefault="006144DB">
      <w:pPr>
        <w:pStyle w:val="BodyText"/>
        <w:spacing w:before="5"/>
        <w:rPr>
          <w:i/>
          <w:color w:val="C0504D" w:themeColor="accent2"/>
          <w:sz w:val="8"/>
        </w:rPr>
      </w:pPr>
    </w:p>
    <w:tbl>
      <w:tblPr>
        <w:tblW w:w="0" w:type="auto"/>
        <w:tblInd w:w="187" w:type="dxa"/>
        <w:tblLayout w:type="fixed"/>
        <w:tblCellMar>
          <w:left w:w="0" w:type="dxa"/>
          <w:right w:w="0" w:type="dxa"/>
        </w:tblCellMar>
        <w:tblLook w:val="01E0" w:firstRow="1" w:lastRow="1" w:firstColumn="1" w:lastColumn="1" w:noHBand="0" w:noVBand="0"/>
      </w:tblPr>
      <w:tblGrid>
        <w:gridCol w:w="1477"/>
        <w:gridCol w:w="2638"/>
        <w:gridCol w:w="2366"/>
      </w:tblGrid>
      <w:tr w:rsidR="009A059F" w:rsidRPr="009A059F" w14:paraId="35C6ECD9" w14:textId="77777777">
        <w:trPr>
          <w:trHeight w:val="240"/>
        </w:trPr>
        <w:tc>
          <w:tcPr>
            <w:tcW w:w="1477" w:type="dxa"/>
            <w:tcBorders>
              <w:bottom w:val="single" w:sz="4" w:space="0" w:color="231F20"/>
            </w:tcBorders>
          </w:tcPr>
          <w:p w14:paraId="5F33DCB8" w14:textId="77777777" w:rsidR="006144DB" w:rsidRPr="009A059F" w:rsidRDefault="006144DB">
            <w:pPr>
              <w:pStyle w:val="TableParagraph"/>
              <w:spacing w:before="0"/>
              <w:rPr>
                <w:color w:val="C0504D" w:themeColor="accent2"/>
                <w:sz w:val="16"/>
              </w:rPr>
            </w:pPr>
          </w:p>
        </w:tc>
        <w:tc>
          <w:tcPr>
            <w:tcW w:w="2638" w:type="dxa"/>
            <w:tcBorders>
              <w:bottom w:val="single" w:sz="4" w:space="0" w:color="231F20"/>
            </w:tcBorders>
          </w:tcPr>
          <w:p w14:paraId="63A76C2A" w14:textId="77777777" w:rsidR="006144DB" w:rsidRPr="009A059F" w:rsidRDefault="00981FEE">
            <w:pPr>
              <w:pStyle w:val="TableParagraph"/>
              <w:spacing w:before="0" w:line="193" w:lineRule="exact"/>
              <w:ind w:left="6"/>
              <w:jc w:val="center"/>
              <w:rPr>
                <w:color w:val="C0504D" w:themeColor="accent2"/>
                <w:sz w:val="17"/>
              </w:rPr>
            </w:pPr>
            <w:r w:rsidRPr="009A059F">
              <w:rPr>
                <w:color w:val="C0504D" w:themeColor="accent2"/>
                <w:spacing w:val="-2"/>
                <w:sz w:val="17"/>
              </w:rPr>
              <w:t>Frequency</w:t>
            </w:r>
          </w:p>
        </w:tc>
        <w:tc>
          <w:tcPr>
            <w:tcW w:w="2366" w:type="dxa"/>
            <w:tcBorders>
              <w:bottom w:val="single" w:sz="4" w:space="0" w:color="231F20"/>
            </w:tcBorders>
          </w:tcPr>
          <w:p w14:paraId="28ED61A0" w14:textId="77777777" w:rsidR="006144DB" w:rsidRPr="009A059F" w:rsidRDefault="00981FEE">
            <w:pPr>
              <w:pStyle w:val="TableParagraph"/>
              <w:spacing w:before="0" w:line="193" w:lineRule="exact"/>
              <w:ind w:left="280"/>
              <w:jc w:val="center"/>
              <w:rPr>
                <w:color w:val="C0504D" w:themeColor="accent2"/>
                <w:sz w:val="17"/>
              </w:rPr>
            </w:pPr>
            <w:r w:rsidRPr="009A059F">
              <w:rPr>
                <w:color w:val="C0504D" w:themeColor="accent2"/>
                <w:spacing w:val="-2"/>
                <w:sz w:val="17"/>
              </w:rPr>
              <w:t>Percentage</w:t>
            </w:r>
          </w:p>
        </w:tc>
      </w:tr>
      <w:tr w:rsidR="009A059F" w:rsidRPr="009A059F" w14:paraId="6737097E" w14:textId="77777777">
        <w:trPr>
          <w:trHeight w:val="333"/>
        </w:trPr>
        <w:tc>
          <w:tcPr>
            <w:tcW w:w="1477" w:type="dxa"/>
            <w:tcBorders>
              <w:top w:val="single" w:sz="4" w:space="0" w:color="231F20"/>
            </w:tcBorders>
          </w:tcPr>
          <w:p w14:paraId="2B7923BD" w14:textId="77777777" w:rsidR="006144DB" w:rsidRPr="009A059F" w:rsidRDefault="00981FEE">
            <w:pPr>
              <w:pStyle w:val="TableParagraph"/>
              <w:spacing w:before="49"/>
              <w:rPr>
                <w:color w:val="C0504D" w:themeColor="accent2"/>
                <w:sz w:val="17"/>
              </w:rPr>
            </w:pPr>
            <w:r w:rsidRPr="009A059F">
              <w:rPr>
                <w:color w:val="C0504D" w:themeColor="accent2"/>
                <w:spacing w:val="-5"/>
                <w:w w:val="95"/>
                <w:sz w:val="17"/>
              </w:rPr>
              <w:t>Age</w:t>
            </w:r>
          </w:p>
        </w:tc>
        <w:tc>
          <w:tcPr>
            <w:tcW w:w="2638" w:type="dxa"/>
            <w:tcBorders>
              <w:top w:val="single" w:sz="4" w:space="0" w:color="231F20"/>
            </w:tcBorders>
          </w:tcPr>
          <w:p w14:paraId="615CDA82" w14:textId="77777777" w:rsidR="006144DB" w:rsidRPr="009A059F" w:rsidRDefault="006144DB">
            <w:pPr>
              <w:pStyle w:val="TableParagraph"/>
              <w:spacing w:before="0"/>
              <w:rPr>
                <w:color w:val="C0504D" w:themeColor="accent2"/>
                <w:sz w:val="20"/>
              </w:rPr>
            </w:pPr>
          </w:p>
        </w:tc>
        <w:tc>
          <w:tcPr>
            <w:tcW w:w="2366" w:type="dxa"/>
            <w:tcBorders>
              <w:top w:val="single" w:sz="4" w:space="0" w:color="231F20"/>
            </w:tcBorders>
          </w:tcPr>
          <w:p w14:paraId="423786B1" w14:textId="77777777" w:rsidR="006144DB" w:rsidRPr="009A059F" w:rsidRDefault="006144DB">
            <w:pPr>
              <w:pStyle w:val="TableParagraph"/>
              <w:spacing w:before="0"/>
              <w:rPr>
                <w:color w:val="C0504D" w:themeColor="accent2"/>
                <w:sz w:val="20"/>
              </w:rPr>
            </w:pPr>
          </w:p>
        </w:tc>
      </w:tr>
      <w:tr w:rsidR="009A059F" w:rsidRPr="009A059F" w14:paraId="26832D36" w14:textId="77777777">
        <w:trPr>
          <w:trHeight w:val="324"/>
        </w:trPr>
        <w:tc>
          <w:tcPr>
            <w:tcW w:w="1477" w:type="dxa"/>
          </w:tcPr>
          <w:p w14:paraId="457414C5" w14:textId="77777777" w:rsidR="006144DB" w:rsidRPr="009A059F" w:rsidRDefault="00981FEE">
            <w:pPr>
              <w:pStyle w:val="TableParagraph"/>
              <w:spacing w:before="62"/>
              <w:rPr>
                <w:i/>
                <w:color w:val="C0504D" w:themeColor="accent2"/>
                <w:sz w:val="17"/>
              </w:rPr>
            </w:pPr>
            <w:r w:rsidRPr="009A059F">
              <w:rPr>
                <w:i/>
                <w:color w:val="C0504D" w:themeColor="accent2"/>
                <w:spacing w:val="-5"/>
                <w:sz w:val="17"/>
              </w:rPr>
              <w:t>22</w:t>
            </w:r>
          </w:p>
        </w:tc>
        <w:tc>
          <w:tcPr>
            <w:tcW w:w="2638" w:type="dxa"/>
          </w:tcPr>
          <w:p w14:paraId="114D95EC" w14:textId="77777777" w:rsidR="006144DB" w:rsidRPr="009A059F" w:rsidRDefault="00981FEE">
            <w:pPr>
              <w:pStyle w:val="TableParagraph"/>
              <w:spacing w:before="62"/>
              <w:ind w:left="6"/>
              <w:jc w:val="center"/>
              <w:rPr>
                <w:color w:val="C0504D" w:themeColor="accent2"/>
                <w:sz w:val="17"/>
              </w:rPr>
            </w:pPr>
            <w:r w:rsidRPr="009A059F">
              <w:rPr>
                <w:color w:val="C0504D" w:themeColor="accent2"/>
                <w:spacing w:val="-5"/>
                <w:sz w:val="17"/>
              </w:rPr>
              <w:t>13</w:t>
            </w:r>
          </w:p>
        </w:tc>
        <w:tc>
          <w:tcPr>
            <w:tcW w:w="2366" w:type="dxa"/>
          </w:tcPr>
          <w:p w14:paraId="687D35BB" w14:textId="77777777" w:rsidR="006144DB" w:rsidRPr="009A059F" w:rsidRDefault="00981FEE">
            <w:pPr>
              <w:pStyle w:val="TableParagraph"/>
              <w:spacing w:before="62"/>
              <w:ind w:left="280"/>
              <w:jc w:val="center"/>
              <w:rPr>
                <w:color w:val="C0504D" w:themeColor="accent2"/>
                <w:sz w:val="17"/>
              </w:rPr>
            </w:pPr>
            <w:r w:rsidRPr="009A059F">
              <w:rPr>
                <w:color w:val="C0504D" w:themeColor="accent2"/>
                <w:spacing w:val="-4"/>
                <w:sz w:val="17"/>
              </w:rPr>
              <w:t>54.2</w:t>
            </w:r>
          </w:p>
        </w:tc>
      </w:tr>
      <w:tr w:rsidR="009A059F" w:rsidRPr="009A059F" w14:paraId="2B9D619A" w14:textId="77777777">
        <w:trPr>
          <w:trHeight w:val="303"/>
        </w:trPr>
        <w:tc>
          <w:tcPr>
            <w:tcW w:w="1477" w:type="dxa"/>
          </w:tcPr>
          <w:p w14:paraId="116A4823" w14:textId="77777777" w:rsidR="006144DB" w:rsidRPr="009A059F" w:rsidRDefault="00981FEE">
            <w:pPr>
              <w:pStyle w:val="TableParagraph"/>
              <w:rPr>
                <w:i/>
                <w:color w:val="C0504D" w:themeColor="accent2"/>
                <w:sz w:val="17"/>
              </w:rPr>
            </w:pPr>
            <w:r w:rsidRPr="009A059F">
              <w:rPr>
                <w:i/>
                <w:color w:val="C0504D" w:themeColor="accent2"/>
                <w:spacing w:val="-5"/>
                <w:sz w:val="17"/>
              </w:rPr>
              <w:t>23</w:t>
            </w:r>
          </w:p>
        </w:tc>
        <w:tc>
          <w:tcPr>
            <w:tcW w:w="2638" w:type="dxa"/>
          </w:tcPr>
          <w:p w14:paraId="355E2030" w14:textId="77777777" w:rsidR="006144DB" w:rsidRPr="009A059F" w:rsidRDefault="00981FEE">
            <w:pPr>
              <w:pStyle w:val="TableParagraph"/>
              <w:ind w:left="6"/>
              <w:jc w:val="center"/>
              <w:rPr>
                <w:color w:val="C0504D" w:themeColor="accent2"/>
                <w:sz w:val="17"/>
              </w:rPr>
            </w:pPr>
            <w:r w:rsidRPr="009A059F">
              <w:rPr>
                <w:color w:val="C0504D" w:themeColor="accent2"/>
                <w:spacing w:val="-10"/>
                <w:sz w:val="17"/>
              </w:rPr>
              <w:t>8</w:t>
            </w:r>
          </w:p>
        </w:tc>
        <w:tc>
          <w:tcPr>
            <w:tcW w:w="2366" w:type="dxa"/>
          </w:tcPr>
          <w:p w14:paraId="77059120" w14:textId="77777777" w:rsidR="006144DB" w:rsidRPr="009A059F" w:rsidRDefault="00981FEE">
            <w:pPr>
              <w:pStyle w:val="TableParagraph"/>
              <w:ind w:left="280"/>
              <w:jc w:val="center"/>
              <w:rPr>
                <w:color w:val="C0504D" w:themeColor="accent2"/>
                <w:sz w:val="17"/>
              </w:rPr>
            </w:pPr>
            <w:r w:rsidRPr="009A059F">
              <w:rPr>
                <w:color w:val="C0504D" w:themeColor="accent2"/>
                <w:spacing w:val="-4"/>
                <w:sz w:val="17"/>
              </w:rPr>
              <w:t>33.3</w:t>
            </w:r>
          </w:p>
        </w:tc>
      </w:tr>
      <w:tr w:rsidR="009A059F" w:rsidRPr="009A059F" w14:paraId="7888C396" w14:textId="77777777">
        <w:trPr>
          <w:trHeight w:val="303"/>
        </w:trPr>
        <w:tc>
          <w:tcPr>
            <w:tcW w:w="1477" w:type="dxa"/>
          </w:tcPr>
          <w:p w14:paraId="4FB616DA" w14:textId="77777777" w:rsidR="006144DB" w:rsidRPr="009A059F" w:rsidRDefault="00981FEE">
            <w:pPr>
              <w:pStyle w:val="TableParagraph"/>
              <w:rPr>
                <w:i/>
                <w:color w:val="C0504D" w:themeColor="accent2"/>
                <w:sz w:val="17"/>
              </w:rPr>
            </w:pPr>
            <w:r w:rsidRPr="009A059F">
              <w:rPr>
                <w:i/>
                <w:color w:val="C0504D" w:themeColor="accent2"/>
                <w:spacing w:val="-5"/>
                <w:sz w:val="17"/>
              </w:rPr>
              <w:t>24</w:t>
            </w:r>
          </w:p>
        </w:tc>
        <w:tc>
          <w:tcPr>
            <w:tcW w:w="2638" w:type="dxa"/>
          </w:tcPr>
          <w:p w14:paraId="17979518" w14:textId="77777777" w:rsidR="006144DB" w:rsidRPr="009A059F" w:rsidRDefault="00981FEE">
            <w:pPr>
              <w:pStyle w:val="TableParagraph"/>
              <w:ind w:left="6"/>
              <w:jc w:val="center"/>
              <w:rPr>
                <w:color w:val="C0504D" w:themeColor="accent2"/>
                <w:sz w:val="17"/>
              </w:rPr>
            </w:pPr>
            <w:r w:rsidRPr="009A059F">
              <w:rPr>
                <w:color w:val="C0504D" w:themeColor="accent2"/>
                <w:spacing w:val="-10"/>
                <w:sz w:val="17"/>
              </w:rPr>
              <w:t>2</w:t>
            </w:r>
          </w:p>
        </w:tc>
        <w:tc>
          <w:tcPr>
            <w:tcW w:w="2366" w:type="dxa"/>
          </w:tcPr>
          <w:p w14:paraId="2D3F82C6" w14:textId="77777777" w:rsidR="006144DB" w:rsidRPr="009A059F" w:rsidRDefault="00981FEE">
            <w:pPr>
              <w:pStyle w:val="TableParagraph"/>
              <w:ind w:left="280"/>
              <w:jc w:val="center"/>
              <w:rPr>
                <w:color w:val="C0504D" w:themeColor="accent2"/>
                <w:sz w:val="17"/>
              </w:rPr>
            </w:pPr>
            <w:r w:rsidRPr="009A059F">
              <w:rPr>
                <w:color w:val="C0504D" w:themeColor="accent2"/>
                <w:spacing w:val="-5"/>
                <w:sz w:val="17"/>
              </w:rPr>
              <w:t>8.3</w:t>
            </w:r>
          </w:p>
        </w:tc>
      </w:tr>
      <w:tr w:rsidR="009A059F" w:rsidRPr="009A059F" w14:paraId="2D5BCEE4" w14:textId="77777777">
        <w:trPr>
          <w:trHeight w:val="628"/>
        </w:trPr>
        <w:tc>
          <w:tcPr>
            <w:tcW w:w="1477" w:type="dxa"/>
          </w:tcPr>
          <w:p w14:paraId="31C453A5" w14:textId="77777777" w:rsidR="006144DB" w:rsidRPr="009A059F" w:rsidRDefault="00981FEE">
            <w:pPr>
              <w:pStyle w:val="TableParagraph"/>
              <w:rPr>
                <w:i/>
                <w:color w:val="C0504D" w:themeColor="accent2"/>
                <w:sz w:val="17"/>
              </w:rPr>
            </w:pPr>
            <w:r w:rsidRPr="009A059F">
              <w:rPr>
                <w:i/>
                <w:color w:val="C0504D" w:themeColor="accent2"/>
                <w:spacing w:val="-5"/>
                <w:sz w:val="17"/>
              </w:rPr>
              <w:t>31</w:t>
            </w:r>
          </w:p>
          <w:p w14:paraId="53C9A80C" w14:textId="77777777" w:rsidR="006144DB" w:rsidRPr="009A059F" w:rsidRDefault="00981FEE">
            <w:pPr>
              <w:pStyle w:val="TableParagraph"/>
              <w:spacing w:before="108"/>
              <w:rPr>
                <w:color w:val="C0504D" w:themeColor="accent2"/>
                <w:sz w:val="17"/>
              </w:rPr>
            </w:pPr>
            <w:r w:rsidRPr="009A059F">
              <w:rPr>
                <w:color w:val="C0504D" w:themeColor="accent2"/>
                <w:spacing w:val="-2"/>
                <w:sz w:val="17"/>
              </w:rPr>
              <w:t>Gender</w:t>
            </w:r>
          </w:p>
        </w:tc>
        <w:tc>
          <w:tcPr>
            <w:tcW w:w="2638" w:type="dxa"/>
          </w:tcPr>
          <w:p w14:paraId="7A40BCA8" w14:textId="77777777" w:rsidR="006144DB" w:rsidRPr="009A059F" w:rsidRDefault="00981FEE">
            <w:pPr>
              <w:pStyle w:val="TableParagraph"/>
              <w:ind w:left="6"/>
              <w:jc w:val="center"/>
              <w:rPr>
                <w:color w:val="C0504D" w:themeColor="accent2"/>
                <w:sz w:val="17"/>
              </w:rPr>
            </w:pPr>
            <w:r w:rsidRPr="009A059F">
              <w:rPr>
                <w:color w:val="C0504D" w:themeColor="accent2"/>
                <w:spacing w:val="-10"/>
                <w:sz w:val="17"/>
              </w:rPr>
              <w:t>1</w:t>
            </w:r>
          </w:p>
        </w:tc>
        <w:tc>
          <w:tcPr>
            <w:tcW w:w="2366" w:type="dxa"/>
          </w:tcPr>
          <w:p w14:paraId="2092733E" w14:textId="77777777" w:rsidR="006144DB" w:rsidRPr="009A059F" w:rsidRDefault="00981FEE">
            <w:pPr>
              <w:pStyle w:val="TableParagraph"/>
              <w:ind w:left="280"/>
              <w:jc w:val="center"/>
              <w:rPr>
                <w:color w:val="C0504D" w:themeColor="accent2"/>
                <w:sz w:val="17"/>
              </w:rPr>
            </w:pPr>
            <w:r w:rsidRPr="009A059F">
              <w:rPr>
                <w:color w:val="C0504D" w:themeColor="accent2"/>
                <w:spacing w:val="-5"/>
                <w:sz w:val="17"/>
              </w:rPr>
              <w:t>4.2</w:t>
            </w:r>
          </w:p>
        </w:tc>
      </w:tr>
      <w:tr w:rsidR="009A059F" w:rsidRPr="009A059F" w14:paraId="1F723068" w14:textId="77777777">
        <w:trPr>
          <w:trHeight w:val="324"/>
        </w:trPr>
        <w:tc>
          <w:tcPr>
            <w:tcW w:w="1477" w:type="dxa"/>
          </w:tcPr>
          <w:p w14:paraId="361CD19A" w14:textId="77777777" w:rsidR="006144DB" w:rsidRPr="009A059F" w:rsidRDefault="00981FEE">
            <w:pPr>
              <w:pStyle w:val="TableParagraph"/>
              <w:spacing w:before="62"/>
              <w:rPr>
                <w:i/>
                <w:color w:val="C0504D" w:themeColor="accent2"/>
                <w:sz w:val="17"/>
              </w:rPr>
            </w:pPr>
            <w:r w:rsidRPr="009A059F">
              <w:rPr>
                <w:i/>
                <w:color w:val="C0504D" w:themeColor="accent2"/>
                <w:spacing w:val="-4"/>
                <w:sz w:val="17"/>
              </w:rPr>
              <w:lastRenderedPageBreak/>
              <w:t>Male</w:t>
            </w:r>
          </w:p>
        </w:tc>
        <w:tc>
          <w:tcPr>
            <w:tcW w:w="2638" w:type="dxa"/>
          </w:tcPr>
          <w:p w14:paraId="0AA1D372" w14:textId="77777777" w:rsidR="006144DB" w:rsidRPr="009A059F" w:rsidRDefault="00981FEE">
            <w:pPr>
              <w:pStyle w:val="TableParagraph"/>
              <w:spacing w:before="62"/>
              <w:ind w:left="6"/>
              <w:jc w:val="center"/>
              <w:rPr>
                <w:color w:val="C0504D" w:themeColor="accent2"/>
                <w:sz w:val="17"/>
              </w:rPr>
            </w:pPr>
            <w:r w:rsidRPr="009A059F">
              <w:rPr>
                <w:color w:val="C0504D" w:themeColor="accent2"/>
                <w:spacing w:val="-10"/>
                <w:sz w:val="17"/>
              </w:rPr>
              <w:t>9</w:t>
            </w:r>
          </w:p>
        </w:tc>
        <w:tc>
          <w:tcPr>
            <w:tcW w:w="2366" w:type="dxa"/>
          </w:tcPr>
          <w:p w14:paraId="7D396F5D" w14:textId="77777777" w:rsidR="006144DB" w:rsidRPr="009A059F" w:rsidRDefault="00981FEE">
            <w:pPr>
              <w:pStyle w:val="TableParagraph"/>
              <w:spacing w:before="62"/>
              <w:ind w:left="280"/>
              <w:jc w:val="center"/>
              <w:rPr>
                <w:color w:val="C0504D" w:themeColor="accent2"/>
                <w:sz w:val="17"/>
              </w:rPr>
            </w:pPr>
            <w:r w:rsidRPr="009A059F">
              <w:rPr>
                <w:color w:val="C0504D" w:themeColor="accent2"/>
                <w:spacing w:val="-4"/>
                <w:sz w:val="17"/>
              </w:rPr>
              <w:t>37.5</w:t>
            </w:r>
          </w:p>
        </w:tc>
      </w:tr>
      <w:tr w:rsidR="009A059F" w:rsidRPr="009A059F" w14:paraId="733236C1" w14:textId="77777777">
        <w:trPr>
          <w:trHeight w:val="284"/>
        </w:trPr>
        <w:tc>
          <w:tcPr>
            <w:tcW w:w="1477" w:type="dxa"/>
            <w:tcBorders>
              <w:bottom w:val="single" w:sz="4" w:space="0" w:color="231F20"/>
            </w:tcBorders>
          </w:tcPr>
          <w:p w14:paraId="7AB7D5BA" w14:textId="77777777" w:rsidR="006144DB" w:rsidRPr="009A059F" w:rsidRDefault="00981FEE">
            <w:pPr>
              <w:pStyle w:val="TableParagraph"/>
              <w:rPr>
                <w:i/>
                <w:color w:val="C0504D" w:themeColor="accent2"/>
                <w:sz w:val="17"/>
              </w:rPr>
            </w:pPr>
            <w:r w:rsidRPr="009A059F">
              <w:rPr>
                <w:i/>
                <w:color w:val="C0504D" w:themeColor="accent2"/>
                <w:spacing w:val="-2"/>
                <w:sz w:val="17"/>
              </w:rPr>
              <w:t>Female</w:t>
            </w:r>
          </w:p>
        </w:tc>
        <w:tc>
          <w:tcPr>
            <w:tcW w:w="2638" w:type="dxa"/>
            <w:tcBorders>
              <w:bottom w:val="single" w:sz="4" w:space="0" w:color="231F20"/>
            </w:tcBorders>
          </w:tcPr>
          <w:p w14:paraId="798F3980" w14:textId="77777777" w:rsidR="006144DB" w:rsidRPr="009A059F" w:rsidRDefault="00981FEE">
            <w:pPr>
              <w:pStyle w:val="TableParagraph"/>
              <w:ind w:left="6"/>
              <w:jc w:val="center"/>
              <w:rPr>
                <w:color w:val="C0504D" w:themeColor="accent2"/>
                <w:sz w:val="17"/>
              </w:rPr>
            </w:pPr>
            <w:r w:rsidRPr="009A059F">
              <w:rPr>
                <w:color w:val="C0504D" w:themeColor="accent2"/>
                <w:spacing w:val="-5"/>
                <w:sz w:val="17"/>
              </w:rPr>
              <w:t>15</w:t>
            </w:r>
          </w:p>
        </w:tc>
        <w:tc>
          <w:tcPr>
            <w:tcW w:w="2366" w:type="dxa"/>
            <w:tcBorders>
              <w:bottom w:val="single" w:sz="4" w:space="0" w:color="231F20"/>
            </w:tcBorders>
          </w:tcPr>
          <w:p w14:paraId="069DEA4D" w14:textId="77777777" w:rsidR="006144DB" w:rsidRPr="009A059F" w:rsidRDefault="00981FEE">
            <w:pPr>
              <w:pStyle w:val="TableParagraph"/>
              <w:ind w:left="280"/>
              <w:jc w:val="center"/>
              <w:rPr>
                <w:color w:val="C0504D" w:themeColor="accent2"/>
                <w:sz w:val="17"/>
              </w:rPr>
            </w:pPr>
            <w:r w:rsidRPr="009A059F">
              <w:rPr>
                <w:color w:val="C0504D" w:themeColor="accent2"/>
                <w:spacing w:val="-4"/>
                <w:sz w:val="17"/>
              </w:rPr>
              <w:t>62.5</w:t>
            </w:r>
          </w:p>
        </w:tc>
      </w:tr>
    </w:tbl>
    <w:p w14:paraId="686B7F73" w14:textId="77777777" w:rsidR="006144DB" w:rsidRDefault="006144DB">
      <w:pPr>
        <w:pStyle w:val="TableParagraph"/>
        <w:jc w:val="center"/>
        <w:rPr>
          <w:sz w:val="17"/>
        </w:rPr>
        <w:sectPr w:rsidR="006144DB">
          <w:pgSz w:w="8280" w:h="12240"/>
          <w:pgMar w:top="1140" w:right="720" w:bottom="280" w:left="720" w:header="720" w:footer="720" w:gutter="0"/>
          <w:cols w:space="720"/>
        </w:sectPr>
      </w:pPr>
    </w:p>
    <w:p w14:paraId="7F0549FF" w14:textId="77777777" w:rsidR="006144DB" w:rsidRPr="009A059F" w:rsidRDefault="00981FEE">
      <w:pPr>
        <w:pStyle w:val="BodyText"/>
        <w:spacing w:before="88" w:line="249" w:lineRule="auto"/>
        <w:ind w:left="180" w:right="177" w:firstLine="360"/>
        <w:jc w:val="both"/>
        <w:rPr>
          <w:color w:val="C0504D" w:themeColor="accent2"/>
        </w:rPr>
      </w:pPr>
      <w:r w:rsidRPr="009A059F">
        <w:rPr>
          <w:color w:val="C0504D" w:themeColor="accent2"/>
          <w:spacing w:val="-2"/>
        </w:rPr>
        <w:lastRenderedPageBreak/>
        <w:t>In</w:t>
      </w:r>
      <w:r w:rsidRPr="009A059F">
        <w:rPr>
          <w:color w:val="C0504D" w:themeColor="accent2"/>
          <w:spacing w:val="-12"/>
        </w:rPr>
        <w:t xml:space="preserve"> </w:t>
      </w:r>
      <w:r w:rsidRPr="009A059F">
        <w:rPr>
          <w:color w:val="C0504D" w:themeColor="accent2"/>
          <w:spacing w:val="-2"/>
        </w:rPr>
        <w:t>Table</w:t>
      </w:r>
      <w:r w:rsidRPr="009A059F">
        <w:rPr>
          <w:color w:val="C0504D" w:themeColor="accent2"/>
          <w:spacing w:val="-11"/>
        </w:rPr>
        <w:t xml:space="preserve"> </w:t>
      </w:r>
      <w:r w:rsidRPr="009A059F">
        <w:rPr>
          <w:color w:val="C0504D" w:themeColor="accent2"/>
          <w:spacing w:val="-2"/>
        </w:rPr>
        <w:t>1,</w:t>
      </w:r>
      <w:r w:rsidRPr="009A059F">
        <w:rPr>
          <w:color w:val="C0504D" w:themeColor="accent2"/>
          <w:spacing w:val="-11"/>
        </w:rPr>
        <w:t xml:space="preserve"> </w:t>
      </w:r>
      <w:r w:rsidRPr="009A059F">
        <w:rPr>
          <w:color w:val="C0504D" w:themeColor="accent2"/>
          <w:spacing w:val="-2"/>
        </w:rPr>
        <w:t>it</w:t>
      </w:r>
      <w:r w:rsidRPr="009A059F">
        <w:rPr>
          <w:color w:val="C0504D" w:themeColor="accent2"/>
          <w:spacing w:val="-11"/>
        </w:rPr>
        <w:t xml:space="preserve"> </w:t>
      </w:r>
      <w:r w:rsidRPr="009A059F">
        <w:rPr>
          <w:color w:val="C0504D" w:themeColor="accent2"/>
          <w:spacing w:val="-2"/>
        </w:rPr>
        <w:t>can</w:t>
      </w:r>
      <w:r w:rsidRPr="009A059F">
        <w:rPr>
          <w:color w:val="C0504D" w:themeColor="accent2"/>
          <w:spacing w:val="-11"/>
        </w:rPr>
        <w:t xml:space="preserve"> </w:t>
      </w:r>
      <w:r w:rsidRPr="009A059F">
        <w:rPr>
          <w:color w:val="C0504D" w:themeColor="accent2"/>
          <w:spacing w:val="-2"/>
        </w:rPr>
        <w:t>be</w:t>
      </w:r>
      <w:r w:rsidRPr="009A059F">
        <w:rPr>
          <w:color w:val="C0504D" w:themeColor="accent2"/>
          <w:spacing w:val="-11"/>
        </w:rPr>
        <w:t xml:space="preserve"> </w:t>
      </w:r>
      <w:r w:rsidRPr="009A059F">
        <w:rPr>
          <w:color w:val="C0504D" w:themeColor="accent2"/>
          <w:spacing w:val="-2"/>
        </w:rPr>
        <w:t>seen</w:t>
      </w:r>
      <w:r w:rsidRPr="009A059F">
        <w:rPr>
          <w:color w:val="C0504D" w:themeColor="accent2"/>
          <w:spacing w:val="-11"/>
        </w:rPr>
        <w:t xml:space="preserve"> </w:t>
      </w:r>
      <w:r w:rsidRPr="009A059F">
        <w:rPr>
          <w:color w:val="C0504D" w:themeColor="accent2"/>
          <w:spacing w:val="-2"/>
        </w:rPr>
        <w:t>that</w:t>
      </w:r>
      <w:r w:rsidRPr="009A059F">
        <w:rPr>
          <w:color w:val="C0504D" w:themeColor="accent2"/>
          <w:spacing w:val="-11"/>
        </w:rPr>
        <w:t xml:space="preserve"> </w:t>
      </w:r>
      <w:r w:rsidRPr="009A059F">
        <w:rPr>
          <w:color w:val="C0504D" w:themeColor="accent2"/>
          <w:spacing w:val="-2"/>
        </w:rPr>
        <w:t>more</w:t>
      </w:r>
      <w:r w:rsidRPr="009A059F">
        <w:rPr>
          <w:color w:val="C0504D" w:themeColor="accent2"/>
          <w:spacing w:val="-12"/>
        </w:rPr>
        <w:t xml:space="preserve"> </w:t>
      </w:r>
      <w:r w:rsidRPr="009A059F">
        <w:rPr>
          <w:color w:val="C0504D" w:themeColor="accent2"/>
          <w:spacing w:val="-2"/>
        </w:rPr>
        <w:t>than</w:t>
      </w:r>
      <w:r w:rsidRPr="009A059F">
        <w:rPr>
          <w:color w:val="C0504D" w:themeColor="accent2"/>
          <w:spacing w:val="-11"/>
        </w:rPr>
        <w:t xml:space="preserve"> </w:t>
      </w:r>
      <w:r w:rsidRPr="009A059F">
        <w:rPr>
          <w:color w:val="C0504D" w:themeColor="accent2"/>
          <w:spacing w:val="-2"/>
        </w:rPr>
        <w:t>half</w:t>
      </w:r>
      <w:r w:rsidRPr="009A059F">
        <w:rPr>
          <w:color w:val="C0504D" w:themeColor="accent2"/>
          <w:spacing w:val="-11"/>
        </w:rPr>
        <w:t xml:space="preserve"> </w:t>
      </w:r>
      <w:r w:rsidRPr="009A059F">
        <w:rPr>
          <w:color w:val="C0504D" w:themeColor="accent2"/>
          <w:spacing w:val="-2"/>
        </w:rPr>
        <w:t>of</w:t>
      </w:r>
      <w:r w:rsidRPr="009A059F">
        <w:rPr>
          <w:color w:val="C0504D" w:themeColor="accent2"/>
          <w:spacing w:val="-11"/>
        </w:rPr>
        <w:t xml:space="preserve"> </w:t>
      </w:r>
      <w:r w:rsidRPr="009A059F">
        <w:rPr>
          <w:color w:val="C0504D" w:themeColor="accent2"/>
          <w:spacing w:val="-2"/>
        </w:rPr>
        <w:t>the</w:t>
      </w:r>
      <w:r w:rsidRPr="009A059F">
        <w:rPr>
          <w:color w:val="C0504D" w:themeColor="accent2"/>
          <w:spacing w:val="-11"/>
        </w:rPr>
        <w:t xml:space="preserve"> </w:t>
      </w:r>
      <w:r w:rsidRPr="009A059F">
        <w:rPr>
          <w:color w:val="C0504D" w:themeColor="accent2"/>
          <w:spacing w:val="-2"/>
        </w:rPr>
        <w:t>respondents</w:t>
      </w:r>
      <w:r w:rsidRPr="009A059F">
        <w:rPr>
          <w:color w:val="C0504D" w:themeColor="accent2"/>
          <w:spacing w:val="-11"/>
        </w:rPr>
        <w:t xml:space="preserve"> </w:t>
      </w:r>
      <w:r w:rsidRPr="009A059F">
        <w:rPr>
          <w:color w:val="C0504D" w:themeColor="accent2"/>
          <w:spacing w:val="-2"/>
        </w:rPr>
        <w:t>are</w:t>
      </w:r>
      <w:r w:rsidRPr="009A059F">
        <w:rPr>
          <w:color w:val="C0504D" w:themeColor="accent2"/>
          <w:spacing w:val="-11"/>
        </w:rPr>
        <w:t xml:space="preserve"> </w:t>
      </w:r>
      <w:r w:rsidRPr="009A059F">
        <w:rPr>
          <w:color w:val="C0504D" w:themeColor="accent2"/>
          <w:spacing w:val="-2"/>
        </w:rPr>
        <w:t>22</w:t>
      </w:r>
      <w:r w:rsidRPr="009A059F">
        <w:rPr>
          <w:color w:val="C0504D" w:themeColor="accent2"/>
          <w:spacing w:val="-11"/>
        </w:rPr>
        <w:t xml:space="preserve"> </w:t>
      </w:r>
      <w:r w:rsidRPr="009A059F">
        <w:rPr>
          <w:color w:val="C0504D" w:themeColor="accent2"/>
          <w:spacing w:val="-2"/>
        </w:rPr>
        <w:t xml:space="preserve">years </w:t>
      </w:r>
      <w:proofErr w:type="gramStart"/>
      <w:r w:rsidRPr="009A059F">
        <w:rPr>
          <w:color w:val="C0504D" w:themeColor="accent2"/>
          <w:spacing w:val="-2"/>
        </w:rPr>
        <w:t>old(</w:t>
      </w:r>
      <w:proofErr w:type="gramEnd"/>
      <w:r w:rsidRPr="009A059F">
        <w:rPr>
          <w:color w:val="C0504D" w:themeColor="accent2"/>
          <w:spacing w:val="-2"/>
        </w:rPr>
        <w:t>54.2%),</w:t>
      </w:r>
      <w:r w:rsidRPr="009A059F">
        <w:rPr>
          <w:color w:val="C0504D" w:themeColor="accent2"/>
          <w:spacing w:val="-9"/>
        </w:rPr>
        <w:t xml:space="preserve"> </w:t>
      </w:r>
      <w:r w:rsidRPr="009A059F">
        <w:rPr>
          <w:color w:val="C0504D" w:themeColor="accent2"/>
          <w:spacing w:val="-2"/>
        </w:rPr>
        <w:t>followed</w:t>
      </w:r>
      <w:r w:rsidRPr="009A059F">
        <w:rPr>
          <w:color w:val="C0504D" w:themeColor="accent2"/>
          <w:spacing w:val="-9"/>
        </w:rPr>
        <w:t xml:space="preserve"> </w:t>
      </w:r>
      <w:r w:rsidRPr="009A059F">
        <w:rPr>
          <w:color w:val="C0504D" w:themeColor="accent2"/>
          <w:spacing w:val="-2"/>
        </w:rPr>
        <w:t>by</w:t>
      </w:r>
      <w:r w:rsidRPr="009A059F">
        <w:rPr>
          <w:color w:val="C0504D" w:themeColor="accent2"/>
          <w:spacing w:val="-9"/>
        </w:rPr>
        <w:t xml:space="preserve"> </w:t>
      </w:r>
      <w:r w:rsidRPr="009A059F">
        <w:rPr>
          <w:color w:val="C0504D" w:themeColor="accent2"/>
          <w:spacing w:val="-2"/>
        </w:rPr>
        <w:t>23</w:t>
      </w:r>
      <w:r w:rsidRPr="009A059F">
        <w:rPr>
          <w:color w:val="C0504D" w:themeColor="accent2"/>
          <w:spacing w:val="-9"/>
        </w:rPr>
        <w:t xml:space="preserve"> </w:t>
      </w:r>
      <w:r w:rsidRPr="009A059F">
        <w:rPr>
          <w:color w:val="C0504D" w:themeColor="accent2"/>
          <w:spacing w:val="-2"/>
        </w:rPr>
        <w:t>years</w:t>
      </w:r>
      <w:r w:rsidRPr="009A059F">
        <w:rPr>
          <w:color w:val="C0504D" w:themeColor="accent2"/>
          <w:spacing w:val="-9"/>
        </w:rPr>
        <w:t xml:space="preserve"> </w:t>
      </w:r>
      <w:proofErr w:type="gramStart"/>
      <w:r w:rsidRPr="009A059F">
        <w:rPr>
          <w:color w:val="C0504D" w:themeColor="accent2"/>
          <w:spacing w:val="-2"/>
        </w:rPr>
        <w:t>old(</w:t>
      </w:r>
      <w:proofErr w:type="gramEnd"/>
      <w:r w:rsidRPr="009A059F">
        <w:rPr>
          <w:color w:val="C0504D" w:themeColor="accent2"/>
          <w:spacing w:val="-2"/>
        </w:rPr>
        <w:t>33.3%),</w:t>
      </w:r>
      <w:r w:rsidRPr="009A059F">
        <w:rPr>
          <w:color w:val="C0504D" w:themeColor="accent2"/>
          <w:spacing w:val="-9"/>
        </w:rPr>
        <w:t xml:space="preserve"> </w:t>
      </w:r>
      <w:r w:rsidRPr="009A059F">
        <w:rPr>
          <w:color w:val="C0504D" w:themeColor="accent2"/>
          <w:spacing w:val="-2"/>
        </w:rPr>
        <w:t>then</w:t>
      </w:r>
      <w:r w:rsidRPr="009A059F">
        <w:rPr>
          <w:color w:val="C0504D" w:themeColor="accent2"/>
          <w:spacing w:val="-9"/>
        </w:rPr>
        <w:t xml:space="preserve"> </w:t>
      </w:r>
      <w:r w:rsidRPr="009A059F">
        <w:rPr>
          <w:color w:val="C0504D" w:themeColor="accent2"/>
          <w:spacing w:val="-2"/>
        </w:rPr>
        <w:t>24</w:t>
      </w:r>
      <w:r w:rsidRPr="009A059F">
        <w:rPr>
          <w:color w:val="C0504D" w:themeColor="accent2"/>
          <w:spacing w:val="-9"/>
        </w:rPr>
        <w:t xml:space="preserve"> </w:t>
      </w:r>
      <w:r w:rsidRPr="009A059F">
        <w:rPr>
          <w:color w:val="C0504D" w:themeColor="accent2"/>
          <w:spacing w:val="-2"/>
        </w:rPr>
        <w:t>years</w:t>
      </w:r>
      <w:r w:rsidRPr="009A059F">
        <w:rPr>
          <w:color w:val="C0504D" w:themeColor="accent2"/>
          <w:spacing w:val="-9"/>
        </w:rPr>
        <w:t xml:space="preserve"> </w:t>
      </w:r>
      <w:r w:rsidRPr="009A059F">
        <w:rPr>
          <w:color w:val="C0504D" w:themeColor="accent2"/>
          <w:spacing w:val="-2"/>
        </w:rPr>
        <w:t>old</w:t>
      </w:r>
      <w:r w:rsidRPr="009A059F">
        <w:rPr>
          <w:color w:val="C0504D" w:themeColor="accent2"/>
          <w:spacing w:val="-9"/>
        </w:rPr>
        <w:t xml:space="preserve"> </w:t>
      </w:r>
      <w:r w:rsidRPr="009A059F">
        <w:rPr>
          <w:color w:val="C0504D" w:themeColor="accent2"/>
          <w:spacing w:val="-2"/>
        </w:rPr>
        <w:t>(8.3%),</w:t>
      </w:r>
      <w:r w:rsidRPr="009A059F">
        <w:rPr>
          <w:color w:val="C0504D" w:themeColor="accent2"/>
          <w:spacing w:val="-9"/>
        </w:rPr>
        <w:t xml:space="preserve"> </w:t>
      </w:r>
      <w:r w:rsidRPr="009A059F">
        <w:rPr>
          <w:color w:val="C0504D" w:themeColor="accent2"/>
          <w:spacing w:val="-2"/>
        </w:rPr>
        <w:t>and</w:t>
      </w:r>
      <w:r w:rsidRPr="009A059F">
        <w:rPr>
          <w:color w:val="C0504D" w:themeColor="accent2"/>
          <w:spacing w:val="-9"/>
        </w:rPr>
        <w:t xml:space="preserve"> </w:t>
      </w:r>
      <w:r w:rsidRPr="009A059F">
        <w:rPr>
          <w:color w:val="C0504D" w:themeColor="accent2"/>
          <w:spacing w:val="-2"/>
        </w:rPr>
        <w:t>31 years</w:t>
      </w:r>
      <w:r w:rsidRPr="009A059F">
        <w:rPr>
          <w:color w:val="C0504D" w:themeColor="accent2"/>
          <w:spacing w:val="-11"/>
        </w:rPr>
        <w:t xml:space="preserve"> </w:t>
      </w:r>
      <w:proofErr w:type="gramStart"/>
      <w:r w:rsidRPr="009A059F">
        <w:rPr>
          <w:color w:val="C0504D" w:themeColor="accent2"/>
          <w:spacing w:val="-2"/>
        </w:rPr>
        <w:t>old(</w:t>
      </w:r>
      <w:proofErr w:type="gramEnd"/>
      <w:r w:rsidRPr="009A059F">
        <w:rPr>
          <w:color w:val="C0504D" w:themeColor="accent2"/>
          <w:spacing w:val="-2"/>
        </w:rPr>
        <w:t>4.2%).</w:t>
      </w:r>
      <w:r w:rsidRPr="009A059F">
        <w:rPr>
          <w:color w:val="C0504D" w:themeColor="accent2"/>
          <w:spacing w:val="-11"/>
        </w:rPr>
        <w:t xml:space="preserve"> </w:t>
      </w:r>
      <w:r w:rsidRPr="009A059F">
        <w:rPr>
          <w:color w:val="C0504D" w:themeColor="accent2"/>
          <w:spacing w:val="-2"/>
        </w:rPr>
        <w:t>On</w:t>
      </w:r>
      <w:r w:rsidRPr="009A059F">
        <w:rPr>
          <w:color w:val="C0504D" w:themeColor="accent2"/>
          <w:spacing w:val="-11"/>
        </w:rPr>
        <w:t xml:space="preserve"> </w:t>
      </w:r>
      <w:r w:rsidRPr="009A059F">
        <w:rPr>
          <w:color w:val="C0504D" w:themeColor="accent2"/>
          <w:spacing w:val="-2"/>
        </w:rPr>
        <w:t>the</w:t>
      </w:r>
      <w:r w:rsidRPr="009A059F">
        <w:rPr>
          <w:color w:val="C0504D" w:themeColor="accent2"/>
          <w:spacing w:val="-11"/>
        </w:rPr>
        <w:t xml:space="preserve"> </w:t>
      </w:r>
      <w:r w:rsidRPr="009A059F">
        <w:rPr>
          <w:color w:val="C0504D" w:themeColor="accent2"/>
          <w:spacing w:val="-2"/>
        </w:rPr>
        <w:t>other</w:t>
      </w:r>
      <w:r w:rsidRPr="009A059F">
        <w:rPr>
          <w:color w:val="C0504D" w:themeColor="accent2"/>
          <w:spacing w:val="-11"/>
        </w:rPr>
        <w:t xml:space="preserve"> </w:t>
      </w:r>
      <w:r w:rsidRPr="009A059F">
        <w:rPr>
          <w:color w:val="C0504D" w:themeColor="accent2"/>
          <w:spacing w:val="-2"/>
        </w:rPr>
        <w:t>hand,</w:t>
      </w:r>
      <w:r w:rsidRPr="009A059F">
        <w:rPr>
          <w:color w:val="C0504D" w:themeColor="accent2"/>
          <w:spacing w:val="-11"/>
        </w:rPr>
        <w:t xml:space="preserve"> </w:t>
      </w:r>
      <w:r w:rsidRPr="009A059F">
        <w:rPr>
          <w:color w:val="C0504D" w:themeColor="accent2"/>
          <w:spacing w:val="-2"/>
        </w:rPr>
        <w:t>62.5%</w:t>
      </w:r>
      <w:r w:rsidRPr="009A059F">
        <w:rPr>
          <w:color w:val="C0504D" w:themeColor="accent2"/>
          <w:spacing w:val="-11"/>
        </w:rPr>
        <w:t xml:space="preserve"> </w:t>
      </w:r>
      <w:r w:rsidRPr="009A059F">
        <w:rPr>
          <w:color w:val="C0504D" w:themeColor="accent2"/>
          <w:spacing w:val="-2"/>
        </w:rPr>
        <w:t>of</w:t>
      </w:r>
      <w:r w:rsidRPr="009A059F">
        <w:rPr>
          <w:color w:val="C0504D" w:themeColor="accent2"/>
          <w:spacing w:val="-11"/>
        </w:rPr>
        <w:t xml:space="preserve"> </w:t>
      </w:r>
      <w:r w:rsidRPr="009A059F">
        <w:rPr>
          <w:color w:val="C0504D" w:themeColor="accent2"/>
          <w:spacing w:val="-2"/>
        </w:rPr>
        <w:t>the</w:t>
      </w:r>
      <w:r w:rsidRPr="009A059F">
        <w:rPr>
          <w:color w:val="C0504D" w:themeColor="accent2"/>
          <w:spacing w:val="-11"/>
        </w:rPr>
        <w:t xml:space="preserve"> </w:t>
      </w:r>
      <w:r w:rsidRPr="009A059F">
        <w:rPr>
          <w:color w:val="C0504D" w:themeColor="accent2"/>
          <w:spacing w:val="-2"/>
        </w:rPr>
        <w:t>respondents</w:t>
      </w:r>
      <w:r w:rsidRPr="009A059F">
        <w:rPr>
          <w:color w:val="C0504D" w:themeColor="accent2"/>
          <w:spacing w:val="-11"/>
        </w:rPr>
        <w:t xml:space="preserve"> </w:t>
      </w:r>
      <w:r w:rsidRPr="009A059F">
        <w:rPr>
          <w:color w:val="C0504D" w:themeColor="accent2"/>
          <w:spacing w:val="-2"/>
        </w:rPr>
        <w:t>are</w:t>
      </w:r>
      <w:r w:rsidRPr="009A059F">
        <w:rPr>
          <w:color w:val="C0504D" w:themeColor="accent2"/>
          <w:spacing w:val="-11"/>
        </w:rPr>
        <w:t xml:space="preserve"> </w:t>
      </w:r>
      <w:r w:rsidRPr="009A059F">
        <w:rPr>
          <w:color w:val="C0504D" w:themeColor="accent2"/>
          <w:spacing w:val="-2"/>
        </w:rPr>
        <w:t>female,</w:t>
      </w:r>
      <w:r w:rsidRPr="009A059F">
        <w:rPr>
          <w:color w:val="C0504D" w:themeColor="accent2"/>
          <w:spacing w:val="-11"/>
        </w:rPr>
        <w:t xml:space="preserve"> </w:t>
      </w:r>
      <w:r w:rsidRPr="009A059F">
        <w:rPr>
          <w:color w:val="C0504D" w:themeColor="accent2"/>
          <w:spacing w:val="-2"/>
        </w:rPr>
        <w:t xml:space="preserve">while </w:t>
      </w:r>
      <w:r w:rsidRPr="009A059F">
        <w:rPr>
          <w:color w:val="C0504D" w:themeColor="accent2"/>
        </w:rPr>
        <w:t>the</w:t>
      </w:r>
      <w:r w:rsidRPr="009A059F">
        <w:rPr>
          <w:color w:val="C0504D" w:themeColor="accent2"/>
          <w:spacing w:val="-10"/>
        </w:rPr>
        <w:t xml:space="preserve"> </w:t>
      </w:r>
      <w:r w:rsidRPr="009A059F">
        <w:rPr>
          <w:color w:val="C0504D" w:themeColor="accent2"/>
        </w:rPr>
        <w:t>remaining</w:t>
      </w:r>
      <w:r w:rsidRPr="009A059F">
        <w:rPr>
          <w:color w:val="C0504D" w:themeColor="accent2"/>
          <w:spacing w:val="-10"/>
        </w:rPr>
        <w:t xml:space="preserve"> </w:t>
      </w:r>
      <w:r w:rsidRPr="009A059F">
        <w:rPr>
          <w:color w:val="C0504D" w:themeColor="accent2"/>
        </w:rPr>
        <w:t>37.5%</w:t>
      </w:r>
      <w:r w:rsidRPr="009A059F">
        <w:rPr>
          <w:color w:val="C0504D" w:themeColor="accent2"/>
          <w:spacing w:val="-10"/>
        </w:rPr>
        <w:t xml:space="preserve"> </w:t>
      </w:r>
      <w:r w:rsidRPr="009A059F">
        <w:rPr>
          <w:color w:val="C0504D" w:themeColor="accent2"/>
        </w:rPr>
        <w:t>are</w:t>
      </w:r>
      <w:r w:rsidRPr="009A059F">
        <w:rPr>
          <w:color w:val="C0504D" w:themeColor="accent2"/>
          <w:spacing w:val="-10"/>
        </w:rPr>
        <w:t xml:space="preserve"> </w:t>
      </w:r>
      <w:r w:rsidRPr="009A059F">
        <w:rPr>
          <w:color w:val="C0504D" w:themeColor="accent2"/>
        </w:rPr>
        <w:t>male.</w:t>
      </w:r>
      <w:r w:rsidRPr="009A059F">
        <w:rPr>
          <w:color w:val="C0504D" w:themeColor="accent2"/>
          <w:spacing w:val="-10"/>
        </w:rPr>
        <w:t xml:space="preserve"> </w:t>
      </w:r>
      <w:r w:rsidRPr="009A059F">
        <w:rPr>
          <w:color w:val="C0504D" w:themeColor="accent2"/>
        </w:rPr>
        <w:t>This</w:t>
      </w:r>
      <w:r w:rsidRPr="009A059F">
        <w:rPr>
          <w:color w:val="C0504D" w:themeColor="accent2"/>
          <w:spacing w:val="-10"/>
        </w:rPr>
        <w:t xml:space="preserve"> </w:t>
      </w:r>
      <w:r w:rsidRPr="009A059F">
        <w:rPr>
          <w:color w:val="C0504D" w:themeColor="accent2"/>
        </w:rPr>
        <w:t>is</w:t>
      </w:r>
      <w:r w:rsidRPr="009A059F">
        <w:rPr>
          <w:color w:val="C0504D" w:themeColor="accent2"/>
          <w:spacing w:val="-10"/>
        </w:rPr>
        <w:t xml:space="preserve"> </w:t>
      </w:r>
      <w:r w:rsidRPr="009A059F">
        <w:rPr>
          <w:color w:val="C0504D" w:themeColor="accent2"/>
        </w:rPr>
        <w:t>in</w:t>
      </w:r>
      <w:r w:rsidRPr="009A059F">
        <w:rPr>
          <w:color w:val="C0504D" w:themeColor="accent2"/>
          <w:spacing w:val="-10"/>
        </w:rPr>
        <w:t xml:space="preserve"> </w:t>
      </w:r>
      <w:r w:rsidRPr="009A059F">
        <w:rPr>
          <w:color w:val="C0504D" w:themeColor="accent2"/>
        </w:rPr>
        <w:t>consonance</w:t>
      </w:r>
      <w:r w:rsidRPr="009A059F">
        <w:rPr>
          <w:color w:val="C0504D" w:themeColor="accent2"/>
          <w:spacing w:val="-10"/>
        </w:rPr>
        <w:t xml:space="preserve"> </w:t>
      </w:r>
      <w:r w:rsidRPr="009A059F">
        <w:rPr>
          <w:color w:val="C0504D" w:themeColor="accent2"/>
        </w:rPr>
        <w:t>with</w:t>
      </w:r>
      <w:r w:rsidRPr="009A059F">
        <w:rPr>
          <w:color w:val="C0504D" w:themeColor="accent2"/>
          <w:spacing w:val="-10"/>
        </w:rPr>
        <w:t xml:space="preserve"> </w:t>
      </w:r>
      <w:r w:rsidRPr="009A059F">
        <w:rPr>
          <w:color w:val="C0504D" w:themeColor="accent2"/>
        </w:rPr>
        <w:t>the</w:t>
      </w:r>
      <w:r w:rsidRPr="009A059F">
        <w:rPr>
          <w:color w:val="C0504D" w:themeColor="accent2"/>
          <w:spacing w:val="-10"/>
        </w:rPr>
        <w:t xml:space="preserve"> </w:t>
      </w:r>
      <w:r w:rsidRPr="009A059F">
        <w:rPr>
          <w:color w:val="C0504D" w:themeColor="accent2"/>
        </w:rPr>
        <w:t>results</w:t>
      </w:r>
      <w:r w:rsidRPr="009A059F">
        <w:rPr>
          <w:color w:val="C0504D" w:themeColor="accent2"/>
          <w:spacing w:val="-10"/>
        </w:rPr>
        <w:t xml:space="preserve"> </w:t>
      </w:r>
      <w:r w:rsidRPr="009A059F">
        <w:rPr>
          <w:color w:val="C0504D" w:themeColor="accent2"/>
        </w:rPr>
        <w:t>of</w:t>
      </w:r>
      <w:r w:rsidRPr="009A059F">
        <w:rPr>
          <w:color w:val="C0504D" w:themeColor="accent2"/>
          <w:spacing w:val="-10"/>
        </w:rPr>
        <w:t xml:space="preserve"> </w:t>
      </w:r>
      <w:r w:rsidRPr="009A059F">
        <w:rPr>
          <w:color w:val="C0504D" w:themeColor="accent2"/>
        </w:rPr>
        <w:t xml:space="preserve">Ferrer et al. (2015) that females dominate teacher education graduates. Tracing the </w:t>
      </w:r>
      <w:r w:rsidRPr="009A059F">
        <w:rPr>
          <w:color w:val="C0504D" w:themeColor="accent2"/>
          <w:spacing w:val="-2"/>
        </w:rPr>
        <w:t>employment</w:t>
      </w:r>
      <w:r w:rsidRPr="009A059F">
        <w:rPr>
          <w:color w:val="C0504D" w:themeColor="accent2"/>
          <w:spacing w:val="-11"/>
        </w:rPr>
        <w:t xml:space="preserve"> </w:t>
      </w:r>
      <w:r w:rsidRPr="009A059F">
        <w:rPr>
          <w:color w:val="C0504D" w:themeColor="accent2"/>
          <w:spacing w:val="-2"/>
        </w:rPr>
        <w:t>status</w:t>
      </w:r>
      <w:r w:rsidRPr="009A059F">
        <w:rPr>
          <w:color w:val="C0504D" w:themeColor="accent2"/>
          <w:spacing w:val="-11"/>
        </w:rPr>
        <w:t xml:space="preserve"> </w:t>
      </w:r>
      <w:r w:rsidRPr="009A059F">
        <w:rPr>
          <w:color w:val="C0504D" w:themeColor="accent2"/>
          <w:spacing w:val="-2"/>
        </w:rPr>
        <w:t>of</w:t>
      </w:r>
      <w:r w:rsidRPr="009A059F">
        <w:rPr>
          <w:color w:val="C0504D" w:themeColor="accent2"/>
          <w:spacing w:val="-11"/>
        </w:rPr>
        <w:t xml:space="preserve"> </w:t>
      </w:r>
      <w:r w:rsidRPr="009A059F">
        <w:rPr>
          <w:color w:val="C0504D" w:themeColor="accent2"/>
          <w:spacing w:val="-2"/>
        </w:rPr>
        <w:t>the</w:t>
      </w:r>
      <w:r w:rsidRPr="009A059F">
        <w:rPr>
          <w:color w:val="C0504D" w:themeColor="accent2"/>
          <w:spacing w:val="-11"/>
        </w:rPr>
        <w:t xml:space="preserve"> </w:t>
      </w:r>
      <w:r w:rsidRPr="009A059F">
        <w:rPr>
          <w:color w:val="C0504D" w:themeColor="accent2"/>
          <w:spacing w:val="-2"/>
        </w:rPr>
        <w:t>participants</w:t>
      </w:r>
      <w:r w:rsidRPr="009A059F">
        <w:rPr>
          <w:color w:val="C0504D" w:themeColor="accent2"/>
          <w:spacing w:val="-11"/>
        </w:rPr>
        <w:t xml:space="preserve"> </w:t>
      </w:r>
      <w:r w:rsidRPr="009A059F">
        <w:rPr>
          <w:color w:val="C0504D" w:themeColor="accent2"/>
          <w:spacing w:val="-2"/>
        </w:rPr>
        <w:t>is</w:t>
      </w:r>
      <w:r w:rsidRPr="009A059F">
        <w:rPr>
          <w:color w:val="C0504D" w:themeColor="accent2"/>
          <w:spacing w:val="-11"/>
        </w:rPr>
        <w:t xml:space="preserve"> </w:t>
      </w:r>
      <w:r w:rsidRPr="009A059F">
        <w:rPr>
          <w:color w:val="C0504D" w:themeColor="accent2"/>
          <w:spacing w:val="-2"/>
        </w:rPr>
        <w:t>an</w:t>
      </w:r>
      <w:r w:rsidRPr="009A059F">
        <w:rPr>
          <w:color w:val="C0504D" w:themeColor="accent2"/>
          <w:spacing w:val="-11"/>
        </w:rPr>
        <w:t xml:space="preserve"> </w:t>
      </w:r>
      <w:r w:rsidRPr="009A059F">
        <w:rPr>
          <w:color w:val="C0504D" w:themeColor="accent2"/>
          <w:spacing w:val="-2"/>
        </w:rPr>
        <w:t>integral</w:t>
      </w:r>
      <w:r w:rsidRPr="009A059F">
        <w:rPr>
          <w:color w:val="C0504D" w:themeColor="accent2"/>
          <w:spacing w:val="-11"/>
        </w:rPr>
        <w:t xml:space="preserve"> </w:t>
      </w:r>
      <w:r w:rsidRPr="009A059F">
        <w:rPr>
          <w:color w:val="C0504D" w:themeColor="accent2"/>
          <w:spacing w:val="-2"/>
        </w:rPr>
        <w:t>part</w:t>
      </w:r>
      <w:r w:rsidRPr="009A059F">
        <w:rPr>
          <w:color w:val="C0504D" w:themeColor="accent2"/>
          <w:spacing w:val="-11"/>
        </w:rPr>
        <w:t xml:space="preserve"> </w:t>
      </w:r>
      <w:r w:rsidRPr="009A059F">
        <w:rPr>
          <w:color w:val="C0504D" w:themeColor="accent2"/>
          <w:spacing w:val="-2"/>
        </w:rPr>
        <w:t>of</w:t>
      </w:r>
      <w:r w:rsidRPr="009A059F">
        <w:rPr>
          <w:color w:val="C0504D" w:themeColor="accent2"/>
          <w:spacing w:val="-11"/>
        </w:rPr>
        <w:t xml:space="preserve"> </w:t>
      </w:r>
      <w:r w:rsidRPr="009A059F">
        <w:rPr>
          <w:color w:val="C0504D" w:themeColor="accent2"/>
          <w:spacing w:val="-2"/>
        </w:rPr>
        <w:t>the</w:t>
      </w:r>
      <w:r w:rsidRPr="009A059F">
        <w:rPr>
          <w:color w:val="C0504D" w:themeColor="accent2"/>
          <w:spacing w:val="-11"/>
        </w:rPr>
        <w:t xml:space="preserve"> </w:t>
      </w:r>
      <w:r w:rsidRPr="009A059F">
        <w:rPr>
          <w:color w:val="C0504D" w:themeColor="accent2"/>
          <w:spacing w:val="-2"/>
        </w:rPr>
        <w:t>study.</w:t>
      </w:r>
      <w:r w:rsidRPr="009A059F">
        <w:rPr>
          <w:color w:val="C0504D" w:themeColor="accent2"/>
          <w:spacing w:val="-11"/>
        </w:rPr>
        <w:t xml:space="preserve"> </w:t>
      </w:r>
      <w:r w:rsidRPr="009A059F">
        <w:rPr>
          <w:color w:val="C0504D" w:themeColor="accent2"/>
          <w:spacing w:val="-2"/>
        </w:rPr>
        <w:t>It</w:t>
      </w:r>
      <w:r w:rsidRPr="009A059F">
        <w:rPr>
          <w:color w:val="C0504D" w:themeColor="accent2"/>
          <w:spacing w:val="-11"/>
        </w:rPr>
        <w:t xml:space="preserve"> </w:t>
      </w:r>
      <w:r w:rsidRPr="009A059F">
        <w:rPr>
          <w:color w:val="C0504D" w:themeColor="accent2"/>
          <w:spacing w:val="-2"/>
        </w:rPr>
        <w:t xml:space="preserve">provides </w:t>
      </w:r>
      <w:r w:rsidRPr="009A059F">
        <w:rPr>
          <w:color w:val="C0504D" w:themeColor="accent2"/>
          <w:spacing w:val="-4"/>
        </w:rPr>
        <w:t>a</w:t>
      </w:r>
      <w:r w:rsidRPr="009A059F">
        <w:rPr>
          <w:color w:val="C0504D" w:themeColor="accent2"/>
          <w:spacing w:val="-7"/>
        </w:rPr>
        <w:t xml:space="preserve"> </w:t>
      </w:r>
      <w:r w:rsidRPr="009A059F">
        <w:rPr>
          <w:color w:val="C0504D" w:themeColor="accent2"/>
          <w:spacing w:val="-4"/>
        </w:rPr>
        <w:t>clear</w:t>
      </w:r>
      <w:r w:rsidRPr="009A059F">
        <w:rPr>
          <w:color w:val="C0504D" w:themeColor="accent2"/>
          <w:spacing w:val="-7"/>
        </w:rPr>
        <w:t xml:space="preserve"> </w:t>
      </w:r>
      <w:r w:rsidRPr="009A059F">
        <w:rPr>
          <w:color w:val="C0504D" w:themeColor="accent2"/>
          <w:spacing w:val="-4"/>
        </w:rPr>
        <w:t>relationship</w:t>
      </w:r>
      <w:r w:rsidRPr="009A059F">
        <w:rPr>
          <w:color w:val="C0504D" w:themeColor="accent2"/>
          <w:spacing w:val="-7"/>
        </w:rPr>
        <w:t xml:space="preserve"> </w:t>
      </w:r>
      <w:r w:rsidRPr="009A059F">
        <w:rPr>
          <w:color w:val="C0504D" w:themeColor="accent2"/>
          <w:spacing w:val="-4"/>
        </w:rPr>
        <w:t>between</w:t>
      </w:r>
      <w:r w:rsidRPr="009A059F">
        <w:rPr>
          <w:color w:val="C0504D" w:themeColor="accent2"/>
          <w:spacing w:val="-7"/>
        </w:rPr>
        <w:t xml:space="preserve"> </w:t>
      </w:r>
      <w:r w:rsidRPr="009A059F">
        <w:rPr>
          <w:color w:val="C0504D" w:themeColor="accent2"/>
          <w:spacing w:val="-4"/>
        </w:rPr>
        <w:t>what</w:t>
      </w:r>
      <w:r w:rsidRPr="009A059F">
        <w:rPr>
          <w:color w:val="C0504D" w:themeColor="accent2"/>
          <w:spacing w:val="-7"/>
        </w:rPr>
        <w:t xml:space="preserve"> </w:t>
      </w:r>
      <w:r w:rsidRPr="009A059F">
        <w:rPr>
          <w:color w:val="C0504D" w:themeColor="accent2"/>
          <w:spacing w:val="-4"/>
        </w:rPr>
        <w:t>is</w:t>
      </w:r>
      <w:r w:rsidRPr="009A059F">
        <w:rPr>
          <w:color w:val="C0504D" w:themeColor="accent2"/>
          <w:spacing w:val="-7"/>
        </w:rPr>
        <w:t xml:space="preserve"> </w:t>
      </w:r>
      <w:r w:rsidRPr="009A059F">
        <w:rPr>
          <w:color w:val="C0504D" w:themeColor="accent2"/>
          <w:spacing w:val="-4"/>
        </w:rPr>
        <w:t>learned</w:t>
      </w:r>
      <w:r w:rsidRPr="009A059F">
        <w:rPr>
          <w:color w:val="C0504D" w:themeColor="accent2"/>
          <w:spacing w:val="-7"/>
        </w:rPr>
        <w:t xml:space="preserve"> </w:t>
      </w:r>
      <w:r w:rsidRPr="009A059F">
        <w:rPr>
          <w:color w:val="C0504D" w:themeColor="accent2"/>
          <w:spacing w:val="-4"/>
        </w:rPr>
        <w:t>in</w:t>
      </w:r>
      <w:r w:rsidRPr="009A059F">
        <w:rPr>
          <w:color w:val="C0504D" w:themeColor="accent2"/>
          <w:spacing w:val="-7"/>
        </w:rPr>
        <w:t xml:space="preserve"> </w:t>
      </w:r>
      <w:r w:rsidRPr="009A059F">
        <w:rPr>
          <w:color w:val="C0504D" w:themeColor="accent2"/>
          <w:spacing w:val="-4"/>
        </w:rPr>
        <w:t>higher</w:t>
      </w:r>
      <w:r w:rsidRPr="009A059F">
        <w:rPr>
          <w:color w:val="C0504D" w:themeColor="accent2"/>
          <w:spacing w:val="-7"/>
        </w:rPr>
        <w:t xml:space="preserve"> </w:t>
      </w:r>
      <w:r w:rsidRPr="009A059F">
        <w:rPr>
          <w:color w:val="C0504D" w:themeColor="accent2"/>
          <w:spacing w:val="-4"/>
        </w:rPr>
        <w:t>education</w:t>
      </w:r>
      <w:r w:rsidRPr="009A059F">
        <w:rPr>
          <w:color w:val="C0504D" w:themeColor="accent2"/>
          <w:spacing w:val="-7"/>
        </w:rPr>
        <w:t xml:space="preserve"> </w:t>
      </w:r>
      <w:r w:rsidRPr="009A059F">
        <w:rPr>
          <w:color w:val="C0504D" w:themeColor="accent2"/>
          <w:spacing w:val="-4"/>
        </w:rPr>
        <w:t>and</w:t>
      </w:r>
      <w:r w:rsidRPr="009A059F">
        <w:rPr>
          <w:color w:val="C0504D" w:themeColor="accent2"/>
          <w:spacing w:val="-7"/>
        </w:rPr>
        <w:t xml:space="preserve"> </w:t>
      </w:r>
      <w:r w:rsidRPr="009A059F">
        <w:rPr>
          <w:color w:val="C0504D" w:themeColor="accent2"/>
          <w:spacing w:val="-4"/>
        </w:rPr>
        <w:t>actual</w:t>
      </w:r>
      <w:r w:rsidRPr="009A059F">
        <w:rPr>
          <w:color w:val="C0504D" w:themeColor="accent2"/>
          <w:spacing w:val="-7"/>
        </w:rPr>
        <w:t xml:space="preserve"> </w:t>
      </w:r>
      <w:r w:rsidRPr="009A059F">
        <w:rPr>
          <w:color w:val="C0504D" w:themeColor="accent2"/>
          <w:spacing w:val="-4"/>
        </w:rPr>
        <w:t xml:space="preserve">work. </w:t>
      </w:r>
      <w:r w:rsidRPr="009A059F">
        <w:rPr>
          <w:color w:val="C0504D" w:themeColor="accent2"/>
        </w:rPr>
        <w:t>Table 2 shows their employment status.</w:t>
      </w:r>
    </w:p>
    <w:p w14:paraId="08F4B912" w14:textId="77777777" w:rsidR="006144DB" w:rsidRPr="009A059F" w:rsidRDefault="006144DB">
      <w:pPr>
        <w:pStyle w:val="BodyText"/>
        <w:spacing w:before="17"/>
        <w:rPr>
          <w:color w:val="C0504D" w:themeColor="accent2"/>
        </w:rPr>
      </w:pPr>
    </w:p>
    <w:p w14:paraId="2F6C9DB7" w14:textId="77777777" w:rsidR="006144DB" w:rsidRPr="009A059F" w:rsidRDefault="00981FEE">
      <w:pPr>
        <w:pStyle w:val="Heading2"/>
        <w:ind w:left="194"/>
        <w:rPr>
          <w:color w:val="C0504D" w:themeColor="accent2"/>
        </w:rPr>
      </w:pPr>
      <w:r w:rsidRPr="009A059F">
        <w:rPr>
          <w:color w:val="C0504D" w:themeColor="accent2"/>
          <w:spacing w:val="-12"/>
        </w:rPr>
        <w:t>Table</w:t>
      </w:r>
      <w:r w:rsidRPr="009A059F">
        <w:rPr>
          <w:color w:val="C0504D" w:themeColor="accent2"/>
          <w:spacing w:val="4"/>
        </w:rPr>
        <w:t xml:space="preserve"> </w:t>
      </w:r>
      <w:r w:rsidRPr="009A059F">
        <w:rPr>
          <w:color w:val="C0504D" w:themeColor="accent2"/>
          <w:spacing w:val="-10"/>
        </w:rPr>
        <w:t>2</w:t>
      </w:r>
    </w:p>
    <w:p w14:paraId="74EB3577" w14:textId="77777777" w:rsidR="006144DB" w:rsidRPr="009A059F" w:rsidRDefault="00981FEE">
      <w:pPr>
        <w:tabs>
          <w:tab w:val="left" w:pos="6659"/>
        </w:tabs>
        <w:spacing w:before="11"/>
        <w:ind w:left="180"/>
        <w:rPr>
          <w:i/>
          <w:color w:val="C0504D" w:themeColor="accent2"/>
          <w:sz w:val="21"/>
        </w:rPr>
      </w:pPr>
      <w:r w:rsidRPr="009A059F">
        <w:rPr>
          <w:i/>
          <w:color w:val="C0504D" w:themeColor="accent2"/>
          <w:spacing w:val="-34"/>
          <w:w w:val="90"/>
          <w:sz w:val="21"/>
          <w:u w:val="single" w:color="231F20"/>
        </w:rPr>
        <w:t xml:space="preserve"> </w:t>
      </w:r>
      <w:r w:rsidRPr="009A059F">
        <w:rPr>
          <w:i/>
          <w:color w:val="C0504D" w:themeColor="accent2"/>
          <w:w w:val="90"/>
          <w:sz w:val="21"/>
          <w:u w:val="single" w:color="231F20"/>
        </w:rPr>
        <w:t>Employment</w:t>
      </w:r>
      <w:r w:rsidRPr="009A059F">
        <w:rPr>
          <w:i/>
          <w:color w:val="C0504D" w:themeColor="accent2"/>
          <w:spacing w:val="-7"/>
          <w:w w:val="90"/>
          <w:sz w:val="21"/>
          <w:u w:val="single" w:color="231F20"/>
        </w:rPr>
        <w:t xml:space="preserve"> </w:t>
      </w:r>
      <w:r w:rsidRPr="009A059F">
        <w:rPr>
          <w:i/>
          <w:color w:val="C0504D" w:themeColor="accent2"/>
          <w:w w:val="90"/>
          <w:sz w:val="21"/>
          <w:u w:val="single" w:color="231F20"/>
        </w:rPr>
        <w:t>Status</w:t>
      </w:r>
      <w:r w:rsidRPr="009A059F">
        <w:rPr>
          <w:i/>
          <w:color w:val="C0504D" w:themeColor="accent2"/>
          <w:spacing w:val="-4"/>
          <w:w w:val="90"/>
          <w:sz w:val="21"/>
          <w:u w:val="single" w:color="231F20"/>
        </w:rPr>
        <w:t xml:space="preserve"> </w:t>
      </w:r>
      <w:r w:rsidRPr="009A059F">
        <w:rPr>
          <w:i/>
          <w:color w:val="C0504D" w:themeColor="accent2"/>
          <w:w w:val="90"/>
          <w:sz w:val="21"/>
          <w:u w:val="single" w:color="231F20"/>
        </w:rPr>
        <w:t>of</w:t>
      </w:r>
      <w:r w:rsidRPr="009A059F">
        <w:rPr>
          <w:i/>
          <w:color w:val="C0504D" w:themeColor="accent2"/>
          <w:spacing w:val="-4"/>
          <w:w w:val="90"/>
          <w:sz w:val="21"/>
          <w:u w:val="single" w:color="231F20"/>
        </w:rPr>
        <w:t xml:space="preserve"> </w:t>
      </w:r>
      <w:r w:rsidRPr="009A059F">
        <w:rPr>
          <w:i/>
          <w:color w:val="C0504D" w:themeColor="accent2"/>
          <w:w w:val="90"/>
          <w:sz w:val="21"/>
          <w:u w:val="single" w:color="231F20"/>
        </w:rPr>
        <w:t>the</w:t>
      </w:r>
      <w:r w:rsidRPr="009A059F">
        <w:rPr>
          <w:i/>
          <w:color w:val="C0504D" w:themeColor="accent2"/>
          <w:spacing w:val="-4"/>
          <w:w w:val="90"/>
          <w:sz w:val="21"/>
          <w:u w:val="single" w:color="231F20"/>
        </w:rPr>
        <w:t xml:space="preserve"> </w:t>
      </w:r>
      <w:r w:rsidRPr="009A059F">
        <w:rPr>
          <w:i/>
          <w:color w:val="C0504D" w:themeColor="accent2"/>
          <w:w w:val="90"/>
          <w:sz w:val="21"/>
          <w:u w:val="single" w:color="231F20"/>
        </w:rPr>
        <w:t>Research</w:t>
      </w:r>
      <w:r w:rsidRPr="009A059F">
        <w:rPr>
          <w:i/>
          <w:color w:val="C0504D" w:themeColor="accent2"/>
          <w:spacing w:val="-4"/>
          <w:w w:val="90"/>
          <w:sz w:val="21"/>
          <w:u w:val="single" w:color="231F20"/>
        </w:rPr>
        <w:t xml:space="preserve"> </w:t>
      </w:r>
      <w:r w:rsidRPr="009A059F">
        <w:rPr>
          <w:i/>
          <w:color w:val="C0504D" w:themeColor="accent2"/>
          <w:spacing w:val="-2"/>
          <w:w w:val="90"/>
          <w:sz w:val="21"/>
          <w:u w:val="single" w:color="231F20"/>
        </w:rPr>
        <w:t>Participants</w:t>
      </w:r>
      <w:r w:rsidRPr="009A059F">
        <w:rPr>
          <w:i/>
          <w:color w:val="C0504D" w:themeColor="accent2"/>
          <w:sz w:val="21"/>
          <w:u w:val="single" w:color="231F20"/>
        </w:rPr>
        <w:tab/>
      </w:r>
    </w:p>
    <w:p w14:paraId="7E6F1B13" w14:textId="77777777" w:rsidR="006144DB" w:rsidRPr="009A059F" w:rsidRDefault="006144DB">
      <w:pPr>
        <w:pStyle w:val="BodyText"/>
        <w:spacing w:before="5"/>
        <w:rPr>
          <w:i/>
          <w:color w:val="C0504D" w:themeColor="accent2"/>
          <w:sz w:val="8"/>
        </w:rPr>
      </w:pPr>
    </w:p>
    <w:tbl>
      <w:tblPr>
        <w:tblW w:w="0" w:type="auto"/>
        <w:tblInd w:w="137" w:type="dxa"/>
        <w:tblLayout w:type="fixed"/>
        <w:tblCellMar>
          <w:left w:w="0" w:type="dxa"/>
          <w:right w:w="0" w:type="dxa"/>
        </w:tblCellMar>
        <w:tblLook w:val="01E0" w:firstRow="1" w:lastRow="1" w:firstColumn="1" w:lastColumn="1" w:noHBand="0" w:noVBand="0"/>
      </w:tblPr>
      <w:tblGrid>
        <w:gridCol w:w="1816"/>
        <w:gridCol w:w="780"/>
        <w:gridCol w:w="1774"/>
        <w:gridCol w:w="2160"/>
      </w:tblGrid>
      <w:tr w:rsidR="009A059F" w:rsidRPr="009A059F" w14:paraId="04F32B4B" w14:textId="77777777">
        <w:trPr>
          <w:trHeight w:val="240"/>
        </w:trPr>
        <w:tc>
          <w:tcPr>
            <w:tcW w:w="1816" w:type="dxa"/>
            <w:tcBorders>
              <w:bottom w:val="single" w:sz="4" w:space="0" w:color="231F20"/>
            </w:tcBorders>
          </w:tcPr>
          <w:p w14:paraId="076EAA0E" w14:textId="77777777" w:rsidR="006144DB" w:rsidRPr="009A059F" w:rsidRDefault="006144DB">
            <w:pPr>
              <w:pStyle w:val="TableParagraph"/>
              <w:spacing w:before="0"/>
              <w:rPr>
                <w:color w:val="C0504D" w:themeColor="accent2"/>
                <w:sz w:val="16"/>
              </w:rPr>
            </w:pPr>
          </w:p>
        </w:tc>
        <w:tc>
          <w:tcPr>
            <w:tcW w:w="2554" w:type="dxa"/>
            <w:gridSpan w:val="2"/>
            <w:tcBorders>
              <w:bottom w:val="single" w:sz="4" w:space="0" w:color="231F20"/>
            </w:tcBorders>
          </w:tcPr>
          <w:p w14:paraId="3B7EA232" w14:textId="77777777" w:rsidR="006144DB" w:rsidRPr="009A059F" w:rsidRDefault="00981FEE">
            <w:pPr>
              <w:pStyle w:val="TableParagraph"/>
              <w:spacing w:before="0" w:line="193" w:lineRule="exact"/>
              <w:ind w:left="1072"/>
              <w:rPr>
                <w:color w:val="C0504D" w:themeColor="accent2"/>
                <w:sz w:val="17"/>
              </w:rPr>
            </w:pPr>
            <w:r w:rsidRPr="009A059F">
              <w:rPr>
                <w:color w:val="C0504D" w:themeColor="accent2"/>
                <w:spacing w:val="-6"/>
                <w:sz w:val="17"/>
              </w:rPr>
              <w:t>Frequency</w:t>
            </w:r>
            <w:r w:rsidRPr="009A059F">
              <w:rPr>
                <w:color w:val="C0504D" w:themeColor="accent2"/>
                <w:spacing w:val="5"/>
                <w:sz w:val="17"/>
              </w:rPr>
              <w:t xml:space="preserve"> </w:t>
            </w:r>
            <w:r w:rsidRPr="009A059F">
              <w:rPr>
                <w:color w:val="C0504D" w:themeColor="accent2"/>
                <w:spacing w:val="-6"/>
                <w:sz w:val="17"/>
              </w:rPr>
              <w:t>(</w:t>
            </w:r>
            <w:proofErr w:type="gramStart"/>
            <w:r w:rsidRPr="009A059F">
              <w:rPr>
                <w:color w:val="C0504D" w:themeColor="accent2"/>
                <w:spacing w:val="-6"/>
                <w:sz w:val="17"/>
              </w:rPr>
              <w:t>f</w:t>
            </w:r>
            <w:r w:rsidRPr="009A059F">
              <w:rPr>
                <w:color w:val="C0504D" w:themeColor="accent2"/>
                <w:spacing w:val="-21"/>
                <w:sz w:val="17"/>
              </w:rPr>
              <w:t xml:space="preserve"> </w:t>
            </w:r>
            <w:r w:rsidRPr="009A059F">
              <w:rPr>
                <w:color w:val="C0504D" w:themeColor="accent2"/>
                <w:spacing w:val="-10"/>
                <w:sz w:val="17"/>
              </w:rPr>
              <w:t>)</w:t>
            </w:r>
            <w:proofErr w:type="gramEnd"/>
          </w:p>
        </w:tc>
        <w:tc>
          <w:tcPr>
            <w:tcW w:w="2160" w:type="dxa"/>
            <w:tcBorders>
              <w:bottom w:val="single" w:sz="4" w:space="0" w:color="231F20"/>
            </w:tcBorders>
          </w:tcPr>
          <w:p w14:paraId="04211A1B" w14:textId="77777777" w:rsidR="006144DB" w:rsidRPr="009A059F" w:rsidRDefault="00981FEE">
            <w:pPr>
              <w:pStyle w:val="TableParagraph"/>
              <w:spacing w:before="0" w:line="193" w:lineRule="exact"/>
              <w:jc w:val="center"/>
              <w:rPr>
                <w:color w:val="C0504D" w:themeColor="accent2"/>
                <w:sz w:val="17"/>
              </w:rPr>
            </w:pPr>
            <w:r w:rsidRPr="009A059F">
              <w:rPr>
                <w:color w:val="C0504D" w:themeColor="accent2"/>
                <w:spacing w:val="-6"/>
                <w:sz w:val="17"/>
              </w:rPr>
              <w:t>Percentage</w:t>
            </w:r>
            <w:r w:rsidRPr="009A059F">
              <w:rPr>
                <w:color w:val="C0504D" w:themeColor="accent2"/>
                <w:spacing w:val="5"/>
                <w:sz w:val="17"/>
              </w:rPr>
              <w:t xml:space="preserve"> </w:t>
            </w:r>
            <w:r w:rsidRPr="009A059F">
              <w:rPr>
                <w:color w:val="C0504D" w:themeColor="accent2"/>
                <w:spacing w:val="-5"/>
                <w:sz w:val="17"/>
              </w:rPr>
              <w:t>(%)</w:t>
            </w:r>
          </w:p>
        </w:tc>
      </w:tr>
      <w:tr w:rsidR="009A059F" w:rsidRPr="009A059F" w14:paraId="17137CA7" w14:textId="77777777">
        <w:trPr>
          <w:trHeight w:val="310"/>
        </w:trPr>
        <w:tc>
          <w:tcPr>
            <w:tcW w:w="1816" w:type="dxa"/>
            <w:tcBorders>
              <w:top w:val="single" w:sz="4" w:space="0" w:color="231F20"/>
            </w:tcBorders>
          </w:tcPr>
          <w:p w14:paraId="7FD09989" w14:textId="77777777" w:rsidR="006144DB" w:rsidRPr="009A059F" w:rsidRDefault="00981FEE">
            <w:pPr>
              <w:pStyle w:val="TableParagraph"/>
              <w:spacing w:before="49"/>
              <w:ind w:left="50"/>
              <w:rPr>
                <w:i/>
                <w:color w:val="C0504D" w:themeColor="accent2"/>
                <w:sz w:val="17"/>
              </w:rPr>
            </w:pPr>
            <w:r w:rsidRPr="009A059F">
              <w:rPr>
                <w:i/>
                <w:color w:val="C0504D" w:themeColor="accent2"/>
                <w:w w:val="90"/>
                <w:sz w:val="17"/>
              </w:rPr>
              <w:t>Current</w:t>
            </w:r>
            <w:r w:rsidRPr="009A059F">
              <w:rPr>
                <w:i/>
                <w:color w:val="C0504D" w:themeColor="accent2"/>
                <w:spacing w:val="8"/>
                <w:sz w:val="17"/>
              </w:rPr>
              <w:t xml:space="preserve"> </w:t>
            </w:r>
            <w:r w:rsidRPr="009A059F">
              <w:rPr>
                <w:i/>
                <w:color w:val="C0504D" w:themeColor="accent2"/>
                <w:w w:val="90"/>
                <w:sz w:val="17"/>
              </w:rPr>
              <w:t>Employment</w:t>
            </w:r>
            <w:r w:rsidRPr="009A059F">
              <w:rPr>
                <w:i/>
                <w:color w:val="C0504D" w:themeColor="accent2"/>
                <w:spacing w:val="9"/>
                <w:sz w:val="17"/>
              </w:rPr>
              <w:t xml:space="preserve"> </w:t>
            </w:r>
            <w:r w:rsidRPr="009A059F">
              <w:rPr>
                <w:i/>
                <w:color w:val="C0504D" w:themeColor="accent2"/>
                <w:spacing w:val="-2"/>
                <w:w w:val="90"/>
                <w:sz w:val="17"/>
              </w:rPr>
              <w:t>Status</w:t>
            </w:r>
          </w:p>
        </w:tc>
        <w:tc>
          <w:tcPr>
            <w:tcW w:w="2554" w:type="dxa"/>
            <w:gridSpan w:val="2"/>
            <w:tcBorders>
              <w:top w:val="single" w:sz="4" w:space="0" w:color="231F20"/>
            </w:tcBorders>
          </w:tcPr>
          <w:p w14:paraId="009F0CF1" w14:textId="77777777" w:rsidR="006144DB" w:rsidRPr="009A059F" w:rsidRDefault="006144DB">
            <w:pPr>
              <w:pStyle w:val="TableParagraph"/>
              <w:spacing w:before="0"/>
              <w:rPr>
                <w:color w:val="C0504D" w:themeColor="accent2"/>
                <w:sz w:val="18"/>
              </w:rPr>
            </w:pPr>
          </w:p>
        </w:tc>
        <w:tc>
          <w:tcPr>
            <w:tcW w:w="2160" w:type="dxa"/>
            <w:tcBorders>
              <w:top w:val="single" w:sz="4" w:space="0" w:color="231F20"/>
            </w:tcBorders>
          </w:tcPr>
          <w:p w14:paraId="70C029E0" w14:textId="77777777" w:rsidR="006144DB" w:rsidRPr="009A059F" w:rsidRDefault="006144DB">
            <w:pPr>
              <w:pStyle w:val="TableParagraph"/>
              <w:spacing w:before="0"/>
              <w:rPr>
                <w:color w:val="C0504D" w:themeColor="accent2"/>
                <w:sz w:val="18"/>
              </w:rPr>
            </w:pPr>
          </w:p>
        </w:tc>
      </w:tr>
      <w:tr w:rsidR="009A059F" w:rsidRPr="009A059F" w14:paraId="5D3A0DA4" w14:textId="77777777">
        <w:trPr>
          <w:trHeight w:val="304"/>
        </w:trPr>
        <w:tc>
          <w:tcPr>
            <w:tcW w:w="1816" w:type="dxa"/>
          </w:tcPr>
          <w:p w14:paraId="61A1BE80" w14:textId="77777777" w:rsidR="006144DB" w:rsidRPr="009A059F" w:rsidRDefault="00981FEE">
            <w:pPr>
              <w:pStyle w:val="TableParagraph"/>
              <w:spacing w:before="42"/>
              <w:ind w:left="230"/>
              <w:rPr>
                <w:color w:val="C0504D" w:themeColor="accent2"/>
                <w:sz w:val="17"/>
              </w:rPr>
            </w:pPr>
            <w:r w:rsidRPr="009A059F">
              <w:rPr>
                <w:color w:val="C0504D" w:themeColor="accent2"/>
                <w:spacing w:val="-6"/>
                <w:sz w:val="17"/>
              </w:rPr>
              <w:t>Presently</w:t>
            </w:r>
            <w:r w:rsidRPr="009A059F">
              <w:rPr>
                <w:color w:val="C0504D" w:themeColor="accent2"/>
                <w:spacing w:val="5"/>
                <w:sz w:val="17"/>
              </w:rPr>
              <w:t xml:space="preserve"> </w:t>
            </w:r>
            <w:r w:rsidRPr="009A059F">
              <w:rPr>
                <w:color w:val="C0504D" w:themeColor="accent2"/>
                <w:spacing w:val="-2"/>
                <w:sz w:val="17"/>
              </w:rPr>
              <w:t>Employed</w:t>
            </w:r>
          </w:p>
        </w:tc>
        <w:tc>
          <w:tcPr>
            <w:tcW w:w="2554" w:type="dxa"/>
            <w:gridSpan w:val="2"/>
          </w:tcPr>
          <w:p w14:paraId="1516184F" w14:textId="77777777" w:rsidR="006144DB" w:rsidRPr="009A059F" w:rsidRDefault="00981FEE">
            <w:pPr>
              <w:pStyle w:val="TableParagraph"/>
              <w:spacing w:before="42"/>
              <w:ind w:left="487"/>
              <w:jc w:val="center"/>
              <w:rPr>
                <w:color w:val="C0504D" w:themeColor="accent2"/>
                <w:sz w:val="17"/>
              </w:rPr>
            </w:pPr>
            <w:r w:rsidRPr="009A059F">
              <w:rPr>
                <w:color w:val="C0504D" w:themeColor="accent2"/>
                <w:spacing w:val="-5"/>
                <w:sz w:val="17"/>
              </w:rPr>
              <w:t>20</w:t>
            </w:r>
          </w:p>
        </w:tc>
        <w:tc>
          <w:tcPr>
            <w:tcW w:w="2160" w:type="dxa"/>
          </w:tcPr>
          <w:p w14:paraId="0BAF4015" w14:textId="77777777" w:rsidR="006144DB" w:rsidRPr="009A059F" w:rsidRDefault="00981FEE">
            <w:pPr>
              <w:pStyle w:val="TableParagraph"/>
              <w:spacing w:before="42"/>
              <w:jc w:val="center"/>
              <w:rPr>
                <w:color w:val="C0504D" w:themeColor="accent2"/>
                <w:sz w:val="17"/>
              </w:rPr>
            </w:pPr>
            <w:r w:rsidRPr="009A059F">
              <w:rPr>
                <w:color w:val="C0504D" w:themeColor="accent2"/>
                <w:spacing w:val="-4"/>
                <w:sz w:val="17"/>
              </w:rPr>
              <w:t>83.3</w:t>
            </w:r>
          </w:p>
        </w:tc>
      </w:tr>
      <w:tr w:rsidR="009A059F" w:rsidRPr="009A059F" w14:paraId="5F9BF348" w14:textId="77777777">
        <w:trPr>
          <w:trHeight w:val="259"/>
        </w:trPr>
        <w:tc>
          <w:tcPr>
            <w:tcW w:w="1816" w:type="dxa"/>
          </w:tcPr>
          <w:p w14:paraId="172A2645" w14:textId="77777777" w:rsidR="006144DB" w:rsidRPr="009A059F" w:rsidRDefault="00981FEE">
            <w:pPr>
              <w:pStyle w:val="TableParagraph"/>
              <w:ind w:left="230"/>
              <w:rPr>
                <w:color w:val="C0504D" w:themeColor="accent2"/>
                <w:sz w:val="17"/>
              </w:rPr>
            </w:pPr>
            <w:r w:rsidRPr="009A059F">
              <w:rPr>
                <w:color w:val="C0504D" w:themeColor="accent2"/>
                <w:sz w:val="17"/>
              </w:rPr>
              <w:t>Not</w:t>
            </w:r>
            <w:r w:rsidRPr="009A059F">
              <w:rPr>
                <w:color w:val="C0504D" w:themeColor="accent2"/>
                <w:spacing w:val="5"/>
                <w:sz w:val="17"/>
              </w:rPr>
              <w:t xml:space="preserve"> </w:t>
            </w:r>
            <w:r w:rsidRPr="009A059F">
              <w:rPr>
                <w:color w:val="C0504D" w:themeColor="accent2"/>
                <w:spacing w:val="-2"/>
                <w:sz w:val="17"/>
              </w:rPr>
              <w:t>Employed</w:t>
            </w:r>
          </w:p>
        </w:tc>
        <w:tc>
          <w:tcPr>
            <w:tcW w:w="2554" w:type="dxa"/>
            <w:gridSpan w:val="2"/>
          </w:tcPr>
          <w:p w14:paraId="470AE8CD" w14:textId="77777777" w:rsidR="006144DB" w:rsidRPr="009A059F" w:rsidRDefault="00981FEE">
            <w:pPr>
              <w:pStyle w:val="TableParagraph"/>
              <w:ind w:left="487"/>
              <w:jc w:val="center"/>
              <w:rPr>
                <w:color w:val="C0504D" w:themeColor="accent2"/>
                <w:sz w:val="17"/>
              </w:rPr>
            </w:pPr>
            <w:r w:rsidRPr="009A059F">
              <w:rPr>
                <w:color w:val="C0504D" w:themeColor="accent2"/>
                <w:spacing w:val="-10"/>
                <w:sz w:val="17"/>
              </w:rPr>
              <w:t>4</w:t>
            </w:r>
          </w:p>
        </w:tc>
        <w:tc>
          <w:tcPr>
            <w:tcW w:w="2160" w:type="dxa"/>
          </w:tcPr>
          <w:p w14:paraId="0891E21C" w14:textId="77777777" w:rsidR="006144DB" w:rsidRPr="009A059F" w:rsidRDefault="00981FEE">
            <w:pPr>
              <w:pStyle w:val="TableParagraph"/>
              <w:jc w:val="center"/>
              <w:rPr>
                <w:color w:val="C0504D" w:themeColor="accent2"/>
                <w:sz w:val="17"/>
              </w:rPr>
            </w:pPr>
            <w:r w:rsidRPr="009A059F">
              <w:rPr>
                <w:color w:val="C0504D" w:themeColor="accent2"/>
                <w:spacing w:val="-4"/>
                <w:sz w:val="17"/>
              </w:rPr>
              <w:t>16.7</w:t>
            </w:r>
          </w:p>
        </w:tc>
      </w:tr>
      <w:tr w:rsidR="009A059F" w:rsidRPr="009A059F" w14:paraId="04A0FF6A" w14:textId="77777777">
        <w:trPr>
          <w:trHeight w:val="300"/>
        </w:trPr>
        <w:tc>
          <w:tcPr>
            <w:tcW w:w="1816" w:type="dxa"/>
          </w:tcPr>
          <w:p w14:paraId="7CD10A50" w14:textId="77777777" w:rsidR="006144DB" w:rsidRPr="009A059F" w:rsidRDefault="00981FEE">
            <w:pPr>
              <w:pStyle w:val="TableParagraph"/>
              <w:spacing w:before="84"/>
              <w:ind w:left="50"/>
              <w:rPr>
                <w:i/>
                <w:color w:val="C0504D" w:themeColor="accent2"/>
                <w:sz w:val="17"/>
              </w:rPr>
            </w:pPr>
            <w:r w:rsidRPr="009A059F">
              <w:rPr>
                <w:i/>
                <w:color w:val="C0504D" w:themeColor="accent2"/>
                <w:w w:val="90"/>
                <w:sz w:val="17"/>
              </w:rPr>
              <w:t>Type</w:t>
            </w:r>
            <w:r w:rsidRPr="009A059F">
              <w:rPr>
                <w:i/>
                <w:color w:val="C0504D" w:themeColor="accent2"/>
                <w:spacing w:val="-4"/>
                <w:sz w:val="17"/>
              </w:rPr>
              <w:t xml:space="preserve"> </w:t>
            </w:r>
            <w:r w:rsidRPr="009A059F">
              <w:rPr>
                <w:i/>
                <w:color w:val="C0504D" w:themeColor="accent2"/>
                <w:w w:val="90"/>
                <w:sz w:val="17"/>
              </w:rPr>
              <w:t>of</w:t>
            </w:r>
            <w:r w:rsidRPr="009A059F">
              <w:rPr>
                <w:i/>
                <w:color w:val="C0504D" w:themeColor="accent2"/>
                <w:spacing w:val="-3"/>
                <w:sz w:val="17"/>
              </w:rPr>
              <w:t xml:space="preserve"> </w:t>
            </w:r>
            <w:r w:rsidRPr="009A059F">
              <w:rPr>
                <w:i/>
                <w:color w:val="C0504D" w:themeColor="accent2"/>
                <w:w w:val="90"/>
                <w:sz w:val="17"/>
              </w:rPr>
              <w:t>Employment</w:t>
            </w:r>
            <w:r w:rsidRPr="009A059F">
              <w:rPr>
                <w:i/>
                <w:color w:val="C0504D" w:themeColor="accent2"/>
                <w:spacing w:val="-3"/>
                <w:sz w:val="17"/>
              </w:rPr>
              <w:t xml:space="preserve"> </w:t>
            </w:r>
            <w:r w:rsidRPr="009A059F">
              <w:rPr>
                <w:i/>
                <w:color w:val="C0504D" w:themeColor="accent2"/>
                <w:spacing w:val="-2"/>
                <w:w w:val="90"/>
                <w:sz w:val="17"/>
              </w:rPr>
              <w:t>Status</w:t>
            </w:r>
          </w:p>
        </w:tc>
        <w:tc>
          <w:tcPr>
            <w:tcW w:w="2554" w:type="dxa"/>
            <w:gridSpan w:val="2"/>
          </w:tcPr>
          <w:p w14:paraId="7A85943F" w14:textId="77777777" w:rsidR="006144DB" w:rsidRPr="009A059F" w:rsidRDefault="006144DB">
            <w:pPr>
              <w:pStyle w:val="TableParagraph"/>
              <w:spacing w:before="0"/>
              <w:rPr>
                <w:color w:val="C0504D" w:themeColor="accent2"/>
                <w:sz w:val="18"/>
              </w:rPr>
            </w:pPr>
          </w:p>
        </w:tc>
        <w:tc>
          <w:tcPr>
            <w:tcW w:w="2160" w:type="dxa"/>
          </w:tcPr>
          <w:p w14:paraId="71953862" w14:textId="77777777" w:rsidR="006144DB" w:rsidRPr="009A059F" w:rsidRDefault="006144DB">
            <w:pPr>
              <w:pStyle w:val="TableParagraph"/>
              <w:spacing w:before="0"/>
              <w:rPr>
                <w:color w:val="C0504D" w:themeColor="accent2"/>
                <w:sz w:val="18"/>
              </w:rPr>
            </w:pPr>
          </w:p>
        </w:tc>
      </w:tr>
      <w:tr w:rsidR="009A059F" w:rsidRPr="009A059F" w14:paraId="5E15E86F" w14:textId="77777777">
        <w:trPr>
          <w:trHeight w:val="349"/>
        </w:trPr>
        <w:tc>
          <w:tcPr>
            <w:tcW w:w="1816" w:type="dxa"/>
          </w:tcPr>
          <w:p w14:paraId="2F734A12" w14:textId="77777777" w:rsidR="006144DB" w:rsidRPr="009A059F" w:rsidRDefault="00981FEE">
            <w:pPr>
              <w:pStyle w:val="TableParagraph"/>
              <w:spacing w:before="87"/>
              <w:ind w:left="230"/>
              <w:rPr>
                <w:color w:val="C0504D" w:themeColor="accent2"/>
                <w:sz w:val="17"/>
              </w:rPr>
            </w:pPr>
            <w:r w:rsidRPr="009A059F">
              <w:rPr>
                <w:color w:val="C0504D" w:themeColor="accent2"/>
                <w:spacing w:val="-2"/>
                <w:sz w:val="17"/>
              </w:rPr>
              <w:t>Regular</w:t>
            </w:r>
          </w:p>
        </w:tc>
        <w:tc>
          <w:tcPr>
            <w:tcW w:w="780" w:type="dxa"/>
          </w:tcPr>
          <w:p w14:paraId="74ED4FBB" w14:textId="77777777" w:rsidR="006144DB" w:rsidRPr="009A059F" w:rsidRDefault="006144DB">
            <w:pPr>
              <w:pStyle w:val="TableParagraph"/>
              <w:spacing w:before="0"/>
              <w:rPr>
                <w:color w:val="C0504D" w:themeColor="accent2"/>
                <w:sz w:val="18"/>
              </w:rPr>
            </w:pPr>
          </w:p>
        </w:tc>
        <w:tc>
          <w:tcPr>
            <w:tcW w:w="1774" w:type="dxa"/>
          </w:tcPr>
          <w:p w14:paraId="4F18A5CE" w14:textId="77777777" w:rsidR="006144DB" w:rsidRPr="009A059F" w:rsidRDefault="00981FEE">
            <w:pPr>
              <w:pStyle w:val="TableParagraph"/>
              <w:spacing w:before="87"/>
              <w:ind w:left="698"/>
              <w:rPr>
                <w:color w:val="C0504D" w:themeColor="accent2"/>
                <w:sz w:val="17"/>
              </w:rPr>
            </w:pPr>
            <w:r w:rsidRPr="009A059F">
              <w:rPr>
                <w:color w:val="C0504D" w:themeColor="accent2"/>
                <w:spacing w:val="-10"/>
                <w:sz w:val="17"/>
              </w:rPr>
              <w:t>5</w:t>
            </w:r>
          </w:p>
        </w:tc>
        <w:tc>
          <w:tcPr>
            <w:tcW w:w="2160" w:type="dxa"/>
          </w:tcPr>
          <w:p w14:paraId="7F9DA6D3" w14:textId="77777777" w:rsidR="006144DB" w:rsidRPr="009A059F" w:rsidRDefault="00981FEE">
            <w:pPr>
              <w:pStyle w:val="TableParagraph"/>
              <w:spacing w:before="87"/>
              <w:jc w:val="center"/>
              <w:rPr>
                <w:color w:val="C0504D" w:themeColor="accent2"/>
                <w:sz w:val="17"/>
              </w:rPr>
            </w:pPr>
            <w:r w:rsidRPr="009A059F">
              <w:rPr>
                <w:color w:val="C0504D" w:themeColor="accent2"/>
                <w:spacing w:val="-5"/>
                <w:sz w:val="17"/>
              </w:rPr>
              <w:t>25</w:t>
            </w:r>
          </w:p>
        </w:tc>
      </w:tr>
      <w:tr w:rsidR="009A059F" w:rsidRPr="009A059F" w14:paraId="79E48423" w14:textId="77777777">
        <w:trPr>
          <w:trHeight w:val="303"/>
        </w:trPr>
        <w:tc>
          <w:tcPr>
            <w:tcW w:w="1816" w:type="dxa"/>
          </w:tcPr>
          <w:p w14:paraId="0982C6DD" w14:textId="77777777" w:rsidR="006144DB" w:rsidRPr="009A059F" w:rsidRDefault="00981FEE">
            <w:pPr>
              <w:pStyle w:val="TableParagraph"/>
              <w:ind w:left="230"/>
              <w:rPr>
                <w:color w:val="C0504D" w:themeColor="accent2"/>
                <w:sz w:val="17"/>
              </w:rPr>
            </w:pPr>
            <w:r w:rsidRPr="009A059F">
              <w:rPr>
                <w:color w:val="C0504D" w:themeColor="accent2"/>
                <w:spacing w:val="-2"/>
                <w:sz w:val="17"/>
              </w:rPr>
              <w:t>Contractual</w:t>
            </w:r>
          </w:p>
        </w:tc>
        <w:tc>
          <w:tcPr>
            <w:tcW w:w="780" w:type="dxa"/>
          </w:tcPr>
          <w:p w14:paraId="7913CC45" w14:textId="77777777" w:rsidR="006144DB" w:rsidRPr="009A059F" w:rsidRDefault="006144DB">
            <w:pPr>
              <w:pStyle w:val="TableParagraph"/>
              <w:spacing w:before="0"/>
              <w:rPr>
                <w:color w:val="C0504D" w:themeColor="accent2"/>
                <w:sz w:val="18"/>
              </w:rPr>
            </w:pPr>
          </w:p>
        </w:tc>
        <w:tc>
          <w:tcPr>
            <w:tcW w:w="1774" w:type="dxa"/>
          </w:tcPr>
          <w:p w14:paraId="079077EB" w14:textId="77777777" w:rsidR="006144DB" w:rsidRPr="009A059F" w:rsidRDefault="00981FEE">
            <w:pPr>
              <w:pStyle w:val="TableParagraph"/>
              <w:ind w:left="655"/>
              <w:rPr>
                <w:color w:val="C0504D" w:themeColor="accent2"/>
                <w:sz w:val="17"/>
              </w:rPr>
            </w:pPr>
            <w:r w:rsidRPr="009A059F">
              <w:rPr>
                <w:color w:val="C0504D" w:themeColor="accent2"/>
                <w:spacing w:val="-5"/>
                <w:sz w:val="17"/>
              </w:rPr>
              <w:t>15</w:t>
            </w:r>
          </w:p>
        </w:tc>
        <w:tc>
          <w:tcPr>
            <w:tcW w:w="2160" w:type="dxa"/>
          </w:tcPr>
          <w:p w14:paraId="4C5527CB" w14:textId="77777777" w:rsidR="006144DB" w:rsidRPr="009A059F" w:rsidRDefault="00981FEE">
            <w:pPr>
              <w:pStyle w:val="TableParagraph"/>
              <w:jc w:val="center"/>
              <w:rPr>
                <w:color w:val="C0504D" w:themeColor="accent2"/>
                <w:sz w:val="17"/>
              </w:rPr>
            </w:pPr>
            <w:r w:rsidRPr="009A059F">
              <w:rPr>
                <w:color w:val="C0504D" w:themeColor="accent2"/>
                <w:spacing w:val="-5"/>
                <w:sz w:val="17"/>
              </w:rPr>
              <w:t>75</w:t>
            </w:r>
          </w:p>
        </w:tc>
      </w:tr>
      <w:tr w:rsidR="009A059F" w:rsidRPr="009A059F" w14:paraId="6808DEA7" w14:textId="77777777">
        <w:trPr>
          <w:trHeight w:val="301"/>
        </w:trPr>
        <w:tc>
          <w:tcPr>
            <w:tcW w:w="1816" w:type="dxa"/>
          </w:tcPr>
          <w:p w14:paraId="4EAE3A69" w14:textId="77777777" w:rsidR="006144DB" w:rsidRPr="009A059F" w:rsidRDefault="00981FEE">
            <w:pPr>
              <w:pStyle w:val="TableParagraph"/>
              <w:ind w:left="50"/>
              <w:rPr>
                <w:i/>
                <w:color w:val="C0504D" w:themeColor="accent2"/>
                <w:sz w:val="17"/>
              </w:rPr>
            </w:pPr>
            <w:r w:rsidRPr="009A059F">
              <w:rPr>
                <w:i/>
                <w:color w:val="C0504D" w:themeColor="accent2"/>
                <w:w w:val="85"/>
                <w:sz w:val="17"/>
              </w:rPr>
              <w:t>Present</w:t>
            </w:r>
            <w:r w:rsidRPr="009A059F">
              <w:rPr>
                <w:i/>
                <w:color w:val="C0504D" w:themeColor="accent2"/>
                <w:spacing w:val="-6"/>
                <w:sz w:val="17"/>
              </w:rPr>
              <w:t xml:space="preserve"> </w:t>
            </w:r>
            <w:r w:rsidRPr="009A059F">
              <w:rPr>
                <w:i/>
                <w:color w:val="C0504D" w:themeColor="accent2"/>
                <w:spacing w:val="-2"/>
                <w:sz w:val="17"/>
              </w:rPr>
              <w:t>Occupation</w:t>
            </w:r>
          </w:p>
        </w:tc>
        <w:tc>
          <w:tcPr>
            <w:tcW w:w="780" w:type="dxa"/>
          </w:tcPr>
          <w:p w14:paraId="0D03A630" w14:textId="77777777" w:rsidR="006144DB" w:rsidRPr="009A059F" w:rsidRDefault="006144DB">
            <w:pPr>
              <w:pStyle w:val="TableParagraph"/>
              <w:spacing w:before="0"/>
              <w:rPr>
                <w:color w:val="C0504D" w:themeColor="accent2"/>
                <w:sz w:val="18"/>
              </w:rPr>
            </w:pPr>
          </w:p>
        </w:tc>
        <w:tc>
          <w:tcPr>
            <w:tcW w:w="1774" w:type="dxa"/>
          </w:tcPr>
          <w:p w14:paraId="600B4352" w14:textId="77777777" w:rsidR="006144DB" w:rsidRPr="009A059F" w:rsidRDefault="006144DB">
            <w:pPr>
              <w:pStyle w:val="TableParagraph"/>
              <w:spacing w:before="0"/>
              <w:rPr>
                <w:color w:val="C0504D" w:themeColor="accent2"/>
                <w:sz w:val="18"/>
              </w:rPr>
            </w:pPr>
          </w:p>
        </w:tc>
        <w:tc>
          <w:tcPr>
            <w:tcW w:w="2160" w:type="dxa"/>
          </w:tcPr>
          <w:p w14:paraId="2B22905C" w14:textId="77777777" w:rsidR="006144DB" w:rsidRPr="009A059F" w:rsidRDefault="006144DB">
            <w:pPr>
              <w:pStyle w:val="TableParagraph"/>
              <w:spacing w:before="0"/>
              <w:rPr>
                <w:color w:val="C0504D" w:themeColor="accent2"/>
                <w:sz w:val="18"/>
              </w:rPr>
            </w:pPr>
          </w:p>
        </w:tc>
      </w:tr>
      <w:tr w:rsidR="009A059F" w:rsidRPr="009A059F" w14:paraId="54FD5EB5" w14:textId="77777777">
        <w:trPr>
          <w:trHeight w:val="304"/>
        </w:trPr>
        <w:tc>
          <w:tcPr>
            <w:tcW w:w="1816" w:type="dxa"/>
          </w:tcPr>
          <w:p w14:paraId="3752A694" w14:textId="77777777" w:rsidR="006144DB" w:rsidRPr="009A059F" w:rsidRDefault="00981FEE">
            <w:pPr>
              <w:pStyle w:val="TableParagraph"/>
              <w:spacing w:before="42"/>
              <w:ind w:left="230"/>
              <w:rPr>
                <w:color w:val="C0504D" w:themeColor="accent2"/>
                <w:sz w:val="17"/>
              </w:rPr>
            </w:pPr>
            <w:r w:rsidRPr="009A059F">
              <w:rPr>
                <w:color w:val="C0504D" w:themeColor="accent2"/>
                <w:spacing w:val="-2"/>
                <w:sz w:val="17"/>
              </w:rPr>
              <w:t>Teacher</w:t>
            </w:r>
          </w:p>
        </w:tc>
        <w:tc>
          <w:tcPr>
            <w:tcW w:w="780" w:type="dxa"/>
          </w:tcPr>
          <w:p w14:paraId="78CD438B" w14:textId="77777777" w:rsidR="006144DB" w:rsidRPr="009A059F" w:rsidRDefault="006144DB">
            <w:pPr>
              <w:pStyle w:val="TableParagraph"/>
              <w:spacing w:before="0"/>
              <w:rPr>
                <w:color w:val="C0504D" w:themeColor="accent2"/>
                <w:sz w:val="18"/>
              </w:rPr>
            </w:pPr>
          </w:p>
        </w:tc>
        <w:tc>
          <w:tcPr>
            <w:tcW w:w="1774" w:type="dxa"/>
          </w:tcPr>
          <w:p w14:paraId="75A52C25" w14:textId="77777777" w:rsidR="006144DB" w:rsidRPr="009A059F" w:rsidRDefault="00981FEE">
            <w:pPr>
              <w:pStyle w:val="TableParagraph"/>
              <w:spacing w:before="42"/>
              <w:ind w:left="655"/>
              <w:rPr>
                <w:color w:val="C0504D" w:themeColor="accent2"/>
                <w:sz w:val="17"/>
              </w:rPr>
            </w:pPr>
            <w:r w:rsidRPr="009A059F">
              <w:rPr>
                <w:color w:val="C0504D" w:themeColor="accent2"/>
                <w:spacing w:val="-5"/>
                <w:sz w:val="17"/>
              </w:rPr>
              <w:t>12</w:t>
            </w:r>
          </w:p>
        </w:tc>
        <w:tc>
          <w:tcPr>
            <w:tcW w:w="2160" w:type="dxa"/>
          </w:tcPr>
          <w:p w14:paraId="5C9B82FF" w14:textId="77777777" w:rsidR="006144DB" w:rsidRPr="009A059F" w:rsidRDefault="00981FEE">
            <w:pPr>
              <w:pStyle w:val="TableParagraph"/>
              <w:spacing w:before="42"/>
              <w:jc w:val="center"/>
              <w:rPr>
                <w:color w:val="C0504D" w:themeColor="accent2"/>
                <w:sz w:val="17"/>
              </w:rPr>
            </w:pPr>
            <w:r w:rsidRPr="009A059F">
              <w:rPr>
                <w:color w:val="C0504D" w:themeColor="accent2"/>
                <w:spacing w:val="-5"/>
                <w:sz w:val="17"/>
              </w:rPr>
              <w:t>60</w:t>
            </w:r>
          </w:p>
        </w:tc>
      </w:tr>
      <w:tr w:rsidR="009A059F" w:rsidRPr="009A059F" w14:paraId="035210C5" w14:textId="77777777">
        <w:trPr>
          <w:trHeight w:val="507"/>
        </w:trPr>
        <w:tc>
          <w:tcPr>
            <w:tcW w:w="1816" w:type="dxa"/>
          </w:tcPr>
          <w:p w14:paraId="17271914" w14:textId="77777777" w:rsidR="006144DB" w:rsidRPr="009A059F" w:rsidRDefault="00981FEE">
            <w:pPr>
              <w:pStyle w:val="TableParagraph"/>
              <w:spacing w:line="249" w:lineRule="auto"/>
              <w:ind w:left="230" w:right="34"/>
              <w:rPr>
                <w:color w:val="C0504D" w:themeColor="accent2"/>
                <w:sz w:val="17"/>
              </w:rPr>
            </w:pPr>
            <w:r w:rsidRPr="009A059F">
              <w:rPr>
                <w:color w:val="C0504D" w:themeColor="accent2"/>
                <w:spacing w:val="-2"/>
                <w:sz w:val="17"/>
              </w:rPr>
              <w:t xml:space="preserve">Customer </w:t>
            </w:r>
            <w:r w:rsidRPr="009A059F">
              <w:rPr>
                <w:color w:val="C0504D" w:themeColor="accent2"/>
                <w:spacing w:val="-6"/>
                <w:sz w:val="17"/>
              </w:rPr>
              <w:t>Representative</w:t>
            </w:r>
          </w:p>
        </w:tc>
        <w:tc>
          <w:tcPr>
            <w:tcW w:w="780" w:type="dxa"/>
          </w:tcPr>
          <w:p w14:paraId="51F9C724" w14:textId="77777777" w:rsidR="006144DB" w:rsidRPr="009A059F" w:rsidRDefault="00981FEE">
            <w:pPr>
              <w:pStyle w:val="TableParagraph"/>
              <w:ind w:left="27"/>
              <w:rPr>
                <w:color w:val="C0504D" w:themeColor="accent2"/>
                <w:sz w:val="17"/>
              </w:rPr>
            </w:pPr>
            <w:r w:rsidRPr="009A059F">
              <w:rPr>
                <w:color w:val="C0504D" w:themeColor="accent2"/>
                <w:spacing w:val="-2"/>
                <w:sz w:val="17"/>
              </w:rPr>
              <w:t>Service</w:t>
            </w:r>
          </w:p>
        </w:tc>
        <w:tc>
          <w:tcPr>
            <w:tcW w:w="1774" w:type="dxa"/>
          </w:tcPr>
          <w:p w14:paraId="765996BA" w14:textId="77777777" w:rsidR="006144DB" w:rsidRPr="009A059F" w:rsidRDefault="00981FEE">
            <w:pPr>
              <w:pStyle w:val="TableParagraph"/>
              <w:ind w:left="698"/>
              <w:rPr>
                <w:color w:val="C0504D" w:themeColor="accent2"/>
                <w:sz w:val="17"/>
              </w:rPr>
            </w:pPr>
            <w:r w:rsidRPr="009A059F">
              <w:rPr>
                <w:color w:val="C0504D" w:themeColor="accent2"/>
                <w:spacing w:val="-10"/>
                <w:sz w:val="17"/>
              </w:rPr>
              <w:t>6</w:t>
            </w:r>
          </w:p>
        </w:tc>
        <w:tc>
          <w:tcPr>
            <w:tcW w:w="2160" w:type="dxa"/>
          </w:tcPr>
          <w:p w14:paraId="65F857ED" w14:textId="77777777" w:rsidR="006144DB" w:rsidRPr="009A059F" w:rsidRDefault="00981FEE">
            <w:pPr>
              <w:pStyle w:val="TableParagraph"/>
              <w:jc w:val="center"/>
              <w:rPr>
                <w:color w:val="C0504D" w:themeColor="accent2"/>
                <w:sz w:val="17"/>
              </w:rPr>
            </w:pPr>
            <w:r w:rsidRPr="009A059F">
              <w:rPr>
                <w:color w:val="C0504D" w:themeColor="accent2"/>
                <w:spacing w:val="-5"/>
                <w:sz w:val="17"/>
              </w:rPr>
              <w:t>30</w:t>
            </w:r>
          </w:p>
        </w:tc>
      </w:tr>
      <w:tr w:rsidR="009A059F" w:rsidRPr="009A059F" w14:paraId="73A7C3DF" w14:textId="77777777">
        <w:trPr>
          <w:trHeight w:val="303"/>
        </w:trPr>
        <w:tc>
          <w:tcPr>
            <w:tcW w:w="1816" w:type="dxa"/>
          </w:tcPr>
          <w:p w14:paraId="7E59F7BB" w14:textId="77777777" w:rsidR="006144DB" w:rsidRPr="009A059F" w:rsidRDefault="00981FEE">
            <w:pPr>
              <w:pStyle w:val="TableParagraph"/>
              <w:ind w:left="230"/>
              <w:rPr>
                <w:color w:val="C0504D" w:themeColor="accent2"/>
                <w:sz w:val="17"/>
              </w:rPr>
            </w:pPr>
            <w:r w:rsidRPr="009A059F">
              <w:rPr>
                <w:color w:val="C0504D" w:themeColor="accent2"/>
                <w:spacing w:val="-2"/>
                <w:sz w:val="17"/>
              </w:rPr>
              <w:t>Checker</w:t>
            </w:r>
          </w:p>
        </w:tc>
        <w:tc>
          <w:tcPr>
            <w:tcW w:w="780" w:type="dxa"/>
          </w:tcPr>
          <w:p w14:paraId="5C81BA8B" w14:textId="77777777" w:rsidR="006144DB" w:rsidRPr="009A059F" w:rsidRDefault="006144DB">
            <w:pPr>
              <w:pStyle w:val="TableParagraph"/>
              <w:spacing w:before="0"/>
              <w:rPr>
                <w:color w:val="C0504D" w:themeColor="accent2"/>
                <w:sz w:val="18"/>
              </w:rPr>
            </w:pPr>
          </w:p>
        </w:tc>
        <w:tc>
          <w:tcPr>
            <w:tcW w:w="1774" w:type="dxa"/>
          </w:tcPr>
          <w:p w14:paraId="77DE4FC4" w14:textId="77777777" w:rsidR="006144DB" w:rsidRPr="009A059F" w:rsidRDefault="00981FEE">
            <w:pPr>
              <w:pStyle w:val="TableParagraph"/>
              <w:ind w:left="698"/>
              <w:rPr>
                <w:color w:val="C0504D" w:themeColor="accent2"/>
                <w:sz w:val="17"/>
              </w:rPr>
            </w:pPr>
            <w:r w:rsidRPr="009A059F">
              <w:rPr>
                <w:color w:val="C0504D" w:themeColor="accent2"/>
                <w:spacing w:val="-10"/>
                <w:sz w:val="17"/>
              </w:rPr>
              <w:t>1</w:t>
            </w:r>
          </w:p>
        </w:tc>
        <w:tc>
          <w:tcPr>
            <w:tcW w:w="2160" w:type="dxa"/>
          </w:tcPr>
          <w:p w14:paraId="26A71A46" w14:textId="77777777" w:rsidR="006144DB" w:rsidRPr="009A059F" w:rsidRDefault="00981FEE">
            <w:pPr>
              <w:pStyle w:val="TableParagraph"/>
              <w:jc w:val="center"/>
              <w:rPr>
                <w:color w:val="C0504D" w:themeColor="accent2"/>
                <w:sz w:val="17"/>
              </w:rPr>
            </w:pPr>
            <w:r w:rsidRPr="009A059F">
              <w:rPr>
                <w:color w:val="C0504D" w:themeColor="accent2"/>
                <w:spacing w:val="-10"/>
                <w:sz w:val="17"/>
              </w:rPr>
              <w:t>5</w:t>
            </w:r>
          </w:p>
        </w:tc>
      </w:tr>
      <w:tr w:rsidR="009A059F" w:rsidRPr="009A059F" w14:paraId="233BC507" w14:textId="77777777">
        <w:trPr>
          <w:trHeight w:val="259"/>
        </w:trPr>
        <w:tc>
          <w:tcPr>
            <w:tcW w:w="1816" w:type="dxa"/>
          </w:tcPr>
          <w:p w14:paraId="0612370E" w14:textId="77777777" w:rsidR="006144DB" w:rsidRPr="009A059F" w:rsidRDefault="00981FEE">
            <w:pPr>
              <w:pStyle w:val="TableParagraph"/>
              <w:ind w:left="230"/>
              <w:rPr>
                <w:color w:val="C0504D" w:themeColor="accent2"/>
                <w:sz w:val="17"/>
              </w:rPr>
            </w:pPr>
            <w:r w:rsidRPr="009A059F">
              <w:rPr>
                <w:color w:val="C0504D" w:themeColor="accent2"/>
                <w:spacing w:val="-2"/>
                <w:sz w:val="17"/>
              </w:rPr>
              <w:t>Enumerator</w:t>
            </w:r>
          </w:p>
        </w:tc>
        <w:tc>
          <w:tcPr>
            <w:tcW w:w="780" w:type="dxa"/>
          </w:tcPr>
          <w:p w14:paraId="03D6BD13" w14:textId="77777777" w:rsidR="006144DB" w:rsidRPr="009A059F" w:rsidRDefault="006144DB">
            <w:pPr>
              <w:pStyle w:val="TableParagraph"/>
              <w:spacing w:before="0"/>
              <w:rPr>
                <w:color w:val="C0504D" w:themeColor="accent2"/>
                <w:sz w:val="18"/>
              </w:rPr>
            </w:pPr>
          </w:p>
        </w:tc>
        <w:tc>
          <w:tcPr>
            <w:tcW w:w="1774" w:type="dxa"/>
          </w:tcPr>
          <w:p w14:paraId="60204317" w14:textId="77777777" w:rsidR="006144DB" w:rsidRPr="009A059F" w:rsidRDefault="00981FEE">
            <w:pPr>
              <w:pStyle w:val="TableParagraph"/>
              <w:ind w:left="698"/>
              <w:rPr>
                <w:color w:val="C0504D" w:themeColor="accent2"/>
                <w:sz w:val="17"/>
              </w:rPr>
            </w:pPr>
            <w:r w:rsidRPr="009A059F">
              <w:rPr>
                <w:color w:val="C0504D" w:themeColor="accent2"/>
                <w:spacing w:val="-10"/>
                <w:sz w:val="17"/>
              </w:rPr>
              <w:t>1</w:t>
            </w:r>
          </w:p>
        </w:tc>
        <w:tc>
          <w:tcPr>
            <w:tcW w:w="2160" w:type="dxa"/>
          </w:tcPr>
          <w:p w14:paraId="50BAA43E" w14:textId="77777777" w:rsidR="006144DB" w:rsidRPr="009A059F" w:rsidRDefault="00981FEE">
            <w:pPr>
              <w:pStyle w:val="TableParagraph"/>
              <w:jc w:val="center"/>
              <w:rPr>
                <w:color w:val="C0504D" w:themeColor="accent2"/>
                <w:sz w:val="17"/>
              </w:rPr>
            </w:pPr>
            <w:r w:rsidRPr="009A059F">
              <w:rPr>
                <w:color w:val="C0504D" w:themeColor="accent2"/>
                <w:spacing w:val="-10"/>
                <w:sz w:val="17"/>
              </w:rPr>
              <w:t>5</w:t>
            </w:r>
          </w:p>
        </w:tc>
      </w:tr>
      <w:tr w:rsidR="009A059F" w:rsidRPr="009A059F" w14:paraId="41B3DE6A" w14:textId="77777777">
        <w:trPr>
          <w:trHeight w:val="300"/>
        </w:trPr>
        <w:tc>
          <w:tcPr>
            <w:tcW w:w="6530" w:type="dxa"/>
            <w:gridSpan w:val="4"/>
          </w:tcPr>
          <w:p w14:paraId="4702639A" w14:textId="77777777" w:rsidR="006144DB" w:rsidRPr="009A059F" w:rsidRDefault="00981FEE">
            <w:pPr>
              <w:pStyle w:val="TableParagraph"/>
              <w:spacing w:before="84"/>
              <w:ind w:left="50"/>
              <w:rPr>
                <w:i/>
                <w:color w:val="C0504D" w:themeColor="accent2"/>
                <w:sz w:val="17"/>
              </w:rPr>
            </w:pPr>
            <w:r w:rsidRPr="009A059F">
              <w:rPr>
                <w:i/>
                <w:color w:val="C0504D" w:themeColor="accent2"/>
                <w:w w:val="90"/>
                <w:sz w:val="17"/>
              </w:rPr>
              <w:t>Reasons</w:t>
            </w:r>
            <w:r w:rsidRPr="009A059F">
              <w:rPr>
                <w:i/>
                <w:color w:val="C0504D" w:themeColor="accent2"/>
                <w:spacing w:val="-4"/>
                <w:w w:val="90"/>
                <w:sz w:val="17"/>
              </w:rPr>
              <w:t xml:space="preserve"> </w:t>
            </w:r>
            <w:r w:rsidRPr="009A059F">
              <w:rPr>
                <w:i/>
                <w:color w:val="C0504D" w:themeColor="accent2"/>
                <w:w w:val="90"/>
                <w:sz w:val="17"/>
              </w:rPr>
              <w:t>for</w:t>
            </w:r>
            <w:r w:rsidRPr="009A059F">
              <w:rPr>
                <w:i/>
                <w:color w:val="C0504D" w:themeColor="accent2"/>
                <w:spacing w:val="-4"/>
                <w:w w:val="90"/>
                <w:sz w:val="17"/>
              </w:rPr>
              <w:t xml:space="preserve"> </w:t>
            </w:r>
            <w:r w:rsidRPr="009A059F">
              <w:rPr>
                <w:i/>
                <w:color w:val="C0504D" w:themeColor="accent2"/>
                <w:w w:val="90"/>
                <w:sz w:val="17"/>
              </w:rPr>
              <w:t>Unemployment</w:t>
            </w:r>
            <w:r w:rsidRPr="009A059F">
              <w:rPr>
                <w:i/>
                <w:color w:val="C0504D" w:themeColor="accent2"/>
                <w:spacing w:val="-3"/>
                <w:w w:val="90"/>
                <w:sz w:val="17"/>
              </w:rPr>
              <w:t xml:space="preserve"> </w:t>
            </w:r>
            <w:r w:rsidRPr="009A059F">
              <w:rPr>
                <w:i/>
                <w:color w:val="C0504D" w:themeColor="accent2"/>
                <w:w w:val="90"/>
                <w:sz w:val="17"/>
              </w:rPr>
              <w:t>of</w:t>
            </w:r>
            <w:r w:rsidRPr="009A059F">
              <w:rPr>
                <w:i/>
                <w:color w:val="C0504D" w:themeColor="accent2"/>
                <w:spacing w:val="-4"/>
                <w:w w:val="90"/>
                <w:sz w:val="17"/>
              </w:rPr>
              <w:t xml:space="preserve"> </w:t>
            </w:r>
            <w:r w:rsidRPr="009A059F">
              <w:rPr>
                <w:i/>
                <w:color w:val="C0504D" w:themeColor="accent2"/>
                <w:w w:val="90"/>
                <w:sz w:val="17"/>
              </w:rPr>
              <w:t>the</w:t>
            </w:r>
            <w:r w:rsidRPr="009A059F">
              <w:rPr>
                <w:i/>
                <w:color w:val="C0504D" w:themeColor="accent2"/>
                <w:spacing w:val="-4"/>
                <w:w w:val="90"/>
                <w:sz w:val="17"/>
              </w:rPr>
              <w:t xml:space="preserve"> </w:t>
            </w:r>
            <w:r w:rsidRPr="009A059F">
              <w:rPr>
                <w:i/>
                <w:color w:val="C0504D" w:themeColor="accent2"/>
                <w:spacing w:val="-2"/>
                <w:w w:val="90"/>
                <w:sz w:val="17"/>
              </w:rPr>
              <w:t>Respondents</w:t>
            </w:r>
          </w:p>
        </w:tc>
      </w:tr>
      <w:tr w:rsidR="009A059F" w:rsidRPr="009A059F" w14:paraId="4777736E" w14:textId="77777777">
        <w:trPr>
          <w:trHeight w:val="553"/>
        </w:trPr>
        <w:tc>
          <w:tcPr>
            <w:tcW w:w="2596" w:type="dxa"/>
            <w:gridSpan w:val="2"/>
          </w:tcPr>
          <w:p w14:paraId="2C686FB0" w14:textId="77777777" w:rsidR="006144DB" w:rsidRPr="009A059F" w:rsidRDefault="00981FEE">
            <w:pPr>
              <w:pStyle w:val="TableParagraph"/>
              <w:spacing w:before="87" w:line="249" w:lineRule="auto"/>
              <w:ind w:left="230" w:right="130"/>
              <w:rPr>
                <w:color w:val="C0504D" w:themeColor="accent2"/>
                <w:sz w:val="17"/>
              </w:rPr>
            </w:pPr>
            <w:r w:rsidRPr="009A059F">
              <w:rPr>
                <w:color w:val="C0504D" w:themeColor="accent2"/>
                <w:sz w:val="17"/>
              </w:rPr>
              <w:t>Family</w:t>
            </w:r>
            <w:r w:rsidRPr="009A059F">
              <w:rPr>
                <w:color w:val="C0504D" w:themeColor="accent2"/>
                <w:spacing w:val="13"/>
                <w:sz w:val="17"/>
              </w:rPr>
              <w:t xml:space="preserve"> </w:t>
            </w:r>
            <w:r w:rsidRPr="009A059F">
              <w:rPr>
                <w:color w:val="C0504D" w:themeColor="accent2"/>
                <w:sz w:val="17"/>
              </w:rPr>
              <w:t>Concern</w:t>
            </w:r>
            <w:r w:rsidRPr="009A059F">
              <w:rPr>
                <w:color w:val="C0504D" w:themeColor="accent2"/>
                <w:spacing w:val="14"/>
                <w:sz w:val="17"/>
              </w:rPr>
              <w:t xml:space="preserve"> </w:t>
            </w:r>
            <w:r w:rsidRPr="009A059F">
              <w:rPr>
                <w:color w:val="C0504D" w:themeColor="accent2"/>
                <w:sz w:val="17"/>
              </w:rPr>
              <w:t>and</w:t>
            </w:r>
            <w:r w:rsidRPr="009A059F">
              <w:rPr>
                <w:color w:val="C0504D" w:themeColor="accent2"/>
                <w:spacing w:val="14"/>
                <w:sz w:val="17"/>
              </w:rPr>
              <w:t xml:space="preserve"> </w:t>
            </w:r>
            <w:r w:rsidRPr="009A059F">
              <w:rPr>
                <w:color w:val="C0504D" w:themeColor="accent2"/>
                <w:sz w:val="17"/>
              </w:rPr>
              <w:t>Decided not to look for work</w:t>
            </w:r>
          </w:p>
        </w:tc>
        <w:tc>
          <w:tcPr>
            <w:tcW w:w="1774" w:type="dxa"/>
          </w:tcPr>
          <w:p w14:paraId="3D916AFC" w14:textId="77777777" w:rsidR="006144DB" w:rsidRPr="009A059F" w:rsidRDefault="00981FEE">
            <w:pPr>
              <w:pStyle w:val="TableParagraph"/>
              <w:spacing w:before="87"/>
              <w:ind w:left="698"/>
              <w:rPr>
                <w:color w:val="C0504D" w:themeColor="accent2"/>
                <w:sz w:val="17"/>
              </w:rPr>
            </w:pPr>
            <w:r w:rsidRPr="009A059F">
              <w:rPr>
                <w:color w:val="C0504D" w:themeColor="accent2"/>
                <w:spacing w:val="-10"/>
                <w:sz w:val="17"/>
              </w:rPr>
              <w:t>2</w:t>
            </w:r>
          </w:p>
        </w:tc>
        <w:tc>
          <w:tcPr>
            <w:tcW w:w="2160" w:type="dxa"/>
          </w:tcPr>
          <w:p w14:paraId="0EC21A4B" w14:textId="77777777" w:rsidR="006144DB" w:rsidRPr="009A059F" w:rsidRDefault="00981FEE">
            <w:pPr>
              <w:pStyle w:val="TableParagraph"/>
              <w:spacing w:before="87"/>
              <w:jc w:val="center"/>
              <w:rPr>
                <w:color w:val="C0504D" w:themeColor="accent2"/>
                <w:sz w:val="17"/>
              </w:rPr>
            </w:pPr>
            <w:r w:rsidRPr="009A059F">
              <w:rPr>
                <w:color w:val="C0504D" w:themeColor="accent2"/>
                <w:spacing w:val="-5"/>
                <w:sz w:val="17"/>
              </w:rPr>
              <w:t>50</w:t>
            </w:r>
          </w:p>
        </w:tc>
      </w:tr>
      <w:tr w:rsidR="009A059F" w:rsidRPr="009A059F" w14:paraId="533FF218" w14:textId="77777777">
        <w:trPr>
          <w:trHeight w:val="303"/>
        </w:trPr>
        <w:tc>
          <w:tcPr>
            <w:tcW w:w="2596" w:type="dxa"/>
            <w:gridSpan w:val="2"/>
          </w:tcPr>
          <w:p w14:paraId="4C94280A" w14:textId="77777777" w:rsidR="006144DB" w:rsidRPr="009A059F" w:rsidRDefault="00981FEE">
            <w:pPr>
              <w:pStyle w:val="TableParagraph"/>
              <w:ind w:left="230"/>
              <w:rPr>
                <w:color w:val="C0504D" w:themeColor="accent2"/>
                <w:sz w:val="17"/>
              </w:rPr>
            </w:pPr>
            <w:r w:rsidRPr="009A059F">
              <w:rPr>
                <w:color w:val="C0504D" w:themeColor="accent2"/>
                <w:sz w:val="17"/>
              </w:rPr>
              <w:t>Did</w:t>
            </w:r>
            <w:r w:rsidRPr="009A059F">
              <w:rPr>
                <w:color w:val="C0504D" w:themeColor="accent2"/>
                <w:spacing w:val="-5"/>
                <w:sz w:val="17"/>
              </w:rPr>
              <w:t xml:space="preserve"> </w:t>
            </w:r>
            <w:r w:rsidRPr="009A059F">
              <w:rPr>
                <w:color w:val="C0504D" w:themeColor="accent2"/>
                <w:sz w:val="17"/>
              </w:rPr>
              <w:t>not</w:t>
            </w:r>
            <w:r w:rsidRPr="009A059F">
              <w:rPr>
                <w:color w:val="C0504D" w:themeColor="accent2"/>
                <w:spacing w:val="-4"/>
                <w:sz w:val="17"/>
              </w:rPr>
              <w:t xml:space="preserve"> </w:t>
            </w:r>
            <w:r w:rsidRPr="009A059F">
              <w:rPr>
                <w:color w:val="C0504D" w:themeColor="accent2"/>
                <w:sz w:val="17"/>
              </w:rPr>
              <w:t>look</w:t>
            </w:r>
            <w:r w:rsidRPr="009A059F">
              <w:rPr>
                <w:color w:val="C0504D" w:themeColor="accent2"/>
                <w:spacing w:val="-4"/>
                <w:sz w:val="17"/>
              </w:rPr>
              <w:t xml:space="preserve"> </w:t>
            </w:r>
            <w:r w:rsidRPr="009A059F">
              <w:rPr>
                <w:color w:val="C0504D" w:themeColor="accent2"/>
                <w:sz w:val="17"/>
              </w:rPr>
              <w:t>for</w:t>
            </w:r>
            <w:r w:rsidRPr="009A059F">
              <w:rPr>
                <w:color w:val="C0504D" w:themeColor="accent2"/>
                <w:spacing w:val="-4"/>
                <w:sz w:val="17"/>
              </w:rPr>
              <w:t xml:space="preserve"> </w:t>
            </w:r>
            <w:r w:rsidRPr="009A059F">
              <w:rPr>
                <w:color w:val="C0504D" w:themeColor="accent2"/>
                <w:sz w:val="17"/>
              </w:rPr>
              <w:t>a</w:t>
            </w:r>
            <w:r w:rsidRPr="009A059F">
              <w:rPr>
                <w:color w:val="C0504D" w:themeColor="accent2"/>
                <w:spacing w:val="-5"/>
                <w:sz w:val="17"/>
              </w:rPr>
              <w:t xml:space="preserve"> job</w:t>
            </w:r>
          </w:p>
        </w:tc>
        <w:tc>
          <w:tcPr>
            <w:tcW w:w="1774" w:type="dxa"/>
          </w:tcPr>
          <w:p w14:paraId="6AD0E2BE" w14:textId="77777777" w:rsidR="006144DB" w:rsidRPr="009A059F" w:rsidRDefault="00981FEE">
            <w:pPr>
              <w:pStyle w:val="TableParagraph"/>
              <w:ind w:left="698"/>
              <w:rPr>
                <w:color w:val="C0504D" w:themeColor="accent2"/>
                <w:sz w:val="17"/>
              </w:rPr>
            </w:pPr>
            <w:r w:rsidRPr="009A059F">
              <w:rPr>
                <w:color w:val="C0504D" w:themeColor="accent2"/>
                <w:spacing w:val="-10"/>
                <w:sz w:val="17"/>
              </w:rPr>
              <w:t>1</w:t>
            </w:r>
          </w:p>
        </w:tc>
        <w:tc>
          <w:tcPr>
            <w:tcW w:w="2160" w:type="dxa"/>
          </w:tcPr>
          <w:p w14:paraId="6A978E6E" w14:textId="77777777" w:rsidR="006144DB" w:rsidRPr="009A059F" w:rsidRDefault="00981FEE">
            <w:pPr>
              <w:pStyle w:val="TableParagraph"/>
              <w:jc w:val="center"/>
              <w:rPr>
                <w:color w:val="C0504D" w:themeColor="accent2"/>
                <w:sz w:val="17"/>
              </w:rPr>
            </w:pPr>
            <w:r w:rsidRPr="009A059F">
              <w:rPr>
                <w:color w:val="C0504D" w:themeColor="accent2"/>
                <w:spacing w:val="-5"/>
                <w:sz w:val="17"/>
              </w:rPr>
              <w:t>25</w:t>
            </w:r>
          </w:p>
        </w:tc>
      </w:tr>
      <w:tr w:rsidR="009A059F" w:rsidRPr="009A059F" w14:paraId="1449F710" w14:textId="77777777">
        <w:trPr>
          <w:trHeight w:val="284"/>
        </w:trPr>
        <w:tc>
          <w:tcPr>
            <w:tcW w:w="2596" w:type="dxa"/>
            <w:gridSpan w:val="2"/>
            <w:tcBorders>
              <w:bottom w:val="single" w:sz="4" w:space="0" w:color="231F20"/>
            </w:tcBorders>
          </w:tcPr>
          <w:p w14:paraId="57375E48" w14:textId="77777777" w:rsidR="006144DB" w:rsidRPr="009A059F" w:rsidRDefault="00981FEE">
            <w:pPr>
              <w:pStyle w:val="TableParagraph"/>
              <w:ind w:left="230"/>
              <w:rPr>
                <w:color w:val="C0504D" w:themeColor="accent2"/>
                <w:sz w:val="17"/>
              </w:rPr>
            </w:pPr>
            <w:r w:rsidRPr="009A059F">
              <w:rPr>
                <w:color w:val="C0504D" w:themeColor="accent2"/>
                <w:sz w:val="17"/>
              </w:rPr>
              <w:t>LET</w:t>
            </w:r>
            <w:r w:rsidRPr="009A059F">
              <w:rPr>
                <w:color w:val="C0504D" w:themeColor="accent2"/>
                <w:spacing w:val="-7"/>
                <w:sz w:val="17"/>
              </w:rPr>
              <w:t xml:space="preserve"> </w:t>
            </w:r>
            <w:r w:rsidRPr="009A059F">
              <w:rPr>
                <w:color w:val="C0504D" w:themeColor="accent2"/>
                <w:spacing w:val="-2"/>
                <w:sz w:val="17"/>
              </w:rPr>
              <w:t>Review</w:t>
            </w:r>
          </w:p>
        </w:tc>
        <w:tc>
          <w:tcPr>
            <w:tcW w:w="1774" w:type="dxa"/>
            <w:tcBorders>
              <w:bottom w:val="single" w:sz="4" w:space="0" w:color="231F20"/>
            </w:tcBorders>
          </w:tcPr>
          <w:p w14:paraId="0228C8A7" w14:textId="77777777" w:rsidR="006144DB" w:rsidRPr="009A059F" w:rsidRDefault="00981FEE">
            <w:pPr>
              <w:pStyle w:val="TableParagraph"/>
              <w:ind w:left="698"/>
              <w:rPr>
                <w:color w:val="C0504D" w:themeColor="accent2"/>
                <w:sz w:val="17"/>
              </w:rPr>
            </w:pPr>
            <w:r w:rsidRPr="009A059F">
              <w:rPr>
                <w:color w:val="C0504D" w:themeColor="accent2"/>
                <w:spacing w:val="-10"/>
                <w:sz w:val="17"/>
              </w:rPr>
              <w:t>1</w:t>
            </w:r>
          </w:p>
        </w:tc>
        <w:tc>
          <w:tcPr>
            <w:tcW w:w="2160" w:type="dxa"/>
            <w:tcBorders>
              <w:bottom w:val="single" w:sz="4" w:space="0" w:color="231F20"/>
            </w:tcBorders>
          </w:tcPr>
          <w:p w14:paraId="71A64FA2" w14:textId="77777777" w:rsidR="006144DB" w:rsidRPr="009A059F" w:rsidRDefault="00981FEE">
            <w:pPr>
              <w:pStyle w:val="TableParagraph"/>
              <w:jc w:val="center"/>
              <w:rPr>
                <w:color w:val="C0504D" w:themeColor="accent2"/>
                <w:sz w:val="17"/>
              </w:rPr>
            </w:pPr>
            <w:r w:rsidRPr="009A059F">
              <w:rPr>
                <w:color w:val="C0504D" w:themeColor="accent2"/>
                <w:spacing w:val="-5"/>
                <w:sz w:val="17"/>
              </w:rPr>
              <w:t>25</w:t>
            </w:r>
          </w:p>
        </w:tc>
      </w:tr>
    </w:tbl>
    <w:p w14:paraId="7497D8EE" w14:textId="77777777" w:rsidR="006144DB" w:rsidRPr="009A059F" w:rsidRDefault="00981FEE">
      <w:pPr>
        <w:pStyle w:val="BodyText"/>
        <w:spacing w:before="236" w:line="249" w:lineRule="auto"/>
        <w:ind w:left="180" w:right="177" w:firstLine="360"/>
        <w:jc w:val="both"/>
        <w:rPr>
          <w:color w:val="C0504D" w:themeColor="accent2"/>
        </w:rPr>
      </w:pPr>
      <w:r w:rsidRPr="009A059F">
        <w:rPr>
          <w:color w:val="C0504D" w:themeColor="accent2"/>
          <w:spacing w:val="-2"/>
        </w:rPr>
        <w:t>A</w:t>
      </w:r>
      <w:r w:rsidRPr="009A059F">
        <w:rPr>
          <w:color w:val="C0504D" w:themeColor="accent2"/>
          <w:spacing w:val="-6"/>
        </w:rPr>
        <w:t xml:space="preserve"> </w:t>
      </w:r>
      <w:r w:rsidRPr="009A059F">
        <w:rPr>
          <w:color w:val="C0504D" w:themeColor="accent2"/>
          <w:spacing w:val="-2"/>
        </w:rPr>
        <w:t>large</w:t>
      </w:r>
      <w:r w:rsidRPr="009A059F">
        <w:rPr>
          <w:color w:val="C0504D" w:themeColor="accent2"/>
          <w:spacing w:val="-6"/>
        </w:rPr>
        <w:t xml:space="preserve"> </w:t>
      </w:r>
      <w:r w:rsidRPr="009A059F">
        <w:rPr>
          <w:color w:val="C0504D" w:themeColor="accent2"/>
          <w:spacing w:val="-2"/>
        </w:rPr>
        <w:t>proportion</w:t>
      </w:r>
      <w:r w:rsidRPr="009A059F">
        <w:rPr>
          <w:color w:val="C0504D" w:themeColor="accent2"/>
          <w:spacing w:val="-6"/>
        </w:rPr>
        <w:t xml:space="preserve"> </w:t>
      </w:r>
      <w:r w:rsidRPr="009A059F">
        <w:rPr>
          <w:color w:val="C0504D" w:themeColor="accent2"/>
          <w:spacing w:val="-2"/>
        </w:rPr>
        <w:t>of</w:t>
      </w:r>
      <w:r w:rsidRPr="009A059F">
        <w:rPr>
          <w:color w:val="C0504D" w:themeColor="accent2"/>
          <w:spacing w:val="-6"/>
        </w:rPr>
        <w:t xml:space="preserve"> </w:t>
      </w:r>
      <w:r w:rsidRPr="009A059F">
        <w:rPr>
          <w:color w:val="C0504D" w:themeColor="accent2"/>
          <w:spacing w:val="-2"/>
        </w:rPr>
        <w:t>the</w:t>
      </w:r>
      <w:r w:rsidRPr="009A059F">
        <w:rPr>
          <w:color w:val="C0504D" w:themeColor="accent2"/>
          <w:spacing w:val="-6"/>
        </w:rPr>
        <w:t xml:space="preserve"> </w:t>
      </w:r>
      <w:proofErr w:type="spellStart"/>
      <w:r w:rsidRPr="009A059F">
        <w:rPr>
          <w:color w:val="C0504D" w:themeColor="accent2"/>
          <w:spacing w:val="-2"/>
        </w:rPr>
        <w:t>BSEd</w:t>
      </w:r>
      <w:proofErr w:type="spellEnd"/>
      <w:r w:rsidRPr="009A059F">
        <w:rPr>
          <w:color w:val="C0504D" w:themeColor="accent2"/>
          <w:spacing w:val="-6"/>
        </w:rPr>
        <w:t xml:space="preserve"> </w:t>
      </w:r>
      <w:r w:rsidRPr="009A059F">
        <w:rPr>
          <w:color w:val="C0504D" w:themeColor="accent2"/>
          <w:spacing w:val="-2"/>
        </w:rPr>
        <w:t>Science</w:t>
      </w:r>
      <w:r w:rsidRPr="009A059F">
        <w:rPr>
          <w:color w:val="C0504D" w:themeColor="accent2"/>
          <w:spacing w:val="-6"/>
        </w:rPr>
        <w:t xml:space="preserve"> </w:t>
      </w:r>
      <w:r w:rsidRPr="009A059F">
        <w:rPr>
          <w:color w:val="C0504D" w:themeColor="accent2"/>
          <w:spacing w:val="-2"/>
        </w:rPr>
        <w:t>graduates</w:t>
      </w:r>
      <w:r w:rsidRPr="009A059F">
        <w:rPr>
          <w:color w:val="C0504D" w:themeColor="accent2"/>
          <w:spacing w:val="-6"/>
        </w:rPr>
        <w:t xml:space="preserve"> </w:t>
      </w:r>
      <w:r w:rsidRPr="009A059F">
        <w:rPr>
          <w:color w:val="C0504D" w:themeColor="accent2"/>
          <w:spacing w:val="-2"/>
        </w:rPr>
        <w:t>are</w:t>
      </w:r>
      <w:r w:rsidRPr="009A059F">
        <w:rPr>
          <w:color w:val="C0504D" w:themeColor="accent2"/>
          <w:spacing w:val="-6"/>
        </w:rPr>
        <w:t xml:space="preserve"> </w:t>
      </w:r>
      <w:r w:rsidRPr="009A059F">
        <w:rPr>
          <w:color w:val="C0504D" w:themeColor="accent2"/>
          <w:spacing w:val="-2"/>
        </w:rPr>
        <w:t>currently</w:t>
      </w:r>
      <w:r w:rsidRPr="009A059F">
        <w:rPr>
          <w:color w:val="C0504D" w:themeColor="accent2"/>
          <w:spacing w:val="-6"/>
        </w:rPr>
        <w:t xml:space="preserve"> </w:t>
      </w:r>
      <w:r w:rsidRPr="009A059F">
        <w:rPr>
          <w:color w:val="C0504D" w:themeColor="accent2"/>
          <w:spacing w:val="-2"/>
        </w:rPr>
        <w:t xml:space="preserve">employed, </w:t>
      </w:r>
      <w:r w:rsidRPr="009A059F">
        <w:rPr>
          <w:color w:val="C0504D" w:themeColor="accent2"/>
        </w:rPr>
        <w:t>reaching</w:t>
      </w:r>
      <w:r w:rsidRPr="009A059F">
        <w:rPr>
          <w:color w:val="C0504D" w:themeColor="accent2"/>
          <w:spacing w:val="-5"/>
        </w:rPr>
        <w:t xml:space="preserve"> </w:t>
      </w:r>
      <w:r w:rsidRPr="009A059F">
        <w:rPr>
          <w:color w:val="C0504D" w:themeColor="accent2"/>
        </w:rPr>
        <w:t>83.3%,</w:t>
      </w:r>
      <w:r w:rsidRPr="009A059F">
        <w:rPr>
          <w:color w:val="C0504D" w:themeColor="accent2"/>
          <w:spacing w:val="-5"/>
        </w:rPr>
        <w:t xml:space="preserve"> </w:t>
      </w:r>
      <w:r w:rsidRPr="009A059F">
        <w:rPr>
          <w:color w:val="C0504D" w:themeColor="accent2"/>
        </w:rPr>
        <w:t>while</w:t>
      </w:r>
      <w:r w:rsidRPr="009A059F">
        <w:rPr>
          <w:color w:val="C0504D" w:themeColor="accent2"/>
          <w:spacing w:val="-5"/>
        </w:rPr>
        <w:t xml:space="preserve"> </w:t>
      </w:r>
      <w:r w:rsidRPr="009A059F">
        <w:rPr>
          <w:color w:val="C0504D" w:themeColor="accent2"/>
        </w:rPr>
        <w:t>the</w:t>
      </w:r>
      <w:r w:rsidRPr="009A059F">
        <w:rPr>
          <w:color w:val="C0504D" w:themeColor="accent2"/>
          <w:spacing w:val="-5"/>
        </w:rPr>
        <w:t xml:space="preserve"> </w:t>
      </w:r>
      <w:r w:rsidRPr="009A059F">
        <w:rPr>
          <w:color w:val="C0504D" w:themeColor="accent2"/>
        </w:rPr>
        <w:t>remaining</w:t>
      </w:r>
      <w:r w:rsidRPr="009A059F">
        <w:rPr>
          <w:color w:val="C0504D" w:themeColor="accent2"/>
          <w:spacing w:val="-5"/>
        </w:rPr>
        <w:t xml:space="preserve"> </w:t>
      </w:r>
      <w:r w:rsidRPr="009A059F">
        <w:rPr>
          <w:color w:val="C0504D" w:themeColor="accent2"/>
        </w:rPr>
        <w:t>graduates</w:t>
      </w:r>
      <w:r w:rsidRPr="009A059F">
        <w:rPr>
          <w:color w:val="C0504D" w:themeColor="accent2"/>
          <w:spacing w:val="-5"/>
        </w:rPr>
        <w:t xml:space="preserve"> </w:t>
      </w:r>
      <w:r w:rsidRPr="009A059F">
        <w:rPr>
          <w:color w:val="C0504D" w:themeColor="accent2"/>
        </w:rPr>
        <w:t>are</w:t>
      </w:r>
      <w:r w:rsidRPr="009A059F">
        <w:rPr>
          <w:color w:val="C0504D" w:themeColor="accent2"/>
          <w:spacing w:val="-5"/>
        </w:rPr>
        <w:t xml:space="preserve"> </w:t>
      </w:r>
      <w:r w:rsidRPr="009A059F">
        <w:rPr>
          <w:color w:val="C0504D" w:themeColor="accent2"/>
        </w:rPr>
        <w:t>unemployed</w:t>
      </w:r>
      <w:r w:rsidRPr="009A059F">
        <w:rPr>
          <w:color w:val="C0504D" w:themeColor="accent2"/>
          <w:spacing w:val="-5"/>
        </w:rPr>
        <w:t xml:space="preserve"> </w:t>
      </w:r>
      <w:r w:rsidRPr="009A059F">
        <w:rPr>
          <w:color w:val="C0504D" w:themeColor="accent2"/>
        </w:rPr>
        <w:t>at</w:t>
      </w:r>
      <w:r w:rsidRPr="009A059F">
        <w:rPr>
          <w:color w:val="C0504D" w:themeColor="accent2"/>
          <w:spacing w:val="-5"/>
        </w:rPr>
        <w:t xml:space="preserve"> </w:t>
      </w:r>
      <w:r w:rsidRPr="009A059F">
        <w:rPr>
          <w:color w:val="C0504D" w:themeColor="accent2"/>
        </w:rPr>
        <w:t>16.7%.</w:t>
      </w:r>
      <w:r w:rsidRPr="009A059F">
        <w:rPr>
          <w:color w:val="C0504D" w:themeColor="accent2"/>
          <w:spacing w:val="-5"/>
        </w:rPr>
        <w:t xml:space="preserve"> </w:t>
      </w:r>
      <w:r w:rsidRPr="009A059F">
        <w:rPr>
          <w:color w:val="C0504D" w:themeColor="accent2"/>
        </w:rPr>
        <w:t>Of the</w:t>
      </w:r>
      <w:r w:rsidRPr="009A059F">
        <w:rPr>
          <w:color w:val="C0504D" w:themeColor="accent2"/>
          <w:spacing w:val="-4"/>
        </w:rPr>
        <w:t xml:space="preserve"> </w:t>
      </w:r>
      <w:r w:rsidRPr="009A059F">
        <w:rPr>
          <w:color w:val="C0504D" w:themeColor="accent2"/>
        </w:rPr>
        <w:t>20</w:t>
      </w:r>
      <w:r w:rsidRPr="009A059F">
        <w:rPr>
          <w:color w:val="C0504D" w:themeColor="accent2"/>
          <w:spacing w:val="-4"/>
        </w:rPr>
        <w:t xml:space="preserve"> </w:t>
      </w:r>
      <w:r w:rsidRPr="009A059F">
        <w:rPr>
          <w:color w:val="C0504D" w:themeColor="accent2"/>
        </w:rPr>
        <w:t>respondents</w:t>
      </w:r>
      <w:r w:rsidRPr="009A059F">
        <w:rPr>
          <w:color w:val="C0504D" w:themeColor="accent2"/>
          <w:spacing w:val="-4"/>
        </w:rPr>
        <w:t xml:space="preserve"> </w:t>
      </w:r>
      <w:r w:rsidRPr="009A059F">
        <w:rPr>
          <w:color w:val="C0504D" w:themeColor="accent2"/>
        </w:rPr>
        <w:t>who</w:t>
      </w:r>
      <w:r w:rsidRPr="009A059F">
        <w:rPr>
          <w:color w:val="C0504D" w:themeColor="accent2"/>
          <w:spacing w:val="-4"/>
        </w:rPr>
        <w:t xml:space="preserve"> </w:t>
      </w:r>
      <w:r w:rsidRPr="009A059F">
        <w:rPr>
          <w:color w:val="C0504D" w:themeColor="accent2"/>
        </w:rPr>
        <w:t>voluntarily</w:t>
      </w:r>
      <w:r w:rsidRPr="009A059F">
        <w:rPr>
          <w:color w:val="C0504D" w:themeColor="accent2"/>
          <w:spacing w:val="-4"/>
        </w:rPr>
        <w:t xml:space="preserve"> </w:t>
      </w:r>
      <w:r w:rsidRPr="009A059F">
        <w:rPr>
          <w:color w:val="C0504D" w:themeColor="accent2"/>
        </w:rPr>
        <w:t>answered</w:t>
      </w:r>
      <w:r w:rsidRPr="009A059F">
        <w:rPr>
          <w:color w:val="C0504D" w:themeColor="accent2"/>
          <w:spacing w:val="-4"/>
        </w:rPr>
        <w:t xml:space="preserve"> </w:t>
      </w:r>
      <w:r w:rsidRPr="009A059F">
        <w:rPr>
          <w:color w:val="C0504D" w:themeColor="accent2"/>
        </w:rPr>
        <w:t>the</w:t>
      </w:r>
      <w:r w:rsidRPr="009A059F">
        <w:rPr>
          <w:color w:val="C0504D" w:themeColor="accent2"/>
          <w:spacing w:val="-4"/>
        </w:rPr>
        <w:t xml:space="preserve"> </w:t>
      </w:r>
      <w:r w:rsidRPr="009A059F">
        <w:rPr>
          <w:color w:val="C0504D" w:themeColor="accent2"/>
        </w:rPr>
        <w:t>question</w:t>
      </w:r>
      <w:r w:rsidRPr="009A059F">
        <w:rPr>
          <w:color w:val="C0504D" w:themeColor="accent2"/>
          <w:spacing w:val="-4"/>
        </w:rPr>
        <w:t xml:space="preserve"> </w:t>
      </w:r>
      <w:r w:rsidRPr="009A059F">
        <w:rPr>
          <w:color w:val="C0504D" w:themeColor="accent2"/>
        </w:rPr>
        <w:t>about</w:t>
      </w:r>
      <w:r w:rsidRPr="009A059F">
        <w:rPr>
          <w:color w:val="C0504D" w:themeColor="accent2"/>
          <w:spacing w:val="-4"/>
        </w:rPr>
        <w:t xml:space="preserve"> </w:t>
      </w:r>
      <w:r w:rsidRPr="009A059F">
        <w:rPr>
          <w:color w:val="C0504D" w:themeColor="accent2"/>
        </w:rPr>
        <w:t>their</w:t>
      </w:r>
      <w:r w:rsidRPr="009A059F">
        <w:rPr>
          <w:color w:val="C0504D" w:themeColor="accent2"/>
          <w:spacing w:val="-4"/>
        </w:rPr>
        <w:t xml:space="preserve"> </w:t>
      </w:r>
      <w:r w:rsidRPr="009A059F">
        <w:rPr>
          <w:color w:val="C0504D" w:themeColor="accent2"/>
        </w:rPr>
        <w:t>type</w:t>
      </w:r>
      <w:r w:rsidRPr="009A059F">
        <w:rPr>
          <w:color w:val="C0504D" w:themeColor="accent2"/>
          <w:spacing w:val="-4"/>
        </w:rPr>
        <w:t xml:space="preserve"> </w:t>
      </w:r>
      <w:r w:rsidRPr="009A059F">
        <w:rPr>
          <w:color w:val="C0504D" w:themeColor="accent2"/>
        </w:rPr>
        <w:t>of employment</w:t>
      </w:r>
      <w:r w:rsidRPr="009A059F">
        <w:rPr>
          <w:color w:val="C0504D" w:themeColor="accent2"/>
          <w:spacing w:val="-7"/>
        </w:rPr>
        <w:t xml:space="preserve"> </w:t>
      </w:r>
      <w:r w:rsidRPr="009A059F">
        <w:rPr>
          <w:color w:val="C0504D" w:themeColor="accent2"/>
        </w:rPr>
        <w:t>status,</w:t>
      </w:r>
      <w:r w:rsidRPr="009A059F">
        <w:rPr>
          <w:color w:val="C0504D" w:themeColor="accent2"/>
          <w:spacing w:val="-7"/>
        </w:rPr>
        <w:t xml:space="preserve"> </w:t>
      </w:r>
      <w:r w:rsidRPr="009A059F">
        <w:rPr>
          <w:color w:val="C0504D" w:themeColor="accent2"/>
        </w:rPr>
        <w:t>15</w:t>
      </w:r>
      <w:r w:rsidRPr="009A059F">
        <w:rPr>
          <w:color w:val="C0504D" w:themeColor="accent2"/>
          <w:spacing w:val="-7"/>
        </w:rPr>
        <w:t xml:space="preserve"> </w:t>
      </w:r>
      <w:proofErr w:type="spellStart"/>
      <w:r w:rsidRPr="009A059F">
        <w:rPr>
          <w:color w:val="C0504D" w:themeColor="accent2"/>
        </w:rPr>
        <w:t>BSEd</w:t>
      </w:r>
      <w:proofErr w:type="spellEnd"/>
      <w:r w:rsidRPr="009A059F">
        <w:rPr>
          <w:color w:val="C0504D" w:themeColor="accent2"/>
          <w:spacing w:val="-7"/>
        </w:rPr>
        <w:t xml:space="preserve"> </w:t>
      </w:r>
      <w:r w:rsidRPr="009A059F">
        <w:rPr>
          <w:color w:val="C0504D" w:themeColor="accent2"/>
        </w:rPr>
        <w:t>graduates,</w:t>
      </w:r>
      <w:r w:rsidRPr="009A059F">
        <w:rPr>
          <w:color w:val="C0504D" w:themeColor="accent2"/>
          <w:spacing w:val="-7"/>
        </w:rPr>
        <w:t xml:space="preserve"> </w:t>
      </w:r>
      <w:r w:rsidRPr="009A059F">
        <w:rPr>
          <w:color w:val="C0504D" w:themeColor="accent2"/>
        </w:rPr>
        <w:t>or</w:t>
      </w:r>
      <w:r w:rsidRPr="009A059F">
        <w:rPr>
          <w:color w:val="C0504D" w:themeColor="accent2"/>
          <w:spacing w:val="-7"/>
        </w:rPr>
        <w:t xml:space="preserve"> </w:t>
      </w:r>
      <w:r w:rsidRPr="009A059F">
        <w:rPr>
          <w:color w:val="C0504D" w:themeColor="accent2"/>
        </w:rPr>
        <w:t>75%,</w:t>
      </w:r>
      <w:r w:rsidRPr="009A059F">
        <w:rPr>
          <w:color w:val="C0504D" w:themeColor="accent2"/>
          <w:spacing w:val="-7"/>
        </w:rPr>
        <w:t xml:space="preserve"> </w:t>
      </w:r>
      <w:r w:rsidRPr="009A059F">
        <w:rPr>
          <w:color w:val="C0504D" w:themeColor="accent2"/>
        </w:rPr>
        <w:t>are</w:t>
      </w:r>
      <w:r w:rsidRPr="009A059F">
        <w:rPr>
          <w:color w:val="C0504D" w:themeColor="accent2"/>
          <w:spacing w:val="-7"/>
        </w:rPr>
        <w:t xml:space="preserve"> </w:t>
      </w:r>
      <w:r w:rsidRPr="009A059F">
        <w:rPr>
          <w:color w:val="C0504D" w:themeColor="accent2"/>
        </w:rPr>
        <w:t>on</w:t>
      </w:r>
      <w:r w:rsidRPr="009A059F">
        <w:rPr>
          <w:color w:val="C0504D" w:themeColor="accent2"/>
          <w:spacing w:val="-7"/>
        </w:rPr>
        <w:t xml:space="preserve"> </w:t>
      </w:r>
      <w:r w:rsidRPr="009A059F">
        <w:rPr>
          <w:color w:val="C0504D" w:themeColor="accent2"/>
        </w:rPr>
        <w:t>a</w:t>
      </w:r>
      <w:r w:rsidRPr="009A059F">
        <w:rPr>
          <w:color w:val="C0504D" w:themeColor="accent2"/>
          <w:spacing w:val="-7"/>
        </w:rPr>
        <w:t xml:space="preserve"> </w:t>
      </w:r>
      <w:r w:rsidRPr="009A059F">
        <w:rPr>
          <w:color w:val="C0504D" w:themeColor="accent2"/>
        </w:rPr>
        <w:t>contractual</w:t>
      </w:r>
      <w:r w:rsidRPr="009A059F">
        <w:rPr>
          <w:color w:val="C0504D" w:themeColor="accent2"/>
          <w:spacing w:val="-7"/>
        </w:rPr>
        <w:t xml:space="preserve"> </w:t>
      </w:r>
      <w:r w:rsidRPr="009A059F">
        <w:rPr>
          <w:color w:val="C0504D" w:themeColor="accent2"/>
        </w:rPr>
        <w:t>basis.</w:t>
      </w:r>
      <w:r w:rsidRPr="009A059F">
        <w:rPr>
          <w:color w:val="C0504D" w:themeColor="accent2"/>
          <w:spacing w:val="-7"/>
        </w:rPr>
        <w:t xml:space="preserve"> </w:t>
      </w:r>
      <w:r w:rsidRPr="009A059F">
        <w:rPr>
          <w:color w:val="C0504D" w:themeColor="accent2"/>
        </w:rPr>
        <w:t>In contrast,</w:t>
      </w:r>
      <w:r w:rsidRPr="009A059F">
        <w:rPr>
          <w:color w:val="C0504D" w:themeColor="accent2"/>
          <w:spacing w:val="9"/>
        </w:rPr>
        <w:t xml:space="preserve"> </w:t>
      </w:r>
      <w:r w:rsidRPr="009A059F">
        <w:rPr>
          <w:color w:val="C0504D" w:themeColor="accent2"/>
        </w:rPr>
        <w:t>the</w:t>
      </w:r>
      <w:r w:rsidRPr="009A059F">
        <w:rPr>
          <w:color w:val="C0504D" w:themeColor="accent2"/>
          <w:spacing w:val="10"/>
        </w:rPr>
        <w:t xml:space="preserve"> </w:t>
      </w:r>
      <w:r w:rsidRPr="009A059F">
        <w:rPr>
          <w:color w:val="C0504D" w:themeColor="accent2"/>
        </w:rPr>
        <w:t>remaining</w:t>
      </w:r>
      <w:r w:rsidRPr="009A059F">
        <w:rPr>
          <w:color w:val="C0504D" w:themeColor="accent2"/>
          <w:spacing w:val="10"/>
        </w:rPr>
        <w:t xml:space="preserve"> </w:t>
      </w:r>
      <w:r w:rsidRPr="009A059F">
        <w:rPr>
          <w:color w:val="C0504D" w:themeColor="accent2"/>
        </w:rPr>
        <w:t>five</w:t>
      </w:r>
      <w:r w:rsidRPr="009A059F">
        <w:rPr>
          <w:color w:val="C0504D" w:themeColor="accent2"/>
          <w:spacing w:val="9"/>
        </w:rPr>
        <w:t xml:space="preserve"> </w:t>
      </w:r>
      <w:r w:rsidRPr="009A059F">
        <w:rPr>
          <w:color w:val="C0504D" w:themeColor="accent2"/>
        </w:rPr>
        <w:t>graduates,</w:t>
      </w:r>
      <w:r w:rsidRPr="009A059F">
        <w:rPr>
          <w:color w:val="C0504D" w:themeColor="accent2"/>
          <w:spacing w:val="10"/>
        </w:rPr>
        <w:t xml:space="preserve"> </w:t>
      </w:r>
      <w:r w:rsidRPr="009A059F">
        <w:rPr>
          <w:color w:val="C0504D" w:themeColor="accent2"/>
        </w:rPr>
        <w:t>or</w:t>
      </w:r>
      <w:r w:rsidRPr="009A059F">
        <w:rPr>
          <w:color w:val="C0504D" w:themeColor="accent2"/>
          <w:spacing w:val="9"/>
        </w:rPr>
        <w:t xml:space="preserve"> </w:t>
      </w:r>
      <w:r w:rsidRPr="009A059F">
        <w:rPr>
          <w:color w:val="C0504D" w:themeColor="accent2"/>
        </w:rPr>
        <w:t>25%,</w:t>
      </w:r>
      <w:r w:rsidRPr="009A059F">
        <w:rPr>
          <w:color w:val="C0504D" w:themeColor="accent2"/>
          <w:spacing w:val="10"/>
        </w:rPr>
        <w:t xml:space="preserve"> </w:t>
      </w:r>
      <w:r w:rsidRPr="009A059F">
        <w:rPr>
          <w:color w:val="C0504D" w:themeColor="accent2"/>
        </w:rPr>
        <w:t>landed</w:t>
      </w:r>
      <w:r w:rsidRPr="009A059F">
        <w:rPr>
          <w:color w:val="C0504D" w:themeColor="accent2"/>
          <w:spacing w:val="10"/>
        </w:rPr>
        <w:t xml:space="preserve"> </w:t>
      </w:r>
      <w:r w:rsidRPr="009A059F">
        <w:rPr>
          <w:color w:val="C0504D" w:themeColor="accent2"/>
        </w:rPr>
        <w:t>regular</w:t>
      </w:r>
      <w:r w:rsidRPr="009A059F">
        <w:rPr>
          <w:color w:val="C0504D" w:themeColor="accent2"/>
          <w:spacing w:val="9"/>
        </w:rPr>
        <w:t xml:space="preserve"> </w:t>
      </w:r>
      <w:r w:rsidRPr="009A059F">
        <w:rPr>
          <w:color w:val="C0504D" w:themeColor="accent2"/>
        </w:rPr>
        <w:t>or</w:t>
      </w:r>
      <w:r w:rsidRPr="009A059F">
        <w:rPr>
          <w:color w:val="C0504D" w:themeColor="accent2"/>
          <w:spacing w:val="10"/>
        </w:rPr>
        <w:t xml:space="preserve"> </w:t>
      </w:r>
      <w:r w:rsidRPr="009A059F">
        <w:rPr>
          <w:color w:val="C0504D" w:themeColor="accent2"/>
          <w:spacing w:val="-2"/>
        </w:rPr>
        <w:t>permanent</w:t>
      </w:r>
    </w:p>
    <w:p w14:paraId="006A248A" w14:textId="77777777" w:rsidR="006144DB" w:rsidRPr="009A059F" w:rsidRDefault="006144DB">
      <w:pPr>
        <w:pStyle w:val="BodyText"/>
        <w:spacing w:line="249" w:lineRule="auto"/>
        <w:jc w:val="both"/>
        <w:rPr>
          <w:color w:val="C0504D" w:themeColor="accent2"/>
        </w:rPr>
        <w:sectPr w:rsidR="006144DB" w:rsidRPr="009A059F">
          <w:pgSz w:w="8280" w:h="12240"/>
          <w:pgMar w:top="1380" w:right="720" w:bottom="280" w:left="720" w:header="720" w:footer="720" w:gutter="0"/>
          <w:cols w:space="720"/>
        </w:sectPr>
      </w:pPr>
    </w:p>
    <w:p w14:paraId="03088233" w14:textId="77777777" w:rsidR="006144DB" w:rsidRPr="009A059F" w:rsidRDefault="00981FEE">
      <w:pPr>
        <w:pStyle w:val="BodyText"/>
        <w:spacing w:before="76" w:line="249" w:lineRule="auto"/>
        <w:ind w:left="180" w:right="177"/>
        <w:jc w:val="both"/>
        <w:rPr>
          <w:color w:val="C0504D" w:themeColor="accent2"/>
        </w:rPr>
      </w:pPr>
      <w:r w:rsidRPr="009A059F">
        <w:rPr>
          <w:color w:val="C0504D" w:themeColor="accent2"/>
          <w:spacing w:val="-4"/>
        </w:rPr>
        <w:lastRenderedPageBreak/>
        <w:t>employment.</w:t>
      </w:r>
      <w:r w:rsidRPr="009A059F">
        <w:rPr>
          <w:color w:val="C0504D" w:themeColor="accent2"/>
          <w:spacing w:val="-5"/>
        </w:rPr>
        <w:t xml:space="preserve"> </w:t>
      </w:r>
      <w:r w:rsidRPr="009A059F">
        <w:rPr>
          <w:color w:val="C0504D" w:themeColor="accent2"/>
          <w:spacing w:val="-4"/>
        </w:rPr>
        <w:t>Of</w:t>
      </w:r>
      <w:r w:rsidRPr="009A059F">
        <w:rPr>
          <w:color w:val="C0504D" w:themeColor="accent2"/>
          <w:spacing w:val="-5"/>
        </w:rPr>
        <w:t xml:space="preserve"> </w:t>
      </w:r>
      <w:r w:rsidRPr="009A059F">
        <w:rPr>
          <w:color w:val="C0504D" w:themeColor="accent2"/>
          <w:spacing w:val="-4"/>
        </w:rPr>
        <w:t>the</w:t>
      </w:r>
      <w:r w:rsidRPr="009A059F">
        <w:rPr>
          <w:color w:val="C0504D" w:themeColor="accent2"/>
          <w:spacing w:val="-5"/>
        </w:rPr>
        <w:t xml:space="preserve"> </w:t>
      </w:r>
      <w:r w:rsidRPr="009A059F">
        <w:rPr>
          <w:color w:val="C0504D" w:themeColor="accent2"/>
          <w:spacing w:val="-4"/>
        </w:rPr>
        <w:t>20</w:t>
      </w:r>
      <w:r w:rsidRPr="009A059F">
        <w:rPr>
          <w:color w:val="C0504D" w:themeColor="accent2"/>
          <w:spacing w:val="-5"/>
        </w:rPr>
        <w:t xml:space="preserve"> </w:t>
      </w:r>
      <w:r w:rsidRPr="009A059F">
        <w:rPr>
          <w:color w:val="C0504D" w:themeColor="accent2"/>
          <w:spacing w:val="-4"/>
        </w:rPr>
        <w:t>respondents,</w:t>
      </w:r>
      <w:r w:rsidRPr="009A059F">
        <w:rPr>
          <w:color w:val="C0504D" w:themeColor="accent2"/>
          <w:spacing w:val="-5"/>
        </w:rPr>
        <w:t xml:space="preserve"> </w:t>
      </w:r>
      <w:r w:rsidRPr="009A059F">
        <w:rPr>
          <w:color w:val="C0504D" w:themeColor="accent2"/>
          <w:spacing w:val="-4"/>
        </w:rPr>
        <w:t>12</w:t>
      </w:r>
      <w:r w:rsidRPr="009A059F">
        <w:rPr>
          <w:color w:val="C0504D" w:themeColor="accent2"/>
          <w:spacing w:val="-5"/>
        </w:rPr>
        <w:t xml:space="preserve"> </w:t>
      </w:r>
      <w:r w:rsidRPr="009A059F">
        <w:rPr>
          <w:color w:val="C0504D" w:themeColor="accent2"/>
          <w:spacing w:val="-4"/>
        </w:rPr>
        <w:t>are</w:t>
      </w:r>
      <w:r w:rsidRPr="009A059F">
        <w:rPr>
          <w:color w:val="C0504D" w:themeColor="accent2"/>
          <w:spacing w:val="-5"/>
        </w:rPr>
        <w:t xml:space="preserve"> </w:t>
      </w:r>
      <w:r w:rsidRPr="009A059F">
        <w:rPr>
          <w:color w:val="C0504D" w:themeColor="accent2"/>
          <w:spacing w:val="-4"/>
        </w:rPr>
        <w:t>in</w:t>
      </w:r>
      <w:r w:rsidRPr="009A059F">
        <w:rPr>
          <w:color w:val="C0504D" w:themeColor="accent2"/>
          <w:spacing w:val="-5"/>
        </w:rPr>
        <w:t xml:space="preserve"> </w:t>
      </w:r>
      <w:r w:rsidRPr="009A059F">
        <w:rPr>
          <w:color w:val="C0504D" w:themeColor="accent2"/>
          <w:spacing w:val="-4"/>
        </w:rPr>
        <w:t>the</w:t>
      </w:r>
      <w:r w:rsidRPr="009A059F">
        <w:rPr>
          <w:color w:val="C0504D" w:themeColor="accent2"/>
          <w:spacing w:val="-5"/>
        </w:rPr>
        <w:t xml:space="preserve"> </w:t>
      </w:r>
      <w:r w:rsidRPr="009A059F">
        <w:rPr>
          <w:color w:val="C0504D" w:themeColor="accent2"/>
          <w:spacing w:val="-4"/>
        </w:rPr>
        <w:t>field</w:t>
      </w:r>
      <w:r w:rsidRPr="009A059F">
        <w:rPr>
          <w:color w:val="C0504D" w:themeColor="accent2"/>
          <w:spacing w:val="-5"/>
        </w:rPr>
        <w:t xml:space="preserve"> </w:t>
      </w:r>
      <w:r w:rsidRPr="009A059F">
        <w:rPr>
          <w:color w:val="C0504D" w:themeColor="accent2"/>
          <w:spacing w:val="-4"/>
        </w:rPr>
        <w:t>of</w:t>
      </w:r>
      <w:r w:rsidRPr="009A059F">
        <w:rPr>
          <w:color w:val="C0504D" w:themeColor="accent2"/>
          <w:spacing w:val="-5"/>
        </w:rPr>
        <w:t xml:space="preserve"> </w:t>
      </w:r>
      <w:r w:rsidRPr="009A059F">
        <w:rPr>
          <w:color w:val="C0504D" w:themeColor="accent2"/>
          <w:spacing w:val="-4"/>
        </w:rPr>
        <w:t>education.</w:t>
      </w:r>
      <w:r w:rsidRPr="009A059F">
        <w:rPr>
          <w:color w:val="C0504D" w:themeColor="accent2"/>
          <w:spacing w:val="-5"/>
        </w:rPr>
        <w:t xml:space="preserve"> </w:t>
      </w:r>
      <w:r w:rsidRPr="009A059F">
        <w:rPr>
          <w:color w:val="C0504D" w:themeColor="accent2"/>
          <w:spacing w:val="-4"/>
        </w:rPr>
        <w:t>Some</w:t>
      </w:r>
      <w:r w:rsidRPr="009A059F">
        <w:rPr>
          <w:color w:val="C0504D" w:themeColor="accent2"/>
          <w:spacing w:val="-5"/>
        </w:rPr>
        <w:t xml:space="preserve"> </w:t>
      </w:r>
      <w:r w:rsidRPr="009A059F">
        <w:rPr>
          <w:color w:val="C0504D" w:themeColor="accent2"/>
          <w:spacing w:val="-4"/>
        </w:rPr>
        <w:t xml:space="preserve">teach </w:t>
      </w:r>
      <w:r w:rsidRPr="009A059F">
        <w:rPr>
          <w:color w:val="C0504D" w:themeColor="accent2"/>
        </w:rPr>
        <w:t>in</w:t>
      </w:r>
      <w:r w:rsidRPr="009A059F">
        <w:rPr>
          <w:color w:val="C0504D" w:themeColor="accent2"/>
          <w:spacing w:val="-11"/>
        </w:rPr>
        <w:t xml:space="preserve"> </w:t>
      </w:r>
      <w:r w:rsidRPr="009A059F">
        <w:rPr>
          <w:color w:val="C0504D" w:themeColor="accent2"/>
        </w:rPr>
        <w:t>private</w:t>
      </w:r>
      <w:r w:rsidRPr="009A059F">
        <w:rPr>
          <w:color w:val="C0504D" w:themeColor="accent2"/>
          <w:spacing w:val="-9"/>
        </w:rPr>
        <w:t xml:space="preserve"> </w:t>
      </w:r>
      <w:r w:rsidRPr="009A059F">
        <w:rPr>
          <w:color w:val="C0504D" w:themeColor="accent2"/>
        </w:rPr>
        <w:t>schools,</w:t>
      </w:r>
      <w:r w:rsidRPr="009A059F">
        <w:rPr>
          <w:color w:val="C0504D" w:themeColor="accent2"/>
          <w:spacing w:val="-9"/>
        </w:rPr>
        <w:t xml:space="preserve"> </w:t>
      </w:r>
      <w:r w:rsidRPr="009A059F">
        <w:rPr>
          <w:color w:val="C0504D" w:themeColor="accent2"/>
        </w:rPr>
        <w:t>while</w:t>
      </w:r>
      <w:r w:rsidRPr="009A059F">
        <w:rPr>
          <w:color w:val="C0504D" w:themeColor="accent2"/>
          <w:spacing w:val="-9"/>
        </w:rPr>
        <w:t xml:space="preserve"> </w:t>
      </w:r>
      <w:r w:rsidRPr="009A059F">
        <w:rPr>
          <w:color w:val="C0504D" w:themeColor="accent2"/>
        </w:rPr>
        <w:t>others</w:t>
      </w:r>
      <w:r w:rsidRPr="009A059F">
        <w:rPr>
          <w:color w:val="C0504D" w:themeColor="accent2"/>
          <w:spacing w:val="-9"/>
        </w:rPr>
        <w:t xml:space="preserve"> </w:t>
      </w:r>
      <w:r w:rsidRPr="009A059F">
        <w:rPr>
          <w:color w:val="C0504D" w:themeColor="accent2"/>
        </w:rPr>
        <w:t>teach</w:t>
      </w:r>
      <w:r w:rsidRPr="009A059F">
        <w:rPr>
          <w:color w:val="C0504D" w:themeColor="accent2"/>
          <w:spacing w:val="-9"/>
        </w:rPr>
        <w:t xml:space="preserve"> </w:t>
      </w:r>
      <w:r w:rsidRPr="009A059F">
        <w:rPr>
          <w:color w:val="C0504D" w:themeColor="accent2"/>
        </w:rPr>
        <w:t>staff</w:t>
      </w:r>
      <w:r w:rsidRPr="009A059F">
        <w:rPr>
          <w:color w:val="C0504D" w:themeColor="accent2"/>
          <w:spacing w:val="-9"/>
        </w:rPr>
        <w:t xml:space="preserve"> </w:t>
      </w:r>
      <w:r w:rsidRPr="009A059F">
        <w:rPr>
          <w:color w:val="C0504D" w:themeColor="accent2"/>
        </w:rPr>
        <w:t>or</w:t>
      </w:r>
      <w:r w:rsidRPr="009A059F">
        <w:rPr>
          <w:color w:val="C0504D" w:themeColor="accent2"/>
          <w:spacing w:val="-9"/>
        </w:rPr>
        <w:t xml:space="preserve"> </w:t>
      </w:r>
      <w:r w:rsidRPr="009A059F">
        <w:rPr>
          <w:color w:val="C0504D" w:themeColor="accent2"/>
        </w:rPr>
        <w:t>tutors.</w:t>
      </w:r>
      <w:r w:rsidRPr="009A059F">
        <w:rPr>
          <w:color w:val="C0504D" w:themeColor="accent2"/>
          <w:spacing w:val="-14"/>
        </w:rPr>
        <w:t xml:space="preserve"> </w:t>
      </w:r>
      <w:r w:rsidRPr="009A059F">
        <w:rPr>
          <w:color w:val="C0504D" w:themeColor="accent2"/>
        </w:rPr>
        <w:t>Two</w:t>
      </w:r>
      <w:r w:rsidRPr="009A059F">
        <w:rPr>
          <w:color w:val="C0504D" w:themeColor="accent2"/>
          <w:spacing w:val="-8"/>
        </w:rPr>
        <w:t xml:space="preserve"> </w:t>
      </w:r>
      <w:r w:rsidRPr="009A059F">
        <w:rPr>
          <w:color w:val="C0504D" w:themeColor="accent2"/>
        </w:rPr>
        <w:t>respondents</w:t>
      </w:r>
      <w:r w:rsidRPr="009A059F">
        <w:rPr>
          <w:color w:val="C0504D" w:themeColor="accent2"/>
          <w:spacing w:val="-9"/>
        </w:rPr>
        <w:t xml:space="preserve"> </w:t>
      </w:r>
      <w:r w:rsidRPr="009A059F">
        <w:rPr>
          <w:color w:val="C0504D" w:themeColor="accent2"/>
        </w:rPr>
        <w:t>work</w:t>
      </w:r>
      <w:r w:rsidRPr="009A059F">
        <w:rPr>
          <w:color w:val="C0504D" w:themeColor="accent2"/>
          <w:spacing w:val="-9"/>
        </w:rPr>
        <w:t xml:space="preserve"> </w:t>
      </w:r>
      <w:r w:rsidRPr="009A059F">
        <w:rPr>
          <w:color w:val="C0504D" w:themeColor="accent2"/>
        </w:rPr>
        <w:t xml:space="preserve">as checkers and enumerators. The rest of the </w:t>
      </w:r>
      <w:proofErr w:type="spellStart"/>
      <w:r w:rsidRPr="009A059F">
        <w:rPr>
          <w:color w:val="C0504D" w:themeColor="accent2"/>
        </w:rPr>
        <w:t>BSEd</w:t>
      </w:r>
      <w:proofErr w:type="spellEnd"/>
      <w:r w:rsidRPr="009A059F">
        <w:rPr>
          <w:color w:val="C0504D" w:themeColor="accent2"/>
        </w:rPr>
        <w:t xml:space="preserve"> graduates presently work in the</w:t>
      </w:r>
      <w:r w:rsidRPr="009A059F">
        <w:rPr>
          <w:color w:val="C0504D" w:themeColor="accent2"/>
          <w:spacing w:val="-14"/>
        </w:rPr>
        <w:t xml:space="preserve"> </w:t>
      </w:r>
      <w:r w:rsidRPr="009A059F">
        <w:rPr>
          <w:color w:val="C0504D" w:themeColor="accent2"/>
        </w:rPr>
        <w:t>customer</w:t>
      </w:r>
      <w:r w:rsidRPr="009A059F">
        <w:rPr>
          <w:color w:val="C0504D" w:themeColor="accent2"/>
          <w:spacing w:val="-13"/>
        </w:rPr>
        <w:t xml:space="preserve"> </w:t>
      </w:r>
      <w:r w:rsidRPr="009A059F">
        <w:rPr>
          <w:color w:val="C0504D" w:themeColor="accent2"/>
        </w:rPr>
        <w:t>service</w:t>
      </w:r>
      <w:r w:rsidRPr="009A059F">
        <w:rPr>
          <w:color w:val="C0504D" w:themeColor="accent2"/>
          <w:spacing w:val="-13"/>
        </w:rPr>
        <w:t xml:space="preserve"> </w:t>
      </w:r>
      <w:r w:rsidRPr="009A059F">
        <w:rPr>
          <w:color w:val="C0504D" w:themeColor="accent2"/>
        </w:rPr>
        <w:t>industry.</w:t>
      </w:r>
      <w:r w:rsidRPr="009A059F">
        <w:rPr>
          <w:color w:val="C0504D" w:themeColor="accent2"/>
          <w:spacing w:val="-13"/>
        </w:rPr>
        <w:t xml:space="preserve"> </w:t>
      </w:r>
      <w:r w:rsidRPr="009A059F">
        <w:rPr>
          <w:color w:val="C0504D" w:themeColor="accent2"/>
        </w:rPr>
        <w:t>Most</w:t>
      </w:r>
      <w:r w:rsidRPr="009A059F">
        <w:rPr>
          <w:color w:val="C0504D" w:themeColor="accent2"/>
          <w:spacing w:val="-13"/>
        </w:rPr>
        <w:t xml:space="preserve"> </w:t>
      </w:r>
      <w:r w:rsidRPr="009A059F">
        <w:rPr>
          <w:color w:val="C0504D" w:themeColor="accent2"/>
        </w:rPr>
        <w:t>of</w:t>
      </w:r>
      <w:r w:rsidRPr="009A059F">
        <w:rPr>
          <w:color w:val="C0504D" w:themeColor="accent2"/>
          <w:spacing w:val="-13"/>
        </w:rPr>
        <w:t xml:space="preserve"> </w:t>
      </w:r>
      <w:r w:rsidRPr="009A059F">
        <w:rPr>
          <w:color w:val="C0504D" w:themeColor="accent2"/>
        </w:rPr>
        <w:t>the</w:t>
      </w:r>
      <w:r w:rsidRPr="009A059F">
        <w:rPr>
          <w:color w:val="C0504D" w:themeColor="accent2"/>
          <w:spacing w:val="-13"/>
        </w:rPr>
        <w:t xml:space="preserve"> </w:t>
      </w:r>
      <w:r w:rsidRPr="009A059F">
        <w:rPr>
          <w:color w:val="C0504D" w:themeColor="accent2"/>
        </w:rPr>
        <w:t>graduates</w:t>
      </w:r>
      <w:r w:rsidRPr="009A059F">
        <w:rPr>
          <w:color w:val="C0504D" w:themeColor="accent2"/>
          <w:spacing w:val="-13"/>
        </w:rPr>
        <w:t xml:space="preserve"> </w:t>
      </w:r>
      <w:r w:rsidRPr="009A059F">
        <w:rPr>
          <w:color w:val="C0504D" w:themeColor="accent2"/>
        </w:rPr>
        <w:t>are</w:t>
      </w:r>
      <w:r w:rsidRPr="009A059F">
        <w:rPr>
          <w:color w:val="C0504D" w:themeColor="accent2"/>
          <w:spacing w:val="-14"/>
        </w:rPr>
        <w:t xml:space="preserve"> </w:t>
      </w:r>
      <w:r w:rsidRPr="009A059F">
        <w:rPr>
          <w:color w:val="C0504D" w:themeColor="accent2"/>
        </w:rPr>
        <w:t>currently</w:t>
      </w:r>
      <w:r w:rsidRPr="009A059F">
        <w:rPr>
          <w:color w:val="C0504D" w:themeColor="accent2"/>
          <w:spacing w:val="-13"/>
        </w:rPr>
        <w:t xml:space="preserve"> </w:t>
      </w:r>
      <w:r w:rsidRPr="009A059F">
        <w:rPr>
          <w:color w:val="C0504D" w:themeColor="accent2"/>
        </w:rPr>
        <w:t>employed</w:t>
      </w:r>
      <w:r w:rsidRPr="009A059F">
        <w:rPr>
          <w:color w:val="C0504D" w:themeColor="accent2"/>
          <w:spacing w:val="-13"/>
        </w:rPr>
        <w:t xml:space="preserve"> </w:t>
      </w:r>
      <w:r w:rsidRPr="009A059F">
        <w:rPr>
          <w:color w:val="C0504D" w:themeColor="accent2"/>
        </w:rPr>
        <w:t>in nearby</w:t>
      </w:r>
      <w:r w:rsidRPr="009A059F">
        <w:rPr>
          <w:color w:val="C0504D" w:themeColor="accent2"/>
          <w:spacing w:val="-14"/>
        </w:rPr>
        <w:t xml:space="preserve"> </w:t>
      </w:r>
      <w:r w:rsidRPr="009A059F">
        <w:rPr>
          <w:color w:val="C0504D" w:themeColor="accent2"/>
        </w:rPr>
        <w:t>cities,</w:t>
      </w:r>
      <w:r w:rsidRPr="009A059F">
        <w:rPr>
          <w:color w:val="C0504D" w:themeColor="accent2"/>
          <w:spacing w:val="-13"/>
        </w:rPr>
        <w:t xml:space="preserve"> </w:t>
      </w:r>
      <w:r w:rsidRPr="009A059F">
        <w:rPr>
          <w:color w:val="C0504D" w:themeColor="accent2"/>
        </w:rPr>
        <w:t>such</w:t>
      </w:r>
      <w:r w:rsidRPr="009A059F">
        <w:rPr>
          <w:color w:val="C0504D" w:themeColor="accent2"/>
          <w:spacing w:val="-13"/>
        </w:rPr>
        <w:t xml:space="preserve"> </w:t>
      </w:r>
      <w:r w:rsidRPr="009A059F">
        <w:rPr>
          <w:color w:val="C0504D" w:themeColor="accent2"/>
        </w:rPr>
        <w:t>as</w:t>
      </w:r>
      <w:r w:rsidRPr="009A059F">
        <w:rPr>
          <w:color w:val="C0504D" w:themeColor="accent2"/>
          <w:spacing w:val="-13"/>
        </w:rPr>
        <w:t xml:space="preserve"> </w:t>
      </w:r>
      <w:r w:rsidRPr="009A059F">
        <w:rPr>
          <w:color w:val="C0504D" w:themeColor="accent2"/>
        </w:rPr>
        <w:t>Camarines</w:t>
      </w:r>
      <w:r w:rsidRPr="009A059F">
        <w:rPr>
          <w:color w:val="C0504D" w:themeColor="accent2"/>
          <w:spacing w:val="-13"/>
        </w:rPr>
        <w:t xml:space="preserve"> </w:t>
      </w:r>
      <w:r w:rsidRPr="009A059F">
        <w:rPr>
          <w:color w:val="C0504D" w:themeColor="accent2"/>
        </w:rPr>
        <w:t>Sur,</w:t>
      </w:r>
      <w:r w:rsidRPr="009A059F">
        <w:rPr>
          <w:color w:val="C0504D" w:themeColor="accent2"/>
          <w:spacing w:val="-13"/>
        </w:rPr>
        <w:t xml:space="preserve"> </w:t>
      </w:r>
      <w:proofErr w:type="spellStart"/>
      <w:r w:rsidRPr="009A059F">
        <w:rPr>
          <w:color w:val="C0504D" w:themeColor="accent2"/>
        </w:rPr>
        <w:t>Iriga</w:t>
      </w:r>
      <w:proofErr w:type="spellEnd"/>
      <w:r w:rsidRPr="009A059F">
        <w:rPr>
          <w:color w:val="C0504D" w:themeColor="accent2"/>
          <w:spacing w:val="-13"/>
        </w:rPr>
        <w:t xml:space="preserve"> </w:t>
      </w:r>
      <w:r w:rsidRPr="009A059F">
        <w:rPr>
          <w:color w:val="C0504D" w:themeColor="accent2"/>
        </w:rPr>
        <w:t>City,</w:t>
      </w:r>
      <w:r w:rsidRPr="009A059F">
        <w:rPr>
          <w:color w:val="C0504D" w:themeColor="accent2"/>
          <w:spacing w:val="-13"/>
        </w:rPr>
        <w:t xml:space="preserve"> </w:t>
      </w:r>
      <w:r w:rsidRPr="009A059F">
        <w:rPr>
          <w:color w:val="C0504D" w:themeColor="accent2"/>
        </w:rPr>
        <w:t>and</w:t>
      </w:r>
      <w:r w:rsidRPr="009A059F">
        <w:rPr>
          <w:color w:val="C0504D" w:themeColor="accent2"/>
          <w:spacing w:val="-14"/>
        </w:rPr>
        <w:t xml:space="preserve"> </w:t>
      </w:r>
      <w:r w:rsidRPr="009A059F">
        <w:rPr>
          <w:color w:val="C0504D" w:themeColor="accent2"/>
        </w:rPr>
        <w:t>Naga</w:t>
      </w:r>
      <w:r w:rsidRPr="009A059F">
        <w:rPr>
          <w:color w:val="C0504D" w:themeColor="accent2"/>
          <w:spacing w:val="-13"/>
        </w:rPr>
        <w:t xml:space="preserve"> </w:t>
      </w:r>
      <w:r w:rsidRPr="009A059F">
        <w:rPr>
          <w:color w:val="C0504D" w:themeColor="accent2"/>
        </w:rPr>
        <w:t>City,</w:t>
      </w:r>
      <w:r w:rsidRPr="009A059F">
        <w:rPr>
          <w:color w:val="C0504D" w:themeColor="accent2"/>
          <w:spacing w:val="-13"/>
        </w:rPr>
        <w:t xml:space="preserve"> </w:t>
      </w:r>
      <w:r w:rsidRPr="009A059F">
        <w:rPr>
          <w:color w:val="C0504D" w:themeColor="accent2"/>
        </w:rPr>
        <w:t>to</w:t>
      </w:r>
      <w:r w:rsidRPr="009A059F">
        <w:rPr>
          <w:color w:val="C0504D" w:themeColor="accent2"/>
          <w:spacing w:val="-13"/>
        </w:rPr>
        <w:t xml:space="preserve"> </w:t>
      </w:r>
      <w:r w:rsidRPr="009A059F">
        <w:rPr>
          <w:color w:val="C0504D" w:themeColor="accent2"/>
        </w:rPr>
        <w:t>name</w:t>
      </w:r>
      <w:r w:rsidRPr="009A059F">
        <w:rPr>
          <w:color w:val="C0504D" w:themeColor="accent2"/>
          <w:spacing w:val="-13"/>
        </w:rPr>
        <w:t xml:space="preserve"> </w:t>
      </w:r>
      <w:r w:rsidRPr="009A059F">
        <w:rPr>
          <w:color w:val="C0504D" w:themeColor="accent2"/>
        </w:rPr>
        <w:t>a</w:t>
      </w:r>
      <w:r w:rsidRPr="009A059F">
        <w:rPr>
          <w:color w:val="C0504D" w:themeColor="accent2"/>
          <w:spacing w:val="-13"/>
        </w:rPr>
        <w:t xml:space="preserve"> </w:t>
      </w:r>
      <w:r w:rsidRPr="009A059F">
        <w:rPr>
          <w:color w:val="C0504D" w:themeColor="accent2"/>
        </w:rPr>
        <w:t xml:space="preserve">few, </w:t>
      </w:r>
      <w:r w:rsidRPr="009A059F">
        <w:rPr>
          <w:color w:val="C0504D" w:themeColor="accent2"/>
          <w:spacing w:val="-6"/>
        </w:rPr>
        <w:t xml:space="preserve">while one respondent is currently employed in Quezon City as a customer service </w:t>
      </w:r>
      <w:r w:rsidRPr="009A059F">
        <w:rPr>
          <w:color w:val="C0504D" w:themeColor="accent2"/>
          <w:spacing w:val="-2"/>
        </w:rPr>
        <w:t>representative.</w:t>
      </w:r>
    </w:p>
    <w:p w14:paraId="78779D9D" w14:textId="77777777" w:rsidR="006144DB" w:rsidRPr="009A059F" w:rsidRDefault="00981FEE">
      <w:pPr>
        <w:pStyle w:val="BodyText"/>
        <w:spacing w:before="6" w:line="249" w:lineRule="auto"/>
        <w:ind w:left="180" w:right="177" w:firstLine="360"/>
        <w:jc w:val="both"/>
        <w:rPr>
          <w:color w:val="C0504D" w:themeColor="accent2"/>
        </w:rPr>
      </w:pPr>
      <w:r w:rsidRPr="009A059F">
        <w:rPr>
          <w:color w:val="C0504D" w:themeColor="accent2"/>
        </w:rPr>
        <w:t>Out of the 18 students, the majority work in the education sector (55.6%), followed by the Business Process Outsourcing companies (33.3%), food production (5.6%), and survey field (5.6%). We asked the respondents why they remained in their present jobs. When asked about their reasons for unemployment,</w:t>
      </w:r>
      <w:r w:rsidRPr="009A059F">
        <w:rPr>
          <w:color w:val="C0504D" w:themeColor="accent2"/>
          <w:spacing w:val="-11"/>
        </w:rPr>
        <w:t xml:space="preserve"> </w:t>
      </w:r>
      <w:r w:rsidRPr="009A059F">
        <w:rPr>
          <w:color w:val="C0504D" w:themeColor="accent2"/>
        </w:rPr>
        <w:t>most</w:t>
      </w:r>
      <w:r w:rsidRPr="009A059F">
        <w:rPr>
          <w:color w:val="C0504D" w:themeColor="accent2"/>
          <w:spacing w:val="-11"/>
        </w:rPr>
        <w:t xml:space="preserve"> </w:t>
      </w:r>
      <w:r w:rsidRPr="009A059F">
        <w:rPr>
          <w:color w:val="C0504D" w:themeColor="accent2"/>
        </w:rPr>
        <w:t>of</w:t>
      </w:r>
      <w:r w:rsidRPr="009A059F">
        <w:rPr>
          <w:color w:val="C0504D" w:themeColor="accent2"/>
          <w:spacing w:val="-11"/>
        </w:rPr>
        <w:t xml:space="preserve"> </w:t>
      </w:r>
      <w:r w:rsidRPr="009A059F">
        <w:rPr>
          <w:color w:val="C0504D" w:themeColor="accent2"/>
        </w:rPr>
        <w:t>them</w:t>
      </w:r>
      <w:r w:rsidRPr="009A059F">
        <w:rPr>
          <w:color w:val="C0504D" w:themeColor="accent2"/>
          <w:spacing w:val="-11"/>
        </w:rPr>
        <w:t xml:space="preserve"> </w:t>
      </w:r>
      <w:r w:rsidRPr="009A059F">
        <w:rPr>
          <w:color w:val="C0504D" w:themeColor="accent2"/>
        </w:rPr>
        <w:t>answered</w:t>
      </w:r>
      <w:r w:rsidRPr="009A059F">
        <w:rPr>
          <w:color w:val="C0504D" w:themeColor="accent2"/>
          <w:spacing w:val="-11"/>
        </w:rPr>
        <w:t xml:space="preserve"> </w:t>
      </w:r>
      <w:r w:rsidRPr="009A059F">
        <w:rPr>
          <w:color w:val="C0504D" w:themeColor="accent2"/>
        </w:rPr>
        <w:t>they</w:t>
      </w:r>
      <w:r w:rsidRPr="009A059F">
        <w:rPr>
          <w:color w:val="C0504D" w:themeColor="accent2"/>
          <w:spacing w:val="-11"/>
        </w:rPr>
        <w:t xml:space="preserve"> </w:t>
      </w:r>
      <w:r w:rsidRPr="009A059F">
        <w:rPr>
          <w:color w:val="C0504D" w:themeColor="accent2"/>
        </w:rPr>
        <w:t>had</w:t>
      </w:r>
      <w:r w:rsidRPr="009A059F">
        <w:rPr>
          <w:color w:val="C0504D" w:themeColor="accent2"/>
          <w:spacing w:val="-11"/>
        </w:rPr>
        <w:t xml:space="preserve"> </w:t>
      </w:r>
      <w:r w:rsidRPr="009A059F">
        <w:rPr>
          <w:color w:val="C0504D" w:themeColor="accent2"/>
        </w:rPr>
        <w:t>family</w:t>
      </w:r>
      <w:r w:rsidRPr="009A059F">
        <w:rPr>
          <w:color w:val="C0504D" w:themeColor="accent2"/>
          <w:spacing w:val="-11"/>
        </w:rPr>
        <w:t xml:space="preserve"> </w:t>
      </w:r>
      <w:r w:rsidRPr="009A059F">
        <w:rPr>
          <w:color w:val="C0504D" w:themeColor="accent2"/>
        </w:rPr>
        <w:t>concerns</w:t>
      </w:r>
      <w:r w:rsidRPr="009A059F">
        <w:rPr>
          <w:color w:val="C0504D" w:themeColor="accent2"/>
          <w:spacing w:val="-11"/>
        </w:rPr>
        <w:t xml:space="preserve"> </w:t>
      </w:r>
      <w:r w:rsidRPr="009A059F">
        <w:rPr>
          <w:color w:val="C0504D" w:themeColor="accent2"/>
        </w:rPr>
        <w:t>and</w:t>
      </w:r>
      <w:r w:rsidRPr="009A059F">
        <w:rPr>
          <w:color w:val="C0504D" w:themeColor="accent2"/>
          <w:spacing w:val="-11"/>
        </w:rPr>
        <w:t xml:space="preserve"> </w:t>
      </w:r>
      <w:r w:rsidRPr="009A059F">
        <w:rPr>
          <w:color w:val="C0504D" w:themeColor="accent2"/>
        </w:rPr>
        <w:t>decided not</w:t>
      </w:r>
      <w:r w:rsidRPr="009A059F">
        <w:rPr>
          <w:color w:val="C0504D" w:themeColor="accent2"/>
          <w:spacing w:val="-11"/>
        </w:rPr>
        <w:t xml:space="preserve"> </w:t>
      </w:r>
      <w:r w:rsidRPr="009A059F">
        <w:rPr>
          <w:color w:val="C0504D" w:themeColor="accent2"/>
        </w:rPr>
        <w:t>to</w:t>
      </w:r>
      <w:r w:rsidRPr="009A059F">
        <w:rPr>
          <w:color w:val="C0504D" w:themeColor="accent2"/>
          <w:spacing w:val="-11"/>
        </w:rPr>
        <w:t xml:space="preserve"> </w:t>
      </w:r>
      <w:r w:rsidRPr="009A059F">
        <w:rPr>
          <w:color w:val="C0504D" w:themeColor="accent2"/>
        </w:rPr>
        <w:t>look</w:t>
      </w:r>
      <w:r w:rsidRPr="009A059F">
        <w:rPr>
          <w:color w:val="C0504D" w:themeColor="accent2"/>
          <w:spacing w:val="-11"/>
        </w:rPr>
        <w:t xml:space="preserve"> </w:t>
      </w:r>
      <w:r w:rsidRPr="009A059F">
        <w:rPr>
          <w:color w:val="C0504D" w:themeColor="accent2"/>
        </w:rPr>
        <w:t>for</w:t>
      </w:r>
      <w:r w:rsidRPr="009A059F">
        <w:rPr>
          <w:color w:val="C0504D" w:themeColor="accent2"/>
          <w:spacing w:val="-11"/>
        </w:rPr>
        <w:t xml:space="preserve"> </w:t>
      </w:r>
      <w:r w:rsidRPr="009A059F">
        <w:rPr>
          <w:color w:val="C0504D" w:themeColor="accent2"/>
        </w:rPr>
        <w:t>a</w:t>
      </w:r>
      <w:r w:rsidRPr="009A059F">
        <w:rPr>
          <w:color w:val="C0504D" w:themeColor="accent2"/>
          <w:spacing w:val="-11"/>
        </w:rPr>
        <w:t xml:space="preserve"> </w:t>
      </w:r>
      <w:r w:rsidRPr="009A059F">
        <w:rPr>
          <w:color w:val="C0504D" w:themeColor="accent2"/>
        </w:rPr>
        <w:t>job</w:t>
      </w:r>
      <w:r w:rsidRPr="009A059F">
        <w:rPr>
          <w:color w:val="C0504D" w:themeColor="accent2"/>
          <w:spacing w:val="-11"/>
        </w:rPr>
        <w:t xml:space="preserve"> </w:t>
      </w:r>
      <w:r w:rsidRPr="009A059F">
        <w:rPr>
          <w:color w:val="C0504D" w:themeColor="accent2"/>
        </w:rPr>
        <w:t>(75%),</w:t>
      </w:r>
      <w:r w:rsidRPr="009A059F">
        <w:rPr>
          <w:color w:val="C0504D" w:themeColor="accent2"/>
          <w:spacing w:val="-11"/>
        </w:rPr>
        <w:t xml:space="preserve"> </w:t>
      </w:r>
      <w:r w:rsidRPr="009A059F">
        <w:rPr>
          <w:color w:val="C0504D" w:themeColor="accent2"/>
        </w:rPr>
        <w:t>while</w:t>
      </w:r>
      <w:r w:rsidRPr="009A059F">
        <w:rPr>
          <w:color w:val="C0504D" w:themeColor="accent2"/>
          <w:spacing w:val="-11"/>
        </w:rPr>
        <w:t xml:space="preserve"> </w:t>
      </w:r>
      <w:r w:rsidRPr="009A059F">
        <w:rPr>
          <w:color w:val="C0504D" w:themeColor="accent2"/>
        </w:rPr>
        <w:t>the</w:t>
      </w:r>
      <w:r w:rsidRPr="009A059F">
        <w:rPr>
          <w:color w:val="C0504D" w:themeColor="accent2"/>
          <w:spacing w:val="-11"/>
        </w:rPr>
        <w:t xml:space="preserve"> </w:t>
      </w:r>
      <w:r w:rsidRPr="009A059F">
        <w:rPr>
          <w:color w:val="C0504D" w:themeColor="accent2"/>
        </w:rPr>
        <w:t>rest</w:t>
      </w:r>
      <w:r w:rsidRPr="009A059F">
        <w:rPr>
          <w:color w:val="C0504D" w:themeColor="accent2"/>
          <w:spacing w:val="-11"/>
        </w:rPr>
        <w:t xml:space="preserve"> </w:t>
      </w:r>
      <w:r w:rsidRPr="009A059F">
        <w:rPr>
          <w:color w:val="C0504D" w:themeColor="accent2"/>
        </w:rPr>
        <w:t>of</w:t>
      </w:r>
      <w:r w:rsidRPr="009A059F">
        <w:rPr>
          <w:color w:val="C0504D" w:themeColor="accent2"/>
          <w:spacing w:val="-11"/>
        </w:rPr>
        <w:t xml:space="preserve"> </w:t>
      </w:r>
      <w:r w:rsidRPr="009A059F">
        <w:rPr>
          <w:color w:val="C0504D" w:themeColor="accent2"/>
        </w:rPr>
        <w:t>the</w:t>
      </w:r>
      <w:r w:rsidRPr="009A059F">
        <w:rPr>
          <w:color w:val="C0504D" w:themeColor="accent2"/>
          <w:spacing w:val="-11"/>
        </w:rPr>
        <w:t xml:space="preserve"> </w:t>
      </w:r>
      <w:r w:rsidRPr="009A059F">
        <w:rPr>
          <w:color w:val="C0504D" w:themeColor="accent2"/>
        </w:rPr>
        <w:t>graduates</w:t>
      </w:r>
      <w:r w:rsidRPr="009A059F">
        <w:rPr>
          <w:color w:val="C0504D" w:themeColor="accent2"/>
          <w:spacing w:val="-11"/>
        </w:rPr>
        <w:t xml:space="preserve"> </w:t>
      </w:r>
      <w:r w:rsidRPr="009A059F">
        <w:rPr>
          <w:color w:val="C0504D" w:themeColor="accent2"/>
        </w:rPr>
        <w:t>(25%)</w:t>
      </w:r>
      <w:r w:rsidRPr="009A059F">
        <w:rPr>
          <w:color w:val="C0504D" w:themeColor="accent2"/>
          <w:spacing w:val="-11"/>
        </w:rPr>
        <w:t xml:space="preserve"> </w:t>
      </w:r>
      <w:r w:rsidRPr="009A059F">
        <w:rPr>
          <w:color w:val="C0504D" w:themeColor="accent2"/>
        </w:rPr>
        <w:t>went</w:t>
      </w:r>
      <w:r w:rsidRPr="009A059F">
        <w:rPr>
          <w:color w:val="C0504D" w:themeColor="accent2"/>
          <w:spacing w:val="-11"/>
        </w:rPr>
        <w:t xml:space="preserve"> </w:t>
      </w:r>
      <w:r w:rsidRPr="009A059F">
        <w:rPr>
          <w:color w:val="C0504D" w:themeColor="accent2"/>
        </w:rPr>
        <w:t xml:space="preserve">straight </w:t>
      </w:r>
      <w:r w:rsidRPr="009A059F">
        <w:rPr>
          <w:color w:val="C0504D" w:themeColor="accent2"/>
          <w:spacing w:val="-2"/>
        </w:rPr>
        <w:t>to</w:t>
      </w:r>
      <w:r w:rsidRPr="009A059F">
        <w:rPr>
          <w:color w:val="C0504D" w:themeColor="accent2"/>
          <w:spacing w:val="-5"/>
        </w:rPr>
        <w:t xml:space="preserve"> </w:t>
      </w:r>
      <w:r w:rsidRPr="009A059F">
        <w:rPr>
          <w:color w:val="C0504D" w:themeColor="accent2"/>
          <w:spacing w:val="-2"/>
        </w:rPr>
        <w:t>the</w:t>
      </w:r>
      <w:r w:rsidRPr="009A059F">
        <w:rPr>
          <w:color w:val="C0504D" w:themeColor="accent2"/>
          <w:spacing w:val="-4"/>
        </w:rPr>
        <w:t xml:space="preserve"> </w:t>
      </w:r>
      <w:r w:rsidRPr="009A059F">
        <w:rPr>
          <w:color w:val="C0504D" w:themeColor="accent2"/>
          <w:spacing w:val="-2"/>
        </w:rPr>
        <w:t>review</w:t>
      </w:r>
      <w:r w:rsidRPr="009A059F">
        <w:rPr>
          <w:color w:val="C0504D" w:themeColor="accent2"/>
          <w:spacing w:val="-4"/>
        </w:rPr>
        <w:t xml:space="preserve"> </w:t>
      </w:r>
      <w:r w:rsidRPr="009A059F">
        <w:rPr>
          <w:color w:val="C0504D" w:themeColor="accent2"/>
          <w:spacing w:val="-2"/>
        </w:rPr>
        <w:t>classes</w:t>
      </w:r>
      <w:r w:rsidRPr="009A059F">
        <w:rPr>
          <w:color w:val="C0504D" w:themeColor="accent2"/>
          <w:spacing w:val="-4"/>
        </w:rPr>
        <w:t xml:space="preserve"> </w:t>
      </w:r>
      <w:r w:rsidRPr="009A059F">
        <w:rPr>
          <w:color w:val="C0504D" w:themeColor="accent2"/>
          <w:spacing w:val="-2"/>
        </w:rPr>
        <w:t>for</w:t>
      </w:r>
      <w:r w:rsidRPr="009A059F">
        <w:rPr>
          <w:color w:val="C0504D" w:themeColor="accent2"/>
          <w:spacing w:val="-4"/>
        </w:rPr>
        <w:t xml:space="preserve"> </w:t>
      </w:r>
      <w:r w:rsidRPr="009A059F">
        <w:rPr>
          <w:color w:val="C0504D" w:themeColor="accent2"/>
          <w:spacing w:val="-2"/>
        </w:rPr>
        <w:t>the</w:t>
      </w:r>
      <w:r w:rsidRPr="009A059F">
        <w:rPr>
          <w:color w:val="C0504D" w:themeColor="accent2"/>
          <w:spacing w:val="-4"/>
        </w:rPr>
        <w:t xml:space="preserve"> </w:t>
      </w:r>
      <w:r w:rsidRPr="009A059F">
        <w:rPr>
          <w:color w:val="C0504D" w:themeColor="accent2"/>
          <w:spacing w:val="-2"/>
        </w:rPr>
        <w:t>Licensure</w:t>
      </w:r>
      <w:r w:rsidRPr="009A059F">
        <w:rPr>
          <w:color w:val="C0504D" w:themeColor="accent2"/>
          <w:spacing w:val="-4"/>
        </w:rPr>
        <w:t xml:space="preserve"> </w:t>
      </w:r>
      <w:r w:rsidRPr="009A059F">
        <w:rPr>
          <w:color w:val="C0504D" w:themeColor="accent2"/>
          <w:spacing w:val="-2"/>
        </w:rPr>
        <w:t>Examination</w:t>
      </w:r>
      <w:r w:rsidRPr="009A059F">
        <w:rPr>
          <w:color w:val="C0504D" w:themeColor="accent2"/>
          <w:spacing w:val="-4"/>
        </w:rPr>
        <w:t xml:space="preserve"> </w:t>
      </w:r>
      <w:r w:rsidRPr="009A059F">
        <w:rPr>
          <w:color w:val="C0504D" w:themeColor="accent2"/>
          <w:spacing w:val="-2"/>
        </w:rPr>
        <w:t>for</w:t>
      </w:r>
      <w:r w:rsidRPr="009A059F">
        <w:rPr>
          <w:color w:val="C0504D" w:themeColor="accent2"/>
          <w:spacing w:val="-12"/>
        </w:rPr>
        <w:t xml:space="preserve"> </w:t>
      </w:r>
      <w:r w:rsidRPr="009A059F">
        <w:rPr>
          <w:color w:val="C0504D" w:themeColor="accent2"/>
          <w:spacing w:val="-2"/>
        </w:rPr>
        <w:t>Teachers</w:t>
      </w:r>
      <w:r w:rsidRPr="009A059F">
        <w:rPr>
          <w:color w:val="C0504D" w:themeColor="accent2"/>
          <w:spacing w:val="-3"/>
        </w:rPr>
        <w:t xml:space="preserve"> </w:t>
      </w:r>
      <w:r w:rsidRPr="009A059F">
        <w:rPr>
          <w:color w:val="C0504D" w:themeColor="accent2"/>
          <w:spacing w:val="-2"/>
        </w:rPr>
        <w:t>(LET).</w:t>
      </w:r>
    </w:p>
    <w:p w14:paraId="1FE6997E" w14:textId="77777777" w:rsidR="006144DB" w:rsidRPr="009A059F" w:rsidRDefault="006144DB">
      <w:pPr>
        <w:pStyle w:val="BodyText"/>
        <w:spacing w:before="16"/>
        <w:rPr>
          <w:color w:val="C0504D" w:themeColor="accent2"/>
        </w:rPr>
      </w:pPr>
    </w:p>
    <w:p w14:paraId="6C9B2EE4" w14:textId="3A536824" w:rsidR="006144DB" w:rsidRPr="004215B9" w:rsidRDefault="00981FEE">
      <w:pPr>
        <w:pStyle w:val="Heading2"/>
        <w:rPr>
          <w:color w:val="4F81BD" w:themeColor="accent1"/>
        </w:rPr>
      </w:pPr>
      <w:proofErr w:type="spellStart"/>
      <w:r>
        <w:rPr>
          <w:color w:val="231F20"/>
          <w:spacing w:val="-2"/>
        </w:rPr>
        <w:t>Procedure</w:t>
      </w:r>
      <w:r w:rsidR="004215B9">
        <w:rPr>
          <w:color w:val="231F20"/>
          <w:spacing w:val="-2"/>
        </w:rPr>
        <w:t>.</w:t>
      </w:r>
      <w:r w:rsidR="004215B9" w:rsidRPr="004215B9">
        <w:rPr>
          <w:color w:val="4F81BD" w:themeColor="accent1"/>
          <w:spacing w:val="-2"/>
        </w:rPr>
        <w:t>The</w:t>
      </w:r>
      <w:proofErr w:type="spellEnd"/>
      <w:r w:rsidR="004215B9" w:rsidRPr="004215B9">
        <w:rPr>
          <w:color w:val="4F81BD" w:themeColor="accent1"/>
          <w:spacing w:val="-2"/>
        </w:rPr>
        <w:t xml:space="preserve"> whole procedure is not </w:t>
      </w:r>
      <w:proofErr w:type="gramStart"/>
      <w:r w:rsidR="004215B9" w:rsidRPr="004215B9">
        <w:rPr>
          <w:color w:val="4F81BD" w:themeColor="accent1"/>
          <w:spacing w:val="-2"/>
        </w:rPr>
        <w:t>clear(</w:t>
      </w:r>
      <w:proofErr w:type="gramEnd"/>
      <w:r w:rsidR="004215B9" w:rsidRPr="004215B9">
        <w:rPr>
          <w:color w:val="4F81BD" w:themeColor="accent1"/>
          <w:spacing w:val="-2"/>
        </w:rPr>
        <w:t xml:space="preserve">sometimes </w:t>
      </w:r>
      <w:proofErr w:type="spellStart"/>
      <w:proofErr w:type="gramStart"/>
      <w:r w:rsidR="004215B9" w:rsidRPr="004215B9">
        <w:rPr>
          <w:color w:val="4F81BD" w:themeColor="accent1"/>
          <w:spacing w:val="-2"/>
        </w:rPr>
        <w:t>interview,sometime</w:t>
      </w:r>
      <w:proofErr w:type="spellEnd"/>
      <w:proofErr w:type="gramEnd"/>
      <w:r w:rsidR="004215B9" w:rsidRPr="004215B9">
        <w:rPr>
          <w:color w:val="4F81BD" w:themeColor="accent1"/>
          <w:spacing w:val="-2"/>
        </w:rPr>
        <w:t xml:space="preserve"> questionnaire)</w:t>
      </w:r>
    </w:p>
    <w:p w14:paraId="1862E2E8" w14:textId="77777777" w:rsidR="006144DB" w:rsidRPr="00CD3C18" w:rsidRDefault="00981FEE">
      <w:pPr>
        <w:pStyle w:val="BodyText"/>
        <w:spacing w:before="11" w:line="249" w:lineRule="auto"/>
        <w:ind w:left="180" w:right="176" w:firstLine="360"/>
        <w:jc w:val="both"/>
        <w:rPr>
          <w:color w:val="C0504D" w:themeColor="accent2"/>
        </w:rPr>
      </w:pPr>
      <w:r w:rsidRPr="00CD3C18">
        <w:rPr>
          <w:color w:val="C0504D" w:themeColor="accent2"/>
        </w:rPr>
        <w:t>In</w:t>
      </w:r>
      <w:r w:rsidRPr="00CD3C18">
        <w:rPr>
          <w:color w:val="C0504D" w:themeColor="accent2"/>
          <w:spacing w:val="-11"/>
        </w:rPr>
        <w:t xml:space="preserve"> </w:t>
      </w:r>
      <w:r w:rsidRPr="00CD3C18">
        <w:rPr>
          <w:color w:val="C0504D" w:themeColor="accent2"/>
        </w:rPr>
        <w:t>the</w:t>
      </w:r>
      <w:r w:rsidRPr="00CD3C18">
        <w:rPr>
          <w:color w:val="C0504D" w:themeColor="accent2"/>
          <w:spacing w:val="-11"/>
        </w:rPr>
        <w:t xml:space="preserve"> </w:t>
      </w:r>
      <w:r w:rsidRPr="00CD3C18">
        <w:rPr>
          <w:color w:val="C0504D" w:themeColor="accent2"/>
        </w:rPr>
        <w:t>study,</w:t>
      </w:r>
      <w:r w:rsidRPr="00CD3C18">
        <w:rPr>
          <w:color w:val="C0504D" w:themeColor="accent2"/>
          <w:spacing w:val="-11"/>
        </w:rPr>
        <w:t xml:space="preserve"> </w:t>
      </w:r>
      <w:r w:rsidRPr="00CD3C18">
        <w:rPr>
          <w:color w:val="C0504D" w:themeColor="accent2"/>
        </w:rPr>
        <w:t>the</w:t>
      </w:r>
      <w:r w:rsidRPr="00CD3C18">
        <w:rPr>
          <w:color w:val="C0504D" w:themeColor="accent2"/>
          <w:spacing w:val="-11"/>
        </w:rPr>
        <w:t xml:space="preserve"> </w:t>
      </w:r>
      <w:r w:rsidRPr="00CD3C18">
        <w:rPr>
          <w:color w:val="C0504D" w:themeColor="accent2"/>
        </w:rPr>
        <w:t>list</w:t>
      </w:r>
      <w:r w:rsidRPr="00CD3C18">
        <w:rPr>
          <w:color w:val="C0504D" w:themeColor="accent2"/>
          <w:spacing w:val="-11"/>
        </w:rPr>
        <w:t xml:space="preserve"> </w:t>
      </w:r>
      <w:r w:rsidRPr="00CD3C18">
        <w:rPr>
          <w:color w:val="C0504D" w:themeColor="accent2"/>
        </w:rPr>
        <w:t>of</w:t>
      </w:r>
      <w:r w:rsidRPr="00CD3C18">
        <w:rPr>
          <w:color w:val="C0504D" w:themeColor="accent2"/>
          <w:spacing w:val="-11"/>
        </w:rPr>
        <w:t xml:space="preserve"> </w:t>
      </w:r>
      <w:r w:rsidRPr="00CD3C18">
        <w:rPr>
          <w:color w:val="C0504D" w:themeColor="accent2"/>
        </w:rPr>
        <w:t>graduates</w:t>
      </w:r>
      <w:r w:rsidRPr="00CD3C18">
        <w:rPr>
          <w:color w:val="C0504D" w:themeColor="accent2"/>
          <w:spacing w:val="-11"/>
        </w:rPr>
        <w:t xml:space="preserve"> </w:t>
      </w:r>
      <w:r w:rsidRPr="00CD3C18">
        <w:rPr>
          <w:color w:val="C0504D" w:themeColor="accent2"/>
        </w:rPr>
        <w:t>with</w:t>
      </w:r>
      <w:r w:rsidRPr="00CD3C18">
        <w:rPr>
          <w:color w:val="C0504D" w:themeColor="accent2"/>
          <w:spacing w:val="-11"/>
        </w:rPr>
        <w:t xml:space="preserve"> </w:t>
      </w:r>
      <w:r w:rsidRPr="00CD3C18">
        <w:rPr>
          <w:color w:val="C0504D" w:themeColor="accent2"/>
        </w:rPr>
        <w:t>BSE</w:t>
      </w:r>
      <w:r w:rsidRPr="00CD3C18">
        <w:rPr>
          <w:color w:val="C0504D" w:themeColor="accent2"/>
          <w:spacing w:val="-11"/>
        </w:rPr>
        <w:t xml:space="preserve"> </w:t>
      </w:r>
      <w:r w:rsidRPr="00CD3C18">
        <w:rPr>
          <w:color w:val="C0504D" w:themeColor="accent2"/>
        </w:rPr>
        <w:t>majors</w:t>
      </w:r>
      <w:r w:rsidRPr="00CD3C18">
        <w:rPr>
          <w:color w:val="C0504D" w:themeColor="accent2"/>
          <w:spacing w:val="-11"/>
        </w:rPr>
        <w:t xml:space="preserve"> </w:t>
      </w:r>
      <w:r w:rsidRPr="00CD3C18">
        <w:rPr>
          <w:color w:val="C0504D" w:themeColor="accent2"/>
        </w:rPr>
        <w:t>in</w:t>
      </w:r>
      <w:r w:rsidRPr="00CD3C18">
        <w:rPr>
          <w:color w:val="C0504D" w:themeColor="accent2"/>
          <w:spacing w:val="-11"/>
        </w:rPr>
        <w:t xml:space="preserve"> </w:t>
      </w:r>
      <w:proofErr w:type="gramStart"/>
      <w:r w:rsidRPr="00CD3C18">
        <w:rPr>
          <w:color w:val="C0504D" w:themeColor="accent2"/>
        </w:rPr>
        <w:t>Science</w:t>
      </w:r>
      <w:proofErr w:type="gramEnd"/>
      <w:r w:rsidRPr="00CD3C18">
        <w:rPr>
          <w:color w:val="C0504D" w:themeColor="accent2"/>
          <w:spacing w:val="-11"/>
        </w:rPr>
        <w:t xml:space="preserve"> </w:t>
      </w:r>
      <w:r w:rsidRPr="00CD3C18">
        <w:rPr>
          <w:color w:val="C0504D" w:themeColor="accent2"/>
        </w:rPr>
        <w:t>was</w:t>
      </w:r>
      <w:r w:rsidRPr="00CD3C18">
        <w:rPr>
          <w:color w:val="C0504D" w:themeColor="accent2"/>
          <w:spacing w:val="-11"/>
        </w:rPr>
        <w:t xml:space="preserve"> </w:t>
      </w:r>
      <w:r w:rsidRPr="00CD3C18">
        <w:rPr>
          <w:color w:val="C0504D" w:themeColor="accent2"/>
        </w:rPr>
        <w:t>derived from</w:t>
      </w:r>
      <w:r w:rsidRPr="00CD3C18">
        <w:rPr>
          <w:color w:val="C0504D" w:themeColor="accent2"/>
          <w:spacing w:val="-14"/>
        </w:rPr>
        <w:t xml:space="preserve"> </w:t>
      </w:r>
      <w:r w:rsidRPr="00CD3C18">
        <w:rPr>
          <w:color w:val="C0504D" w:themeColor="accent2"/>
        </w:rPr>
        <w:t>the</w:t>
      </w:r>
      <w:r w:rsidRPr="00CD3C18">
        <w:rPr>
          <w:color w:val="C0504D" w:themeColor="accent2"/>
          <w:spacing w:val="-13"/>
        </w:rPr>
        <w:t xml:space="preserve"> </w:t>
      </w:r>
      <w:r w:rsidRPr="00CD3C18">
        <w:rPr>
          <w:color w:val="C0504D" w:themeColor="accent2"/>
        </w:rPr>
        <w:t>records</w:t>
      </w:r>
      <w:r w:rsidRPr="00CD3C18">
        <w:rPr>
          <w:color w:val="C0504D" w:themeColor="accent2"/>
          <w:spacing w:val="-13"/>
        </w:rPr>
        <w:t xml:space="preserve"> </w:t>
      </w:r>
      <w:r w:rsidRPr="00CD3C18">
        <w:rPr>
          <w:color w:val="C0504D" w:themeColor="accent2"/>
        </w:rPr>
        <w:t>of</w:t>
      </w:r>
      <w:r w:rsidRPr="00CD3C18">
        <w:rPr>
          <w:color w:val="C0504D" w:themeColor="accent2"/>
          <w:spacing w:val="-13"/>
        </w:rPr>
        <w:t xml:space="preserve"> </w:t>
      </w:r>
      <w:r w:rsidRPr="00CD3C18">
        <w:rPr>
          <w:color w:val="C0504D" w:themeColor="accent2"/>
        </w:rPr>
        <w:t>the</w:t>
      </w:r>
      <w:r w:rsidRPr="00CD3C18">
        <w:rPr>
          <w:color w:val="C0504D" w:themeColor="accent2"/>
          <w:spacing w:val="-13"/>
        </w:rPr>
        <w:t xml:space="preserve"> </w:t>
      </w:r>
      <w:r w:rsidRPr="00CD3C18">
        <w:rPr>
          <w:color w:val="C0504D" w:themeColor="accent2"/>
        </w:rPr>
        <w:t>college</w:t>
      </w:r>
      <w:r w:rsidRPr="00CD3C18">
        <w:rPr>
          <w:color w:val="C0504D" w:themeColor="accent2"/>
          <w:spacing w:val="-13"/>
        </w:rPr>
        <w:t xml:space="preserve"> </w:t>
      </w:r>
      <w:r w:rsidRPr="00CD3C18">
        <w:rPr>
          <w:color w:val="C0504D" w:themeColor="accent2"/>
        </w:rPr>
        <w:t>chairperson’s</w:t>
      </w:r>
      <w:r w:rsidRPr="00CD3C18">
        <w:rPr>
          <w:color w:val="C0504D" w:themeColor="accent2"/>
          <w:spacing w:val="-13"/>
        </w:rPr>
        <w:t xml:space="preserve"> </w:t>
      </w:r>
      <w:r w:rsidRPr="00CD3C18">
        <w:rPr>
          <w:color w:val="C0504D" w:themeColor="accent2"/>
        </w:rPr>
        <w:t>office.</w:t>
      </w:r>
      <w:r w:rsidRPr="00CD3C18">
        <w:rPr>
          <w:color w:val="C0504D" w:themeColor="accent2"/>
          <w:spacing w:val="-13"/>
        </w:rPr>
        <w:t xml:space="preserve"> </w:t>
      </w:r>
      <w:r w:rsidRPr="00CD3C18">
        <w:rPr>
          <w:color w:val="C0504D" w:themeColor="accent2"/>
        </w:rPr>
        <w:t>After</w:t>
      </w:r>
      <w:r w:rsidRPr="00CD3C18">
        <w:rPr>
          <w:color w:val="C0504D" w:themeColor="accent2"/>
          <w:spacing w:val="-14"/>
        </w:rPr>
        <w:t xml:space="preserve"> </w:t>
      </w:r>
      <w:r w:rsidRPr="00CD3C18">
        <w:rPr>
          <w:color w:val="C0504D" w:themeColor="accent2"/>
        </w:rPr>
        <w:t>determining</w:t>
      </w:r>
      <w:r w:rsidRPr="00CD3C18">
        <w:rPr>
          <w:color w:val="C0504D" w:themeColor="accent2"/>
          <w:spacing w:val="-13"/>
        </w:rPr>
        <w:t xml:space="preserve"> </w:t>
      </w:r>
      <w:r w:rsidRPr="00CD3C18">
        <w:rPr>
          <w:color w:val="C0504D" w:themeColor="accent2"/>
        </w:rPr>
        <w:t>the</w:t>
      </w:r>
      <w:r w:rsidRPr="00CD3C18">
        <w:rPr>
          <w:color w:val="C0504D" w:themeColor="accent2"/>
          <w:spacing w:val="-13"/>
        </w:rPr>
        <w:t xml:space="preserve"> </w:t>
      </w:r>
      <w:r w:rsidRPr="00CD3C18">
        <w:rPr>
          <w:color w:val="C0504D" w:themeColor="accent2"/>
        </w:rPr>
        <w:t>list, the</w:t>
      </w:r>
      <w:r w:rsidRPr="00CD3C18">
        <w:rPr>
          <w:color w:val="C0504D" w:themeColor="accent2"/>
          <w:spacing w:val="-11"/>
        </w:rPr>
        <w:t xml:space="preserve"> </w:t>
      </w:r>
      <w:r w:rsidRPr="00CD3C18">
        <w:rPr>
          <w:color w:val="C0504D" w:themeColor="accent2"/>
        </w:rPr>
        <w:t>researcher</w:t>
      </w:r>
      <w:r w:rsidRPr="00CD3C18">
        <w:rPr>
          <w:color w:val="C0504D" w:themeColor="accent2"/>
          <w:spacing w:val="-11"/>
        </w:rPr>
        <w:t xml:space="preserve"> </w:t>
      </w:r>
      <w:r w:rsidRPr="00CD3C18">
        <w:rPr>
          <w:color w:val="C0504D" w:themeColor="accent2"/>
        </w:rPr>
        <w:t>asked</w:t>
      </w:r>
      <w:r w:rsidRPr="00CD3C18">
        <w:rPr>
          <w:color w:val="C0504D" w:themeColor="accent2"/>
          <w:spacing w:val="-11"/>
        </w:rPr>
        <w:t xml:space="preserve"> </w:t>
      </w:r>
      <w:r w:rsidRPr="00CD3C18">
        <w:rPr>
          <w:color w:val="C0504D" w:themeColor="accent2"/>
        </w:rPr>
        <w:t>the</w:t>
      </w:r>
      <w:r w:rsidRPr="00CD3C18">
        <w:rPr>
          <w:color w:val="C0504D" w:themeColor="accent2"/>
          <w:spacing w:val="-11"/>
        </w:rPr>
        <w:t xml:space="preserve"> </w:t>
      </w:r>
      <w:r w:rsidRPr="00CD3C18">
        <w:rPr>
          <w:color w:val="C0504D" w:themeColor="accent2"/>
        </w:rPr>
        <w:t>respondents</w:t>
      </w:r>
      <w:r w:rsidRPr="00CD3C18">
        <w:rPr>
          <w:color w:val="C0504D" w:themeColor="accent2"/>
          <w:spacing w:val="-11"/>
        </w:rPr>
        <w:t xml:space="preserve"> </w:t>
      </w:r>
      <w:r w:rsidRPr="00CD3C18">
        <w:rPr>
          <w:color w:val="C0504D" w:themeColor="accent2"/>
        </w:rPr>
        <w:t>to</w:t>
      </w:r>
      <w:r w:rsidRPr="00CD3C18">
        <w:rPr>
          <w:color w:val="C0504D" w:themeColor="accent2"/>
          <w:spacing w:val="-11"/>
        </w:rPr>
        <w:t xml:space="preserve"> </w:t>
      </w:r>
      <w:r w:rsidRPr="00CD3C18">
        <w:rPr>
          <w:color w:val="C0504D" w:themeColor="accent2"/>
        </w:rPr>
        <w:t>attend</w:t>
      </w:r>
      <w:r w:rsidRPr="00CD3C18">
        <w:rPr>
          <w:color w:val="C0504D" w:themeColor="accent2"/>
          <w:spacing w:val="-11"/>
        </w:rPr>
        <w:t xml:space="preserve"> </w:t>
      </w:r>
      <w:r w:rsidRPr="00CD3C18">
        <w:rPr>
          <w:color w:val="C0504D" w:themeColor="accent2"/>
        </w:rPr>
        <w:t>a</w:t>
      </w:r>
      <w:r w:rsidRPr="00CD3C18">
        <w:rPr>
          <w:color w:val="C0504D" w:themeColor="accent2"/>
          <w:spacing w:val="-11"/>
        </w:rPr>
        <w:t xml:space="preserve"> </w:t>
      </w:r>
      <w:r w:rsidRPr="00CD3C18">
        <w:rPr>
          <w:color w:val="C0504D" w:themeColor="accent2"/>
        </w:rPr>
        <w:t>short</w:t>
      </w:r>
      <w:r w:rsidRPr="00CD3C18">
        <w:rPr>
          <w:color w:val="C0504D" w:themeColor="accent2"/>
          <w:spacing w:val="-11"/>
        </w:rPr>
        <w:t xml:space="preserve"> </w:t>
      </w:r>
      <w:r w:rsidRPr="00CD3C18">
        <w:rPr>
          <w:color w:val="C0504D" w:themeColor="accent2"/>
        </w:rPr>
        <w:t>Google</w:t>
      </w:r>
      <w:r w:rsidRPr="00CD3C18">
        <w:rPr>
          <w:color w:val="C0504D" w:themeColor="accent2"/>
          <w:spacing w:val="-11"/>
        </w:rPr>
        <w:t xml:space="preserve"> </w:t>
      </w:r>
      <w:r w:rsidRPr="00CD3C18">
        <w:rPr>
          <w:color w:val="C0504D" w:themeColor="accent2"/>
        </w:rPr>
        <w:t>Meet</w:t>
      </w:r>
      <w:r w:rsidRPr="00CD3C18">
        <w:rPr>
          <w:color w:val="C0504D" w:themeColor="accent2"/>
          <w:spacing w:val="-11"/>
        </w:rPr>
        <w:t xml:space="preserve"> </w:t>
      </w:r>
      <w:r w:rsidRPr="00CD3C18">
        <w:rPr>
          <w:color w:val="C0504D" w:themeColor="accent2"/>
        </w:rPr>
        <w:t>meeting</w:t>
      </w:r>
      <w:r w:rsidRPr="00CD3C18">
        <w:rPr>
          <w:color w:val="C0504D" w:themeColor="accent2"/>
          <w:spacing w:val="-11"/>
        </w:rPr>
        <w:t xml:space="preserve"> </w:t>
      </w:r>
      <w:r w:rsidRPr="00CD3C18">
        <w:rPr>
          <w:color w:val="C0504D" w:themeColor="accent2"/>
        </w:rPr>
        <w:t>to explain</w:t>
      </w:r>
      <w:r w:rsidRPr="00CD3C18">
        <w:rPr>
          <w:color w:val="C0504D" w:themeColor="accent2"/>
          <w:spacing w:val="-12"/>
        </w:rPr>
        <w:t xml:space="preserve"> </w:t>
      </w:r>
      <w:r w:rsidRPr="00CD3C18">
        <w:rPr>
          <w:color w:val="C0504D" w:themeColor="accent2"/>
        </w:rPr>
        <w:t>the</w:t>
      </w:r>
      <w:r w:rsidRPr="00CD3C18">
        <w:rPr>
          <w:color w:val="C0504D" w:themeColor="accent2"/>
          <w:spacing w:val="-12"/>
        </w:rPr>
        <w:t xml:space="preserve"> </w:t>
      </w:r>
      <w:r w:rsidRPr="00CD3C18">
        <w:rPr>
          <w:color w:val="C0504D" w:themeColor="accent2"/>
        </w:rPr>
        <w:t>program</w:t>
      </w:r>
      <w:r w:rsidRPr="00CD3C18">
        <w:rPr>
          <w:color w:val="C0504D" w:themeColor="accent2"/>
          <w:spacing w:val="-12"/>
        </w:rPr>
        <w:t xml:space="preserve"> </w:t>
      </w:r>
      <w:r w:rsidRPr="00CD3C18">
        <w:rPr>
          <w:color w:val="C0504D" w:themeColor="accent2"/>
        </w:rPr>
        <w:t>evaluation</w:t>
      </w:r>
      <w:r w:rsidRPr="00CD3C18">
        <w:rPr>
          <w:color w:val="C0504D" w:themeColor="accent2"/>
          <w:spacing w:val="-12"/>
        </w:rPr>
        <w:t xml:space="preserve"> </w:t>
      </w:r>
      <w:r w:rsidRPr="00CD3C18">
        <w:rPr>
          <w:color w:val="C0504D" w:themeColor="accent2"/>
        </w:rPr>
        <w:t>process</w:t>
      </w:r>
      <w:r w:rsidRPr="00CD3C18">
        <w:rPr>
          <w:color w:val="C0504D" w:themeColor="accent2"/>
          <w:spacing w:val="-12"/>
        </w:rPr>
        <w:t xml:space="preserve"> </w:t>
      </w:r>
      <w:r w:rsidRPr="00CD3C18">
        <w:rPr>
          <w:color w:val="C0504D" w:themeColor="accent2"/>
        </w:rPr>
        <w:t>and</w:t>
      </w:r>
      <w:r w:rsidRPr="00CD3C18">
        <w:rPr>
          <w:color w:val="C0504D" w:themeColor="accent2"/>
          <w:spacing w:val="-12"/>
        </w:rPr>
        <w:t xml:space="preserve"> </w:t>
      </w:r>
      <w:r w:rsidRPr="00CD3C18">
        <w:rPr>
          <w:color w:val="C0504D" w:themeColor="accent2"/>
        </w:rPr>
        <w:t>ask</w:t>
      </w:r>
      <w:r w:rsidRPr="00CD3C18">
        <w:rPr>
          <w:color w:val="C0504D" w:themeColor="accent2"/>
          <w:spacing w:val="-12"/>
        </w:rPr>
        <w:t xml:space="preserve"> </w:t>
      </w:r>
      <w:r w:rsidRPr="00CD3C18">
        <w:rPr>
          <w:color w:val="C0504D" w:themeColor="accent2"/>
        </w:rPr>
        <w:t>for</w:t>
      </w:r>
      <w:r w:rsidRPr="00CD3C18">
        <w:rPr>
          <w:color w:val="C0504D" w:themeColor="accent2"/>
          <w:spacing w:val="-12"/>
        </w:rPr>
        <w:t xml:space="preserve"> </w:t>
      </w:r>
      <w:r w:rsidRPr="00CD3C18">
        <w:rPr>
          <w:color w:val="C0504D" w:themeColor="accent2"/>
        </w:rPr>
        <w:t>their</w:t>
      </w:r>
      <w:r w:rsidRPr="00CD3C18">
        <w:rPr>
          <w:color w:val="C0504D" w:themeColor="accent2"/>
          <w:spacing w:val="-12"/>
        </w:rPr>
        <w:t xml:space="preserve"> </w:t>
      </w:r>
      <w:r w:rsidRPr="00CD3C18">
        <w:rPr>
          <w:color w:val="C0504D" w:themeColor="accent2"/>
        </w:rPr>
        <w:t>consent</w:t>
      </w:r>
      <w:r w:rsidRPr="00CD3C18">
        <w:rPr>
          <w:color w:val="C0504D" w:themeColor="accent2"/>
          <w:spacing w:val="-12"/>
        </w:rPr>
        <w:t xml:space="preserve"> </w:t>
      </w:r>
      <w:r w:rsidRPr="00CD3C18">
        <w:rPr>
          <w:color w:val="C0504D" w:themeColor="accent2"/>
        </w:rPr>
        <w:t>to</w:t>
      </w:r>
      <w:r w:rsidRPr="00CD3C18">
        <w:rPr>
          <w:color w:val="C0504D" w:themeColor="accent2"/>
          <w:spacing w:val="-12"/>
        </w:rPr>
        <w:t xml:space="preserve"> </w:t>
      </w:r>
      <w:r w:rsidRPr="00CD3C18">
        <w:rPr>
          <w:color w:val="C0504D" w:themeColor="accent2"/>
        </w:rPr>
        <w:t xml:space="preserve">participate in the research undertaking. Thereafter, the questionnaire in a Google form </w:t>
      </w:r>
      <w:r w:rsidRPr="00CD3C18">
        <w:rPr>
          <w:color w:val="C0504D" w:themeColor="accent2"/>
          <w:spacing w:val="-4"/>
        </w:rPr>
        <w:t>about</w:t>
      </w:r>
      <w:r w:rsidRPr="00CD3C18">
        <w:rPr>
          <w:color w:val="C0504D" w:themeColor="accent2"/>
          <w:spacing w:val="-7"/>
        </w:rPr>
        <w:t xml:space="preserve"> </w:t>
      </w:r>
      <w:r w:rsidRPr="00CD3C18">
        <w:rPr>
          <w:color w:val="C0504D" w:themeColor="accent2"/>
          <w:spacing w:val="-4"/>
        </w:rPr>
        <w:t>their</w:t>
      </w:r>
      <w:r w:rsidRPr="00CD3C18">
        <w:rPr>
          <w:color w:val="C0504D" w:themeColor="accent2"/>
          <w:spacing w:val="-7"/>
        </w:rPr>
        <w:t xml:space="preserve"> </w:t>
      </w:r>
      <w:r w:rsidRPr="00CD3C18">
        <w:rPr>
          <w:color w:val="C0504D" w:themeColor="accent2"/>
          <w:spacing w:val="-4"/>
        </w:rPr>
        <w:t>employment</w:t>
      </w:r>
      <w:r w:rsidRPr="00CD3C18">
        <w:rPr>
          <w:color w:val="C0504D" w:themeColor="accent2"/>
          <w:spacing w:val="-7"/>
        </w:rPr>
        <w:t xml:space="preserve"> </w:t>
      </w:r>
      <w:r w:rsidRPr="00CD3C18">
        <w:rPr>
          <w:color w:val="C0504D" w:themeColor="accent2"/>
          <w:spacing w:val="-4"/>
        </w:rPr>
        <w:t>status</w:t>
      </w:r>
      <w:r w:rsidRPr="00CD3C18">
        <w:rPr>
          <w:color w:val="C0504D" w:themeColor="accent2"/>
          <w:spacing w:val="-7"/>
        </w:rPr>
        <w:t xml:space="preserve"> </w:t>
      </w:r>
      <w:r w:rsidRPr="00CD3C18">
        <w:rPr>
          <w:color w:val="C0504D" w:themeColor="accent2"/>
          <w:spacing w:val="-4"/>
        </w:rPr>
        <w:t>and</w:t>
      </w:r>
      <w:r w:rsidRPr="00CD3C18">
        <w:rPr>
          <w:color w:val="C0504D" w:themeColor="accent2"/>
          <w:spacing w:val="-7"/>
        </w:rPr>
        <w:t xml:space="preserve"> </w:t>
      </w:r>
      <w:r w:rsidRPr="00CD3C18">
        <w:rPr>
          <w:color w:val="C0504D" w:themeColor="accent2"/>
          <w:spacing w:val="-4"/>
        </w:rPr>
        <w:t>the</w:t>
      </w:r>
      <w:r w:rsidRPr="00CD3C18">
        <w:rPr>
          <w:color w:val="C0504D" w:themeColor="accent2"/>
          <w:spacing w:val="-7"/>
        </w:rPr>
        <w:t xml:space="preserve"> </w:t>
      </w:r>
      <w:r w:rsidRPr="00CD3C18">
        <w:rPr>
          <w:color w:val="C0504D" w:themeColor="accent2"/>
          <w:spacing w:val="-4"/>
        </w:rPr>
        <w:t>graduate’s</w:t>
      </w:r>
      <w:r w:rsidRPr="00CD3C18">
        <w:rPr>
          <w:color w:val="C0504D" w:themeColor="accent2"/>
          <w:spacing w:val="-7"/>
        </w:rPr>
        <w:t xml:space="preserve"> </w:t>
      </w:r>
      <w:r w:rsidRPr="00CD3C18">
        <w:rPr>
          <w:color w:val="C0504D" w:themeColor="accent2"/>
          <w:spacing w:val="-4"/>
        </w:rPr>
        <w:t>satisfaction</w:t>
      </w:r>
      <w:r w:rsidRPr="00CD3C18">
        <w:rPr>
          <w:color w:val="C0504D" w:themeColor="accent2"/>
          <w:spacing w:val="-7"/>
        </w:rPr>
        <w:t xml:space="preserve"> </w:t>
      </w:r>
      <w:r w:rsidRPr="00CD3C18">
        <w:rPr>
          <w:color w:val="C0504D" w:themeColor="accent2"/>
          <w:spacing w:val="-4"/>
        </w:rPr>
        <w:t>with</w:t>
      </w:r>
      <w:r w:rsidRPr="00CD3C18">
        <w:rPr>
          <w:color w:val="C0504D" w:themeColor="accent2"/>
          <w:spacing w:val="-7"/>
        </w:rPr>
        <w:t xml:space="preserve"> </w:t>
      </w:r>
      <w:r w:rsidRPr="00CD3C18">
        <w:rPr>
          <w:color w:val="C0504D" w:themeColor="accent2"/>
          <w:spacing w:val="-4"/>
        </w:rPr>
        <w:t>the</w:t>
      </w:r>
      <w:r w:rsidRPr="00CD3C18">
        <w:rPr>
          <w:color w:val="C0504D" w:themeColor="accent2"/>
          <w:spacing w:val="-7"/>
        </w:rPr>
        <w:t xml:space="preserve"> </w:t>
      </w:r>
      <w:r w:rsidRPr="00CD3C18">
        <w:rPr>
          <w:color w:val="C0504D" w:themeColor="accent2"/>
          <w:spacing w:val="-4"/>
        </w:rPr>
        <w:t xml:space="preserve">program’s </w:t>
      </w:r>
      <w:r w:rsidRPr="00CD3C18">
        <w:rPr>
          <w:color w:val="C0504D" w:themeColor="accent2"/>
        </w:rPr>
        <w:t>Curriculum and Instruction implementation, facilities, and student support was</w:t>
      </w:r>
      <w:r w:rsidRPr="00CD3C18">
        <w:rPr>
          <w:color w:val="C0504D" w:themeColor="accent2"/>
          <w:spacing w:val="-2"/>
        </w:rPr>
        <w:t xml:space="preserve"> </w:t>
      </w:r>
      <w:r w:rsidRPr="00CD3C18">
        <w:rPr>
          <w:color w:val="C0504D" w:themeColor="accent2"/>
        </w:rPr>
        <w:t>sent</w:t>
      </w:r>
      <w:r w:rsidRPr="00CD3C18">
        <w:rPr>
          <w:color w:val="C0504D" w:themeColor="accent2"/>
          <w:spacing w:val="-2"/>
        </w:rPr>
        <w:t xml:space="preserve"> </w:t>
      </w:r>
      <w:r w:rsidRPr="00CD3C18">
        <w:rPr>
          <w:color w:val="C0504D" w:themeColor="accent2"/>
        </w:rPr>
        <w:t>to</w:t>
      </w:r>
      <w:r w:rsidRPr="00CD3C18">
        <w:rPr>
          <w:color w:val="C0504D" w:themeColor="accent2"/>
          <w:spacing w:val="-2"/>
        </w:rPr>
        <w:t xml:space="preserve"> </w:t>
      </w:r>
      <w:r w:rsidRPr="00CD3C18">
        <w:rPr>
          <w:color w:val="C0504D" w:themeColor="accent2"/>
        </w:rPr>
        <w:t>either</w:t>
      </w:r>
      <w:r w:rsidRPr="00CD3C18">
        <w:rPr>
          <w:color w:val="C0504D" w:themeColor="accent2"/>
          <w:spacing w:val="-2"/>
        </w:rPr>
        <w:t xml:space="preserve"> </w:t>
      </w:r>
      <w:r w:rsidRPr="00CD3C18">
        <w:rPr>
          <w:color w:val="C0504D" w:themeColor="accent2"/>
        </w:rPr>
        <w:t>email</w:t>
      </w:r>
      <w:r w:rsidRPr="00CD3C18">
        <w:rPr>
          <w:color w:val="C0504D" w:themeColor="accent2"/>
          <w:spacing w:val="-2"/>
        </w:rPr>
        <w:t xml:space="preserve"> </w:t>
      </w:r>
      <w:r w:rsidRPr="00CD3C18">
        <w:rPr>
          <w:color w:val="C0504D" w:themeColor="accent2"/>
        </w:rPr>
        <w:t>or</w:t>
      </w:r>
      <w:r w:rsidRPr="00CD3C18">
        <w:rPr>
          <w:color w:val="C0504D" w:themeColor="accent2"/>
          <w:spacing w:val="-2"/>
        </w:rPr>
        <w:t xml:space="preserve"> </w:t>
      </w:r>
      <w:r w:rsidRPr="00CD3C18">
        <w:rPr>
          <w:color w:val="C0504D" w:themeColor="accent2"/>
        </w:rPr>
        <w:t>FB</w:t>
      </w:r>
      <w:r w:rsidRPr="00CD3C18">
        <w:rPr>
          <w:color w:val="C0504D" w:themeColor="accent2"/>
          <w:spacing w:val="-2"/>
        </w:rPr>
        <w:t xml:space="preserve"> </w:t>
      </w:r>
      <w:r w:rsidRPr="00CD3C18">
        <w:rPr>
          <w:color w:val="C0504D" w:themeColor="accent2"/>
        </w:rPr>
        <w:t>messenger</w:t>
      </w:r>
      <w:r w:rsidRPr="00CD3C18">
        <w:rPr>
          <w:color w:val="C0504D" w:themeColor="accent2"/>
          <w:spacing w:val="-2"/>
        </w:rPr>
        <w:t xml:space="preserve"> </w:t>
      </w:r>
      <w:r w:rsidRPr="00CD3C18">
        <w:rPr>
          <w:color w:val="C0504D" w:themeColor="accent2"/>
        </w:rPr>
        <w:t>respondents.</w:t>
      </w:r>
      <w:r w:rsidRPr="00CD3C18">
        <w:rPr>
          <w:color w:val="C0504D" w:themeColor="accent2"/>
          <w:spacing w:val="-2"/>
        </w:rPr>
        <w:t xml:space="preserve"> </w:t>
      </w:r>
      <w:r w:rsidRPr="00CD3C18">
        <w:rPr>
          <w:color w:val="C0504D" w:themeColor="accent2"/>
        </w:rPr>
        <w:t>The</w:t>
      </w:r>
      <w:r w:rsidRPr="00CD3C18">
        <w:rPr>
          <w:color w:val="C0504D" w:themeColor="accent2"/>
          <w:spacing w:val="-2"/>
        </w:rPr>
        <w:t xml:space="preserve"> </w:t>
      </w:r>
      <w:r w:rsidRPr="00CD3C18">
        <w:rPr>
          <w:color w:val="C0504D" w:themeColor="accent2"/>
        </w:rPr>
        <w:t>respondents</w:t>
      </w:r>
      <w:r w:rsidRPr="00CD3C18">
        <w:rPr>
          <w:color w:val="C0504D" w:themeColor="accent2"/>
          <w:spacing w:val="-2"/>
        </w:rPr>
        <w:t xml:space="preserve"> </w:t>
      </w:r>
      <w:r w:rsidRPr="00CD3C18">
        <w:rPr>
          <w:color w:val="C0504D" w:themeColor="accent2"/>
        </w:rPr>
        <w:t>were personally</w:t>
      </w:r>
      <w:r w:rsidRPr="00CD3C18">
        <w:rPr>
          <w:color w:val="C0504D" w:themeColor="accent2"/>
          <w:spacing w:val="-14"/>
        </w:rPr>
        <w:t xml:space="preserve"> </w:t>
      </w:r>
      <w:r w:rsidRPr="00CD3C18">
        <w:rPr>
          <w:color w:val="C0504D" w:themeColor="accent2"/>
        </w:rPr>
        <w:t>messaged</w:t>
      </w:r>
      <w:r w:rsidRPr="00CD3C18">
        <w:rPr>
          <w:color w:val="C0504D" w:themeColor="accent2"/>
          <w:spacing w:val="-13"/>
        </w:rPr>
        <w:t xml:space="preserve"> </w:t>
      </w:r>
      <w:r w:rsidRPr="00CD3C18">
        <w:rPr>
          <w:color w:val="C0504D" w:themeColor="accent2"/>
        </w:rPr>
        <w:t>by</w:t>
      </w:r>
      <w:r w:rsidRPr="00CD3C18">
        <w:rPr>
          <w:color w:val="C0504D" w:themeColor="accent2"/>
          <w:spacing w:val="-13"/>
        </w:rPr>
        <w:t xml:space="preserve"> </w:t>
      </w:r>
      <w:r w:rsidRPr="00CD3C18">
        <w:rPr>
          <w:color w:val="C0504D" w:themeColor="accent2"/>
        </w:rPr>
        <w:t>the</w:t>
      </w:r>
      <w:r w:rsidRPr="00CD3C18">
        <w:rPr>
          <w:color w:val="C0504D" w:themeColor="accent2"/>
          <w:spacing w:val="-13"/>
        </w:rPr>
        <w:t xml:space="preserve"> </w:t>
      </w:r>
      <w:r w:rsidRPr="00CD3C18">
        <w:rPr>
          <w:color w:val="C0504D" w:themeColor="accent2"/>
        </w:rPr>
        <w:t>researcher</w:t>
      </w:r>
      <w:r w:rsidRPr="00CD3C18">
        <w:rPr>
          <w:color w:val="C0504D" w:themeColor="accent2"/>
          <w:spacing w:val="-13"/>
        </w:rPr>
        <w:t xml:space="preserve"> </w:t>
      </w:r>
      <w:r w:rsidRPr="00CD3C18">
        <w:rPr>
          <w:color w:val="C0504D" w:themeColor="accent2"/>
        </w:rPr>
        <w:t>for</w:t>
      </w:r>
      <w:r w:rsidRPr="00CD3C18">
        <w:rPr>
          <w:color w:val="C0504D" w:themeColor="accent2"/>
          <w:spacing w:val="-13"/>
        </w:rPr>
        <w:t xml:space="preserve"> </w:t>
      </w:r>
      <w:r w:rsidRPr="00CD3C18">
        <w:rPr>
          <w:color w:val="C0504D" w:themeColor="accent2"/>
        </w:rPr>
        <w:t>follow-up.</w:t>
      </w:r>
    </w:p>
    <w:p w14:paraId="24A79E59" w14:textId="77777777" w:rsidR="006144DB" w:rsidRPr="00CD3C18" w:rsidRDefault="00981FEE">
      <w:pPr>
        <w:pStyle w:val="BodyText"/>
        <w:spacing w:before="8" w:line="249" w:lineRule="auto"/>
        <w:ind w:left="180" w:right="177" w:firstLine="360"/>
        <w:jc w:val="both"/>
        <w:rPr>
          <w:color w:val="C0504D" w:themeColor="accent2"/>
        </w:rPr>
      </w:pPr>
      <w:r w:rsidRPr="00CD3C18">
        <w:rPr>
          <w:color w:val="C0504D" w:themeColor="accent2"/>
          <w:spacing w:val="-4"/>
        </w:rPr>
        <w:t>After</w:t>
      </w:r>
      <w:r w:rsidRPr="00CD3C18">
        <w:rPr>
          <w:color w:val="C0504D" w:themeColor="accent2"/>
          <w:spacing w:val="-8"/>
        </w:rPr>
        <w:t xml:space="preserve"> </w:t>
      </w:r>
      <w:r w:rsidRPr="00CD3C18">
        <w:rPr>
          <w:color w:val="C0504D" w:themeColor="accent2"/>
          <w:spacing w:val="-4"/>
        </w:rPr>
        <w:t>the</w:t>
      </w:r>
      <w:r w:rsidRPr="00CD3C18">
        <w:rPr>
          <w:color w:val="C0504D" w:themeColor="accent2"/>
          <w:spacing w:val="-8"/>
        </w:rPr>
        <w:t xml:space="preserve"> </w:t>
      </w:r>
      <w:r w:rsidRPr="00CD3C18">
        <w:rPr>
          <w:color w:val="C0504D" w:themeColor="accent2"/>
          <w:spacing w:val="-4"/>
        </w:rPr>
        <w:t>initial</w:t>
      </w:r>
      <w:r w:rsidRPr="00CD3C18">
        <w:rPr>
          <w:color w:val="C0504D" w:themeColor="accent2"/>
          <w:spacing w:val="-8"/>
        </w:rPr>
        <w:t xml:space="preserve"> </w:t>
      </w:r>
      <w:r w:rsidRPr="00CD3C18">
        <w:rPr>
          <w:color w:val="C0504D" w:themeColor="accent2"/>
          <w:spacing w:val="-4"/>
        </w:rPr>
        <w:t>analysis</w:t>
      </w:r>
      <w:r w:rsidRPr="00CD3C18">
        <w:rPr>
          <w:color w:val="C0504D" w:themeColor="accent2"/>
          <w:spacing w:val="-8"/>
        </w:rPr>
        <w:t xml:space="preserve"> </w:t>
      </w:r>
      <w:r w:rsidRPr="00CD3C18">
        <w:rPr>
          <w:color w:val="C0504D" w:themeColor="accent2"/>
          <w:spacing w:val="-4"/>
        </w:rPr>
        <w:t>of</w:t>
      </w:r>
      <w:r w:rsidRPr="00CD3C18">
        <w:rPr>
          <w:color w:val="C0504D" w:themeColor="accent2"/>
          <w:spacing w:val="-8"/>
        </w:rPr>
        <w:t xml:space="preserve"> </w:t>
      </w:r>
      <w:r w:rsidRPr="00CD3C18">
        <w:rPr>
          <w:color w:val="C0504D" w:themeColor="accent2"/>
          <w:spacing w:val="-4"/>
        </w:rPr>
        <w:t>the</w:t>
      </w:r>
      <w:r w:rsidRPr="00CD3C18">
        <w:rPr>
          <w:color w:val="C0504D" w:themeColor="accent2"/>
          <w:spacing w:val="-8"/>
        </w:rPr>
        <w:t xml:space="preserve"> </w:t>
      </w:r>
      <w:r w:rsidRPr="00CD3C18">
        <w:rPr>
          <w:color w:val="C0504D" w:themeColor="accent2"/>
          <w:spacing w:val="-4"/>
        </w:rPr>
        <w:t>results</w:t>
      </w:r>
      <w:r w:rsidRPr="00CD3C18">
        <w:rPr>
          <w:color w:val="C0504D" w:themeColor="accent2"/>
          <w:spacing w:val="-8"/>
        </w:rPr>
        <w:t xml:space="preserve"> </w:t>
      </w:r>
      <w:r w:rsidRPr="00CD3C18">
        <w:rPr>
          <w:color w:val="C0504D" w:themeColor="accent2"/>
          <w:spacing w:val="-4"/>
        </w:rPr>
        <w:t>of</w:t>
      </w:r>
      <w:r w:rsidRPr="00CD3C18">
        <w:rPr>
          <w:color w:val="C0504D" w:themeColor="accent2"/>
          <w:spacing w:val="-8"/>
        </w:rPr>
        <w:t xml:space="preserve"> </w:t>
      </w:r>
      <w:r w:rsidRPr="00CD3C18">
        <w:rPr>
          <w:color w:val="C0504D" w:themeColor="accent2"/>
          <w:spacing w:val="-4"/>
        </w:rPr>
        <w:t>the</w:t>
      </w:r>
      <w:r w:rsidRPr="00CD3C18">
        <w:rPr>
          <w:color w:val="C0504D" w:themeColor="accent2"/>
          <w:spacing w:val="-8"/>
        </w:rPr>
        <w:t xml:space="preserve"> </w:t>
      </w:r>
      <w:r w:rsidRPr="00CD3C18">
        <w:rPr>
          <w:color w:val="C0504D" w:themeColor="accent2"/>
          <w:spacing w:val="-4"/>
        </w:rPr>
        <w:t>online</w:t>
      </w:r>
      <w:r w:rsidRPr="00CD3C18">
        <w:rPr>
          <w:color w:val="C0504D" w:themeColor="accent2"/>
          <w:spacing w:val="-8"/>
        </w:rPr>
        <w:t xml:space="preserve"> </w:t>
      </w:r>
      <w:r w:rsidRPr="00CD3C18">
        <w:rPr>
          <w:color w:val="C0504D" w:themeColor="accent2"/>
          <w:spacing w:val="-4"/>
        </w:rPr>
        <w:t>questionnaires,</w:t>
      </w:r>
      <w:r w:rsidRPr="00CD3C18">
        <w:rPr>
          <w:color w:val="C0504D" w:themeColor="accent2"/>
          <w:spacing w:val="-8"/>
        </w:rPr>
        <w:t xml:space="preserve"> </w:t>
      </w:r>
      <w:r w:rsidRPr="00CD3C18">
        <w:rPr>
          <w:color w:val="C0504D" w:themeColor="accent2"/>
          <w:spacing w:val="-4"/>
        </w:rPr>
        <w:t>a</w:t>
      </w:r>
      <w:r w:rsidRPr="00CD3C18">
        <w:rPr>
          <w:color w:val="C0504D" w:themeColor="accent2"/>
          <w:spacing w:val="-8"/>
        </w:rPr>
        <w:t xml:space="preserve"> </w:t>
      </w:r>
      <w:r w:rsidRPr="00CD3C18">
        <w:rPr>
          <w:color w:val="C0504D" w:themeColor="accent2"/>
          <w:spacing w:val="-4"/>
        </w:rPr>
        <w:t xml:space="preserve">focused </w:t>
      </w:r>
      <w:r w:rsidRPr="00CD3C18">
        <w:rPr>
          <w:color w:val="C0504D" w:themeColor="accent2"/>
        </w:rPr>
        <w:t>interview</w:t>
      </w:r>
      <w:r w:rsidRPr="00CD3C18">
        <w:rPr>
          <w:color w:val="C0504D" w:themeColor="accent2"/>
          <w:spacing w:val="-14"/>
        </w:rPr>
        <w:t xml:space="preserve"> </w:t>
      </w:r>
      <w:r w:rsidRPr="00CD3C18">
        <w:rPr>
          <w:color w:val="C0504D" w:themeColor="accent2"/>
        </w:rPr>
        <w:t>with</w:t>
      </w:r>
      <w:r w:rsidRPr="00CD3C18">
        <w:rPr>
          <w:color w:val="C0504D" w:themeColor="accent2"/>
          <w:spacing w:val="-13"/>
        </w:rPr>
        <w:t xml:space="preserve"> </w:t>
      </w:r>
      <w:r w:rsidRPr="00CD3C18">
        <w:rPr>
          <w:color w:val="C0504D" w:themeColor="accent2"/>
        </w:rPr>
        <w:t>selected</w:t>
      </w:r>
      <w:r w:rsidRPr="00CD3C18">
        <w:rPr>
          <w:color w:val="C0504D" w:themeColor="accent2"/>
          <w:spacing w:val="-13"/>
        </w:rPr>
        <w:t xml:space="preserve"> </w:t>
      </w:r>
      <w:r w:rsidRPr="00CD3C18">
        <w:rPr>
          <w:color w:val="C0504D" w:themeColor="accent2"/>
        </w:rPr>
        <w:t>respondents</w:t>
      </w:r>
      <w:r w:rsidRPr="00CD3C18">
        <w:rPr>
          <w:color w:val="C0504D" w:themeColor="accent2"/>
          <w:spacing w:val="-13"/>
        </w:rPr>
        <w:t xml:space="preserve"> </w:t>
      </w:r>
      <w:r w:rsidRPr="00CD3C18">
        <w:rPr>
          <w:color w:val="C0504D" w:themeColor="accent2"/>
        </w:rPr>
        <w:t>was</w:t>
      </w:r>
      <w:r w:rsidRPr="00CD3C18">
        <w:rPr>
          <w:color w:val="C0504D" w:themeColor="accent2"/>
          <w:spacing w:val="-13"/>
        </w:rPr>
        <w:t xml:space="preserve"> </w:t>
      </w:r>
      <w:r w:rsidRPr="00CD3C18">
        <w:rPr>
          <w:color w:val="C0504D" w:themeColor="accent2"/>
        </w:rPr>
        <w:t>conducted</w:t>
      </w:r>
      <w:r w:rsidRPr="00CD3C18">
        <w:rPr>
          <w:color w:val="C0504D" w:themeColor="accent2"/>
          <w:spacing w:val="-13"/>
        </w:rPr>
        <w:t xml:space="preserve"> </w:t>
      </w:r>
      <w:r w:rsidRPr="00CD3C18">
        <w:rPr>
          <w:color w:val="C0504D" w:themeColor="accent2"/>
        </w:rPr>
        <w:t>to</w:t>
      </w:r>
      <w:r w:rsidRPr="00CD3C18">
        <w:rPr>
          <w:color w:val="C0504D" w:themeColor="accent2"/>
          <w:spacing w:val="-13"/>
        </w:rPr>
        <w:t xml:space="preserve"> </w:t>
      </w:r>
      <w:r w:rsidRPr="00CD3C18">
        <w:rPr>
          <w:color w:val="C0504D" w:themeColor="accent2"/>
        </w:rPr>
        <w:t>gather</w:t>
      </w:r>
      <w:r w:rsidRPr="00CD3C18">
        <w:rPr>
          <w:color w:val="C0504D" w:themeColor="accent2"/>
          <w:spacing w:val="-13"/>
        </w:rPr>
        <w:t xml:space="preserve"> </w:t>
      </w:r>
      <w:r w:rsidRPr="00CD3C18">
        <w:rPr>
          <w:color w:val="C0504D" w:themeColor="accent2"/>
        </w:rPr>
        <w:t>a</w:t>
      </w:r>
      <w:r w:rsidRPr="00CD3C18">
        <w:rPr>
          <w:color w:val="C0504D" w:themeColor="accent2"/>
          <w:spacing w:val="-14"/>
        </w:rPr>
        <w:t xml:space="preserve"> </w:t>
      </w:r>
      <w:r w:rsidRPr="00CD3C18">
        <w:rPr>
          <w:color w:val="C0504D" w:themeColor="accent2"/>
        </w:rPr>
        <w:t>deeper</w:t>
      </w:r>
      <w:r w:rsidRPr="00CD3C18">
        <w:rPr>
          <w:color w:val="C0504D" w:themeColor="accent2"/>
          <w:spacing w:val="-13"/>
        </w:rPr>
        <w:t xml:space="preserve"> </w:t>
      </w:r>
      <w:r w:rsidRPr="00CD3C18">
        <w:rPr>
          <w:color w:val="C0504D" w:themeColor="accent2"/>
        </w:rPr>
        <w:t>analysis of</w:t>
      </w:r>
      <w:r w:rsidRPr="00CD3C18">
        <w:rPr>
          <w:color w:val="C0504D" w:themeColor="accent2"/>
          <w:spacing w:val="-8"/>
        </w:rPr>
        <w:t xml:space="preserve"> </w:t>
      </w:r>
      <w:r w:rsidRPr="00CD3C18">
        <w:rPr>
          <w:color w:val="C0504D" w:themeColor="accent2"/>
        </w:rPr>
        <w:t>the</w:t>
      </w:r>
      <w:r w:rsidRPr="00CD3C18">
        <w:rPr>
          <w:color w:val="C0504D" w:themeColor="accent2"/>
          <w:spacing w:val="-8"/>
        </w:rPr>
        <w:t xml:space="preserve"> </w:t>
      </w:r>
      <w:r w:rsidRPr="00CD3C18">
        <w:rPr>
          <w:color w:val="C0504D" w:themeColor="accent2"/>
        </w:rPr>
        <w:t>initial</w:t>
      </w:r>
      <w:r w:rsidRPr="00CD3C18">
        <w:rPr>
          <w:color w:val="C0504D" w:themeColor="accent2"/>
          <w:spacing w:val="-8"/>
        </w:rPr>
        <w:t xml:space="preserve"> </w:t>
      </w:r>
      <w:r w:rsidRPr="00CD3C18">
        <w:rPr>
          <w:color w:val="C0504D" w:themeColor="accent2"/>
        </w:rPr>
        <w:t>results.</w:t>
      </w:r>
      <w:r w:rsidRPr="00CD3C18">
        <w:rPr>
          <w:color w:val="C0504D" w:themeColor="accent2"/>
          <w:spacing w:val="-8"/>
        </w:rPr>
        <w:t xml:space="preserve"> </w:t>
      </w:r>
      <w:r w:rsidRPr="00CD3C18">
        <w:rPr>
          <w:color w:val="C0504D" w:themeColor="accent2"/>
        </w:rPr>
        <w:t>The</w:t>
      </w:r>
      <w:r w:rsidRPr="00CD3C18">
        <w:rPr>
          <w:color w:val="C0504D" w:themeColor="accent2"/>
          <w:spacing w:val="-8"/>
        </w:rPr>
        <w:t xml:space="preserve"> </w:t>
      </w:r>
      <w:r w:rsidRPr="00CD3C18">
        <w:rPr>
          <w:color w:val="C0504D" w:themeColor="accent2"/>
        </w:rPr>
        <w:t>selection</w:t>
      </w:r>
      <w:r w:rsidRPr="00CD3C18">
        <w:rPr>
          <w:color w:val="C0504D" w:themeColor="accent2"/>
          <w:spacing w:val="-8"/>
        </w:rPr>
        <w:t xml:space="preserve"> </w:t>
      </w:r>
      <w:r w:rsidRPr="00CD3C18">
        <w:rPr>
          <w:color w:val="C0504D" w:themeColor="accent2"/>
        </w:rPr>
        <w:t>was</w:t>
      </w:r>
      <w:r w:rsidRPr="00CD3C18">
        <w:rPr>
          <w:color w:val="C0504D" w:themeColor="accent2"/>
          <w:spacing w:val="-8"/>
        </w:rPr>
        <w:t xml:space="preserve"> </w:t>
      </w:r>
      <w:r w:rsidRPr="00CD3C18">
        <w:rPr>
          <w:color w:val="C0504D" w:themeColor="accent2"/>
        </w:rPr>
        <w:t>based</w:t>
      </w:r>
      <w:r w:rsidRPr="00CD3C18">
        <w:rPr>
          <w:color w:val="C0504D" w:themeColor="accent2"/>
          <w:spacing w:val="-8"/>
        </w:rPr>
        <w:t xml:space="preserve"> </w:t>
      </w:r>
      <w:r w:rsidRPr="00CD3C18">
        <w:rPr>
          <w:color w:val="C0504D" w:themeColor="accent2"/>
        </w:rPr>
        <w:t>on</w:t>
      </w:r>
      <w:r w:rsidRPr="00CD3C18">
        <w:rPr>
          <w:color w:val="C0504D" w:themeColor="accent2"/>
          <w:spacing w:val="-8"/>
        </w:rPr>
        <w:t xml:space="preserve"> </w:t>
      </w:r>
      <w:r w:rsidRPr="00CD3C18">
        <w:rPr>
          <w:color w:val="C0504D" w:themeColor="accent2"/>
        </w:rPr>
        <w:t>the</w:t>
      </w:r>
      <w:r w:rsidRPr="00CD3C18">
        <w:rPr>
          <w:color w:val="C0504D" w:themeColor="accent2"/>
          <w:spacing w:val="-8"/>
        </w:rPr>
        <w:t xml:space="preserve"> </w:t>
      </w:r>
      <w:r w:rsidRPr="00CD3C18">
        <w:rPr>
          <w:color w:val="C0504D" w:themeColor="accent2"/>
        </w:rPr>
        <w:t>interesting</w:t>
      </w:r>
      <w:r w:rsidRPr="00CD3C18">
        <w:rPr>
          <w:color w:val="C0504D" w:themeColor="accent2"/>
          <w:spacing w:val="-8"/>
        </w:rPr>
        <w:t xml:space="preserve"> </w:t>
      </w:r>
      <w:r w:rsidRPr="00CD3C18">
        <w:rPr>
          <w:color w:val="C0504D" w:themeColor="accent2"/>
        </w:rPr>
        <w:t>answers</w:t>
      </w:r>
      <w:r w:rsidRPr="00CD3C18">
        <w:rPr>
          <w:color w:val="C0504D" w:themeColor="accent2"/>
          <w:spacing w:val="-8"/>
        </w:rPr>
        <w:t xml:space="preserve"> </w:t>
      </w:r>
      <w:r w:rsidRPr="00CD3C18">
        <w:rPr>
          <w:color w:val="C0504D" w:themeColor="accent2"/>
        </w:rPr>
        <w:t>of</w:t>
      </w:r>
      <w:r w:rsidRPr="00CD3C18">
        <w:rPr>
          <w:color w:val="C0504D" w:themeColor="accent2"/>
          <w:spacing w:val="-8"/>
        </w:rPr>
        <w:t xml:space="preserve"> </w:t>
      </w:r>
      <w:r w:rsidRPr="00CD3C18">
        <w:rPr>
          <w:color w:val="C0504D" w:themeColor="accent2"/>
        </w:rPr>
        <w:t xml:space="preserve">the </w:t>
      </w:r>
      <w:r w:rsidRPr="00CD3C18">
        <w:rPr>
          <w:color w:val="C0504D" w:themeColor="accent2"/>
          <w:spacing w:val="-2"/>
        </w:rPr>
        <w:t>respondents</w:t>
      </w:r>
      <w:r w:rsidRPr="00CD3C18">
        <w:rPr>
          <w:color w:val="C0504D" w:themeColor="accent2"/>
          <w:spacing w:val="-5"/>
        </w:rPr>
        <w:t xml:space="preserve"> </w:t>
      </w:r>
      <w:r w:rsidRPr="00CD3C18">
        <w:rPr>
          <w:color w:val="C0504D" w:themeColor="accent2"/>
          <w:spacing w:val="-2"/>
        </w:rPr>
        <w:t>about</w:t>
      </w:r>
      <w:r w:rsidRPr="00CD3C18">
        <w:rPr>
          <w:color w:val="C0504D" w:themeColor="accent2"/>
          <w:spacing w:val="-5"/>
        </w:rPr>
        <w:t xml:space="preserve"> </w:t>
      </w:r>
      <w:r w:rsidRPr="00CD3C18">
        <w:rPr>
          <w:color w:val="C0504D" w:themeColor="accent2"/>
          <w:spacing w:val="-2"/>
        </w:rPr>
        <w:t>the</w:t>
      </w:r>
      <w:r w:rsidRPr="00CD3C18">
        <w:rPr>
          <w:color w:val="C0504D" w:themeColor="accent2"/>
          <w:spacing w:val="-5"/>
        </w:rPr>
        <w:t xml:space="preserve"> </w:t>
      </w:r>
      <w:r w:rsidRPr="00CD3C18">
        <w:rPr>
          <w:color w:val="C0504D" w:themeColor="accent2"/>
          <w:spacing w:val="-2"/>
        </w:rPr>
        <w:t>strengths</w:t>
      </w:r>
      <w:r w:rsidRPr="00CD3C18">
        <w:rPr>
          <w:color w:val="C0504D" w:themeColor="accent2"/>
          <w:spacing w:val="-5"/>
        </w:rPr>
        <w:t xml:space="preserve"> </w:t>
      </w:r>
      <w:r w:rsidRPr="00CD3C18">
        <w:rPr>
          <w:color w:val="C0504D" w:themeColor="accent2"/>
          <w:spacing w:val="-2"/>
        </w:rPr>
        <w:t>and</w:t>
      </w:r>
      <w:r w:rsidRPr="00CD3C18">
        <w:rPr>
          <w:color w:val="C0504D" w:themeColor="accent2"/>
          <w:spacing w:val="-5"/>
        </w:rPr>
        <w:t xml:space="preserve"> </w:t>
      </w:r>
      <w:r w:rsidRPr="00CD3C18">
        <w:rPr>
          <w:color w:val="C0504D" w:themeColor="accent2"/>
          <w:spacing w:val="-2"/>
        </w:rPr>
        <w:t>room</w:t>
      </w:r>
      <w:r w:rsidRPr="00CD3C18">
        <w:rPr>
          <w:color w:val="C0504D" w:themeColor="accent2"/>
          <w:spacing w:val="-5"/>
        </w:rPr>
        <w:t xml:space="preserve"> </w:t>
      </w:r>
      <w:r w:rsidRPr="00CD3C18">
        <w:rPr>
          <w:color w:val="C0504D" w:themeColor="accent2"/>
          <w:spacing w:val="-2"/>
        </w:rPr>
        <w:t>for</w:t>
      </w:r>
      <w:r w:rsidRPr="00CD3C18">
        <w:rPr>
          <w:color w:val="C0504D" w:themeColor="accent2"/>
          <w:spacing w:val="-5"/>
        </w:rPr>
        <w:t xml:space="preserve"> </w:t>
      </w:r>
      <w:r w:rsidRPr="00CD3C18">
        <w:rPr>
          <w:color w:val="C0504D" w:themeColor="accent2"/>
          <w:spacing w:val="-2"/>
        </w:rPr>
        <w:t>improvement</w:t>
      </w:r>
      <w:r w:rsidRPr="00CD3C18">
        <w:rPr>
          <w:color w:val="C0504D" w:themeColor="accent2"/>
          <w:spacing w:val="-5"/>
        </w:rPr>
        <w:t xml:space="preserve"> </w:t>
      </w:r>
      <w:r w:rsidRPr="00CD3C18">
        <w:rPr>
          <w:color w:val="C0504D" w:themeColor="accent2"/>
          <w:spacing w:val="-2"/>
        </w:rPr>
        <w:t>of</w:t>
      </w:r>
      <w:r w:rsidRPr="00CD3C18">
        <w:rPr>
          <w:color w:val="C0504D" w:themeColor="accent2"/>
          <w:spacing w:val="-5"/>
        </w:rPr>
        <w:t xml:space="preserve"> </w:t>
      </w:r>
      <w:r w:rsidRPr="00CD3C18">
        <w:rPr>
          <w:color w:val="C0504D" w:themeColor="accent2"/>
          <w:spacing w:val="-2"/>
        </w:rPr>
        <w:t>the</w:t>
      </w:r>
      <w:r w:rsidRPr="00CD3C18">
        <w:rPr>
          <w:color w:val="C0504D" w:themeColor="accent2"/>
          <w:spacing w:val="-5"/>
        </w:rPr>
        <w:t xml:space="preserve"> </w:t>
      </w:r>
      <w:r w:rsidRPr="00CD3C18">
        <w:rPr>
          <w:color w:val="C0504D" w:themeColor="accent2"/>
          <w:spacing w:val="-2"/>
        </w:rPr>
        <w:t>program</w:t>
      </w:r>
      <w:r w:rsidRPr="00CD3C18">
        <w:rPr>
          <w:color w:val="C0504D" w:themeColor="accent2"/>
          <w:spacing w:val="-5"/>
        </w:rPr>
        <w:t xml:space="preserve"> </w:t>
      </w:r>
      <w:r w:rsidRPr="00CD3C18">
        <w:rPr>
          <w:color w:val="C0504D" w:themeColor="accent2"/>
          <w:spacing w:val="-2"/>
        </w:rPr>
        <w:t xml:space="preserve">and </w:t>
      </w:r>
      <w:r w:rsidRPr="00CD3C18">
        <w:rPr>
          <w:color w:val="C0504D" w:themeColor="accent2"/>
          <w:spacing w:val="-6"/>
        </w:rPr>
        <w:t xml:space="preserve">on the availability of the respondents. In the focus interview, the respondents were </w:t>
      </w:r>
      <w:r w:rsidRPr="00CD3C18">
        <w:rPr>
          <w:color w:val="C0504D" w:themeColor="accent2"/>
          <w:spacing w:val="-4"/>
        </w:rPr>
        <w:t>also</w:t>
      </w:r>
      <w:r w:rsidRPr="00CD3C18">
        <w:rPr>
          <w:color w:val="C0504D" w:themeColor="accent2"/>
          <w:spacing w:val="-8"/>
        </w:rPr>
        <w:t xml:space="preserve"> </w:t>
      </w:r>
      <w:r w:rsidRPr="00CD3C18">
        <w:rPr>
          <w:color w:val="C0504D" w:themeColor="accent2"/>
          <w:spacing w:val="-4"/>
        </w:rPr>
        <w:t>asked</w:t>
      </w:r>
      <w:r w:rsidRPr="00CD3C18">
        <w:rPr>
          <w:color w:val="C0504D" w:themeColor="accent2"/>
          <w:spacing w:val="-8"/>
        </w:rPr>
        <w:t xml:space="preserve"> </w:t>
      </w:r>
      <w:r w:rsidRPr="00CD3C18">
        <w:rPr>
          <w:color w:val="C0504D" w:themeColor="accent2"/>
          <w:spacing w:val="-4"/>
        </w:rPr>
        <w:t>how</w:t>
      </w:r>
      <w:r w:rsidRPr="00CD3C18">
        <w:rPr>
          <w:color w:val="C0504D" w:themeColor="accent2"/>
          <w:spacing w:val="-8"/>
        </w:rPr>
        <w:t xml:space="preserve"> </w:t>
      </w:r>
      <w:r w:rsidRPr="00CD3C18">
        <w:rPr>
          <w:color w:val="C0504D" w:themeColor="accent2"/>
          <w:spacing w:val="-4"/>
        </w:rPr>
        <w:t>and</w:t>
      </w:r>
      <w:r w:rsidRPr="00CD3C18">
        <w:rPr>
          <w:color w:val="C0504D" w:themeColor="accent2"/>
          <w:spacing w:val="-8"/>
        </w:rPr>
        <w:t xml:space="preserve"> </w:t>
      </w:r>
      <w:r w:rsidRPr="00CD3C18">
        <w:rPr>
          <w:color w:val="C0504D" w:themeColor="accent2"/>
          <w:spacing w:val="-4"/>
        </w:rPr>
        <w:t>why</w:t>
      </w:r>
      <w:r w:rsidRPr="00CD3C18">
        <w:rPr>
          <w:color w:val="C0504D" w:themeColor="accent2"/>
          <w:spacing w:val="-8"/>
        </w:rPr>
        <w:t xml:space="preserve"> </w:t>
      </w:r>
      <w:r w:rsidRPr="00CD3C18">
        <w:rPr>
          <w:color w:val="C0504D" w:themeColor="accent2"/>
          <w:spacing w:val="-4"/>
        </w:rPr>
        <w:t>questions</w:t>
      </w:r>
      <w:r w:rsidRPr="00CD3C18">
        <w:rPr>
          <w:color w:val="C0504D" w:themeColor="accent2"/>
          <w:spacing w:val="-8"/>
        </w:rPr>
        <w:t xml:space="preserve"> </w:t>
      </w:r>
      <w:r w:rsidRPr="00CD3C18">
        <w:rPr>
          <w:color w:val="C0504D" w:themeColor="accent2"/>
          <w:spacing w:val="-4"/>
        </w:rPr>
        <w:t>on</w:t>
      </w:r>
      <w:r w:rsidRPr="00CD3C18">
        <w:rPr>
          <w:color w:val="C0504D" w:themeColor="accent2"/>
          <w:spacing w:val="-8"/>
        </w:rPr>
        <w:t xml:space="preserve"> </w:t>
      </w:r>
      <w:r w:rsidRPr="00CD3C18">
        <w:rPr>
          <w:color w:val="C0504D" w:themeColor="accent2"/>
          <w:spacing w:val="-4"/>
        </w:rPr>
        <w:t>why</w:t>
      </w:r>
      <w:r w:rsidRPr="00CD3C18">
        <w:rPr>
          <w:color w:val="C0504D" w:themeColor="accent2"/>
          <w:spacing w:val="-8"/>
        </w:rPr>
        <w:t xml:space="preserve"> </w:t>
      </w:r>
      <w:r w:rsidRPr="00CD3C18">
        <w:rPr>
          <w:color w:val="C0504D" w:themeColor="accent2"/>
          <w:spacing w:val="-4"/>
        </w:rPr>
        <w:t>the</w:t>
      </w:r>
      <w:r w:rsidRPr="00CD3C18">
        <w:rPr>
          <w:color w:val="C0504D" w:themeColor="accent2"/>
          <w:spacing w:val="-8"/>
        </w:rPr>
        <w:t xml:space="preserve"> </w:t>
      </w:r>
      <w:r w:rsidRPr="00CD3C18">
        <w:rPr>
          <w:color w:val="C0504D" w:themeColor="accent2"/>
          <w:spacing w:val="-4"/>
        </w:rPr>
        <w:t>program</w:t>
      </w:r>
      <w:r w:rsidRPr="00CD3C18">
        <w:rPr>
          <w:color w:val="C0504D" w:themeColor="accent2"/>
          <w:spacing w:val="-8"/>
        </w:rPr>
        <w:t xml:space="preserve"> </w:t>
      </w:r>
      <w:r w:rsidRPr="00CD3C18">
        <w:rPr>
          <w:color w:val="C0504D" w:themeColor="accent2"/>
          <w:spacing w:val="-4"/>
        </w:rPr>
        <w:t>is</w:t>
      </w:r>
      <w:r w:rsidRPr="00CD3C18">
        <w:rPr>
          <w:color w:val="C0504D" w:themeColor="accent2"/>
          <w:spacing w:val="-8"/>
        </w:rPr>
        <w:t xml:space="preserve"> </w:t>
      </w:r>
      <w:r w:rsidRPr="00CD3C18">
        <w:rPr>
          <w:color w:val="C0504D" w:themeColor="accent2"/>
          <w:spacing w:val="-4"/>
        </w:rPr>
        <w:t>effective</w:t>
      </w:r>
      <w:r w:rsidRPr="00CD3C18">
        <w:rPr>
          <w:color w:val="C0504D" w:themeColor="accent2"/>
          <w:spacing w:val="-8"/>
        </w:rPr>
        <w:t xml:space="preserve"> </w:t>
      </w:r>
      <w:r w:rsidRPr="00CD3C18">
        <w:rPr>
          <w:color w:val="C0504D" w:themeColor="accent2"/>
          <w:spacing w:val="-4"/>
        </w:rPr>
        <w:t>or</w:t>
      </w:r>
      <w:r w:rsidRPr="00CD3C18">
        <w:rPr>
          <w:color w:val="C0504D" w:themeColor="accent2"/>
          <w:spacing w:val="-8"/>
        </w:rPr>
        <w:t xml:space="preserve"> </w:t>
      </w:r>
      <w:r w:rsidRPr="00CD3C18">
        <w:rPr>
          <w:color w:val="C0504D" w:themeColor="accent2"/>
          <w:spacing w:val="-4"/>
        </w:rPr>
        <w:t xml:space="preserve">ineffective </w:t>
      </w:r>
      <w:r w:rsidRPr="00CD3C18">
        <w:rPr>
          <w:color w:val="C0504D" w:themeColor="accent2"/>
          <w:spacing w:val="-2"/>
        </w:rPr>
        <w:t>for</w:t>
      </w:r>
      <w:r w:rsidRPr="00CD3C18">
        <w:rPr>
          <w:color w:val="C0504D" w:themeColor="accent2"/>
          <w:spacing w:val="-12"/>
        </w:rPr>
        <w:t xml:space="preserve"> </w:t>
      </w:r>
      <w:r w:rsidRPr="00CD3C18">
        <w:rPr>
          <w:color w:val="C0504D" w:themeColor="accent2"/>
          <w:spacing w:val="-2"/>
        </w:rPr>
        <w:t>them.</w:t>
      </w:r>
      <w:r w:rsidRPr="00CD3C18">
        <w:rPr>
          <w:color w:val="C0504D" w:themeColor="accent2"/>
          <w:spacing w:val="-11"/>
        </w:rPr>
        <w:t xml:space="preserve"> </w:t>
      </w:r>
      <w:r w:rsidRPr="00CD3C18">
        <w:rPr>
          <w:color w:val="C0504D" w:themeColor="accent2"/>
          <w:spacing w:val="-2"/>
        </w:rPr>
        <w:t>Furthermore,</w:t>
      </w:r>
      <w:r w:rsidRPr="00CD3C18">
        <w:rPr>
          <w:color w:val="C0504D" w:themeColor="accent2"/>
          <w:spacing w:val="-11"/>
        </w:rPr>
        <w:t xml:space="preserve"> </w:t>
      </w:r>
      <w:r w:rsidRPr="00CD3C18">
        <w:rPr>
          <w:color w:val="C0504D" w:themeColor="accent2"/>
          <w:spacing w:val="-2"/>
        </w:rPr>
        <w:t>the</w:t>
      </w:r>
      <w:r w:rsidRPr="00CD3C18">
        <w:rPr>
          <w:color w:val="C0504D" w:themeColor="accent2"/>
          <w:spacing w:val="-11"/>
        </w:rPr>
        <w:t xml:space="preserve"> </w:t>
      </w:r>
      <w:r w:rsidRPr="00CD3C18">
        <w:rPr>
          <w:color w:val="C0504D" w:themeColor="accent2"/>
          <w:spacing w:val="-2"/>
        </w:rPr>
        <w:t>employers</w:t>
      </w:r>
      <w:r w:rsidRPr="00CD3C18">
        <w:rPr>
          <w:color w:val="C0504D" w:themeColor="accent2"/>
          <w:spacing w:val="-11"/>
        </w:rPr>
        <w:t xml:space="preserve"> </w:t>
      </w:r>
      <w:r w:rsidRPr="00CD3C18">
        <w:rPr>
          <w:color w:val="C0504D" w:themeColor="accent2"/>
          <w:spacing w:val="-2"/>
        </w:rPr>
        <w:t>of</w:t>
      </w:r>
      <w:r w:rsidRPr="00CD3C18">
        <w:rPr>
          <w:color w:val="C0504D" w:themeColor="accent2"/>
          <w:spacing w:val="-11"/>
        </w:rPr>
        <w:t xml:space="preserve"> </w:t>
      </w:r>
      <w:r w:rsidRPr="00CD3C18">
        <w:rPr>
          <w:color w:val="C0504D" w:themeColor="accent2"/>
          <w:spacing w:val="-2"/>
        </w:rPr>
        <w:t>the</w:t>
      </w:r>
      <w:r w:rsidRPr="00CD3C18">
        <w:rPr>
          <w:color w:val="C0504D" w:themeColor="accent2"/>
          <w:spacing w:val="-11"/>
        </w:rPr>
        <w:t xml:space="preserve"> </w:t>
      </w:r>
      <w:r w:rsidRPr="00CD3C18">
        <w:rPr>
          <w:color w:val="C0504D" w:themeColor="accent2"/>
          <w:spacing w:val="-2"/>
        </w:rPr>
        <w:t>graduates</w:t>
      </w:r>
      <w:r w:rsidRPr="00CD3C18">
        <w:rPr>
          <w:color w:val="C0504D" w:themeColor="accent2"/>
          <w:spacing w:val="-11"/>
        </w:rPr>
        <w:t xml:space="preserve"> </w:t>
      </w:r>
      <w:r w:rsidRPr="00CD3C18">
        <w:rPr>
          <w:color w:val="C0504D" w:themeColor="accent2"/>
          <w:spacing w:val="-2"/>
        </w:rPr>
        <w:t>were</w:t>
      </w:r>
      <w:r w:rsidRPr="00CD3C18">
        <w:rPr>
          <w:color w:val="C0504D" w:themeColor="accent2"/>
          <w:spacing w:val="-12"/>
        </w:rPr>
        <w:t xml:space="preserve"> </w:t>
      </w:r>
      <w:r w:rsidRPr="00CD3C18">
        <w:rPr>
          <w:color w:val="C0504D" w:themeColor="accent2"/>
          <w:spacing w:val="-2"/>
        </w:rPr>
        <w:t>consulted</w:t>
      </w:r>
      <w:r w:rsidRPr="00CD3C18">
        <w:rPr>
          <w:color w:val="C0504D" w:themeColor="accent2"/>
          <w:spacing w:val="-11"/>
        </w:rPr>
        <w:t xml:space="preserve"> </w:t>
      </w:r>
      <w:r w:rsidRPr="00CD3C18">
        <w:rPr>
          <w:color w:val="C0504D" w:themeColor="accent2"/>
          <w:spacing w:val="-2"/>
        </w:rPr>
        <w:t>about</w:t>
      </w:r>
      <w:r w:rsidRPr="00CD3C18">
        <w:rPr>
          <w:color w:val="C0504D" w:themeColor="accent2"/>
          <w:spacing w:val="-11"/>
        </w:rPr>
        <w:t xml:space="preserve"> </w:t>
      </w:r>
      <w:r w:rsidRPr="00CD3C18">
        <w:rPr>
          <w:color w:val="C0504D" w:themeColor="accent2"/>
          <w:spacing w:val="-2"/>
        </w:rPr>
        <w:t>the performance</w:t>
      </w:r>
      <w:r w:rsidRPr="00CD3C18">
        <w:rPr>
          <w:color w:val="C0504D" w:themeColor="accent2"/>
          <w:spacing w:val="-9"/>
        </w:rPr>
        <w:t xml:space="preserve"> </w:t>
      </w:r>
      <w:r w:rsidRPr="00CD3C18">
        <w:rPr>
          <w:color w:val="C0504D" w:themeColor="accent2"/>
          <w:spacing w:val="-2"/>
        </w:rPr>
        <w:t>of</w:t>
      </w:r>
      <w:r w:rsidRPr="00CD3C18">
        <w:rPr>
          <w:color w:val="C0504D" w:themeColor="accent2"/>
          <w:spacing w:val="-9"/>
        </w:rPr>
        <w:t xml:space="preserve"> </w:t>
      </w:r>
      <w:r w:rsidRPr="00CD3C18">
        <w:rPr>
          <w:color w:val="C0504D" w:themeColor="accent2"/>
          <w:spacing w:val="-2"/>
        </w:rPr>
        <w:t>the</w:t>
      </w:r>
      <w:r w:rsidRPr="00CD3C18">
        <w:rPr>
          <w:color w:val="C0504D" w:themeColor="accent2"/>
          <w:spacing w:val="-9"/>
        </w:rPr>
        <w:t xml:space="preserve"> </w:t>
      </w:r>
      <w:proofErr w:type="spellStart"/>
      <w:r w:rsidRPr="00CD3C18">
        <w:rPr>
          <w:color w:val="C0504D" w:themeColor="accent2"/>
          <w:spacing w:val="-2"/>
        </w:rPr>
        <w:t>BSEd</w:t>
      </w:r>
      <w:proofErr w:type="spellEnd"/>
      <w:r w:rsidRPr="00CD3C18">
        <w:rPr>
          <w:color w:val="C0504D" w:themeColor="accent2"/>
          <w:spacing w:val="-9"/>
        </w:rPr>
        <w:t xml:space="preserve"> </w:t>
      </w:r>
      <w:r w:rsidRPr="00CD3C18">
        <w:rPr>
          <w:color w:val="C0504D" w:themeColor="accent2"/>
          <w:spacing w:val="-2"/>
        </w:rPr>
        <w:t>Science</w:t>
      </w:r>
      <w:r w:rsidRPr="00CD3C18">
        <w:rPr>
          <w:color w:val="C0504D" w:themeColor="accent2"/>
          <w:spacing w:val="-9"/>
        </w:rPr>
        <w:t xml:space="preserve"> </w:t>
      </w:r>
      <w:r w:rsidRPr="00CD3C18">
        <w:rPr>
          <w:color w:val="C0504D" w:themeColor="accent2"/>
          <w:spacing w:val="-2"/>
        </w:rPr>
        <w:t>graduates.</w:t>
      </w:r>
      <w:r w:rsidRPr="00CD3C18">
        <w:rPr>
          <w:color w:val="C0504D" w:themeColor="accent2"/>
          <w:spacing w:val="-9"/>
        </w:rPr>
        <w:t xml:space="preserve"> </w:t>
      </w:r>
      <w:r w:rsidRPr="00CD3C18">
        <w:rPr>
          <w:color w:val="C0504D" w:themeColor="accent2"/>
          <w:spacing w:val="-2"/>
        </w:rPr>
        <w:t>Finally,</w:t>
      </w:r>
      <w:r w:rsidRPr="00CD3C18">
        <w:rPr>
          <w:color w:val="C0504D" w:themeColor="accent2"/>
          <w:spacing w:val="-9"/>
        </w:rPr>
        <w:t xml:space="preserve"> </w:t>
      </w:r>
      <w:r w:rsidRPr="00CD3C18">
        <w:rPr>
          <w:color w:val="C0504D" w:themeColor="accent2"/>
          <w:spacing w:val="-2"/>
        </w:rPr>
        <w:t>the</w:t>
      </w:r>
      <w:r w:rsidRPr="00CD3C18">
        <w:rPr>
          <w:color w:val="C0504D" w:themeColor="accent2"/>
          <w:spacing w:val="-9"/>
        </w:rPr>
        <w:t xml:space="preserve"> </w:t>
      </w:r>
      <w:r w:rsidRPr="00CD3C18">
        <w:rPr>
          <w:color w:val="C0504D" w:themeColor="accent2"/>
          <w:spacing w:val="-2"/>
        </w:rPr>
        <w:t>dean</w:t>
      </w:r>
      <w:r w:rsidRPr="00CD3C18">
        <w:rPr>
          <w:color w:val="C0504D" w:themeColor="accent2"/>
          <w:spacing w:val="-9"/>
        </w:rPr>
        <w:t xml:space="preserve"> </w:t>
      </w:r>
      <w:r w:rsidRPr="00CD3C18">
        <w:rPr>
          <w:color w:val="C0504D" w:themeColor="accent2"/>
          <w:spacing w:val="-2"/>
        </w:rPr>
        <w:t>of</w:t>
      </w:r>
      <w:r w:rsidRPr="00CD3C18">
        <w:rPr>
          <w:color w:val="C0504D" w:themeColor="accent2"/>
          <w:spacing w:val="-9"/>
        </w:rPr>
        <w:t xml:space="preserve"> </w:t>
      </w:r>
      <w:r w:rsidRPr="00CD3C18">
        <w:rPr>
          <w:color w:val="C0504D" w:themeColor="accent2"/>
          <w:spacing w:val="-2"/>
        </w:rPr>
        <w:t>the</w:t>
      </w:r>
      <w:r w:rsidRPr="00CD3C18">
        <w:rPr>
          <w:color w:val="C0504D" w:themeColor="accent2"/>
          <w:spacing w:val="-9"/>
        </w:rPr>
        <w:t xml:space="preserve"> </w:t>
      </w:r>
      <w:r w:rsidRPr="00CD3C18">
        <w:rPr>
          <w:color w:val="C0504D" w:themeColor="accent2"/>
          <w:spacing w:val="-2"/>
        </w:rPr>
        <w:t>College</w:t>
      </w:r>
      <w:r w:rsidRPr="00CD3C18">
        <w:rPr>
          <w:color w:val="C0504D" w:themeColor="accent2"/>
          <w:spacing w:val="-9"/>
        </w:rPr>
        <w:t xml:space="preserve"> </w:t>
      </w:r>
      <w:r w:rsidRPr="00CD3C18">
        <w:rPr>
          <w:color w:val="C0504D" w:themeColor="accent2"/>
          <w:spacing w:val="-2"/>
        </w:rPr>
        <w:t xml:space="preserve">of </w:t>
      </w:r>
      <w:r w:rsidRPr="00CD3C18">
        <w:rPr>
          <w:color w:val="C0504D" w:themeColor="accent2"/>
          <w:spacing w:val="-4"/>
        </w:rPr>
        <w:t>Development</w:t>
      </w:r>
      <w:r w:rsidRPr="00CD3C18">
        <w:rPr>
          <w:color w:val="C0504D" w:themeColor="accent2"/>
          <w:spacing w:val="-5"/>
        </w:rPr>
        <w:t xml:space="preserve"> </w:t>
      </w:r>
      <w:r w:rsidRPr="00CD3C18">
        <w:rPr>
          <w:color w:val="C0504D" w:themeColor="accent2"/>
          <w:spacing w:val="-4"/>
        </w:rPr>
        <w:t>Education</w:t>
      </w:r>
      <w:r w:rsidRPr="00CD3C18">
        <w:rPr>
          <w:color w:val="C0504D" w:themeColor="accent2"/>
          <w:spacing w:val="-5"/>
        </w:rPr>
        <w:t xml:space="preserve"> </w:t>
      </w:r>
      <w:r w:rsidRPr="00CD3C18">
        <w:rPr>
          <w:color w:val="C0504D" w:themeColor="accent2"/>
          <w:spacing w:val="-4"/>
        </w:rPr>
        <w:t>and</w:t>
      </w:r>
      <w:r w:rsidRPr="00CD3C18">
        <w:rPr>
          <w:color w:val="C0504D" w:themeColor="accent2"/>
          <w:spacing w:val="-5"/>
        </w:rPr>
        <w:t xml:space="preserve"> </w:t>
      </w:r>
      <w:r w:rsidRPr="00CD3C18">
        <w:rPr>
          <w:color w:val="C0504D" w:themeColor="accent2"/>
          <w:spacing w:val="-4"/>
        </w:rPr>
        <w:t>the</w:t>
      </w:r>
      <w:r w:rsidRPr="00CD3C18">
        <w:rPr>
          <w:color w:val="C0504D" w:themeColor="accent2"/>
          <w:spacing w:val="-5"/>
        </w:rPr>
        <w:t xml:space="preserve"> </w:t>
      </w:r>
      <w:r w:rsidRPr="00CD3C18">
        <w:rPr>
          <w:color w:val="C0504D" w:themeColor="accent2"/>
          <w:spacing w:val="-4"/>
        </w:rPr>
        <w:t>two</w:t>
      </w:r>
      <w:r w:rsidRPr="00CD3C18">
        <w:rPr>
          <w:color w:val="C0504D" w:themeColor="accent2"/>
          <w:spacing w:val="-5"/>
        </w:rPr>
        <w:t xml:space="preserve"> </w:t>
      </w:r>
      <w:r w:rsidRPr="00CD3C18">
        <w:rPr>
          <w:color w:val="C0504D" w:themeColor="accent2"/>
          <w:spacing w:val="-4"/>
        </w:rPr>
        <w:t>(2)</w:t>
      </w:r>
      <w:r w:rsidRPr="00CD3C18">
        <w:rPr>
          <w:color w:val="C0504D" w:themeColor="accent2"/>
          <w:spacing w:val="-5"/>
        </w:rPr>
        <w:t xml:space="preserve"> </w:t>
      </w:r>
      <w:r w:rsidRPr="00CD3C18">
        <w:rPr>
          <w:color w:val="C0504D" w:themeColor="accent2"/>
          <w:spacing w:val="-4"/>
        </w:rPr>
        <w:t>program</w:t>
      </w:r>
      <w:r w:rsidRPr="00CD3C18">
        <w:rPr>
          <w:color w:val="C0504D" w:themeColor="accent2"/>
          <w:spacing w:val="-5"/>
        </w:rPr>
        <w:t xml:space="preserve"> </w:t>
      </w:r>
      <w:r w:rsidRPr="00CD3C18">
        <w:rPr>
          <w:color w:val="C0504D" w:themeColor="accent2"/>
          <w:spacing w:val="-4"/>
        </w:rPr>
        <w:t>chairpersons</w:t>
      </w:r>
      <w:r w:rsidRPr="00CD3C18">
        <w:rPr>
          <w:color w:val="C0504D" w:themeColor="accent2"/>
          <w:spacing w:val="-5"/>
        </w:rPr>
        <w:t xml:space="preserve"> </w:t>
      </w:r>
      <w:r w:rsidRPr="00CD3C18">
        <w:rPr>
          <w:color w:val="C0504D" w:themeColor="accent2"/>
          <w:spacing w:val="-4"/>
        </w:rPr>
        <w:t>were</w:t>
      </w:r>
      <w:r w:rsidRPr="00CD3C18">
        <w:rPr>
          <w:color w:val="C0504D" w:themeColor="accent2"/>
          <w:spacing w:val="-5"/>
        </w:rPr>
        <w:t xml:space="preserve"> </w:t>
      </w:r>
      <w:r w:rsidRPr="00CD3C18">
        <w:rPr>
          <w:color w:val="C0504D" w:themeColor="accent2"/>
          <w:spacing w:val="-4"/>
        </w:rPr>
        <w:t xml:space="preserve">interviewed </w:t>
      </w:r>
      <w:r w:rsidRPr="00CD3C18">
        <w:rPr>
          <w:color w:val="C0504D" w:themeColor="accent2"/>
        </w:rPr>
        <w:t>to triangulate the initial data gathered from the respondents.</w:t>
      </w:r>
    </w:p>
    <w:p w14:paraId="4D727B6C" w14:textId="77777777" w:rsidR="006144DB" w:rsidRDefault="006144DB">
      <w:pPr>
        <w:pStyle w:val="BodyText"/>
        <w:spacing w:before="19"/>
      </w:pPr>
    </w:p>
    <w:p w14:paraId="3BF5B5D3" w14:textId="77777777" w:rsidR="006144DB" w:rsidRDefault="00981FEE">
      <w:pPr>
        <w:pStyle w:val="Heading2"/>
      </w:pPr>
      <w:r>
        <w:rPr>
          <w:color w:val="231F20"/>
          <w:w w:val="90"/>
        </w:rPr>
        <w:t>Statistical</w:t>
      </w:r>
      <w:r>
        <w:rPr>
          <w:color w:val="231F20"/>
          <w:spacing w:val="21"/>
        </w:rPr>
        <w:t xml:space="preserve"> </w:t>
      </w:r>
      <w:r>
        <w:rPr>
          <w:color w:val="231F20"/>
          <w:spacing w:val="-2"/>
        </w:rPr>
        <w:t>Analysis</w:t>
      </w:r>
    </w:p>
    <w:p w14:paraId="5C4D4674" w14:textId="77777777" w:rsidR="006144DB" w:rsidRDefault="00981FEE">
      <w:pPr>
        <w:pStyle w:val="BodyText"/>
        <w:spacing w:before="10" w:line="249" w:lineRule="auto"/>
        <w:ind w:left="180" w:right="177" w:firstLine="360"/>
        <w:jc w:val="both"/>
      </w:pPr>
      <w:r>
        <w:rPr>
          <w:color w:val="231F20"/>
        </w:rPr>
        <w:t xml:space="preserve">Data were tabulated, analyzed, and treated using descriptive statistics </w:t>
      </w:r>
      <w:r>
        <w:rPr>
          <w:color w:val="231F20"/>
          <w:spacing w:val="-2"/>
        </w:rPr>
        <w:t>such</w:t>
      </w:r>
      <w:r>
        <w:rPr>
          <w:color w:val="231F20"/>
          <w:spacing w:val="13"/>
        </w:rPr>
        <w:t xml:space="preserve"> </w:t>
      </w:r>
      <w:r>
        <w:rPr>
          <w:color w:val="231F20"/>
          <w:spacing w:val="-2"/>
        </w:rPr>
        <w:t>as</w:t>
      </w:r>
      <w:r>
        <w:rPr>
          <w:color w:val="231F20"/>
          <w:spacing w:val="14"/>
        </w:rPr>
        <w:t xml:space="preserve"> </w:t>
      </w:r>
      <w:r>
        <w:rPr>
          <w:color w:val="231F20"/>
          <w:spacing w:val="-2"/>
        </w:rPr>
        <w:t>mean,</w:t>
      </w:r>
      <w:r>
        <w:rPr>
          <w:color w:val="231F20"/>
          <w:spacing w:val="14"/>
        </w:rPr>
        <w:t xml:space="preserve"> </w:t>
      </w:r>
      <w:r>
        <w:rPr>
          <w:color w:val="231F20"/>
          <w:spacing w:val="-2"/>
        </w:rPr>
        <w:t>frequency,</w:t>
      </w:r>
      <w:r>
        <w:rPr>
          <w:color w:val="231F20"/>
          <w:spacing w:val="13"/>
        </w:rPr>
        <w:t xml:space="preserve"> </w:t>
      </w:r>
      <w:r>
        <w:rPr>
          <w:color w:val="231F20"/>
          <w:spacing w:val="-2"/>
        </w:rPr>
        <w:t>percentage,</w:t>
      </w:r>
      <w:r>
        <w:rPr>
          <w:color w:val="231F20"/>
          <w:spacing w:val="14"/>
        </w:rPr>
        <w:t xml:space="preserve"> </w:t>
      </w:r>
      <w:r>
        <w:rPr>
          <w:color w:val="231F20"/>
          <w:spacing w:val="-2"/>
        </w:rPr>
        <w:t>and</w:t>
      </w:r>
      <w:r>
        <w:rPr>
          <w:color w:val="231F20"/>
          <w:spacing w:val="14"/>
        </w:rPr>
        <w:t xml:space="preserve"> </w:t>
      </w:r>
      <w:r>
        <w:rPr>
          <w:color w:val="231F20"/>
          <w:spacing w:val="-2"/>
        </w:rPr>
        <w:t>rank.</w:t>
      </w:r>
      <w:r>
        <w:rPr>
          <w:color w:val="231F20"/>
          <w:spacing w:val="14"/>
        </w:rPr>
        <w:t xml:space="preserve"> </w:t>
      </w:r>
      <w:r>
        <w:rPr>
          <w:color w:val="231F20"/>
          <w:spacing w:val="-2"/>
        </w:rPr>
        <w:t>Also,</w:t>
      </w:r>
      <w:r>
        <w:rPr>
          <w:color w:val="231F20"/>
          <w:spacing w:val="13"/>
        </w:rPr>
        <w:t xml:space="preserve"> </w:t>
      </w:r>
      <w:r>
        <w:rPr>
          <w:color w:val="231F20"/>
          <w:spacing w:val="-2"/>
        </w:rPr>
        <w:t>interviews</w:t>
      </w:r>
      <w:r>
        <w:rPr>
          <w:color w:val="231F20"/>
          <w:spacing w:val="14"/>
        </w:rPr>
        <w:t xml:space="preserve"> </w:t>
      </w:r>
      <w:r>
        <w:rPr>
          <w:color w:val="231F20"/>
          <w:spacing w:val="-2"/>
        </w:rPr>
        <w:t>with</w:t>
      </w:r>
      <w:r>
        <w:rPr>
          <w:color w:val="231F20"/>
          <w:spacing w:val="14"/>
        </w:rPr>
        <w:t xml:space="preserve"> </w:t>
      </w:r>
      <w:r>
        <w:rPr>
          <w:color w:val="231F20"/>
          <w:spacing w:val="-5"/>
        </w:rPr>
        <w:t>college</w:t>
      </w:r>
    </w:p>
    <w:p w14:paraId="1B94B213" w14:textId="77777777" w:rsidR="006144DB" w:rsidRDefault="006144DB">
      <w:pPr>
        <w:pStyle w:val="BodyText"/>
        <w:spacing w:line="249" w:lineRule="auto"/>
        <w:jc w:val="both"/>
        <w:sectPr w:rsidR="006144DB">
          <w:pgSz w:w="8280" w:h="12240"/>
          <w:pgMar w:top="1140" w:right="720" w:bottom="280" w:left="720" w:header="720" w:footer="720" w:gutter="0"/>
          <w:cols w:space="720"/>
        </w:sectPr>
      </w:pPr>
    </w:p>
    <w:p w14:paraId="328045E4" w14:textId="77777777" w:rsidR="006144DB" w:rsidRDefault="00981FEE" w:rsidP="00EB3CAF">
      <w:pPr>
        <w:pStyle w:val="BodyText"/>
        <w:spacing w:before="76" w:line="249" w:lineRule="auto"/>
        <w:ind w:left="180"/>
      </w:pPr>
      <w:r>
        <w:rPr>
          <w:color w:val="231F20"/>
        </w:rPr>
        <w:lastRenderedPageBreak/>
        <w:t>administrators,</w:t>
      </w:r>
      <w:r>
        <w:rPr>
          <w:color w:val="231F20"/>
          <w:spacing w:val="1"/>
        </w:rPr>
        <w:t xml:space="preserve"> </w:t>
      </w:r>
      <w:r>
        <w:rPr>
          <w:color w:val="231F20"/>
        </w:rPr>
        <w:t>graduates,</w:t>
      </w:r>
      <w:r>
        <w:rPr>
          <w:color w:val="231F20"/>
          <w:spacing w:val="2"/>
        </w:rPr>
        <w:t xml:space="preserve"> </w:t>
      </w:r>
      <w:r>
        <w:rPr>
          <w:color w:val="231F20"/>
        </w:rPr>
        <w:t>and</w:t>
      </w:r>
      <w:r>
        <w:rPr>
          <w:color w:val="231F20"/>
          <w:spacing w:val="2"/>
        </w:rPr>
        <w:t xml:space="preserve"> </w:t>
      </w:r>
      <w:r>
        <w:rPr>
          <w:color w:val="231F20"/>
        </w:rPr>
        <w:t>employers</w:t>
      </w:r>
      <w:r>
        <w:rPr>
          <w:color w:val="231F20"/>
          <w:spacing w:val="2"/>
        </w:rPr>
        <w:t xml:space="preserve"> </w:t>
      </w:r>
      <w:r>
        <w:rPr>
          <w:color w:val="231F20"/>
        </w:rPr>
        <w:t>of</w:t>
      </w:r>
      <w:r>
        <w:rPr>
          <w:color w:val="231F20"/>
          <w:spacing w:val="1"/>
        </w:rPr>
        <w:t xml:space="preserve"> </w:t>
      </w:r>
      <w:r>
        <w:rPr>
          <w:color w:val="231F20"/>
        </w:rPr>
        <w:t>the</w:t>
      </w:r>
      <w:r>
        <w:rPr>
          <w:color w:val="231F20"/>
          <w:spacing w:val="2"/>
        </w:rPr>
        <w:t xml:space="preserve"> </w:t>
      </w:r>
      <w:r>
        <w:rPr>
          <w:color w:val="231F20"/>
        </w:rPr>
        <w:t>graduates</w:t>
      </w:r>
      <w:r>
        <w:rPr>
          <w:color w:val="231F20"/>
          <w:spacing w:val="2"/>
        </w:rPr>
        <w:t xml:space="preserve"> </w:t>
      </w:r>
      <w:r>
        <w:rPr>
          <w:color w:val="231F20"/>
        </w:rPr>
        <w:t>were</w:t>
      </w:r>
      <w:r>
        <w:rPr>
          <w:color w:val="231F20"/>
          <w:spacing w:val="2"/>
        </w:rPr>
        <w:t xml:space="preserve"> </w:t>
      </w:r>
      <w:r>
        <w:rPr>
          <w:color w:val="231F20"/>
        </w:rPr>
        <w:t>conducted</w:t>
      </w:r>
      <w:r>
        <w:rPr>
          <w:color w:val="231F20"/>
          <w:spacing w:val="1"/>
        </w:rPr>
        <w:t xml:space="preserve"> </w:t>
      </w:r>
      <w:r>
        <w:rPr>
          <w:color w:val="231F20"/>
        </w:rPr>
        <w:t>to gather</w:t>
      </w:r>
      <w:r>
        <w:rPr>
          <w:color w:val="231F20"/>
          <w:spacing w:val="-4"/>
        </w:rPr>
        <w:t xml:space="preserve"> </w:t>
      </w:r>
      <w:r>
        <w:rPr>
          <w:color w:val="231F20"/>
        </w:rPr>
        <w:t>relevant</w:t>
      </w:r>
      <w:r>
        <w:rPr>
          <w:color w:val="231F20"/>
          <w:spacing w:val="-4"/>
        </w:rPr>
        <w:t xml:space="preserve"> </w:t>
      </w:r>
      <w:r>
        <w:rPr>
          <w:color w:val="231F20"/>
        </w:rPr>
        <w:t>data</w:t>
      </w:r>
      <w:r>
        <w:rPr>
          <w:color w:val="231F20"/>
          <w:spacing w:val="-4"/>
        </w:rPr>
        <w:t xml:space="preserve"> </w:t>
      </w:r>
      <w:r>
        <w:rPr>
          <w:color w:val="231F20"/>
        </w:rPr>
        <w:t>that</w:t>
      </w:r>
      <w:r>
        <w:rPr>
          <w:color w:val="231F20"/>
          <w:spacing w:val="-4"/>
        </w:rPr>
        <w:t xml:space="preserve"> </w:t>
      </w:r>
      <w:r>
        <w:rPr>
          <w:color w:val="231F20"/>
        </w:rPr>
        <w:t>could</w:t>
      </w:r>
      <w:r>
        <w:rPr>
          <w:color w:val="231F20"/>
          <w:spacing w:val="-4"/>
        </w:rPr>
        <w:t xml:space="preserve"> </w:t>
      </w:r>
      <w:r>
        <w:rPr>
          <w:color w:val="231F20"/>
        </w:rPr>
        <w:t>help</w:t>
      </w:r>
      <w:r>
        <w:rPr>
          <w:color w:val="231F20"/>
          <w:spacing w:val="-4"/>
        </w:rPr>
        <w:t xml:space="preserve"> </w:t>
      </w:r>
      <w:r>
        <w:rPr>
          <w:color w:val="231F20"/>
        </w:rPr>
        <w:t>analyze</w:t>
      </w:r>
      <w:r>
        <w:rPr>
          <w:color w:val="231F20"/>
          <w:spacing w:val="-4"/>
        </w:rPr>
        <w:t xml:space="preserve"> </w:t>
      </w:r>
      <w:r>
        <w:rPr>
          <w:color w:val="231F20"/>
        </w:rPr>
        <w:t>results.</w:t>
      </w:r>
    </w:p>
    <w:p w14:paraId="7E05FE23" w14:textId="77777777" w:rsidR="006144DB" w:rsidRDefault="006144DB">
      <w:pPr>
        <w:pStyle w:val="BodyText"/>
      </w:pPr>
    </w:p>
    <w:p w14:paraId="46F37B67" w14:textId="77777777" w:rsidR="006144DB" w:rsidRDefault="006144DB">
      <w:pPr>
        <w:pStyle w:val="BodyText"/>
        <w:spacing w:before="1"/>
      </w:pPr>
    </w:p>
    <w:p w14:paraId="05D1ED79" w14:textId="77777777" w:rsidR="006144DB" w:rsidRDefault="00981FEE">
      <w:pPr>
        <w:pStyle w:val="Heading1"/>
        <w:spacing w:before="1"/>
      </w:pPr>
      <w:r>
        <w:rPr>
          <w:color w:val="231F20"/>
          <w:spacing w:val="-12"/>
        </w:rPr>
        <w:t>RESULTS</w:t>
      </w:r>
      <w:r>
        <w:rPr>
          <w:color w:val="231F20"/>
          <w:spacing w:val="4"/>
        </w:rPr>
        <w:t xml:space="preserve"> </w:t>
      </w:r>
      <w:r>
        <w:rPr>
          <w:color w:val="231F20"/>
          <w:spacing w:val="-12"/>
        </w:rPr>
        <w:t>AND</w:t>
      </w:r>
      <w:r>
        <w:rPr>
          <w:color w:val="231F20"/>
          <w:spacing w:val="4"/>
        </w:rPr>
        <w:t xml:space="preserve"> </w:t>
      </w:r>
      <w:r>
        <w:rPr>
          <w:color w:val="231F20"/>
          <w:spacing w:val="-12"/>
        </w:rPr>
        <w:t>DISCUSSION</w:t>
      </w:r>
    </w:p>
    <w:p w14:paraId="618FE045" w14:textId="77777777" w:rsidR="006144DB" w:rsidRDefault="006144DB">
      <w:pPr>
        <w:pStyle w:val="BodyText"/>
        <w:spacing w:before="21"/>
        <w:rPr>
          <w:b/>
        </w:rPr>
      </w:pPr>
    </w:p>
    <w:p w14:paraId="679BA270" w14:textId="77777777" w:rsidR="006144DB" w:rsidRDefault="00981FEE">
      <w:pPr>
        <w:pStyle w:val="BodyText"/>
        <w:spacing w:line="249" w:lineRule="auto"/>
        <w:ind w:left="180" w:right="177" w:firstLine="360"/>
        <w:jc w:val="both"/>
      </w:pPr>
      <w:r>
        <w:rPr>
          <w:b/>
          <w:i/>
          <w:color w:val="231F20"/>
        </w:rPr>
        <w:t>Satisfaction</w:t>
      </w:r>
      <w:r>
        <w:rPr>
          <w:b/>
          <w:i/>
          <w:color w:val="231F20"/>
          <w:spacing w:val="-9"/>
        </w:rPr>
        <w:t xml:space="preserve"> </w:t>
      </w:r>
      <w:r>
        <w:rPr>
          <w:b/>
          <w:i/>
          <w:color w:val="231F20"/>
        </w:rPr>
        <w:t>Level</w:t>
      </w:r>
      <w:r>
        <w:rPr>
          <w:b/>
          <w:i/>
          <w:color w:val="231F20"/>
          <w:spacing w:val="-9"/>
        </w:rPr>
        <w:t xml:space="preserve"> </w:t>
      </w:r>
      <w:r>
        <w:rPr>
          <w:b/>
          <w:i/>
          <w:color w:val="231F20"/>
        </w:rPr>
        <w:t>of</w:t>
      </w:r>
      <w:r>
        <w:rPr>
          <w:b/>
          <w:i/>
          <w:color w:val="231F20"/>
          <w:spacing w:val="-9"/>
        </w:rPr>
        <w:t xml:space="preserve"> </w:t>
      </w:r>
      <w:r>
        <w:rPr>
          <w:b/>
          <w:i/>
          <w:color w:val="231F20"/>
        </w:rPr>
        <w:t>the</w:t>
      </w:r>
      <w:r>
        <w:rPr>
          <w:b/>
          <w:i/>
          <w:color w:val="231F20"/>
          <w:spacing w:val="-9"/>
        </w:rPr>
        <w:t xml:space="preserve"> </w:t>
      </w:r>
      <w:proofErr w:type="spellStart"/>
      <w:r>
        <w:rPr>
          <w:b/>
          <w:i/>
          <w:color w:val="231F20"/>
        </w:rPr>
        <w:t>BSEd</w:t>
      </w:r>
      <w:proofErr w:type="spellEnd"/>
      <w:r>
        <w:rPr>
          <w:b/>
          <w:i/>
          <w:color w:val="231F20"/>
          <w:spacing w:val="-9"/>
        </w:rPr>
        <w:t xml:space="preserve"> </w:t>
      </w:r>
      <w:r>
        <w:rPr>
          <w:b/>
          <w:i/>
          <w:color w:val="231F20"/>
        </w:rPr>
        <w:t>-</w:t>
      </w:r>
      <w:r>
        <w:rPr>
          <w:b/>
          <w:i/>
          <w:color w:val="231F20"/>
          <w:spacing w:val="-9"/>
        </w:rPr>
        <w:t xml:space="preserve"> </w:t>
      </w:r>
      <w:r>
        <w:rPr>
          <w:b/>
          <w:i/>
          <w:color w:val="231F20"/>
        </w:rPr>
        <w:t>Science</w:t>
      </w:r>
      <w:r>
        <w:rPr>
          <w:b/>
          <w:i/>
          <w:color w:val="231F20"/>
          <w:spacing w:val="-9"/>
        </w:rPr>
        <w:t xml:space="preserve"> </w:t>
      </w:r>
      <w:r>
        <w:rPr>
          <w:b/>
          <w:i/>
          <w:color w:val="231F20"/>
        </w:rPr>
        <w:t>Graduates</w:t>
      </w:r>
      <w:r>
        <w:rPr>
          <w:b/>
          <w:i/>
          <w:color w:val="231F20"/>
          <w:spacing w:val="-9"/>
        </w:rPr>
        <w:t xml:space="preserve"> </w:t>
      </w:r>
      <w:r>
        <w:rPr>
          <w:b/>
          <w:i/>
          <w:color w:val="231F20"/>
        </w:rPr>
        <w:t>on</w:t>
      </w:r>
      <w:r>
        <w:rPr>
          <w:b/>
          <w:i/>
          <w:color w:val="231F20"/>
          <w:spacing w:val="-9"/>
        </w:rPr>
        <w:t xml:space="preserve"> </w:t>
      </w:r>
      <w:r>
        <w:rPr>
          <w:b/>
          <w:i/>
          <w:color w:val="231F20"/>
        </w:rPr>
        <w:t>Curriculum</w:t>
      </w:r>
      <w:r>
        <w:rPr>
          <w:b/>
          <w:i/>
          <w:color w:val="231F20"/>
          <w:spacing w:val="-9"/>
        </w:rPr>
        <w:t xml:space="preserve"> </w:t>
      </w:r>
      <w:r>
        <w:rPr>
          <w:b/>
          <w:i/>
          <w:color w:val="231F20"/>
        </w:rPr>
        <w:t xml:space="preserve">and </w:t>
      </w:r>
      <w:r>
        <w:rPr>
          <w:b/>
          <w:i/>
          <w:color w:val="231F20"/>
          <w:spacing w:val="-2"/>
        </w:rPr>
        <w:t>Instruction,</w:t>
      </w:r>
      <w:r>
        <w:rPr>
          <w:b/>
          <w:i/>
          <w:color w:val="231F20"/>
          <w:spacing w:val="-7"/>
        </w:rPr>
        <w:t xml:space="preserve"> </w:t>
      </w:r>
      <w:r>
        <w:rPr>
          <w:b/>
          <w:i/>
          <w:color w:val="231F20"/>
          <w:spacing w:val="-2"/>
        </w:rPr>
        <w:t>Support</w:t>
      </w:r>
      <w:r>
        <w:rPr>
          <w:b/>
          <w:i/>
          <w:color w:val="231F20"/>
          <w:spacing w:val="-7"/>
        </w:rPr>
        <w:t xml:space="preserve"> </w:t>
      </w:r>
      <w:r>
        <w:rPr>
          <w:b/>
          <w:i/>
          <w:color w:val="231F20"/>
          <w:spacing w:val="-2"/>
        </w:rPr>
        <w:t>to</w:t>
      </w:r>
      <w:r>
        <w:rPr>
          <w:b/>
          <w:i/>
          <w:color w:val="231F20"/>
          <w:spacing w:val="-7"/>
        </w:rPr>
        <w:t xml:space="preserve"> </w:t>
      </w:r>
      <w:r>
        <w:rPr>
          <w:b/>
          <w:i/>
          <w:color w:val="231F20"/>
          <w:spacing w:val="-2"/>
        </w:rPr>
        <w:t>Students,</w:t>
      </w:r>
      <w:r>
        <w:rPr>
          <w:b/>
          <w:i/>
          <w:color w:val="231F20"/>
          <w:spacing w:val="-7"/>
        </w:rPr>
        <w:t xml:space="preserve"> </w:t>
      </w:r>
      <w:r>
        <w:rPr>
          <w:b/>
          <w:i/>
          <w:color w:val="231F20"/>
          <w:spacing w:val="-2"/>
        </w:rPr>
        <w:t>and</w:t>
      </w:r>
      <w:r>
        <w:rPr>
          <w:b/>
          <w:i/>
          <w:color w:val="231F20"/>
          <w:spacing w:val="-7"/>
        </w:rPr>
        <w:t xml:space="preserve"> </w:t>
      </w:r>
      <w:r>
        <w:rPr>
          <w:b/>
          <w:i/>
          <w:color w:val="231F20"/>
          <w:spacing w:val="-2"/>
        </w:rPr>
        <w:t>Facilities</w:t>
      </w:r>
      <w:r>
        <w:rPr>
          <w:i/>
          <w:color w:val="231F20"/>
          <w:spacing w:val="-2"/>
        </w:rPr>
        <w:t>.</w:t>
      </w:r>
      <w:r>
        <w:rPr>
          <w:i/>
          <w:color w:val="231F20"/>
          <w:spacing w:val="-6"/>
        </w:rPr>
        <w:t xml:space="preserve"> </w:t>
      </w:r>
      <w:r w:rsidRPr="00CD3C18">
        <w:rPr>
          <w:color w:val="C0504D" w:themeColor="accent2"/>
          <w:spacing w:val="-2"/>
        </w:rPr>
        <w:t>Satisfaction</w:t>
      </w:r>
      <w:r w:rsidRPr="00CD3C18">
        <w:rPr>
          <w:color w:val="C0504D" w:themeColor="accent2"/>
          <w:spacing w:val="-6"/>
        </w:rPr>
        <w:t xml:space="preserve"> </w:t>
      </w:r>
      <w:r w:rsidRPr="00CD3C18">
        <w:rPr>
          <w:color w:val="C0504D" w:themeColor="accent2"/>
          <w:spacing w:val="-2"/>
        </w:rPr>
        <w:t>is</w:t>
      </w:r>
      <w:r w:rsidRPr="00CD3C18">
        <w:rPr>
          <w:color w:val="C0504D" w:themeColor="accent2"/>
          <w:spacing w:val="-6"/>
        </w:rPr>
        <w:t xml:space="preserve"> </w:t>
      </w:r>
      <w:r w:rsidRPr="00CD3C18">
        <w:rPr>
          <w:color w:val="C0504D" w:themeColor="accent2"/>
          <w:spacing w:val="-2"/>
        </w:rPr>
        <w:t>the</w:t>
      </w:r>
      <w:r w:rsidRPr="00CD3C18">
        <w:rPr>
          <w:color w:val="C0504D" w:themeColor="accent2"/>
          <w:spacing w:val="-6"/>
        </w:rPr>
        <w:t xml:space="preserve"> </w:t>
      </w:r>
      <w:r w:rsidRPr="00CD3C18">
        <w:rPr>
          <w:color w:val="C0504D" w:themeColor="accent2"/>
          <w:spacing w:val="-2"/>
        </w:rPr>
        <w:t>pleasure</w:t>
      </w:r>
      <w:r w:rsidRPr="00CD3C18">
        <w:rPr>
          <w:color w:val="C0504D" w:themeColor="accent2"/>
          <w:spacing w:val="-6"/>
        </w:rPr>
        <w:t xml:space="preserve"> </w:t>
      </w:r>
      <w:r w:rsidRPr="00CD3C18">
        <w:rPr>
          <w:color w:val="C0504D" w:themeColor="accent2"/>
          <w:spacing w:val="-2"/>
        </w:rPr>
        <w:t xml:space="preserve">of </w:t>
      </w:r>
      <w:r w:rsidRPr="00CD3C18">
        <w:rPr>
          <w:color w:val="C0504D" w:themeColor="accent2"/>
        </w:rPr>
        <w:t xml:space="preserve">doing something or getting something needed (Collins Dictionary, 2022). </w:t>
      </w:r>
      <w:r>
        <w:rPr>
          <w:color w:val="231F20"/>
        </w:rPr>
        <w:t>In this</w:t>
      </w:r>
      <w:r>
        <w:rPr>
          <w:color w:val="231F20"/>
          <w:spacing w:val="-4"/>
        </w:rPr>
        <w:t xml:space="preserve"> </w:t>
      </w:r>
      <w:r>
        <w:rPr>
          <w:color w:val="231F20"/>
        </w:rPr>
        <w:t>study,</w:t>
      </w:r>
      <w:r>
        <w:rPr>
          <w:color w:val="231F20"/>
          <w:spacing w:val="-4"/>
        </w:rPr>
        <w:t xml:space="preserve"> </w:t>
      </w:r>
      <w:r>
        <w:rPr>
          <w:color w:val="231F20"/>
        </w:rPr>
        <w:t>the</w:t>
      </w:r>
      <w:r>
        <w:rPr>
          <w:color w:val="231F20"/>
          <w:spacing w:val="-4"/>
        </w:rPr>
        <w:t xml:space="preserve"> </w:t>
      </w:r>
      <w:r>
        <w:rPr>
          <w:color w:val="231F20"/>
        </w:rPr>
        <w:t>graduates</w:t>
      </w:r>
      <w:r>
        <w:rPr>
          <w:color w:val="231F20"/>
          <w:spacing w:val="-4"/>
        </w:rPr>
        <w:t xml:space="preserve"> </w:t>
      </w:r>
      <w:r>
        <w:rPr>
          <w:color w:val="231F20"/>
        </w:rPr>
        <w:t>are</w:t>
      </w:r>
      <w:r>
        <w:rPr>
          <w:color w:val="231F20"/>
          <w:spacing w:val="-4"/>
        </w:rPr>
        <w:t xml:space="preserve"> </w:t>
      </w:r>
      <w:r>
        <w:rPr>
          <w:color w:val="231F20"/>
        </w:rPr>
        <w:t>asked</w:t>
      </w:r>
      <w:r>
        <w:rPr>
          <w:color w:val="231F20"/>
          <w:spacing w:val="-4"/>
        </w:rPr>
        <w:t xml:space="preserve"> </w:t>
      </w:r>
      <w:r>
        <w:rPr>
          <w:color w:val="231F20"/>
        </w:rPr>
        <w:t>to</w:t>
      </w:r>
      <w:r>
        <w:rPr>
          <w:color w:val="231F20"/>
          <w:spacing w:val="-4"/>
        </w:rPr>
        <w:t xml:space="preserve"> </w:t>
      </w:r>
      <w:r>
        <w:rPr>
          <w:color w:val="231F20"/>
        </w:rPr>
        <w:t>rate</w:t>
      </w:r>
      <w:r>
        <w:rPr>
          <w:color w:val="231F20"/>
          <w:spacing w:val="-4"/>
        </w:rPr>
        <w:t xml:space="preserve"> </w:t>
      </w:r>
      <w:r>
        <w:rPr>
          <w:color w:val="231F20"/>
        </w:rPr>
        <w:t>their</w:t>
      </w:r>
      <w:r>
        <w:rPr>
          <w:color w:val="231F20"/>
          <w:spacing w:val="-4"/>
        </w:rPr>
        <w:t xml:space="preserve"> </w:t>
      </w:r>
      <w:r>
        <w:rPr>
          <w:color w:val="231F20"/>
        </w:rPr>
        <w:t>satisfaction</w:t>
      </w:r>
      <w:r>
        <w:rPr>
          <w:color w:val="231F20"/>
          <w:spacing w:val="-4"/>
        </w:rPr>
        <w:t xml:space="preserve"> </w:t>
      </w:r>
      <w:r>
        <w:rPr>
          <w:color w:val="231F20"/>
        </w:rPr>
        <w:t>on</w:t>
      </w:r>
      <w:r>
        <w:rPr>
          <w:color w:val="231F20"/>
          <w:spacing w:val="-4"/>
        </w:rPr>
        <w:t xml:space="preserve"> </w:t>
      </w:r>
      <w:r>
        <w:rPr>
          <w:color w:val="231F20"/>
        </w:rPr>
        <w:t>the</w:t>
      </w:r>
      <w:r>
        <w:rPr>
          <w:color w:val="231F20"/>
          <w:spacing w:val="-4"/>
        </w:rPr>
        <w:t xml:space="preserve"> </w:t>
      </w:r>
      <w:r>
        <w:rPr>
          <w:color w:val="231F20"/>
        </w:rPr>
        <w:t>three</w:t>
      </w:r>
      <w:r>
        <w:rPr>
          <w:color w:val="231F20"/>
          <w:spacing w:val="-4"/>
        </w:rPr>
        <w:t xml:space="preserve"> </w:t>
      </w:r>
      <w:r>
        <w:rPr>
          <w:color w:val="231F20"/>
        </w:rPr>
        <w:t xml:space="preserve">major </w:t>
      </w:r>
      <w:r>
        <w:rPr>
          <w:color w:val="231F20"/>
          <w:spacing w:val="-2"/>
        </w:rPr>
        <w:t>categories:</w:t>
      </w:r>
      <w:r>
        <w:rPr>
          <w:color w:val="231F20"/>
          <w:spacing w:val="-8"/>
        </w:rPr>
        <w:t xml:space="preserve"> </w:t>
      </w:r>
      <w:r>
        <w:rPr>
          <w:color w:val="231F20"/>
          <w:spacing w:val="-2"/>
        </w:rPr>
        <w:t>curriculum</w:t>
      </w:r>
      <w:r>
        <w:rPr>
          <w:color w:val="231F20"/>
          <w:spacing w:val="-8"/>
        </w:rPr>
        <w:t xml:space="preserve"> </w:t>
      </w:r>
      <w:r>
        <w:rPr>
          <w:color w:val="231F20"/>
          <w:spacing w:val="-2"/>
        </w:rPr>
        <w:t>and</w:t>
      </w:r>
      <w:r>
        <w:rPr>
          <w:color w:val="231F20"/>
          <w:spacing w:val="-8"/>
        </w:rPr>
        <w:t xml:space="preserve"> </w:t>
      </w:r>
      <w:r>
        <w:rPr>
          <w:color w:val="231F20"/>
          <w:spacing w:val="-2"/>
        </w:rPr>
        <w:t>instruction,</w:t>
      </w:r>
      <w:r>
        <w:rPr>
          <w:color w:val="231F20"/>
          <w:spacing w:val="-8"/>
        </w:rPr>
        <w:t xml:space="preserve"> </w:t>
      </w:r>
      <w:r>
        <w:rPr>
          <w:color w:val="231F20"/>
          <w:spacing w:val="-2"/>
        </w:rPr>
        <w:t>student</w:t>
      </w:r>
      <w:r>
        <w:rPr>
          <w:color w:val="231F20"/>
          <w:spacing w:val="-8"/>
        </w:rPr>
        <w:t xml:space="preserve"> </w:t>
      </w:r>
      <w:r>
        <w:rPr>
          <w:color w:val="231F20"/>
          <w:spacing w:val="-2"/>
        </w:rPr>
        <w:t>support,</w:t>
      </w:r>
      <w:r>
        <w:rPr>
          <w:color w:val="231F20"/>
          <w:spacing w:val="-8"/>
        </w:rPr>
        <w:t xml:space="preserve"> </w:t>
      </w:r>
      <w:r>
        <w:rPr>
          <w:color w:val="231F20"/>
          <w:spacing w:val="-2"/>
        </w:rPr>
        <w:t>and</w:t>
      </w:r>
      <w:r>
        <w:rPr>
          <w:color w:val="231F20"/>
          <w:spacing w:val="-8"/>
        </w:rPr>
        <w:t xml:space="preserve"> </w:t>
      </w:r>
      <w:r>
        <w:rPr>
          <w:color w:val="231F20"/>
          <w:spacing w:val="-2"/>
        </w:rPr>
        <w:t>facilities.</w:t>
      </w:r>
      <w:r>
        <w:rPr>
          <w:color w:val="231F20"/>
          <w:spacing w:val="-8"/>
        </w:rPr>
        <w:t xml:space="preserve"> </w:t>
      </w:r>
      <w:r>
        <w:rPr>
          <w:color w:val="231F20"/>
          <w:spacing w:val="-2"/>
        </w:rPr>
        <w:t>The</w:t>
      </w:r>
      <w:r>
        <w:rPr>
          <w:color w:val="231F20"/>
          <w:spacing w:val="-8"/>
        </w:rPr>
        <w:t xml:space="preserve"> </w:t>
      </w:r>
      <w:r>
        <w:rPr>
          <w:color w:val="231F20"/>
          <w:spacing w:val="-2"/>
        </w:rPr>
        <w:t xml:space="preserve">table </w:t>
      </w:r>
      <w:r>
        <w:rPr>
          <w:color w:val="231F20"/>
        </w:rPr>
        <w:t>below</w:t>
      </w:r>
      <w:r>
        <w:rPr>
          <w:color w:val="231F20"/>
          <w:spacing w:val="-12"/>
        </w:rPr>
        <w:t xml:space="preserve"> </w:t>
      </w:r>
      <w:r>
        <w:rPr>
          <w:color w:val="231F20"/>
        </w:rPr>
        <w:t>shows</w:t>
      </w:r>
      <w:r>
        <w:rPr>
          <w:color w:val="231F20"/>
          <w:spacing w:val="-12"/>
        </w:rPr>
        <w:t xml:space="preserve"> </w:t>
      </w:r>
      <w:r>
        <w:rPr>
          <w:color w:val="231F20"/>
        </w:rPr>
        <w:t>the</w:t>
      </w:r>
      <w:r>
        <w:rPr>
          <w:color w:val="231F20"/>
          <w:spacing w:val="-12"/>
        </w:rPr>
        <w:t xml:space="preserve"> </w:t>
      </w:r>
      <w:r>
        <w:rPr>
          <w:color w:val="231F20"/>
        </w:rPr>
        <w:t>results</w:t>
      </w:r>
      <w:r>
        <w:rPr>
          <w:color w:val="231F20"/>
          <w:spacing w:val="-12"/>
        </w:rPr>
        <w:t xml:space="preserve"> </w:t>
      </w:r>
      <w:r>
        <w:rPr>
          <w:color w:val="231F20"/>
        </w:rPr>
        <w:t>of</w:t>
      </w:r>
      <w:r>
        <w:rPr>
          <w:color w:val="231F20"/>
          <w:spacing w:val="-12"/>
        </w:rPr>
        <w:t xml:space="preserve"> </w:t>
      </w:r>
      <w:r>
        <w:rPr>
          <w:color w:val="231F20"/>
        </w:rPr>
        <w:t>the</w:t>
      </w:r>
      <w:r>
        <w:rPr>
          <w:color w:val="231F20"/>
          <w:spacing w:val="-12"/>
        </w:rPr>
        <w:t xml:space="preserve"> </w:t>
      </w:r>
      <w:r>
        <w:rPr>
          <w:color w:val="231F20"/>
        </w:rPr>
        <w:t>satisfaction</w:t>
      </w:r>
      <w:r>
        <w:rPr>
          <w:color w:val="231F20"/>
          <w:spacing w:val="-12"/>
        </w:rPr>
        <w:t xml:space="preserve"> </w:t>
      </w:r>
      <w:r>
        <w:rPr>
          <w:color w:val="231F20"/>
        </w:rPr>
        <w:t>survey</w:t>
      </w:r>
      <w:r w:rsidRPr="00CD3C18">
        <w:rPr>
          <w:color w:val="C0504D" w:themeColor="accent2"/>
        </w:rPr>
        <w:t>.</w:t>
      </w:r>
      <w:r w:rsidRPr="00CD3C18">
        <w:rPr>
          <w:color w:val="C0504D" w:themeColor="accent2"/>
          <w:spacing w:val="-12"/>
        </w:rPr>
        <w:t xml:space="preserve"> </w:t>
      </w:r>
      <w:r w:rsidRPr="00CD3C18">
        <w:rPr>
          <w:color w:val="C0504D" w:themeColor="accent2"/>
        </w:rPr>
        <w:t>For</w:t>
      </w:r>
      <w:r w:rsidRPr="00CD3C18">
        <w:rPr>
          <w:color w:val="C0504D" w:themeColor="accent2"/>
          <w:spacing w:val="-12"/>
        </w:rPr>
        <w:t xml:space="preserve"> </w:t>
      </w:r>
      <w:r w:rsidRPr="00CD3C18">
        <w:rPr>
          <w:color w:val="C0504D" w:themeColor="accent2"/>
        </w:rPr>
        <w:t>the</w:t>
      </w:r>
      <w:r w:rsidRPr="00CD3C18">
        <w:rPr>
          <w:color w:val="C0504D" w:themeColor="accent2"/>
          <w:spacing w:val="-12"/>
        </w:rPr>
        <w:t xml:space="preserve"> </w:t>
      </w:r>
      <w:r w:rsidRPr="00CD3C18">
        <w:rPr>
          <w:color w:val="C0504D" w:themeColor="accent2"/>
        </w:rPr>
        <w:t>interpretation</w:t>
      </w:r>
      <w:r w:rsidRPr="00CD3C18">
        <w:rPr>
          <w:color w:val="C0504D" w:themeColor="accent2"/>
          <w:spacing w:val="-12"/>
        </w:rPr>
        <w:t xml:space="preserve"> </w:t>
      </w:r>
      <w:r w:rsidRPr="00CD3C18">
        <w:rPr>
          <w:color w:val="C0504D" w:themeColor="accent2"/>
        </w:rPr>
        <w:t>of</w:t>
      </w:r>
      <w:r w:rsidRPr="00CD3C18">
        <w:rPr>
          <w:color w:val="C0504D" w:themeColor="accent2"/>
          <w:spacing w:val="-12"/>
        </w:rPr>
        <w:t xml:space="preserve"> </w:t>
      </w:r>
      <w:r w:rsidRPr="00CD3C18">
        <w:rPr>
          <w:color w:val="C0504D" w:themeColor="accent2"/>
        </w:rPr>
        <w:t xml:space="preserve">the </w:t>
      </w:r>
      <w:r w:rsidRPr="00CD3C18">
        <w:rPr>
          <w:color w:val="C0504D" w:themeColor="accent2"/>
          <w:spacing w:val="-6"/>
        </w:rPr>
        <w:t xml:space="preserve">student’s satisfaction level, the verbal interpretation used by </w:t>
      </w:r>
      <w:proofErr w:type="spellStart"/>
      <w:r w:rsidRPr="00CD3C18">
        <w:rPr>
          <w:color w:val="C0504D" w:themeColor="accent2"/>
          <w:spacing w:val="-6"/>
        </w:rPr>
        <w:t>Labaria</w:t>
      </w:r>
      <w:proofErr w:type="spellEnd"/>
      <w:r w:rsidRPr="00CD3C18">
        <w:rPr>
          <w:color w:val="C0504D" w:themeColor="accent2"/>
          <w:spacing w:val="-6"/>
        </w:rPr>
        <w:t xml:space="preserve"> (2016) in her </w:t>
      </w:r>
      <w:r w:rsidRPr="00CD3C18">
        <w:rPr>
          <w:color w:val="C0504D" w:themeColor="accent2"/>
        </w:rPr>
        <w:t>study</w:t>
      </w:r>
      <w:r w:rsidRPr="00CD3C18">
        <w:rPr>
          <w:color w:val="C0504D" w:themeColor="accent2"/>
          <w:spacing w:val="-14"/>
        </w:rPr>
        <w:t xml:space="preserve"> </w:t>
      </w:r>
      <w:r>
        <w:rPr>
          <w:color w:val="231F20"/>
        </w:rPr>
        <w:t>“Job</w:t>
      </w:r>
      <w:r>
        <w:rPr>
          <w:color w:val="231F20"/>
          <w:spacing w:val="-13"/>
        </w:rPr>
        <w:t xml:space="preserve"> </w:t>
      </w:r>
      <w:r>
        <w:rPr>
          <w:color w:val="231F20"/>
        </w:rPr>
        <w:t>Satisfaction</w:t>
      </w:r>
      <w:r>
        <w:rPr>
          <w:color w:val="231F20"/>
          <w:spacing w:val="-13"/>
        </w:rPr>
        <w:t xml:space="preserve"> </w:t>
      </w:r>
      <w:r>
        <w:rPr>
          <w:color w:val="231F20"/>
        </w:rPr>
        <w:t>and</w:t>
      </w:r>
      <w:r>
        <w:rPr>
          <w:color w:val="231F20"/>
          <w:spacing w:val="-13"/>
        </w:rPr>
        <w:t xml:space="preserve"> </w:t>
      </w:r>
      <w:r>
        <w:rPr>
          <w:color w:val="231F20"/>
        </w:rPr>
        <w:t>Employability</w:t>
      </w:r>
      <w:r>
        <w:rPr>
          <w:color w:val="231F20"/>
          <w:spacing w:val="-13"/>
        </w:rPr>
        <w:t xml:space="preserve"> </w:t>
      </w:r>
      <w:r>
        <w:rPr>
          <w:color w:val="231F20"/>
        </w:rPr>
        <w:t>of</w:t>
      </w:r>
      <w:r>
        <w:rPr>
          <w:color w:val="231F20"/>
          <w:spacing w:val="-13"/>
        </w:rPr>
        <w:t xml:space="preserve"> </w:t>
      </w:r>
      <w:r>
        <w:rPr>
          <w:color w:val="231F20"/>
        </w:rPr>
        <w:t>Education</w:t>
      </w:r>
      <w:r>
        <w:rPr>
          <w:color w:val="231F20"/>
          <w:spacing w:val="-13"/>
        </w:rPr>
        <w:t xml:space="preserve"> </w:t>
      </w:r>
      <w:r>
        <w:rPr>
          <w:color w:val="231F20"/>
        </w:rPr>
        <w:t>Graduates</w:t>
      </w:r>
      <w:r>
        <w:rPr>
          <w:color w:val="231F20"/>
          <w:spacing w:val="-13"/>
        </w:rPr>
        <w:t xml:space="preserve"> </w:t>
      </w:r>
      <w:r>
        <w:rPr>
          <w:color w:val="231F20"/>
        </w:rPr>
        <w:t>of</w:t>
      </w:r>
      <w:r>
        <w:rPr>
          <w:color w:val="231F20"/>
          <w:spacing w:val="-14"/>
        </w:rPr>
        <w:t xml:space="preserve"> </w:t>
      </w:r>
      <w:r>
        <w:rPr>
          <w:color w:val="231F20"/>
        </w:rPr>
        <w:t xml:space="preserve">Western </w:t>
      </w:r>
      <w:r>
        <w:rPr>
          <w:color w:val="231F20"/>
          <w:spacing w:val="-6"/>
        </w:rPr>
        <w:t>Philippines</w:t>
      </w:r>
      <w:r>
        <w:rPr>
          <w:color w:val="231F20"/>
          <w:spacing w:val="-7"/>
        </w:rPr>
        <w:t xml:space="preserve"> </w:t>
      </w:r>
      <w:r>
        <w:rPr>
          <w:color w:val="231F20"/>
          <w:spacing w:val="-6"/>
        </w:rPr>
        <w:t>University Quezon Campus “was used as follows: 4.51 – 5.00 as</w:t>
      </w:r>
      <w:r>
        <w:rPr>
          <w:color w:val="231F20"/>
          <w:spacing w:val="-8"/>
        </w:rPr>
        <w:t xml:space="preserve"> </w:t>
      </w:r>
      <w:r>
        <w:rPr>
          <w:color w:val="231F20"/>
          <w:spacing w:val="-6"/>
        </w:rPr>
        <w:t xml:space="preserve">Very </w:t>
      </w:r>
      <w:r>
        <w:rPr>
          <w:color w:val="231F20"/>
          <w:spacing w:val="-2"/>
        </w:rPr>
        <w:t>Satisfied</w:t>
      </w:r>
      <w:r>
        <w:rPr>
          <w:color w:val="231F20"/>
          <w:spacing w:val="-6"/>
        </w:rPr>
        <w:t xml:space="preserve"> </w:t>
      </w:r>
      <w:r>
        <w:rPr>
          <w:color w:val="231F20"/>
          <w:spacing w:val="-2"/>
        </w:rPr>
        <w:t>(VS),</w:t>
      </w:r>
      <w:r>
        <w:rPr>
          <w:color w:val="231F20"/>
          <w:spacing w:val="-6"/>
        </w:rPr>
        <w:t xml:space="preserve"> </w:t>
      </w:r>
      <w:r>
        <w:rPr>
          <w:color w:val="231F20"/>
          <w:spacing w:val="-2"/>
        </w:rPr>
        <w:t>3.51</w:t>
      </w:r>
      <w:r>
        <w:rPr>
          <w:color w:val="231F20"/>
          <w:spacing w:val="-6"/>
        </w:rPr>
        <w:t xml:space="preserve"> </w:t>
      </w:r>
      <w:r>
        <w:rPr>
          <w:color w:val="231F20"/>
          <w:spacing w:val="-2"/>
        </w:rPr>
        <w:t>–</w:t>
      </w:r>
      <w:r>
        <w:rPr>
          <w:color w:val="231F20"/>
          <w:spacing w:val="-6"/>
        </w:rPr>
        <w:t xml:space="preserve"> </w:t>
      </w:r>
      <w:r>
        <w:rPr>
          <w:color w:val="231F20"/>
          <w:spacing w:val="-2"/>
        </w:rPr>
        <w:t>4.50</w:t>
      </w:r>
      <w:r>
        <w:rPr>
          <w:color w:val="231F20"/>
          <w:spacing w:val="-6"/>
        </w:rPr>
        <w:t xml:space="preserve"> </w:t>
      </w:r>
      <w:r>
        <w:rPr>
          <w:color w:val="231F20"/>
          <w:spacing w:val="-2"/>
        </w:rPr>
        <w:t>as</w:t>
      </w:r>
      <w:r>
        <w:rPr>
          <w:color w:val="231F20"/>
          <w:spacing w:val="-6"/>
        </w:rPr>
        <w:t xml:space="preserve"> </w:t>
      </w:r>
      <w:r>
        <w:rPr>
          <w:color w:val="231F20"/>
          <w:spacing w:val="-2"/>
        </w:rPr>
        <w:t>Satisfied</w:t>
      </w:r>
      <w:r>
        <w:rPr>
          <w:color w:val="231F20"/>
          <w:spacing w:val="-6"/>
        </w:rPr>
        <w:t xml:space="preserve"> </w:t>
      </w:r>
      <w:r>
        <w:rPr>
          <w:color w:val="231F20"/>
          <w:spacing w:val="-2"/>
        </w:rPr>
        <w:t>(S),</w:t>
      </w:r>
      <w:r>
        <w:rPr>
          <w:color w:val="231F20"/>
          <w:spacing w:val="-6"/>
        </w:rPr>
        <w:t xml:space="preserve"> </w:t>
      </w:r>
      <w:r>
        <w:rPr>
          <w:color w:val="231F20"/>
          <w:spacing w:val="-2"/>
        </w:rPr>
        <w:t>2.51</w:t>
      </w:r>
      <w:r>
        <w:rPr>
          <w:color w:val="231F20"/>
          <w:spacing w:val="-6"/>
        </w:rPr>
        <w:t xml:space="preserve"> </w:t>
      </w:r>
      <w:r>
        <w:rPr>
          <w:color w:val="231F20"/>
          <w:spacing w:val="-2"/>
        </w:rPr>
        <w:t>–</w:t>
      </w:r>
      <w:r>
        <w:rPr>
          <w:color w:val="231F20"/>
          <w:spacing w:val="-6"/>
        </w:rPr>
        <w:t xml:space="preserve"> </w:t>
      </w:r>
      <w:r>
        <w:rPr>
          <w:color w:val="231F20"/>
          <w:spacing w:val="-2"/>
        </w:rPr>
        <w:t>3.50</w:t>
      </w:r>
      <w:r>
        <w:rPr>
          <w:color w:val="231F20"/>
          <w:spacing w:val="-6"/>
        </w:rPr>
        <w:t xml:space="preserve"> </w:t>
      </w:r>
      <w:r>
        <w:rPr>
          <w:color w:val="231F20"/>
          <w:spacing w:val="-2"/>
        </w:rPr>
        <w:t>as</w:t>
      </w:r>
      <w:r>
        <w:rPr>
          <w:color w:val="231F20"/>
          <w:spacing w:val="-6"/>
        </w:rPr>
        <w:t xml:space="preserve"> </w:t>
      </w:r>
      <w:r>
        <w:rPr>
          <w:color w:val="231F20"/>
          <w:spacing w:val="-2"/>
        </w:rPr>
        <w:t>Moderately</w:t>
      </w:r>
      <w:r>
        <w:rPr>
          <w:color w:val="231F20"/>
          <w:spacing w:val="-6"/>
        </w:rPr>
        <w:t xml:space="preserve"> </w:t>
      </w:r>
      <w:r>
        <w:rPr>
          <w:color w:val="231F20"/>
          <w:spacing w:val="-2"/>
        </w:rPr>
        <w:t>Satisfied (MS),</w:t>
      </w:r>
      <w:r>
        <w:rPr>
          <w:color w:val="231F20"/>
          <w:spacing w:val="-12"/>
        </w:rPr>
        <w:t xml:space="preserve"> </w:t>
      </w:r>
      <w:r>
        <w:rPr>
          <w:color w:val="231F20"/>
          <w:spacing w:val="-2"/>
        </w:rPr>
        <w:t>1.51</w:t>
      </w:r>
      <w:r>
        <w:rPr>
          <w:color w:val="231F20"/>
          <w:spacing w:val="-11"/>
        </w:rPr>
        <w:t xml:space="preserve"> </w:t>
      </w:r>
      <w:r>
        <w:rPr>
          <w:color w:val="231F20"/>
          <w:spacing w:val="-2"/>
        </w:rPr>
        <w:t>–</w:t>
      </w:r>
      <w:r>
        <w:rPr>
          <w:color w:val="231F20"/>
          <w:spacing w:val="-11"/>
        </w:rPr>
        <w:t xml:space="preserve"> </w:t>
      </w:r>
      <w:r>
        <w:rPr>
          <w:color w:val="231F20"/>
          <w:spacing w:val="-2"/>
        </w:rPr>
        <w:t>2.5</w:t>
      </w:r>
      <w:r>
        <w:rPr>
          <w:color w:val="231F20"/>
          <w:spacing w:val="-11"/>
        </w:rPr>
        <w:t xml:space="preserve"> </w:t>
      </w:r>
      <w:r>
        <w:rPr>
          <w:color w:val="231F20"/>
          <w:spacing w:val="-2"/>
        </w:rPr>
        <w:t>as</w:t>
      </w:r>
      <w:r>
        <w:rPr>
          <w:color w:val="231F20"/>
          <w:spacing w:val="-11"/>
        </w:rPr>
        <w:t xml:space="preserve"> </w:t>
      </w:r>
      <w:r>
        <w:rPr>
          <w:color w:val="231F20"/>
          <w:spacing w:val="-2"/>
        </w:rPr>
        <w:t>Unsatisfied</w:t>
      </w:r>
      <w:r>
        <w:rPr>
          <w:color w:val="231F20"/>
          <w:spacing w:val="-11"/>
        </w:rPr>
        <w:t xml:space="preserve"> </w:t>
      </w:r>
      <w:r>
        <w:rPr>
          <w:color w:val="231F20"/>
          <w:spacing w:val="-2"/>
        </w:rPr>
        <w:t>(US),</w:t>
      </w:r>
      <w:r>
        <w:rPr>
          <w:color w:val="231F20"/>
          <w:spacing w:val="-11"/>
        </w:rPr>
        <w:t xml:space="preserve"> </w:t>
      </w:r>
      <w:r>
        <w:rPr>
          <w:color w:val="231F20"/>
          <w:spacing w:val="-2"/>
        </w:rPr>
        <w:t>and</w:t>
      </w:r>
      <w:r>
        <w:rPr>
          <w:color w:val="231F20"/>
          <w:spacing w:val="-11"/>
        </w:rPr>
        <w:t xml:space="preserve"> </w:t>
      </w:r>
      <w:r>
        <w:rPr>
          <w:color w:val="231F20"/>
          <w:spacing w:val="-2"/>
        </w:rPr>
        <w:t>1.00</w:t>
      </w:r>
      <w:r>
        <w:rPr>
          <w:color w:val="231F20"/>
          <w:spacing w:val="-12"/>
        </w:rPr>
        <w:t xml:space="preserve"> </w:t>
      </w:r>
      <w:r>
        <w:rPr>
          <w:color w:val="231F20"/>
          <w:spacing w:val="-2"/>
        </w:rPr>
        <w:t>–</w:t>
      </w:r>
      <w:r>
        <w:rPr>
          <w:color w:val="231F20"/>
          <w:spacing w:val="-11"/>
        </w:rPr>
        <w:t xml:space="preserve"> </w:t>
      </w:r>
      <w:r>
        <w:rPr>
          <w:color w:val="231F20"/>
          <w:spacing w:val="-2"/>
        </w:rPr>
        <w:t>1.50</w:t>
      </w:r>
      <w:r>
        <w:rPr>
          <w:color w:val="231F20"/>
          <w:spacing w:val="-11"/>
        </w:rPr>
        <w:t xml:space="preserve"> </w:t>
      </w:r>
      <w:r>
        <w:rPr>
          <w:color w:val="231F20"/>
          <w:spacing w:val="-2"/>
        </w:rPr>
        <w:t>as</w:t>
      </w:r>
      <w:r>
        <w:rPr>
          <w:color w:val="231F20"/>
          <w:spacing w:val="-11"/>
        </w:rPr>
        <w:t xml:space="preserve"> </w:t>
      </w:r>
      <w:r>
        <w:rPr>
          <w:color w:val="231F20"/>
          <w:spacing w:val="-2"/>
        </w:rPr>
        <w:t>Very</w:t>
      </w:r>
      <w:r>
        <w:rPr>
          <w:color w:val="231F20"/>
          <w:spacing w:val="-11"/>
        </w:rPr>
        <w:t xml:space="preserve"> </w:t>
      </w:r>
      <w:r>
        <w:rPr>
          <w:color w:val="231F20"/>
          <w:spacing w:val="-2"/>
        </w:rPr>
        <w:t>Unsatisfied</w:t>
      </w:r>
      <w:r>
        <w:rPr>
          <w:color w:val="231F20"/>
          <w:spacing w:val="-11"/>
        </w:rPr>
        <w:t xml:space="preserve"> </w:t>
      </w:r>
      <w:r>
        <w:rPr>
          <w:color w:val="231F20"/>
          <w:spacing w:val="-2"/>
        </w:rPr>
        <w:t xml:space="preserve">(VU). </w:t>
      </w:r>
      <w:r>
        <w:rPr>
          <w:color w:val="231F20"/>
        </w:rPr>
        <w:t xml:space="preserve">The table below shows students’ satisfaction in terms of the curriculum and instruction of the </w:t>
      </w:r>
      <w:proofErr w:type="spellStart"/>
      <w:r>
        <w:rPr>
          <w:color w:val="231F20"/>
        </w:rPr>
        <w:t>BSEd</w:t>
      </w:r>
      <w:proofErr w:type="spellEnd"/>
      <w:r>
        <w:rPr>
          <w:color w:val="231F20"/>
        </w:rPr>
        <w:t xml:space="preserve"> science graduates.</w:t>
      </w:r>
    </w:p>
    <w:p w14:paraId="58B387B1" w14:textId="77777777" w:rsidR="006144DB" w:rsidRDefault="006144DB">
      <w:pPr>
        <w:pStyle w:val="BodyText"/>
        <w:spacing w:before="21"/>
      </w:pPr>
    </w:p>
    <w:p w14:paraId="7A696571" w14:textId="77777777" w:rsidR="006144DB" w:rsidRDefault="00981FEE">
      <w:pPr>
        <w:pStyle w:val="Heading2"/>
      </w:pPr>
      <w:r>
        <w:rPr>
          <w:color w:val="231F20"/>
          <w:spacing w:val="-12"/>
        </w:rPr>
        <w:t>Table</w:t>
      </w:r>
      <w:r>
        <w:rPr>
          <w:color w:val="231F20"/>
          <w:spacing w:val="4"/>
        </w:rPr>
        <w:t xml:space="preserve"> </w:t>
      </w:r>
      <w:r>
        <w:rPr>
          <w:color w:val="231F20"/>
          <w:spacing w:val="-10"/>
        </w:rPr>
        <w:t>3</w:t>
      </w:r>
    </w:p>
    <w:p w14:paraId="38659F94" w14:textId="77777777" w:rsidR="006144DB" w:rsidRDefault="00981FEE">
      <w:pPr>
        <w:tabs>
          <w:tab w:val="left" w:pos="6649"/>
        </w:tabs>
        <w:spacing w:before="11"/>
        <w:ind w:left="180"/>
        <w:rPr>
          <w:i/>
          <w:sz w:val="21"/>
        </w:rPr>
      </w:pPr>
      <w:r>
        <w:rPr>
          <w:i/>
          <w:color w:val="231F20"/>
          <w:w w:val="90"/>
          <w:sz w:val="21"/>
          <w:u w:val="single" w:color="231F20"/>
        </w:rPr>
        <w:t>Satisfaction</w:t>
      </w:r>
      <w:r>
        <w:rPr>
          <w:i/>
          <w:color w:val="231F20"/>
          <w:sz w:val="21"/>
          <w:u w:val="single" w:color="231F20"/>
        </w:rPr>
        <w:t xml:space="preserve"> </w:t>
      </w:r>
      <w:r>
        <w:rPr>
          <w:i/>
          <w:color w:val="231F20"/>
          <w:w w:val="90"/>
          <w:sz w:val="21"/>
          <w:u w:val="single" w:color="231F20"/>
        </w:rPr>
        <w:t>Level</w:t>
      </w:r>
      <w:r>
        <w:rPr>
          <w:i/>
          <w:color w:val="231F20"/>
          <w:spacing w:val="1"/>
          <w:sz w:val="21"/>
          <w:u w:val="single" w:color="231F20"/>
        </w:rPr>
        <w:t xml:space="preserve"> </w:t>
      </w:r>
      <w:r>
        <w:rPr>
          <w:i/>
          <w:color w:val="231F20"/>
          <w:w w:val="90"/>
          <w:sz w:val="21"/>
          <w:u w:val="single" w:color="231F20"/>
        </w:rPr>
        <w:t>of</w:t>
      </w:r>
      <w:r>
        <w:rPr>
          <w:i/>
          <w:color w:val="231F20"/>
          <w:spacing w:val="1"/>
          <w:sz w:val="21"/>
          <w:u w:val="single" w:color="231F20"/>
        </w:rPr>
        <w:t xml:space="preserve"> </w:t>
      </w:r>
      <w:r>
        <w:rPr>
          <w:i/>
          <w:color w:val="231F20"/>
          <w:w w:val="90"/>
          <w:sz w:val="21"/>
          <w:u w:val="single" w:color="231F20"/>
        </w:rPr>
        <w:t>the</w:t>
      </w:r>
      <w:r>
        <w:rPr>
          <w:i/>
          <w:color w:val="231F20"/>
          <w:spacing w:val="1"/>
          <w:sz w:val="21"/>
          <w:u w:val="single" w:color="231F20"/>
        </w:rPr>
        <w:t xml:space="preserve"> </w:t>
      </w:r>
      <w:r>
        <w:rPr>
          <w:i/>
          <w:color w:val="231F20"/>
          <w:w w:val="90"/>
          <w:sz w:val="21"/>
          <w:u w:val="single" w:color="231F20"/>
        </w:rPr>
        <w:t>Graduates</w:t>
      </w:r>
      <w:r>
        <w:rPr>
          <w:i/>
          <w:color w:val="231F20"/>
          <w:spacing w:val="1"/>
          <w:sz w:val="21"/>
          <w:u w:val="single" w:color="231F20"/>
        </w:rPr>
        <w:t xml:space="preserve"> </w:t>
      </w:r>
      <w:r>
        <w:rPr>
          <w:i/>
          <w:color w:val="231F20"/>
          <w:w w:val="90"/>
          <w:sz w:val="21"/>
          <w:u w:val="single" w:color="231F20"/>
        </w:rPr>
        <w:t>on</w:t>
      </w:r>
      <w:r>
        <w:rPr>
          <w:i/>
          <w:color w:val="231F20"/>
          <w:spacing w:val="1"/>
          <w:sz w:val="21"/>
          <w:u w:val="single" w:color="231F20"/>
        </w:rPr>
        <w:t xml:space="preserve"> </w:t>
      </w:r>
      <w:r>
        <w:rPr>
          <w:i/>
          <w:color w:val="231F20"/>
          <w:w w:val="90"/>
          <w:sz w:val="21"/>
          <w:u w:val="single" w:color="231F20"/>
        </w:rPr>
        <w:t>Curriculum</w:t>
      </w:r>
      <w:r>
        <w:rPr>
          <w:i/>
          <w:color w:val="231F20"/>
          <w:spacing w:val="1"/>
          <w:sz w:val="21"/>
          <w:u w:val="single" w:color="231F20"/>
        </w:rPr>
        <w:t xml:space="preserve"> </w:t>
      </w:r>
      <w:r>
        <w:rPr>
          <w:i/>
          <w:color w:val="231F20"/>
          <w:w w:val="90"/>
          <w:sz w:val="21"/>
          <w:u w:val="single" w:color="231F20"/>
        </w:rPr>
        <w:t>and</w:t>
      </w:r>
      <w:r>
        <w:rPr>
          <w:i/>
          <w:color w:val="231F20"/>
          <w:spacing w:val="1"/>
          <w:sz w:val="21"/>
          <w:u w:val="single" w:color="231F20"/>
        </w:rPr>
        <w:t xml:space="preserve"> </w:t>
      </w:r>
      <w:r>
        <w:rPr>
          <w:i/>
          <w:color w:val="231F20"/>
          <w:spacing w:val="-2"/>
          <w:w w:val="90"/>
          <w:sz w:val="21"/>
          <w:u w:val="single" w:color="231F20"/>
        </w:rPr>
        <w:t>Instruction</w:t>
      </w:r>
      <w:r>
        <w:rPr>
          <w:i/>
          <w:color w:val="231F20"/>
          <w:sz w:val="21"/>
          <w:u w:val="single" w:color="231F20"/>
        </w:rPr>
        <w:tab/>
      </w:r>
    </w:p>
    <w:p w14:paraId="2DA7D09A" w14:textId="77777777" w:rsidR="006144DB" w:rsidRDefault="00981FEE">
      <w:pPr>
        <w:tabs>
          <w:tab w:val="left" w:pos="3438"/>
          <w:tab w:val="left" w:pos="4553"/>
        </w:tabs>
        <w:spacing w:before="94"/>
        <w:ind w:right="77"/>
        <w:jc w:val="center"/>
        <w:rPr>
          <w:sz w:val="17"/>
        </w:rPr>
      </w:pPr>
      <w:r>
        <w:rPr>
          <w:color w:val="231F20"/>
          <w:spacing w:val="-2"/>
          <w:sz w:val="17"/>
        </w:rPr>
        <w:t>Indicators</w:t>
      </w:r>
      <w:r>
        <w:rPr>
          <w:color w:val="231F20"/>
          <w:spacing w:val="-1"/>
          <w:sz w:val="17"/>
        </w:rPr>
        <w:t xml:space="preserve"> </w:t>
      </w:r>
      <w:r>
        <w:rPr>
          <w:color w:val="231F20"/>
          <w:spacing w:val="-2"/>
          <w:sz w:val="17"/>
        </w:rPr>
        <w:t>for</w:t>
      </w:r>
      <w:r>
        <w:rPr>
          <w:color w:val="231F20"/>
          <w:sz w:val="17"/>
        </w:rPr>
        <w:t xml:space="preserve"> </w:t>
      </w:r>
      <w:r>
        <w:rPr>
          <w:color w:val="231F20"/>
          <w:spacing w:val="-2"/>
          <w:sz w:val="17"/>
        </w:rPr>
        <w:t>Curriculum</w:t>
      </w:r>
      <w:r>
        <w:rPr>
          <w:color w:val="231F20"/>
          <w:sz w:val="17"/>
        </w:rPr>
        <w:t xml:space="preserve"> </w:t>
      </w:r>
      <w:r>
        <w:rPr>
          <w:color w:val="231F20"/>
          <w:spacing w:val="-2"/>
          <w:sz w:val="17"/>
        </w:rPr>
        <w:t>and</w:t>
      </w:r>
      <w:r>
        <w:rPr>
          <w:color w:val="231F20"/>
          <w:sz w:val="17"/>
        </w:rPr>
        <w:t xml:space="preserve"> </w:t>
      </w:r>
      <w:r>
        <w:rPr>
          <w:color w:val="231F20"/>
          <w:spacing w:val="-2"/>
          <w:sz w:val="17"/>
        </w:rPr>
        <w:t>Instruction</w:t>
      </w:r>
      <w:r>
        <w:rPr>
          <w:color w:val="231F20"/>
          <w:sz w:val="17"/>
        </w:rPr>
        <w:tab/>
      </w:r>
      <w:r>
        <w:rPr>
          <w:color w:val="231F20"/>
          <w:spacing w:val="-4"/>
          <w:sz w:val="17"/>
        </w:rPr>
        <w:t>Mean</w:t>
      </w:r>
      <w:r>
        <w:rPr>
          <w:color w:val="231F20"/>
          <w:sz w:val="17"/>
        </w:rPr>
        <w:tab/>
      </w:r>
      <w:r>
        <w:rPr>
          <w:color w:val="231F20"/>
          <w:spacing w:val="-9"/>
          <w:sz w:val="17"/>
        </w:rPr>
        <w:t>Verbal</w:t>
      </w:r>
      <w:r>
        <w:rPr>
          <w:color w:val="231F20"/>
          <w:spacing w:val="8"/>
          <w:sz w:val="17"/>
        </w:rPr>
        <w:t xml:space="preserve"> </w:t>
      </w:r>
      <w:r>
        <w:rPr>
          <w:color w:val="231F20"/>
          <w:spacing w:val="-2"/>
          <w:sz w:val="17"/>
        </w:rPr>
        <w:t>Interpretation</w:t>
      </w:r>
    </w:p>
    <w:p w14:paraId="19FA63A3" w14:textId="77777777" w:rsidR="006144DB" w:rsidRDefault="006144DB">
      <w:pPr>
        <w:pStyle w:val="BodyText"/>
        <w:spacing w:before="2"/>
        <w:rPr>
          <w:sz w:val="20"/>
        </w:rPr>
      </w:pPr>
    </w:p>
    <w:p w14:paraId="35CD26D4" w14:textId="77777777" w:rsidR="006144DB" w:rsidRDefault="00981FEE">
      <w:pPr>
        <w:pStyle w:val="BodyText"/>
        <w:spacing w:line="20" w:lineRule="exact"/>
        <w:ind w:left="175"/>
        <w:rPr>
          <w:sz w:val="2"/>
        </w:rPr>
      </w:pPr>
      <w:r>
        <w:rPr>
          <w:noProof/>
          <w:sz w:val="2"/>
        </w:rPr>
        <mc:AlternateContent>
          <mc:Choice Requires="wpg">
            <w:drawing>
              <wp:inline distT="0" distB="0" distL="0" distR="0" wp14:anchorId="198C7011" wp14:editId="3BB3FF50">
                <wp:extent cx="4108450" cy="6350"/>
                <wp:effectExtent l="9525" t="0" r="0" b="3175"/>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108450" cy="6350"/>
                          <a:chOff x="0" y="0"/>
                          <a:chExt cx="4108450" cy="6350"/>
                        </a:xfrm>
                      </wpg:grpSpPr>
                      <wps:wsp>
                        <wps:cNvPr id="8" name="Graphic 8"/>
                        <wps:cNvSpPr/>
                        <wps:spPr>
                          <a:xfrm>
                            <a:off x="0" y="3175"/>
                            <a:ext cx="2057400" cy="1270"/>
                          </a:xfrm>
                          <a:custGeom>
                            <a:avLst/>
                            <a:gdLst/>
                            <a:ahLst/>
                            <a:cxnLst/>
                            <a:rect l="l" t="t" r="r" b="b"/>
                            <a:pathLst>
                              <a:path w="2057400">
                                <a:moveTo>
                                  <a:pt x="0" y="0"/>
                                </a:moveTo>
                                <a:lnTo>
                                  <a:pt x="2057400" y="0"/>
                                </a:lnTo>
                              </a:path>
                            </a:pathLst>
                          </a:custGeom>
                          <a:ln w="6350">
                            <a:solidFill>
                              <a:srgbClr val="231F20"/>
                            </a:solidFill>
                            <a:prstDash val="solid"/>
                          </a:ln>
                        </wps:spPr>
                        <wps:bodyPr wrap="square" lIns="0" tIns="0" rIns="0" bIns="0" rtlCol="0">
                          <a:prstTxWarp prst="textNoShape">
                            <a:avLst/>
                          </a:prstTxWarp>
                          <a:noAutofit/>
                        </wps:bodyPr>
                      </wps:wsp>
                      <wps:wsp>
                        <wps:cNvPr id="9" name="Graphic 9"/>
                        <wps:cNvSpPr/>
                        <wps:spPr>
                          <a:xfrm>
                            <a:off x="2057400" y="3175"/>
                            <a:ext cx="789940" cy="1270"/>
                          </a:xfrm>
                          <a:custGeom>
                            <a:avLst/>
                            <a:gdLst/>
                            <a:ahLst/>
                            <a:cxnLst/>
                            <a:rect l="l" t="t" r="r" b="b"/>
                            <a:pathLst>
                              <a:path w="789940">
                                <a:moveTo>
                                  <a:pt x="0" y="0"/>
                                </a:moveTo>
                                <a:lnTo>
                                  <a:pt x="789940" y="0"/>
                                </a:lnTo>
                              </a:path>
                            </a:pathLst>
                          </a:custGeom>
                          <a:ln w="6350">
                            <a:solidFill>
                              <a:srgbClr val="231F20"/>
                            </a:solidFill>
                            <a:prstDash val="solid"/>
                          </a:ln>
                        </wps:spPr>
                        <wps:bodyPr wrap="square" lIns="0" tIns="0" rIns="0" bIns="0" rtlCol="0">
                          <a:prstTxWarp prst="textNoShape">
                            <a:avLst/>
                          </a:prstTxWarp>
                          <a:noAutofit/>
                        </wps:bodyPr>
                      </wps:wsp>
                      <wps:wsp>
                        <wps:cNvPr id="10" name="Graphic 10"/>
                        <wps:cNvSpPr/>
                        <wps:spPr>
                          <a:xfrm>
                            <a:off x="2847339" y="3175"/>
                            <a:ext cx="1261110" cy="1270"/>
                          </a:xfrm>
                          <a:custGeom>
                            <a:avLst/>
                            <a:gdLst/>
                            <a:ahLst/>
                            <a:cxnLst/>
                            <a:rect l="l" t="t" r="r" b="b"/>
                            <a:pathLst>
                              <a:path w="1261110">
                                <a:moveTo>
                                  <a:pt x="0" y="0"/>
                                </a:moveTo>
                                <a:lnTo>
                                  <a:pt x="1261110" y="0"/>
                                </a:lnTo>
                              </a:path>
                            </a:pathLst>
                          </a:custGeom>
                          <a:ln w="6350">
                            <a:solidFill>
                              <a:srgbClr val="231F20"/>
                            </a:solidFill>
                            <a:prstDash val="solid"/>
                          </a:ln>
                        </wps:spPr>
                        <wps:bodyPr wrap="square" lIns="0" tIns="0" rIns="0" bIns="0" rtlCol="0">
                          <a:prstTxWarp prst="textNoShape">
                            <a:avLst/>
                          </a:prstTxWarp>
                          <a:noAutofit/>
                        </wps:bodyPr>
                      </wps:wsp>
                    </wpg:wgp>
                  </a:graphicData>
                </a:graphic>
              </wp:inline>
            </w:drawing>
          </mc:Choice>
          <mc:Fallback>
            <w:pict>
              <v:group w14:anchorId="26A99914" id="Group 7" o:spid="_x0000_s1026" style="width:323.5pt;height:.5pt;mso-position-horizontal-relative:char;mso-position-vertical-relative:line" coordsize="4108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N+FQ1gIAAE0LAAAOAAAAZHJzL2Uyb0RvYy54bWzslttuGyEQhu8r9R0Q980e7MT2KuuoShqr&#10;UtRGSqpeY5Y9qCxQwF7n7Tuwi+3YVdWkrdpKuVkNMDAz/3zGnF9sWo7WTJtGihwnJzFGTFBZNKLK&#10;8af76zdTjIwloiBcCpbjB2bwxfz1q/NOZSyVteQF0wgOESbrVI5ra1UWRYbWrCXmRComYLGUuiUW&#10;hrqKCk06OL3lURrHZ1EndaG0pMwYmL3qF/Hcn1+WjNqPZWmYRTzHkJv1X+2/S/eN5uckqzRRdUOH&#10;NMgzsmhJIyDo9qgrYgla6eboqLahWhpZ2hMq20iWZUOZrwGqSeKDahZarpSvpcq6Sm1lAmkPdHr2&#10;sfTDeqHVnbrVffZg3kj6xYAuUaeqbH/djaud86bUrdsERaCNV/RhqyjbWERhcpzE0/EpCE9h7WwE&#10;lhec1tCVo020fvejbRHJ+pA+sW0inQJyzE4c82vi3NVEMa+5ccXfatQUOQaKBWmB38WAytQV4kKD&#10;j1NvGJlByO9qM0omp339QZ40Pp2M40GeJJ14ebZ1koyujF0w6WUm6xtjvXpVESxSB4tuRDA1QO9w&#10;5x53ixHgrjEC3Jd9dEWs2+d650zU5Tgk4uZauWb30q/agx5BartVLva9wgkoQAC+vQcYLgwA1Rs+&#10;NNj7xXHhsvCAuMBG8qa4bjj3A10tL7lGawJFpaPkOg0yPXJT2tgrYurezy+5cn0aHmaT9d1xXVvK&#10;4gFa20E3c2y+rohmGPH3AuBxt0QwdDCWwdCWX0p/l3iBIOb95jPRCrnwObbQ2Q8yMESy0DRX+tbX&#10;7RTy7crKsnEdBZ5DRsMAeO7p+uNgzw7BnjnRfhrs/a4f4z2Zzmbjf4DuIQ+n+w5f9QS4QyEvbP9P&#10;bCeA3uNbG2aeRPd0PBmN4CcCfT+mO0nPksTFcP9tf/PyDok8n+9wwsvl/bsub/9GgTeb/wMa3pfu&#10;Ubg/9pf97hU8/wYAAP//AwBQSwMEFAAGAAgAAAAhAFUqyJ7aAAAAAwEAAA8AAABkcnMvZG93bnJl&#10;di54bWxMj09Lw0AQxe+C32EZwZvdxD9VYjalFPVUhLaCeJtmp0lodjZkt0n67R296GXg8R5vfi9f&#10;TK5VA/Wh8WwgnSWgiEtvG64MfOxeb55AhYhssfVMBs4UYFFcXuSYWT/yhoZtrJSUcMjQQB1jl2kd&#10;ypochpnviMU7+N5hFNlX2vY4Srlr9W2SzLXDhuVDjR2taiqP25Mz8DbiuLxLX4b18bA6f+0e3j/X&#10;KRlzfTUtn0FFmuJfGH7wBR0KYdr7E9ugWgMyJP5e8eb3jyL3EkpAF7n+z158AwAA//8DAFBLAQIt&#10;ABQABgAIAAAAIQC2gziS/gAAAOEBAAATAAAAAAAAAAAAAAAAAAAAAABbQ29udGVudF9UeXBlc10u&#10;eG1sUEsBAi0AFAAGAAgAAAAhADj9If/WAAAAlAEAAAsAAAAAAAAAAAAAAAAALwEAAF9yZWxzLy5y&#10;ZWxzUEsBAi0AFAAGAAgAAAAhAPc34VDWAgAATQsAAA4AAAAAAAAAAAAAAAAALgIAAGRycy9lMm9E&#10;b2MueG1sUEsBAi0AFAAGAAgAAAAhAFUqyJ7aAAAAAwEAAA8AAAAAAAAAAAAAAAAAMAUAAGRycy9k&#10;b3ducmV2LnhtbFBLBQYAAAAABAAEAPMAAAA3BgAAAAA=&#10;">
                <v:shape id="Graphic 8" o:spid="_x0000_s1027" style="position:absolute;top:31;width:20574;height:13;visibility:visible;mso-wrap-style:square;v-text-anchor:top" coordsize="20574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r/gvwAAANoAAAAPAAAAZHJzL2Rvd25yZXYueG1sRE/LisIw&#10;FN0L/kO4gjtNR0S0Y5RBVHQ3Pj7g0lzbTpub2sS2+vVmMeDycN7LdWdK0VDtcssKvsYRCOLE6pxT&#10;BdfLbjQH4TyyxtIyKXiSg/Wq31tirG3LJ2rOPhUhhF2MCjLvq1hKl2Rk0I1tRRy4m60N+gDrVOoa&#10;2xBuSjmJopk0mHNoyLCiTUZJcX4YBY99+prPmr97cW+L7UL/NlN7vCk1HHQ/3yA8df4j/ncftIKw&#10;NVwJN0Cu3gAAAP//AwBQSwECLQAUAAYACAAAACEA2+H2y+4AAACFAQAAEwAAAAAAAAAAAAAAAAAA&#10;AAAAW0NvbnRlbnRfVHlwZXNdLnhtbFBLAQItABQABgAIAAAAIQBa9CxbvwAAABUBAAALAAAAAAAA&#10;AAAAAAAAAB8BAABfcmVscy8ucmVsc1BLAQItABQABgAIAAAAIQCger/gvwAAANoAAAAPAAAAAAAA&#10;AAAAAAAAAAcCAABkcnMvZG93bnJldi54bWxQSwUGAAAAAAMAAwC3AAAA8wIAAAAA&#10;" path="m,l2057400,e" filled="f" strokecolor="#231f20" strokeweight=".5pt">
                  <v:path arrowok="t"/>
                </v:shape>
                <v:shape id="Graphic 9" o:spid="_x0000_s1028" style="position:absolute;left:20574;top:31;width:7899;height:13;visibility:visible;mso-wrap-style:square;v-text-anchor:top" coordsize="7899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aGiwQAAANoAAAAPAAAAZHJzL2Rvd25yZXYueG1sRI9PawIx&#10;FMTvgt8hPMGbZi0oujWKSAvWm3/A6+vmudl287Ik6bp++0YQPA4z8xtmue5sLVryoXKsYDLOQBAX&#10;TldcKjifPkdzECEia6wdk4I7BViv+r0l5trd+EDtMZYiQTjkqMDE2ORShsKQxTB2DXHyrs5bjEn6&#10;UmqPtwS3tXzLspm0WHFaMNjQ1lDxe/yzCq7VdLP4ae8H/fE1vZjovvfYeaWGg27zDiJSF1/hZ3un&#10;FSzgcSXdALn6BwAA//8DAFBLAQItABQABgAIAAAAIQDb4fbL7gAAAIUBAAATAAAAAAAAAAAAAAAA&#10;AAAAAABbQ29udGVudF9UeXBlc10ueG1sUEsBAi0AFAAGAAgAAAAhAFr0LFu/AAAAFQEAAAsAAAAA&#10;AAAAAAAAAAAAHwEAAF9yZWxzLy5yZWxzUEsBAi0AFAAGAAgAAAAhAEtFoaLBAAAA2gAAAA8AAAAA&#10;AAAAAAAAAAAABwIAAGRycy9kb3ducmV2LnhtbFBLBQYAAAAAAwADALcAAAD1AgAAAAA=&#10;" path="m,l789940,e" filled="f" strokecolor="#231f20" strokeweight=".5pt">
                  <v:path arrowok="t"/>
                </v:shape>
                <v:shape id="Graphic 10" o:spid="_x0000_s1029" style="position:absolute;left:28473;top:31;width:12611;height:13;visibility:visible;mso-wrap-style:square;v-text-anchor:top" coordsize="126111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r9PlxAAAANsAAAAPAAAAZHJzL2Rvd25yZXYueG1sRI9Ba8Mw&#10;DIXvg/0Ho8Fui7NBSsnqllIYbLDL0kLpTYvVOG0sh9hNs38/HQq9Sbyn9z4tVpPv1EhDbAMbeM1y&#10;UMR1sC03Bnbbj5c5qJiQLXaBycAfRVgtHx8WWNpw5R8aq9QoCeFYogGXUl9qHWtHHmMWemLRjmHw&#10;mGQdGm0HvEq47/Rbns+0x5alwWFPG0f1ubp4A+v9vPiy8XCcvvG3cLuxuhSnjTHPT9P6HVSiKd3N&#10;t+tPK/hCL7/IAHr5DwAA//8DAFBLAQItABQABgAIAAAAIQDb4fbL7gAAAIUBAAATAAAAAAAAAAAA&#10;AAAAAAAAAABbQ29udGVudF9UeXBlc10ueG1sUEsBAi0AFAAGAAgAAAAhAFr0LFu/AAAAFQEAAAsA&#10;AAAAAAAAAAAAAAAAHwEAAF9yZWxzLy5yZWxzUEsBAi0AFAAGAAgAAAAhAEav0+XEAAAA2wAAAA8A&#10;AAAAAAAAAAAAAAAABwIAAGRycy9kb3ducmV2LnhtbFBLBQYAAAAAAwADALcAAAD4AgAAAAA=&#10;" path="m,l1261110,e" filled="f" strokecolor="#231f20" strokeweight=".5pt">
                  <v:path arrowok="t"/>
                </v:shape>
                <w10:anchorlock/>
              </v:group>
            </w:pict>
          </mc:Fallback>
        </mc:AlternateContent>
      </w:r>
    </w:p>
    <w:p w14:paraId="1A5758DA" w14:textId="77777777" w:rsidR="006144DB" w:rsidRDefault="006144DB">
      <w:pPr>
        <w:pStyle w:val="BodyText"/>
        <w:spacing w:line="20" w:lineRule="exact"/>
        <w:rPr>
          <w:sz w:val="2"/>
        </w:rPr>
        <w:sectPr w:rsidR="006144DB">
          <w:pgSz w:w="8280" w:h="12240"/>
          <w:pgMar w:top="1140" w:right="720" w:bottom="280" w:left="720" w:header="720" w:footer="720" w:gutter="0"/>
          <w:cols w:space="720"/>
        </w:sectPr>
      </w:pPr>
    </w:p>
    <w:p w14:paraId="23F861C3" w14:textId="77777777" w:rsidR="006144DB" w:rsidRDefault="00981FEE">
      <w:pPr>
        <w:spacing w:before="39" w:line="249" w:lineRule="auto"/>
        <w:ind w:left="180" w:right="38"/>
        <w:jc w:val="both"/>
        <w:rPr>
          <w:sz w:val="17"/>
        </w:rPr>
      </w:pPr>
      <w:r>
        <w:rPr>
          <w:color w:val="231F20"/>
          <w:sz w:val="17"/>
        </w:rPr>
        <w:t>The subjects are logically sequenced, and prerequisite courses are identified.</w:t>
      </w:r>
    </w:p>
    <w:p w14:paraId="0ACB4305" w14:textId="77777777" w:rsidR="006144DB" w:rsidRDefault="00981FEE">
      <w:pPr>
        <w:spacing w:before="101" w:line="249" w:lineRule="auto"/>
        <w:ind w:left="180" w:right="38"/>
        <w:jc w:val="both"/>
        <w:rPr>
          <w:sz w:val="17"/>
        </w:rPr>
      </w:pPr>
      <w:r>
        <w:rPr>
          <w:color w:val="231F20"/>
          <w:sz w:val="17"/>
        </w:rPr>
        <w:t>The</w:t>
      </w:r>
      <w:r>
        <w:rPr>
          <w:color w:val="231F20"/>
          <w:spacing w:val="-11"/>
          <w:sz w:val="17"/>
        </w:rPr>
        <w:t xml:space="preserve"> </w:t>
      </w:r>
      <w:r>
        <w:rPr>
          <w:color w:val="231F20"/>
          <w:sz w:val="17"/>
        </w:rPr>
        <w:t>curricular</w:t>
      </w:r>
      <w:r>
        <w:rPr>
          <w:color w:val="231F20"/>
          <w:spacing w:val="-11"/>
          <w:sz w:val="17"/>
        </w:rPr>
        <w:t xml:space="preserve"> </w:t>
      </w:r>
      <w:r>
        <w:rPr>
          <w:color w:val="231F20"/>
          <w:sz w:val="17"/>
        </w:rPr>
        <w:t>content</w:t>
      </w:r>
      <w:r>
        <w:rPr>
          <w:color w:val="231F20"/>
          <w:spacing w:val="-10"/>
          <w:sz w:val="17"/>
        </w:rPr>
        <w:t xml:space="preserve"> </w:t>
      </w:r>
      <w:r>
        <w:rPr>
          <w:color w:val="231F20"/>
          <w:sz w:val="17"/>
        </w:rPr>
        <w:t>is</w:t>
      </w:r>
      <w:r>
        <w:rPr>
          <w:color w:val="231F20"/>
          <w:spacing w:val="-11"/>
          <w:sz w:val="17"/>
        </w:rPr>
        <w:t xml:space="preserve"> </w:t>
      </w:r>
      <w:r>
        <w:rPr>
          <w:color w:val="231F20"/>
          <w:sz w:val="17"/>
        </w:rPr>
        <w:t>responsive</w:t>
      </w:r>
      <w:r>
        <w:rPr>
          <w:color w:val="231F20"/>
          <w:spacing w:val="-11"/>
          <w:sz w:val="17"/>
        </w:rPr>
        <w:t xml:space="preserve"> </w:t>
      </w:r>
      <w:r>
        <w:rPr>
          <w:color w:val="231F20"/>
          <w:sz w:val="17"/>
        </w:rPr>
        <w:t>to</w:t>
      </w:r>
      <w:r>
        <w:rPr>
          <w:color w:val="231F20"/>
          <w:spacing w:val="-10"/>
          <w:sz w:val="17"/>
        </w:rPr>
        <w:t xml:space="preserve"> </w:t>
      </w:r>
      <w:r>
        <w:rPr>
          <w:color w:val="231F20"/>
          <w:sz w:val="17"/>
        </w:rPr>
        <w:t>the</w:t>
      </w:r>
      <w:r>
        <w:rPr>
          <w:color w:val="231F20"/>
          <w:spacing w:val="-11"/>
          <w:sz w:val="17"/>
        </w:rPr>
        <w:t xml:space="preserve"> </w:t>
      </w:r>
      <w:r>
        <w:rPr>
          <w:color w:val="231F20"/>
          <w:sz w:val="17"/>
        </w:rPr>
        <w:t xml:space="preserve">needs </w:t>
      </w:r>
      <w:r>
        <w:rPr>
          <w:color w:val="231F20"/>
          <w:spacing w:val="-2"/>
          <w:sz w:val="17"/>
        </w:rPr>
        <w:t>of</w:t>
      </w:r>
      <w:r>
        <w:rPr>
          <w:color w:val="231F20"/>
          <w:spacing w:val="-9"/>
          <w:sz w:val="17"/>
        </w:rPr>
        <w:t xml:space="preserve"> </w:t>
      </w:r>
      <w:r>
        <w:rPr>
          <w:color w:val="231F20"/>
          <w:spacing w:val="-2"/>
          <w:sz w:val="17"/>
        </w:rPr>
        <w:t>the</w:t>
      </w:r>
      <w:r>
        <w:rPr>
          <w:color w:val="231F20"/>
          <w:spacing w:val="-9"/>
          <w:sz w:val="17"/>
        </w:rPr>
        <w:t xml:space="preserve"> </w:t>
      </w:r>
      <w:r>
        <w:rPr>
          <w:color w:val="231F20"/>
          <w:spacing w:val="-2"/>
          <w:sz w:val="17"/>
        </w:rPr>
        <w:t>country</w:t>
      </w:r>
      <w:r>
        <w:rPr>
          <w:color w:val="231F20"/>
          <w:spacing w:val="-8"/>
          <w:sz w:val="17"/>
        </w:rPr>
        <w:t xml:space="preserve"> </w:t>
      </w:r>
      <w:r>
        <w:rPr>
          <w:color w:val="231F20"/>
          <w:spacing w:val="-2"/>
          <w:sz w:val="17"/>
        </w:rPr>
        <w:t>and</w:t>
      </w:r>
      <w:r>
        <w:rPr>
          <w:color w:val="231F20"/>
          <w:spacing w:val="-9"/>
          <w:sz w:val="17"/>
        </w:rPr>
        <w:t xml:space="preserve"> </w:t>
      </w:r>
      <w:r>
        <w:rPr>
          <w:color w:val="231F20"/>
          <w:spacing w:val="-2"/>
          <w:sz w:val="17"/>
        </w:rPr>
        <w:t>the</w:t>
      </w:r>
      <w:r>
        <w:rPr>
          <w:color w:val="231F20"/>
          <w:spacing w:val="-9"/>
          <w:sz w:val="17"/>
        </w:rPr>
        <w:t xml:space="preserve"> </w:t>
      </w:r>
      <w:r>
        <w:rPr>
          <w:color w:val="231F20"/>
          <w:spacing w:val="-2"/>
          <w:sz w:val="17"/>
        </w:rPr>
        <w:t>recent</w:t>
      </w:r>
      <w:r>
        <w:rPr>
          <w:color w:val="231F20"/>
          <w:spacing w:val="-8"/>
          <w:sz w:val="17"/>
        </w:rPr>
        <w:t xml:space="preserve"> </w:t>
      </w:r>
      <w:r>
        <w:rPr>
          <w:color w:val="231F20"/>
          <w:spacing w:val="-2"/>
          <w:sz w:val="17"/>
        </w:rPr>
        <w:t>developments</w:t>
      </w:r>
      <w:r>
        <w:rPr>
          <w:color w:val="231F20"/>
          <w:spacing w:val="-9"/>
          <w:sz w:val="17"/>
        </w:rPr>
        <w:t xml:space="preserve"> </w:t>
      </w:r>
      <w:r>
        <w:rPr>
          <w:color w:val="231F20"/>
          <w:spacing w:val="-2"/>
          <w:sz w:val="17"/>
        </w:rPr>
        <w:t>in</w:t>
      </w:r>
      <w:r>
        <w:rPr>
          <w:color w:val="231F20"/>
          <w:spacing w:val="-8"/>
          <w:sz w:val="17"/>
        </w:rPr>
        <w:t xml:space="preserve"> </w:t>
      </w:r>
      <w:r>
        <w:rPr>
          <w:color w:val="231F20"/>
          <w:spacing w:val="-2"/>
          <w:sz w:val="17"/>
        </w:rPr>
        <w:t>the profession.</w:t>
      </w:r>
    </w:p>
    <w:p w14:paraId="32D6CDBD" w14:textId="77777777" w:rsidR="006144DB" w:rsidRDefault="00981FEE">
      <w:pPr>
        <w:spacing w:before="101" w:line="249" w:lineRule="auto"/>
        <w:ind w:left="180" w:right="38"/>
        <w:jc w:val="both"/>
        <w:rPr>
          <w:sz w:val="17"/>
        </w:rPr>
      </w:pPr>
      <w:r>
        <w:rPr>
          <w:color w:val="231F20"/>
          <w:sz w:val="17"/>
        </w:rPr>
        <w:t>The</w:t>
      </w:r>
      <w:r>
        <w:rPr>
          <w:color w:val="231F20"/>
          <w:spacing w:val="-1"/>
          <w:sz w:val="17"/>
        </w:rPr>
        <w:t xml:space="preserve"> </w:t>
      </w:r>
      <w:r>
        <w:rPr>
          <w:color w:val="231F20"/>
          <w:sz w:val="17"/>
        </w:rPr>
        <w:t>curriculum</w:t>
      </w:r>
      <w:r>
        <w:rPr>
          <w:color w:val="231F20"/>
          <w:spacing w:val="-1"/>
          <w:sz w:val="17"/>
        </w:rPr>
        <w:t xml:space="preserve"> </w:t>
      </w:r>
      <w:r>
        <w:rPr>
          <w:color w:val="231F20"/>
          <w:sz w:val="17"/>
        </w:rPr>
        <w:t>content</w:t>
      </w:r>
      <w:r>
        <w:rPr>
          <w:color w:val="231F20"/>
          <w:spacing w:val="-1"/>
          <w:sz w:val="17"/>
        </w:rPr>
        <w:t xml:space="preserve"> </w:t>
      </w:r>
      <w:r>
        <w:rPr>
          <w:color w:val="231F20"/>
          <w:sz w:val="17"/>
        </w:rPr>
        <w:t>covers</w:t>
      </w:r>
      <w:r>
        <w:rPr>
          <w:color w:val="231F20"/>
          <w:spacing w:val="-1"/>
          <w:sz w:val="17"/>
        </w:rPr>
        <w:t xml:space="preserve"> </w:t>
      </w:r>
      <w:r>
        <w:rPr>
          <w:color w:val="231F20"/>
          <w:sz w:val="17"/>
        </w:rPr>
        <w:t>the</w:t>
      </w:r>
      <w:r>
        <w:rPr>
          <w:color w:val="231F20"/>
          <w:spacing w:val="-1"/>
          <w:sz w:val="17"/>
        </w:rPr>
        <w:t xml:space="preserve"> </w:t>
      </w:r>
      <w:r>
        <w:rPr>
          <w:color w:val="231F20"/>
          <w:sz w:val="17"/>
        </w:rPr>
        <w:t xml:space="preserve">professional </w:t>
      </w:r>
      <w:r>
        <w:rPr>
          <w:color w:val="231F20"/>
          <w:spacing w:val="-4"/>
          <w:sz w:val="17"/>
        </w:rPr>
        <w:t>and</w:t>
      </w:r>
      <w:r>
        <w:rPr>
          <w:color w:val="231F20"/>
          <w:spacing w:val="-9"/>
          <w:sz w:val="17"/>
        </w:rPr>
        <w:t xml:space="preserve"> </w:t>
      </w:r>
      <w:r>
        <w:rPr>
          <w:color w:val="231F20"/>
          <w:spacing w:val="-4"/>
          <w:sz w:val="17"/>
        </w:rPr>
        <w:t>technical</w:t>
      </w:r>
      <w:r>
        <w:rPr>
          <w:color w:val="231F20"/>
          <w:spacing w:val="-8"/>
          <w:sz w:val="17"/>
        </w:rPr>
        <w:t xml:space="preserve"> </w:t>
      </w:r>
      <w:r>
        <w:rPr>
          <w:color w:val="231F20"/>
          <w:spacing w:val="-4"/>
          <w:sz w:val="17"/>
        </w:rPr>
        <w:t>preparation</w:t>
      </w:r>
      <w:r>
        <w:rPr>
          <w:color w:val="231F20"/>
          <w:spacing w:val="-9"/>
          <w:sz w:val="17"/>
        </w:rPr>
        <w:t xml:space="preserve"> </w:t>
      </w:r>
      <w:r>
        <w:rPr>
          <w:color w:val="231F20"/>
          <w:spacing w:val="-4"/>
          <w:sz w:val="17"/>
        </w:rPr>
        <w:t>required</w:t>
      </w:r>
      <w:r>
        <w:rPr>
          <w:color w:val="231F20"/>
          <w:spacing w:val="-8"/>
          <w:sz w:val="17"/>
        </w:rPr>
        <w:t xml:space="preserve"> </w:t>
      </w:r>
      <w:r>
        <w:rPr>
          <w:color w:val="231F20"/>
          <w:spacing w:val="-4"/>
          <w:sz w:val="17"/>
        </w:rPr>
        <w:t>of</w:t>
      </w:r>
      <w:r>
        <w:rPr>
          <w:color w:val="231F20"/>
          <w:spacing w:val="-8"/>
          <w:sz w:val="17"/>
        </w:rPr>
        <w:t xml:space="preserve"> </w:t>
      </w:r>
      <w:r>
        <w:rPr>
          <w:color w:val="231F20"/>
          <w:spacing w:val="-4"/>
          <w:sz w:val="17"/>
        </w:rPr>
        <w:t>its</w:t>
      </w:r>
      <w:r>
        <w:rPr>
          <w:color w:val="231F20"/>
          <w:spacing w:val="-9"/>
          <w:sz w:val="17"/>
        </w:rPr>
        <w:t xml:space="preserve"> </w:t>
      </w:r>
      <w:r>
        <w:rPr>
          <w:color w:val="231F20"/>
          <w:spacing w:val="-4"/>
          <w:sz w:val="17"/>
        </w:rPr>
        <w:t>graduates.</w:t>
      </w:r>
    </w:p>
    <w:p w14:paraId="759FAAF7" w14:textId="77777777" w:rsidR="006144DB" w:rsidRDefault="00981FEE">
      <w:pPr>
        <w:spacing w:before="101" w:line="249" w:lineRule="auto"/>
        <w:ind w:left="180" w:right="38"/>
        <w:jc w:val="both"/>
        <w:rPr>
          <w:sz w:val="17"/>
        </w:rPr>
      </w:pPr>
      <w:r>
        <w:rPr>
          <w:color w:val="231F20"/>
          <w:sz w:val="17"/>
        </w:rPr>
        <w:t xml:space="preserve">Opportunities for participation in hands-on activities, such as immersion/practical training </w:t>
      </w:r>
      <w:r>
        <w:rPr>
          <w:color w:val="231F20"/>
          <w:spacing w:val="-2"/>
          <w:sz w:val="17"/>
        </w:rPr>
        <w:t>and</w:t>
      </w:r>
      <w:r>
        <w:rPr>
          <w:color w:val="231F20"/>
          <w:spacing w:val="-8"/>
          <w:sz w:val="17"/>
        </w:rPr>
        <w:t xml:space="preserve"> </w:t>
      </w:r>
      <w:r>
        <w:rPr>
          <w:color w:val="231F20"/>
          <w:spacing w:val="-2"/>
          <w:sz w:val="17"/>
        </w:rPr>
        <w:t>field</w:t>
      </w:r>
      <w:r>
        <w:rPr>
          <w:color w:val="231F20"/>
          <w:spacing w:val="-8"/>
          <w:sz w:val="17"/>
        </w:rPr>
        <w:t xml:space="preserve"> </w:t>
      </w:r>
      <w:r>
        <w:rPr>
          <w:color w:val="231F20"/>
          <w:spacing w:val="-2"/>
          <w:sz w:val="17"/>
        </w:rPr>
        <w:t>study,</w:t>
      </w:r>
      <w:r>
        <w:rPr>
          <w:color w:val="231F20"/>
          <w:spacing w:val="-7"/>
          <w:sz w:val="17"/>
        </w:rPr>
        <w:t xml:space="preserve"> </w:t>
      </w:r>
      <w:r>
        <w:rPr>
          <w:color w:val="231F20"/>
          <w:spacing w:val="-2"/>
          <w:sz w:val="17"/>
        </w:rPr>
        <w:t>are</w:t>
      </w:r>
      <w:r>
        <w:rPr>
          <w:color w:val="231F20"/>
          <w:spacing w:val="-8"/>
          <w:sz w:val="17"/>
        </w:rPr>
        <w:t xml:space="preserve"> </w:t>
      </w:r>
      <w:r>
        <w:rPr>
          <w:color w:val="231F20"/>
          <w:spacing w:val="-2"/>
          <w:sz w:val="17"/>
        </w:rPr>
        <w:t>maintained</w:t>
      </w:r>
      <w:r>
        <w:rPr>
          <w:color w:val="231F20"/>
          <w:spacing w:val="-7"/>
          <w:sz w:val="17"/>
        </w:rPr>
        <w:t xml:space="preserve"> </w:t>
      </w:r>
      <w:r>
        <w:rPr>
          <w:color w:val="231F20"/>
          <w:spacing w:val="-2"/>
          <w:sz w:val="17"/>
        </w:rPr>
        <w:t>in</w:t>
      </w:r>
      <w:r>
        <w:rPr>
          <w:color w:val="231F20"/>
          <w:spacing w:val="-8"/>
          <w:sz w:val="17"/>
        </w:rPr>
        <w:t xml:space="preserve"> </w:t>
      </w:r>
      <w:r>
        <w:rPr>
          <w:color w:val="231F20"/>
          <w:spacing w:val="-2"/>
          <w:sz w:val="17"/>
        </w:rPr>
        <w:t>the</w:t>
      </w:r>
      <w:r>
        <w:rPr>
          <w:color w:val="231F20"/>
          <w:spacing w:val="-7"/>
          <w:sz w:val="17"/>
        </w:rPr>
        <w:t xml:space="preserve"> </w:t>
      </w:r>
      <w:r>
        <w:rPr>
          <w:color w:val="231F20"/>
          <w:spacing w:val="-2"/>
          <w:sz w:val="17"/>
        </w:rPr>
        <w:t>curriculum.</w:t>
      </w:r>
    </w:p>
    <w:p w14:paraId="096EC7BC" w14:textId="77777777" w:rsidR="006144DB" w:rsidRDefault="00981FEE">
      <w:pPr>
        <w:spacing w:before="114" w:line="249" w:lineRule="auto"/>
        <w:ind w:left="180" w:right="38"/>
        <w:jc w:val="both"/>
        <w:rPr>
          <w:sz w:val="17"/>
        </w:rPr>
      </w:pPr>
      <w:r>
        <w:rPr>
          <w:color w:val="231F20"/>
          <w:spacing w:val="-2"/>
          <w:sz w:val="17"/>
        </w:rPr>
        <w:t>The</w:t>
      </w:r>
      <w:r>
        <w:rPr>
          <w:color w:val="231F20"/>
          <w:spacing w:val="-9"/>
          <w:sz w:val="17"/>
        </w:rPr>
        <w:t xml:space="preserve"> </w:t>
      </w:r>
      <w:r>
        <w:rPr>
          <w:color w:val="231F20"/>
          <w:spacing w:val="-2"/>
          <w:sz w:val="17"/>
        </w:rPr>
        <w:t>program</w:t>
      </w:r>
      <w:r>
        <w:rPr>
          <w:color w:val="231F20"/>
          <w:spacing w:val="-9"/>
          <w:sz w:val="17"/>
        </w:rPr>
        <w:t xml:space="preserve"> </w:t>
      </w:r>
      <w:r>
        <w:rPr>
          <w:color w:val="231F20"/>
          <w:spacing w:val="-2"/>
          <w:sz w:val="17"/>
        </w:rPr>
        <w:t>of</w:t>
      </w:r>
      <w:r>
        <w:rPr>
          <w:color w:val="231F20"/>
          <w:spacing w:val="-8"/>
          <w:sz w:val="17"/>
        </w:rPr>
        <w:t xml:space="preserve"> </w:t>
      </w:r>
      <w:r>
        <w:rPr>
          <w:color w:val="231F20"/>
          <w:spacing w:val="-2"/>
          <w:sz w:val="17"/>
        </w:rPr>
        <w:t>study</w:t>
      </w:r>
      <w:r>
        <w:rPr>
          <w:color w:val="231F20"/>
          <w:spacing w:val="-9"/>
          <w:sz w:val="17"/>
        </w:rPr>
        <w:t xml:space="preserve"> </w:t>
      </w:r>
      <w:r>
        <w:rPr>
          <w:color w:val="231F20"/>
          <w:spacing w:val="-2"/>
          <w:sz w:val="17"/>
        </w:rPr>
        <w:t>allows</w:t>
      </w:r>
      <w:r>
        <w:rPr>
          <w:color w:val="231F20"/>
          <w:spacing w:val="-9"/>
          <w:sz w:val="17"/>
        </w:rPr>
        <w:t xml:space="preserve"> </w:t>
      </w:r>
      <w:r>
        <w:rPr>
          <w:color w:val="231F20"/>
          <w:spacing w:val="-2"/>
          <w:sz w:val="17"/>
        </w:rPr>
        <w:t>the</w:t>
      </w:r>
      <w:r>
        <w:rPr>
          <w:color w:val="231F20"/>
          <w:spacing w:val="-8"/>
          <w:sz w:val="17"/>
        </w:rPr>
        <w:t xml:space="preserve"> </w:t>
      </w:r>
      <w:r>
        <w:rPr>
          <w:color w:val="231F20"/>
          <w:spacing w:val="-2"/>
          <w:sz w:val="17"/>
        </w:rPr>
        <w:t xml:space="preserve">accommodation </w:t>
      </w:r>
      <w:r>
        <w:rPr>
          <w:color w:val="231F20"/>
          <w:sz w:val="17"/>
        </w:rPr>
        <w:t>of students with special needs and provides opportunities for them to finish the degree.</w:t>
      </w:r>
    </w:p>
    <w:p w14:paraId="79F13077" w14:textId="77777777" w:rsidR="006144DB" w:rsidRDefault="00981FEE">
      <w:pPr>
        <w:spacing w:before="127" w:line="249" w:lineRule="auto"/>
        <w:ind w:left="180" w:right="38"/>
        <w:jc w:val="both"/>
        <w:rPr>
          <w:sz w:val="17"/>
        </w:rPr>
      </w:pPr>
      <w:r>
        <w:rPr>
          <w:color w:val="231F20"/>
          <w:spacing w:val="-2"/>
          <w:sz w:val="17"/>
        </w:rPr>
        <w:t>The</w:t>
      </w:r>
      <w:r>
        <w:rPr>
          <w:color w:val="231F20"/>
          <w:spacing w:val="-5"/>
          <w:sz w:val="17"/>
        </w:rPr>
        <w:t xml:space="preserve"> </w:t>
      </w:r>
      <w:r>
        <w:rPr>
          <w:color w:val="231F20"/>
          <w:spacing w:val="-2"/>
          <w:sz w:val="17"/>
        </w:rPr>
        <w:t>faculty</w:t>
      </w:r>
      <w:r>
        <w:rPr>
          <w:color w:val="231F20"/>
          <w:spacing w:val="-5"/>
          <w:sz w:val="17"/>
        </w:rPr>
        <w:t xml:space="preserve"> </w:t>
      </w:r>
      <w:r>
        <w:rPr>
          <w:color w:val="231F20"/>
          <w:spacing w:val="-2"/>
          <w:sz w:val="17"/>
        </w:rPr>
        <w:t>prepares</w:t>
      </w:r>
      <w:r>
        <w:rPr>
          <w:color w:val="231F20"/>
          <w:spacing w:val="-5"/>
          <w:sz w:val="17"/>
        </w:rPr>
        <w:t xml:space="preserve"> </w:t>
      </w:r>
      <w:r>
        <w:rPr>
          <w:color w:val="231F20"/>
          <w:spacing w:val="-2"/>
          <w:sz w:val="17"/>
        </w:rPr>
        <w:t>syllabi</w:t>
      </w:r>
      <w:r>
        <w:rPr>
          <w:color w:val="231F20"/>
          <w:spacing w:val="-5"/>
          <w:sz w:val="17"/>
        </w:rPr>
        <w:t xml:space="preserve"> </w:t>
      </w:r>
      <w:r>
        <w:rPr>
          <w:color w:val="231F20"/>
          <w:spacing w:val="-2"/>
          <w:sz w:val="17"/>
        </w:rPr>
        <w:t>with</w:t>
      </w:r>
      <w:r>
        <w:rPr>
          <w:color w:val="231F20"/>
          <w:spacing w:val="-5"/>
          <w:sz w:val="17"/>
        </w:rPr>
        <w:t xml:space="preserve"> </w:t>
      </w:r>
      <w:r>
        <w:rPr>
          <w:color w:val="231F20"/>
          <w:spacing w:val="-2"/>
          <w:sz w:val="17"/>
        </w:rPr>
        <w:t xml:space="preserve">comprehensive </w:t>
      </w:r>
      <w:r>
        <w:rPr>
          <w:color w:val="231F20"/>
          <w:sz w:val="17"/>
        </w:rPr>
        <w:t>contents and distributes a copy to students.</w:t>
      </w:r>
    </w:p>
    <w:p w14:paraId="34DD35C6" w14:textId="77777777" w:rsidR="006144DB" w:rsidRDefault="00981FEE">
      <w:pPr>
        <w:tabs>
          <w:tab w:val="left" w:pos="1501"/>
        </w:tabs>
        <w:spacing w:before="39"/>
        <w:ind w:left="180"/>
        <w:rPr>
          <w:sz w:val="17"/>
        </w:rPr>
      </w:pPr>
      <w:r>
        <w:br w:type="column"/>
      </w:r>
      <w:r>
        <w:rPr>
          <w:color w:val="231F20"/>
          <w:spacing w:val="-4"/>
          <w:sz w:val="17"/>
        </w:rPr>
        <w:t>4.56</w:t>
      </w:r>
      <w:r>
        <w:rPr>
          <w:color w:val="231F20"/>
          <w:sz w:val="17"/>
        </w:rPr>
        <w:tab/>
      </w:r>
      <w:r>
        <w:rPr>
          <w:color w:val="231F20"/>
          <w:w w:val="90"/>
          <w:sz w:val="17"/>
        </w:rPr>
        <w:t>Very</w:t>
      </w:r>
      <w:r>
        <w:rPr>
          <w:color w:val="231F20"/>
          <w:spacing w:val="-5"/>
          <w:w w:val="90"/>
          <w:sz w:val="17"/>
        </w:rPr>
        <w:t xml:space="preserve"> </w:t>
      </w:r>
      <w:r>
        <w:rPr>
          <w:color w:val="231F20"/>
          <w:spacing w:val="-2"/>
          <w:sz w:val="17"/>
        </w:rPr>
        <w:t>Satisfied</w:t>
      </w:r>
    </w:p>
    <w:p w14:paraId="2564C02D" w14:textId="77777777" w:rsidR="006144DB" w:rsidRDefault="006144DB">
      <w:pPr>
        <w:pStyle w:val="BodyText"/>
        <w:spacing w:before="116"/>
        <w:rPr>
          <w:sz w:val="17"/>
        </w:rPr>
      </w:pPr>
    </w:p>
    <w:p w14:paraId="252D509F" w14:textId="77777777" w:rsidR="006144DB" w:rsidRDefault="00981FEE">
      <w:pPr>
        <w:tabs>
          <w:tab w:val="left" w:pos="1672"/>
        </w:tabs>
        <w:spacing w:before="1"/>
        <w:ind w:left="180"/>
        <w:rPr>
          <w:sz w:val="17"/>
        </w:rPr>
      </w:pPr>
      <w:r>
        <w:rPr>
          <w:color w:val="231F20"/>
          <w:spacing w:val="-4"/>
          <w:sz w:val="17"/>
        </w:rPr>
        <w:t>4.32</w:t>
      </w:r>
      <w:r>
        <w:rPr>
          <w:color w:val="231F20"/>
          <w:sz w:val="17"/>
        </w:rPr>
        <w:tab/>
      </w:r>
      <w:r>
        <w:rPr>
          <w:color w:val="231F20"/>
          <w:spacing w:val="-2"/>
          <w:sz w:val="17"/>
        </w:rPr>
        <w:t>Satisfied</w:t>
      </w:r>
    </w:p>
    <w:p w14:paraId="567AA82C" w14:textId="77777777" w:rsidR="006144DB" w:rsidRDefault="006144DB">
      <w:pPr>
        <w:pStyle w:val="BodyText"/>
        <w:rPr>
          <w:sz w:val="17"/>
        </w:rPr>
      </w:pPr>
    </w:p>
    <w:p w14:paraId="3A92739B" w14:textId="77777777" w:rsidR="006144DB" w:rsidRDefault="006144DB">
      <w:pPr>
        <w:pStyle w:val="BodyText"/>
        <w:spacing w:before="124"/>
        <w:rPr>
          <w:sz w:val="17"/>
        </w:rPr>
      </w:pPr>
    </w:p>
    <w:p w14:paraId="1F69D00F" w14:textId="77777777" w:rsidR="006144DB" w:rsidRDefault="00981FEE">
      <w:pPr>
        <w:tabs>
          <w:tab w:val="left" w:pos="1672"/>
        </w:tabs>
        <w:ind w:left="180"/>
        <w:rPr>
          <w:sz w:val="17"/>
        </w:rPr>
      </w:pPr>
      <w:r>
        <w:rPr>
          <w:color w:val="231F20"/>
          <w:spacing w:val="-4"/>
          <w:sz w:val="17"/>
        </w:rPr>
        <w:t>4.48</w:t>
      </w:r>
      <w:r>
        <w:rPr>
          <w:color w:val="231F20"/>
          <w:sz w:val="17"/>
        </w:rPr>
        <w:tab/>
      </w:r>
      <w:r>
        <w:rPr>
          <w:color w:val="231F20"/>
          <w:spacing w:val="-2"/>
          <w:sz w:val="17"/>
        </w:rPr>
        <w:t>Satisfied</w:t>
      </w:r>
    </w:p>
    <w:p w14:paraId="395FA59E" w14:textId="77777777" w:rsidR="006144DB" w:rsidRDefault="006144DB">
      <w:pPr>
        <w:pStyle w:val="BodyText"/>
        <w:spacing w:before="116"/>
        <w:rPr>
          <w:sz w:val="17"/>
        </w:rPr>
      </w:pPr>
    </w:p>
    <w:p w14:paraId="256173E5" w14:textId="77777777" w:rsidR="006144DB" w:rsidRDefault="00981FEE">
      <w:pPr>
        <w:tabs>
          <w:tab w:val="left" w:pos="1672"/>
        </w:tabs>
        <w:spacing w:before="1"/>
        <w:ind w:left="180"/>
        <w:rPr>
          <w:sz w:val="17"/>
        </w:rPr>
      </w:pPr>
      <w:r>
        <w:rPr>
          <w:color w:val="231F20"/>
          <w:spacing w:val="-4"/>
          <w:sz w:val="17"/>
        </w:rPr>
        <w:t>4.16</w:t>
      </w:r>
      <w:r>
        <w:rPr>
          <w:color w:val="231F20"/>
          <w:sz w:val="17"/>
        </w:rPr>
        <w:tab/>
      </w:r>
      <w:r>
        <w:rPr>
          <w:color w:val="231F20"/>
          <w:spacing w:val="-2"/>
          <w:sz w:val="17"/>
        </w:rPr>
        <w:t>Satisfied</w:t>
      </w:r>
    </w:p>
    <w:p w14:paraId="26A7D556" w14:textId="77777777" w:rsidR="006144DB" w:rsidRDefault="006144DB">
      <w:pPr>
        <w:pStyle w:val="BodyText"/>
        <w:rPr>
          <w:sz w:val="17"/>
        </w:rPr>
      </w:pPr>
    </w:p>
    <w:p w14:paraId="0FB0001D" w14:textId="77777777" w:rsidR="006144DB" w:rsidRDefault="006144DB">
      <w:pPr>
        <w:pStyle w:val="BodyText"/>
        <w:spacing w:before="137"/>
        <w:rPr>
          <w:sz w:val="17"/>
        </w:rPr>
      </w:pPr>
    </w:p>
    <w:p w14:paraId="6E011107" w14:textId="77777777" w:rsidR="006144DB" w:rsidRDefault="00981FEE">
      <w:pPr>
        <w:tabs>
          <w:tab w:val="left" w:pos="1672"/>
        </w:tabs>
        <w:ind w:left="180"/>
        <w:rPr>
          <w:sz w:val="17"/>
        </w:rPr>
      </w:pPr>
      <w:r>
        <w:rPr>
          <w:color w:val="231F20"/>
          <w:spacing w:val="-4"/>
          <w:sz w:val="17"/>
        </w:rPr>
        <w:t>4.12</w:t>
      </w:r>
      <w:r>
        <w:rPr>
          <w:color w:val="231F20"/>
          <w:sz w:val="17"/>
        </w:rPr>
        <w:tab/>
      </w:r>
      <w:r>
        <w:rPr>
          <w:color w:val="231F20"/>
          <w:spacing w:val="-2"/>
          <w:sz w:val="17"/>
        </w:rPr>
        <w:t>Satisfied</w:t>
      </w:r>
    </w:p>
    <w:p w14:paraId="39F73819" w14:textId="77777777" w:rsidR="006144DB" w:rsidRDefault="006144DB">
      <w:pPr>
        <w:pStyle w:val="BodyText"/>
        <w:rPr>
          <w:sz w:val="17"/>
        </w:rPr>
      </w:pPr>
    </w:p>
    <w:p w14:paraId="5C2FE8FA" w14:textId="77777777" w:rsidR="006144DB" w:rsidRDefault="006144DB">
      <w:pPr>
        <w:pStyle w:val="BodyText"/>
        <w:spacing w:before="151"/>
        <w:rPr>
          <w:sz w:val="17"/>
        </w:rPr>
      </w:pPr>
    </w:p>
    <w:p w14:paraId="3509AD1E" w14:textId="77777777" w:rsidR="006144DB" w:rsidRDefault="00981FEE">
      <w:pPr>
        <w:tabs>
          <w:tab w:val="left" w:pos="1672"/>
        </w:tabs>
        <w:ind w:left="222"/>
        <w:rPr>
          <w:sz w:val="17"/>
        </w:rPr>
      </w:pPr>
      <w:r>
        <w:rPr>
          <w:color w:val="231F20"/>
          <w:spacing w:val="-5"/>
          <w:sz w:val="17"/>
        </w:rPr>
        <w:t>4.2</w:t>
      </w:r>
      <w:r>
        <w:rPr>
          <w:color w:val="231F20"/>
          <w:sz w:val="17"/>
        </w:rPr>
        <w:tab/>
      </w:r>
      <w:r>
        <w:rPr>
          <w:color w:val="231F20"/>
          <w:spacing w:val="-2"/>
          <w:sz w:val="17"/>
        </w:rPr>
        <w:t>Satisfied</w:t>
      </w:r>
    </w:p>
    <w:p w14:paraId="4F4319C3" w14:textId="77777777" w:rsidR="006144DB" w:rsidRDefault="006144DB">
      <w:pPr>
        <w:rPr>
          <w:sz w:val="17"/>
        </w:rPr>
        <w:sectPr w:rsidR="006144DB">
          <w:type w:val="continuous"/>
          <w:pgSz w:w="8280" w:h="12240"/>
          <w:pgMar w:top="1320" w:right="720" w:bottom="280" w:left="720" w:header="720" w:footer="720" w:gutter="0"/>
          <w:cols w:num="2" w:space="720" w:equalWidth="0">
            <w:col w:w="3461" w:space="252"/>
            <w:col w:w="3127"/>
          </w:cols>
        </w:sectPr>
      </w:pPr>
    </w:p>
    <w:p w14:paraId="5C401AB7" w14:textId="77777777" w:rsidR="006144DB" w:rsidRDefault="00981FEE">
      <w:pPr>
        <w:spacing w:before="80" w:line="200" w:lineRule="atLeast"/>
        <w:ind w:left="287" w:right="38"/>
        <w:jc w:val="both"/>
        <w:rPr>
          <w:sz w:val="17"/>
        </w:rPr>
      </w:pPr>
      <w:r>
        <w:rPr>
          <w:color w:val="231F20"/>
          <w:spacing w:val="-4"/>
          <w:sz w:val="17"/>
        </w:rPr>
        <w:lastRenderedPageBreak/>
        <w:t>Teaching strategies stimulate the development</w:t>
      </w:r>
      <w:r>
        <w:rPr>
          <w:color w:val="231F20"/>
          <w:sz w:val="17"/>
        </w:rPr>
        <w:t xml:space="preserve"> of the student’s higher-order thinking skills (HOTS),</w:t>
      </w:r>
      <w:r>
        <w:rPr>
          <w:color w:val="231F20"/>
          <w:spacing w:val="-4"/>
          <w:sz w:val="17"/>
        </w:rPr>
        <w:t xml:space="preserve"> </w:t>
      </w:r>
      <w:r>
        <w:rPr>
          <w:color w:val="231F20"/>
          <w:sz w:val="17"/>
        </w:rPr>
        <w:t>such</w:t>
      </w:r>
      <w:r>
        <w:rPr>
          <w:color w:val="231F20"/>
          <w:spacing w:val="-4"/>
          <w:sz w:val="17"/>
        </w:rPr>
        <w:t xml:space="preserve"> </w:t>
      </w:r>
      <w:r>
        <w:rPr>
          <w:color w:val="231F20"/>
          <w:sz w:val="17"/>
        </w:rPr>
        <w:t>as</w:t>
      </w:r>
      <w:r>
        <w:rPr>
          <w:color w:val="231F20"/>
          <w:spacing w:val="-4"/>
          <w:sz w:val="17"/>
        </w:rPr>
        <w:t xml:space="preserve"> </w:t>
      </w:r>
      <w:r>
        <w:rPr>
          <w:color w:val="231F20"/>
          <w:sz w:val="17"/>
        </w:rPr>
        <w:t>critical</w:t>
      </w:r>
      <w:r>
        <w:rPr>
          <w:color w:val="231F20"/>
          <w:spacing w:val="-4"/>
          <w:sz w:val="17"/>
        </w:rPr>
        <w:t xml:space="preserve"> </w:t>
      </w:r>
      <w:r>
        <w:rPr>
          <w:color w:val="231F20"/>
          <w:sz w:val="17"/>
        </w:rPr>
        <w:t>thinking,</w:t>
      </w:r>
      <w:r>
        <w:rPr>
          <w:color w:val="231F20"/>
          <w:spacing w:val="-4"/>
          <w:sz w:val="17"/>
        </w:rPr>
        <w:t xml:space="preserve"> </w:t>
      </w:r>
      <w:r>
        <w:rPr>
          <w:color w:val="231F20"/>
          <w:sz w:val="17"/>
        </w:rPr>
        <w:t>analytical thinking, and problem-solving.</w:t>
      </w:r>
    </w:p>
    <w:p w14:paraId="224DC642" w14:textId="77777777" w:rsidR="006144DB" w:rsidRDefault="00981FEE">
      <w:pPr>
        <w:spacing w:line="135" w:lineRule="exact"/>
        <w:ind w:left="287"/>
        <w:jc w:val="both"/>
        <w:rPr>
          <w:sz w:val="17"/>
        </w:rPr>
      </w:pPr>
      <w:r>
        <w:rPr>
          <w:color w:val="231F20"/>
          <w:sz w:val="17"/>
        </w:rPr>
        <w:t>Classroom</w:t>
      </w:r>
      <w:r>
        <w:rPr>
          <w:color w:val="231F20"/>
          <w:spacing w:val="39"/>
          <w:sz w:val="17"/>
        </w:rPr>
        <w:t xml:space="preserve"> </w:t>
      </w:r>
      <w:r>
        <w:rPr>
          <w:color w:val="231F20"/>
          <w:sz w:val="17"/>
        </w:rPr>
        <w:t>instruction</w:t>
      </w:r>
      <w:r>
        <w:rPr>
          <w:color w:val="231F20"/>
          <w:spacing w:val="39"/>
          <w:sz w:val="17"/>
        </w:rPr>
        <w:t xml:space="preserve"> </w:t>
      </w:r>
      <w:r>
        <w:rPr>
          <w:color w:val="231F20"/>
          <w:sz w:val="17"/>
        </w:rPr>
        <w:t>is</w:t>
      </w:r>
      <w:r>
        <w:rPr>
          <w:color w:val="231F20"/>
          <w:spacing w:val="40"/>
          <w:sz w:val="17"/>
        </w:rPr>
        <w:t xml:space="preserve"> </w:t>
      </w:r>
      <w:r>
        <w:rPr>
          <w:color w:val="231F20"/>
          <w:sz w:val="17"/>
        </w:rPr>
        <w:t>enriched</w:t>
      </w:r>
      <w:r>
        <w:rPr>
          <w:color w:val="231F20"/>
          <w:spacing w:val="39"/>
          <w:sz w:val="17"/>
        </w:rPr>
        <w:t xml:space="preserve"> </w:t>
      </w:r>
      <w:r>
        <w:rPr>
          <w:color w:val="231F20"/>
          <w:spacing w:val="-2"/>
          <w:sz w:val="17"/>
        </w:rPr>
        <w:t>through</w:t>
      </w:r>
    </w:p>
    <w:p w14:paraId="1CBB9B69" w14:textId="77777777" w:rsidR="006144DB" w:rsidRDefault="00981FEE">
      <w:pPr>
        <w:spacing w:before="8" w:line="249" w:lineRule="auto"/>
        <w:ind w:left="287" w:right="38"/>
        <w:jc w:val="both"/>
        <w:rPr>
          <w:sz w:val="17"/>
        </w:rPr>
      </w:pPr>
      <w:r>
        <w:rPr>
          <w:color w:val="231F20"/>
          <w:spacing w:val="-2"/>
          <w:sz w:val="17"/>
        </w:rPr>
        <w:t>the</w:t>
      </w:r>
      <w:r>
        <w:rPr>
          <w:color w:val="231F20"/>
          <w:spacing w:val="-6"/>
          <w:sz w:val="17"/>
        </w:rPr>
        <w:t xml:space="preserve"> </w:t>
      </w:r>
      <w:r>
        <w:rPr>
          <w:color w:val="231F20"/>
          <w:spacing w:val="-2"/>
          <w:sz w:val="17"/>
        </w:rPr>
        <w:t>use</w:t>
      </w:r>
      <w:r>
        <w:rPr>
          <w:color w:val="231F20"/>
          <w:spacing w:val="-6"/>
          <w:sz w:val="17"/>
        </w:rPr>
        <w:t xml:space="preserve"> </w:t>
      </w:r>
      <w:r>
        <w:rPr>
          <w:color w:val="231F20"/>
          <w:spacing w:val="-2"/>
          <w:sz w:val="17"/>
        </w:rPr>
        <w:t>of</w:t>
      </w:r>
      <w:r>
        <w:rPr>
          <w:color w:val="231F20"/>
          <w:spacing w:val="-6"/>
          <w:sz w:val="17"/>
        </w:rPr>
        <w:t xml:space="preserve"> </w:t>
      </w:r>
      <w:r>
        <w:rPr>
          <w:color w:val="231F20"/>
          <w:spacing w:val="-2"/>
          <w:sz w:val="17"/>
        </w:rPr>
        <w:t>the</w:t>
      </w:r>
      <w:r>
        <w:rPr>
          <w:color w:val="231F20"/>
          <w:spacing w:val="-6"/>
          <w:sz w:val="17"/>
        </w:rPr>
        <w:t xml:space="preserve"> </w:t>
      </w:r>
      <w:r>
        <w:rPr>
          <w:color w:val="231F20"/>
          <w:spacing w:val="-2"/>
          <w:sz w:val="17"/>
        </w:rPr>
        <w:t>following</w:t>
      </w:r>
      <w:r>
        <w:rPr>
          <w:color w:val="231F20"/>
          <w:spacing w:val="-6"/>
          <w:sz w:val="17"/>
        </w:rPr>
        <w:t xml:space="preserve"> </w:t>
      </w:r>
      <w:r>
        <w:rPr>
          <w:color w:val="231F20"/>
          <w:spacing w:val="-2"/>
          <w:sz w:val="17"/>
        </w:rPr>
        <w:t>strategies:</w:t>
      </w:r>
      <w:r>
        <w:rPr>
          <w:color w:val="231F20"/>
          <w:spacing w:val="-6"/>
          <w:sz w:val="17"/>
        </w:rPr>
        <w:t xml:space="preserve"> </w:t>
      </w:r>
      <w:r>
        <w:rPr>
          <w:color w:val="231F20"/>
          <w:spacing w:val="-2"/>
          <w:sz w:val="17"/>
        </w:rPr>
        <w:t xml:space="preserve">Symposia, </w:t>
      </w:r>
      <w:r>
        <w:rPr>
          <w:color w:val="231F20"/>
          <w:sz w:val="17"/>
        </w:rPr>
        <w:t xml:space="preserve">seminars, workshops, professional lectures, Educational tours, learning visits, other co- </w:t>
      </w:r>
      <w:r>
        <w:rPr>
          <w:color w:val="231F20"/>
          <w:spacing w:val="-4"/>
          <w:sz w:val="17"/>
        </w:rPr>
        <w:t>curricular activities, Peer teaching/cooperative</w:t>
      </w:r>
      <w:r>
        <w:rPr>
          <w:color w:val="231F20"/>
          <w:sz w:val="17"/>
        </w:rPr>
        <w:t xml:space="preserve"> learning, Computer-assisted instruction </w:t>
      </w:r>
      <w:r>
        <w:rPr>
          <w:color w:val="231F20"/>
          <w:spacing w:val="-2"/>
          <w:sz w:val="17"/>
        </w:rPr>
        <w:t>(CAI),</w:t>
      </w:r>
      <w:r>
        <w:rPr>
          <w:color w:val="231F20"/>
          <w:spacing w:val="-9"/>
          <w:sz w:val="17"/>
        </w:rPr>
        <w:t xml:space="preserve"> </w:t>
      </w:r>
      <w:r>
        <w:rPr>
          <w:color w:val="231F20"/>
          <w:spacing w:val="-2"/>
          <w:sz w:val="17"/>
        </w:rPr>
        <w:t>and</w:t>
      </w:r>
      <w:r>
        <w:rPr>
          <w:color w:val="231F20"/>
          <w:spacing w:val="-9"/>
          <w:sz w:val="17"/>
        </w:rPr>
        <w:t xml:space="preserve"> </w:t>
      </w:r>
      <w:r>
        <w:rPr>
          <w:color w:val="231F20"/>
          <w:spacing w:val="-2"/>
          <w:sz w:val="17"/>
        </w:rPr>
        <w:t>computer-assisted</w:t>
      </w:r>
      <w:r>
        <w:rPr>
          <w:color w:val="231F20"/>
          <w:spacing w:val="-8"/>
          <w:sz w:val="17"/>
        </w:rPr>
        <w:t xml:space="preserve"> </w:t>
      </w:r>
      <w:r>
        <w:rPr>
          <w:color w:val="231F20"/>
          <w:spacing w:val="-2"/>
          <w:sz w:val="17"/>
        </w:rPr>
        <w:t>learning</w:t>
      </w:r>
      <w:r>
        <w:rPr>
          <w:color w:val="231F20"/>
          <w:spacing w:val="-9"/>
          <w:sz w:val="17"/>
        </w:rPr>
        <w:t xml:space="preserve"> </w:t>
      </w:r>
      <w:r>
        <w:rPr>
          <w:color w:val="231F20"/>
          <w:spacing w:val="-2"/>
          <w:sz w:val="17"/>
        </w:rPr>
        <w:t>(CAL)</w:t>
      </w:r>
    </w:p>
    <w:p w14:paraId="6445BEEB" w14:textId="77777777" w:rsidR="006144DB" w:rsidRDefault="00981FEE">
      <w:pPr>
        <w:spacing w:before="34" w:line="200" w:lineRule="atLeast"/>
        <w:ind w:left="287" w:right="38"/>
        <w:jc w:val="both"/>
        <w:rPr>
          <w:sz w:val="17"/>
        </w:rPr>
      </w:pPr>
      <w:r>
        <w:rPr>
          <w:color w:val="231F20"/>
          <w:sz w:val="17"/>
        </w:rPr>
        <w:t>Varied evaluation measures such as rubric assessment, portfolio, skills demonstration, oral examination, and paper and pencil test are used.</w:t>
      </w:r>
    </w:p>
    <w:p w14:paraId="62BA2AEA" w14:textId="77777777" w:rsidR="006144DB" w:rsidRDefault="00981FEE">
      <w:pPr>
        <w:spacing w:line="137" w:lineRule="exact"/>
        <w:ind w:left="287"/>
        <w:jc w:val="both"/>
        <w:rPr>
          <w:sz w:val="17"/>
        </w:rPr>
      </w:pPr>
      <w:proofErr w:type="gramStart"/>
      <w:r>
        <w:rPr>
          <w:color w:val="231F20"/>
          <w:sz w:val="17"/>
        </w:rPr>
        <w:t>Assignments</w:t>
      </w:r>
      <w:r>
        <w:rPr>
          <w:color w:val="231F20"/>
          <w:spacing w:val="33"/>
          <w:sz w:val="17"/>
        </w:rPr>
        <w:t xml:space="preserve">  </w:t>
      </w:r>
      <w:r>
        <w:rPr>
          <w:color w:val="231F20"/>
          <w:sz w:val="17"/>
        </w:rPr>
        <w:t>are</w:t>
      </w:r>
      <w:proofErr w:type="gramEnd"/>
      <w:r>
        <w:rPr>
          <w:color w:val="231F20"/>
          <w:spacing w:val="33"/>
          <w:sz w:val="17"/>
        </w:rPr>
        <w:t xml:space="preserve">  </w:t>
      </w:r>
      <w:proofErr w:type="gramStart"/>
      <w:r>
        <w:rPr>
          <w:color w:val="231F20"/>
          <w:sz w:val="17"/>
        </w:rPr>
        <w:t>designed</w:t>
      </w:r>
      <w:r>
        <w:rPr>
          <w:color w:val="231F20"/>
          <w:spacing w:val="34"/>
          <w:sz w:val="17"/>
        </w:rPr>
        <w:t xml:space="preserve">  </w:t>
      </w:r>
      <w:r>
        <w:rPr>
          <w:color w:val="231F20"/>
          <w:sz w:val="17"/>
        </w:rPr>
        <w:t>to</w:t>
      </w:r>
      <w:proofErr w:type="gramEnd"/>
      <w:r>
        <w:rPr>
          <w:color w:val="231F20"/>
          <w:spacing w:val="33"/>
          <w:sz w:val="17"/>
        </w:rPr>
        <w:t xml:space="preserve">  </w:t>
      </w:r>
      <w:r>
        <w:rPr>
          <w:color w:val="231F20"/>
          <w:spacing w:val="-2"/>
          <w:sz w:val="17"/>
        </w:rPr>
        <w:t>reinforce</w:t>
      </w:r>
    </w:p>
    <w:p w14:paraId="1B0D4247" w14:textId="77777777" w:rsidR="006144DB" w:rsidRDefault="00981FEE">
      <w:pPr>
        <w:spacing w:before="4" w:line="200" w:lineRule="atLeast"/>
        <w:ind w:left="287" w:right="38"/>
        <w:jc w:val="both"/>
        <w:rPr>
          <w:sz w:val="17"/>
        </w:rPr>
      </w:pPr>
      <w:r>
        <w:rPr>
          <w:color w:val="231F20"/>
          <w:sz w:val="17"/>
        </w:rPr>
        <w:t>teaching,</w:t>
      </w:r>
      <w:r>
        <w:rPr>
          <w:color w:val="231F20"/>
          <w:spacing w:val="-5"/>
          <w:sz w:val="17"/>
        </w:rPr>
        <w:t xml:space="preserve"> </w:t>
      </w:r>
      <w:r>
        <w:rPr>
          <w:color w:val="231F20"/>
          <w:sz w:val="17"/>
        </w:rPr>
        <w:t>which</w:t>
      </w:r>
      <w:r>
        <w:rPr>
          <w:color w:val="231F20"/>
          <w:spacing w:val="-3"/>
          <w:sz w:val="17"/>
        </w:rPr>
        <w:t xml:space="preserve"> </w:t>
      </w:r>
      <w:r>
        <w:rPr>
          <w:color w:val="231F20"/>
          <w:sz w:val="17"/>
        </w:rPr>
        <w:t>results</w:t>
      </w:r>
      <w:r>
        <w:rPr>
          <w:color w:val="231F20"/>
          <w:spacing w:val="-3"/>
          <w:sz w:val="17"/>
        </w:rPr>
        <w:t xml:space="preserve"> </w:t>
      </w:r>
      <w:r>
        <w:rPr>
          <w:color w:val="231F20"/>
          <w:sz w:val="17"/>
        </w:rPr>
        <w:t>in</w:t>
      </w:r>
      <w:r>
        <w:rPr>
          <w:color w:val="231F20"/>
          <w:spacing w:val="-3"/>
          <w:sz w:val="17"/>
        </w:rPr>
        <w:t xml:space="preserve"> </w:t>
      </w:r>
      <w:r>
        <w:rPr>
          <w:color w:val="231F20"/>
          <w:sz w:val="17"/>
        </w:rPr>
        <w:t>maximum</w:t>
      </w:r>
      <w:r>
        <w:rPr>
          <w:color w:val="231F20"/>
          <w:spacing w:val="-3"/>
          <w:sz w:val="17"/>
        </w:rPr>
        <w:t xml:space="preserve"> </w:t>
      </w:r>
      <w:r>
        <w:rPr>
          <w:color w:val="231F20"/>
          <w:sz w:val="17"/>
        </w:rPr>
        <w:t xml:space="preserve">student </w:t>
      </w:r>
      <w:r>
        <w:rPr>
          <w:color w:val="231F20"/>
          <w:spacing w:val="-2"/>
          <w:sz w:val="17"/>
        </w:rPr>
        <w:t>learning.</w:t>
      </w:r>
    </w:p>
    <w:p w14:paraId="66B46D84" w14:textId="77777777" w:rsidR="006144DB" w:rsidRDefault="00981FEE">
      <w:pPr>
        <w:spacing w:line="127" w:lineRule="exact"/>
        <w:ind w:left="287"/>
        <w:jc w:val="both"/>
        <w:rPr>
          <w:sz w:val="17"/>
        </w:rPr>
      </w:pPr>
      <w:r>
        <w:rPr>
          <w:color w:val="231F20"/>
          <w:sz w:val="17"/>
        </w:rPr>
        <w:t>Individual</w:t>
      </w:r>
      <w:r>
        <w:rPr>
          <w:color w:val="231F20"/>
          <w:spacing w:val="44"/>
          <w:sz w:val="17"/>
        </w:rPr>
        <w:t xml:space="preserve"> </w:t>
      </w:r>
      <w:r>
        <w:rPr>
          <w:color w:val="231F20"/>
          <w:sz w:val="17"/>
        </w:rPr>
        <w:t>and</w:t>
      </w:r>
      <w:r>
        <w:rPr>
          <w:color w:val="231F20"/>
          <w:spacing w:val="45"/>
          <w:sz w:val="17"/>
        </w:rPr>
        <w:t xml:space="preserve"> </w:t>
      </w:r>
      <w:r>
        <w:rPr>
          <w:color w:val="231F20"/>
          <w:sz w:val="17"/>
        </w:rPr>
        <w:t>group</w:t>
      </w:r>
      <w:r>
        <w:rPr>
          <w:color w:val="231F20"/>
          <w:spacing w:val="45"/>
          <w:sz w:val="17"/>
        </w:rPr>
        <w:t xml:space="preserve"> </w:t>
      </w:r>
      <w:r>
        <w:rPr>
          <w:color w:val="231F20"/>
          <w:sz w:val="17"/>
        </w:rPr>
        <w:t>reports</w:t>
      </w:r>
      <w:r>
        <w:rPr>
          <w:color w:val="231F20"/>
          <w:spacing w:val="45"/>
          <w:sz w:val="17"/>
        </w:rPr>
        <w:t xml:space="preserve"> </w:t>
      </w:r>
      <w:r>
        <w:rPr>
          <w:color w:val="231F20"/>
          <w:sz w:val="17"/>
        </w:rPr>
        <w:t>and</w:t>
      </w:r>
      <w:r>
        <w:rPr>
          <w:color w:val="231F20"/>
          <w:spacing w:val="45"/>
          <w:sz w:val="17"/>
        </w:rPr>
        <w:t xml:space="preserve"> </w:t>
      </w:r>
      <w:r>
        <w:rPr>
          <w:color w:val="231F20"/>
          <w:spacing w:val="-2"/>
          <w:sz w:val="17"/>
        </w:rPr>
        <w:t>projects</w:t>
      </w:r>
    </w:p>
    <w:p w14:paraId="32DA44FC" w14:textId="77777777" w:rsidR="006144DB" w:rsidRDefault="00981FEE">
      <w:pPr>
        <w:spacing w:before="4" w:line="200" w:lineRule="atLeast"/>
        <w:ind w:left="287" w:right="38"/>
        <w:jc w:val="both"/>
        <w:rPr>
          <w:sz w:val="17"/>
        </w:rPr>
      </w:pPr>
      <w:r>
        <w:rPr>
          <w:color w:val="231F20"/>
          <w:spacing w:val="-2"/>
          <w:sz w:val="17"/>
        </w:rPr>
        <w:t>encourage</w:t>
      </w:r>
      <w:r>
        <w:rPr>
          <w:color w:val="231F20"/>
          <w:spacing w:val="-9"/>
          <w:sz w:val="17"/>
        </w:rPr>
        <w:t xml:space="preserve"> </w:t>
      </w:r>
      <w:r>
        <w:rPr>
          <w:color w:val="231F20"/>
          <w:spacing w:val="-2"/>
          <w:sz w:val="17"/>
        </w:rPr>
        <w:t>and</w:t>
      </w:r>
      <w:r>
        <w:rPr>
          <w:color w:val="231F20"/>
          <w:spacing w:val="-9"/>
          <w:sz w:val="17"/>
        </w:rPr>
        <w:t xml:space="preserve"> </w:t>
      </w:r>
      <w:r>
        <w:rPr>
          <w:color w:val="231F20"/>
          <w:spacing w:val="-2"/>
          <w:sz w:val="17"/>
        </w:rPr>
        <w:t>monitor</w:t>
      </w:r>
      <w:r>
        <w:rPr>
          <w:color w:val="231F20"/>
          <w:spacing w:val="-8"/>
          <w:sz w:val="17"/>
        </w:rPr>
        <w:t xml:space="preserve"> </w:t>
      </w:r>
      <w:r>
        <w:rPr>
          <w:color w:val="231F20"/>
          <w:spacing w:val="-2"/>
          <w:sz w:val="17"/>
        </w:rPr>
        <w:t>independent</w:t>
      </w:r>
      <w:r>
        <w:rPr>
          <w:color w:val="231F20"/>
          <w:spacing w:val="-9"/>
          <w:sz w:val="17"/>
        </w:rPr>
        <w:t xml:space="preserve"> </w:t>
      </w:r>
      <w:r>
        <w:rPr>
          <w:color w:val="231F20"/>
          <w:spacing w:val="-2"/>
          <w:sz w:val="17"/>
        </w:rPr>
        <w:t>work</w:t>
      </w:r>
      <w:r>
        <w:rPr>
          <w:color w:val="231F20"/>
          <w:spacing w:val="-9"/>
          <w:sz w:val="17"/>
        </w:rPr>
        <w:t xml:space="preserve"> </w:t>
      </w:r>
      <w:r>
        <w:rPr>
          <w:color w:val="231F20"/>
          <w:spacing w:val="-2"/>
          <w:sz w:val="17"/>
        </w:rPr>
        <w:t>and performance.</w:t>
      </w:r>
    </w:p>
    <w:p w14:paraId="7A953DD4" w14:textId="77777777" w:rsidR="006144DB" w:rsidRDefault="00981FEE">
      <w:pPr>
        <w:spacing w:line="127" w:lineRule="exact"/>
        <w:ind w:left="287"/>
        <w:jc w:val="both"/>
        <w:rPr>
          <w:sz w:val="17"/>
        </w:rPr>
      </w:pPr>
      <w:r>
        <w:rPr>
          <w:color w:val="231F20"/>
          <w:sz w:val="17"/>
        </w:rPr>
        <w:t>The</w:t>
      </w:r>
      <w:r>
        <w:rPr>
          <w:color w:val="231F20"/>
          <w:spacing w:val="24"/>
          <w:sz w:val="17"/>
        </w:rPr>
        <w:t xml:space="preserve"> </w:t>
      </w:r>
      <w:r>
        <w:rPr>
          <w:color w:val="231F20"/>
          <w:sz w:val="17"/>
        </w:rPr>
        <w:t>student</w:t>
      </w:r>
      <w:r>
        <w:rPr>
          <w:color w:val="231F20"/>
          <w:spacing w:val="25"/>
          <w:sz w:val="17"/>
        </w:rPr>
        <w:t xml:space="preserve"> </w:t>
      </w:r>
      <w:r>
        <w:rPr>
          <w:color w:val="231F20"/>
          <w:sz w:val="17"/>
        </w:rPr>
        <w:t>evaluation</w:t>
      </w:r>
      <w:r>
        <w:rPr>
          <w:color w:val="231F20"/>
          <w:spacing w:val="25"/>
          <w:sz w:val="17"/>
        </w:rPr>
        <w:t xml:space="preserve"> </w:t>
      </w:r>
      <w:r>
        <w:rPr>
          <w:color w:val="231F20"/>
          <w:sz w:val="17"/>
        </w:rPr>
        <w:t>and</w:t>
      </w:r>
      <w:r>
        <w:rPr>
          <w:color w:val="231F20"/>
          <w:spacing w:val="25"/>
          <w:sz w:val="17"/>
        </w:rPr>
        <w:t xml:space="preserve"> </w:t>
      </w:r>
      <w:r>
        <w:rPr>
          <w:color w:val="231F20"/>
          <w:sz w:val="17"/>
        </w:rPr>
        <w:t>grading</w:t>
      </w:r>
      <w:r>
        <w:rPr>
          <w:color w:val="231F20"/>
          <w:spacing w:val="24"/>
          <w:sz w:val="17"/>
        </w:rPr>
        <w:t xml:space="preserve"> </w:t>
      </w:r>
      <w:r>
        <w:rPr>
          <w:color w:val="231F20"/>
          <w:spacing w:val="-2"/>
          <w:sz w:val="17"/>
        </w:rPr>
        <w:t>system</w:t>
      </w:r>
    </w:p>
    <w:p w14:paraId="4A71D664" w14:textId="77777777" w:rsidR="006144DB" w:rsidRDefault="00981FEE">
      <w:pPr>
        <w:spacing w:before="4" w:line="200" w:lineRule="atLeast"/>
        <w:ind w:left="287" w:right="38"/>
        <w:jc w:val="both"/>
        <w:rPr>
          <w:sz w:val="17"/>
        </w:rPr>
      </w:pPr>
      <w:r>
        <w:rPr>
          <w:color w:val="231F20"/>
          <w:sz w:val="17"/>
        </w:rPr>
        <w:t xml:space="preserve">is defined, understood, and disseminated to </w:t>
      </w:r>
      <w:r>
        <w:rPr>
          <w:color w:val="231F20"/>
          <w:spacing w:val="-2"/>
          <w:sz w:val="17"/>
        </w:rPr>
        <w:t>students.</w:t>
      </w:r>
    </w:p>
    <w:p w14:paraId="0C3A9538" w14:textId="77777777" w:rsidR="006144DB" w:rsidRDefault="00981FEE">
      <w:pPr>
        <w:spacing w:line="127" w:lineRule="exact"/>
        <w:ind w:left="287"/>
        <w:jc w:val="both"/>
        <w:rPr>
          <w:sz w:val="17"/>
        </w:rPr>
      </w:pPr>
      <w:r>
        <w:rPr>
          <w:color w:val="231F20"/>
          <w:sz w:val="17"/>
        </w:rPr>
        <w:t>The</w:t>
      </w:r>
      <w:r>
        <w:rPr>
          <w:color w:val="231F20"/>
          <w:spacing w:val="22"/>
          <w:sz w:val="17"/>
        </w:rPr>
        <w:t xml:space="preserve"> </w:t>
      </w:r>
      <w:r>
        <w:rPr>
          <w:color w:val="231F20"/>
          <w:sz w:val="17"/>
        </w:rPr>
        <w:t>students</w:t>
      </w:r>
      <w:r>
        <w:rPr>
          <w:color w:val="231F20"/>
          <w:spacing w:val="22"/>
          <w:sz w:val="17"/>
        </w:rPr>
        <w:t xml:space="preserve"> </w:t>
      </w:r>
      <w:r>
        <w:rPr>
          <w:color w:val="231F20"/>
          <w:sz w:val="17"/>
        </w:rPr>
        <w:t>are</w:t>
      </w:r>
      <w:r>
        <w:rPr>
          <w:color w:val="231F20"/>
          <w:spacing w:val="23"/>
          <w:sz w:val="17"/>
        </w:rPr>
        <w:t xml:space="preserve"> </w:t>
      </w:r>
      <w:r>
        <w:rPr>
          <w:color w:val="231F20"/>
          <w:sz w:val="17"/>
        </w:rPr>
        <w:t>regularly</w:t>
      </w:r>
      <w:r>
        <w:rPr>
          <w:color w:val="231F20"/>
          <w:spacing w:val="22"/>
          <w:sz w:val="17"/>
        </w:rPr>
        <w:t xml:space="preserve"> </w:t>
      </w:r>
      <w:r>
        <w:rPr>
          <w:color w:val="231F20"/>
          <w:sz w:val="17"/>
        </w:rPr>
        <w:t>informed</w:t>
      </w:r>
      <w:r>
        <w:rPr>
          <w:color w:val="231F20"/>
          <w:spacing w:val="23"/>
          <w:sz w:val="17"/>
        </w:rPr>
        <w:t xml:space="preserve"> </w:t>
      </w:r>
      <w:r>
        <w:rPr>
          <w:color w:val="231F20"/>
          <w:sz w:val="17"/>
        </w:rPr>
        <w:t>of</w:t>
      </w:r>
      <w:r>
        <w:rPr>
          <w:color w:val="231F20"/>
          <w:spacing w:val="22"/>
          <w:sz w:val="17"/>
        </w:rPr>
        <w:t xml:space="preserve"> </w:t>
      </w:r>
      <w:r>
        <w:rPr>
          <w:color w:val="231F20"/>
          <w:spacing w:val="-5"/>
          <w:sz w:val="17"/>
        </w:rPr>
        <w:t>the</w:t>
      </w:r>
    </w:p>
    <w:p w14:paraId="3E7B457C" w14:textId="77777777" w:rsidR="006144DB" w:rsidRDefault="00981FEE">
      <w:pPr>
        <w:spacing w:before="8"/>
        <w:ind w:left="287"/>
        <w:jc w:val="both"/>
        <w:rPr>
          <w:sz w:val="17"/>
        </w:rPr>
      </w:pPr>
      <w:r>
        <w:rPr>
          <w:color w:val="231F20"/>
          <w:w w:val="90"/>
          <w:sz w:val="17"/>
        </w:rPr>
        <w:t>course’s</w:t>
      </w:r>
      <w:r>
        <w:rPr>
          <w:color w:val="231F20"/>
          <w:spacing w:val="1"/>
          <w:sz w:val="17"/>
        </w:rPr>
        <w:t xml:space="preserve"> </w:t>
      </w:r>
      <w:r>
        <w:rPr>
          <w:color w:val="231F20"/>
          <w:w w:val="90"/>
          <w:sz w:val="17"/>
        </w:rPr>
        <w:t>academic</w:t>
      </w:r>
      <w:r>
        <w:rPr>
          <w:color w:val="231F20"/>
          <w:spacing w:val="1"/>
          <w:sz w:val="17"/>
        </w:rPr>
        <w:t xml:space="preserve"> </w:t>
      </w:r>
      <w:r>
        <w:rPr>
          <w:color w:val="231F20"/>
          <w:spacing w:val="-2"/>
          <w:w w:val="90"/>
          <w:sz w:val="17"/>
        </w:rPr>
        <w:t>requirements.</w:t>
      </w:r>
    </w:p>
    <w:p w14:paraId="1A256C1C" w14:textId="77777777" w:rsidR="006144DB" w:rsidRDefault="00981FEE">
      <w:pPr>
        <w:spacing w:before="88" w:line="249" w:lineRule="auto"/>
        <w:ind w:left="287" w:right="38"/>
        <w:jc w:val="both"/>
        <w:rPr>
          <w:sz w:val="17"/>
        </w:rPr>
      </w:pPr>
      <w:r>
        <w:rPr>
          <w:color w:val="231F20"/>
          <w:sz w:val="17"/>
        </w:rPr>
        <w:t>Graduating students conduct research and undergo practicum and other activities prescribed in the curricula.</w:t>
      </w:r>
    </w:p>
    <w:p w14:paraId="28B11B48" w14:textId="77777777" w:rsidR="006144DB" w:rsidRDefault="00981FEE">
      <w:pPr>
        <w:spacing w:line="147" w:lineRule="exact"/>
        <w:ind w:left="287"/>
        <w:jc w:val="both"/>
        <w:rPr>
          <w:sz w:val="17"/>
        </w:rPr>
      </w:pPr>
      <w:r>
        <w:rPr>
          <w:color w:val="231F20"/>
          <w:sz w:val="17"/>
        </w:rPr>
        <w:t>Dialogues</w:t>
      </w:r>
      <w:r>
        <w:rPr>
          <w:color w:val="231F20"/>
          <w:spacing w:val="28"/>
          <w:sz w:val="17"/>
        </w:rPr>
        <w:t xml:space="preserve"> </w:t>
      </w:r>
      <w:r>
        <w:rPr>
          <w:color w:val="231F20"/>
          <w:sz w:val="17"/>
        </w:rPr>
        <w:t>and</w:t>
      </w:r>
      <w:r>
        <w:rPr>
          <w:color w:val="231F20"/>
          <w:spacing w:val="28"/>
          <w:sz w:val="17"/>
        </w:rPr>
        <w:t xml:space="preserve"> </w:t>
      </w:r>
      <w:r>
        <w:rPr>
          <w:color w:val="231F20"/>
          <w:sz w:val="17"/>
        </w:rPr>
        <w:t>consultations</w:t>
      </w:r>
      <w:r>
        <w:rPr>
          <w:color w:val="231F20"/>
          <w:spacing w:val="28"/>
          <w:sz w:val="17"/>
        </w:rPr>
        <w:t xml:space="preserve"> </w:t>
      </w:r>
      <w:r>
        <w:rPr>
          <w:color w:val="231F20"/>
          <w:sz w:val="17"/>
        </w:rPr>
        <w:t>are</w:t>
      </w:r>
      <w:r>
        <w:rPr>
          <w:color w:val="231F20"/>
          <w:spacing w:val="28"/>
          <w:sz w:val="17"/>
        </w:rPr>
        <w:t xml:space="preserve"> </w:t>
      </w:r>
      <w:r>
        <w:rPr>
          <w:color w:val="231F20"/>
          <w:spacing w:val="-2"/>
          <w:sz w:val="17"/>
        </w:rPr>
        <w:t>conducted</w:t>
      </w:r>
    </w:p>
    <w:p w14:paraId="2D7059F8" w14:textId="77777777" w:rsidR="006144DB" w:rsidRDefault="00981FEE">
      <w:pPr>
        <w:spacing w:before="4" w:line="200" w:lineRule="atLeast"/>
        <w:ind w:left="287" w:right="38"/>
        <w:jc w:val="both"/>
        <w:rPr>
          <w:sz w:val="17"/>
        </w:rPr>
      </w:pPr>
      <w:r>
        <w:rPr>
          <w:color w:val="231F20"/>
          <w:sz w:val="17"/>
        </w:rPr>
        <w:t xml:space="preserve">between the administration, faculty, and </w:t>
      </w:r>
      <w:r>
        <w:rPr>
          <w:color w:val="231F20"/>
          <w:spacing w:val="-2"/>
          <w:sz w:val="17"/>
        </w:rPr>
        <w:t>students.</w:t>
      </w:r>
    </w:p>
    <w:p w14:paraId="4A385D81" w14:textId="77777777" w:rsidR="006144DB" w:rsidRDefault="00981FEE">
      <w:pPr>
        <w:spacing w:line="127" w:lineRule="exact"/>
        <w:ind w:left="287"/>
        <w:jc w:val="both"/>
        <w:rPr>
          <w:sz w:val="17"/>
        </w:rPr>
      </w:pPr>
      <w:r>
        <w:rPr>
          <w:color w:val="231F20"/>
          <w:spacing w:val="-2"/>
          <w:sz w:val="17"/>
        </w:rPr>
        <w:t>Students</w:t>
      </w:r>
      <w:r>
        <w:rPr>
          <w:color w:val="231F20"/>
          <w:spacing w:val="8"/>
          <w:sz w:val="17"/>
        </w:rPr>
        <w:t xml:space="preserve"> </w:t>
      </w:r>
      <w:r>
        <w:rPr>
          <w:color w:val="231F20"/>
          <w:spacing w:val="-2"/>
          <w:sz w:val="17"/>
        </w:rPr>
        <w:t>are</w:t>
      </w:r>
      <w:r>
        <w:rPr>
          <w:color w:val="231F20"/>
          <w:spacing w:val="8"/>
          <w:sz w:val="17"/>
        </w:rPr>
        <w:t xml:space="preserve"> </w:t>
      </w:r>
      <w:r>
        <w:rPr>
          <w:color w:val="231F20"/>
          <w:spacing w:val="-2"/>
          <w:sz w:val="17"/>
        </w:rPr>
        <w:t>given</w:t>
      </w:r>
      <w:r>
        <w:rPr>
          <w:color w:val="231F20"/>
          <w:spacing w:val="8"/>
          <w:sz w:val="17"/>
        </w:rPr>
        <w:t xml:space="preserve"> </w:t>
      </w:r>
      <w:r>
        <w:rPr>
          <w:color w:val="231F20"/>
          <w:spacing w:val="-2"/>
          <w:sz w:val="17"/>
        </w:rPr>
        <w:t>recognition</w:t>
      </w:r>
      <w:r>
        <w:rPr>
          <w:color w:val="231F20"/>
          <w:spacing w:val="8"/>
          <w:sz w:val="17"/>
        </w:rPr>
        <w:t xml:space="preserve"> </w:t>
      </w:r>
      <w:r>
        <w:rPr>
          <w:color w:val="231F20"/>
          <w:spacing w:val="-2"/>
          <w:sz w:val="17"/>
        </w:rPr>
        <w:t>for</w:t>
      </w:r>
      <w:r>
        <w:rPr>
          <w:color w:val="231F20"/>
          <w:spacing w:val="8"/>
          <w:sz w:val="17"/>
        </w:rPr>
        <w:t xml:space="preserve"> </w:t>
      </w:r>
      <w:r>
        <w:rPr>
          <w:color w:val="231F20"/>
          <w:spacing w:val="-2"/>
          <w:sz w:val="17"/>
        </w:rPr>
        <w:t>exemplary</w:t>
      </w:r>
    </w:p>
    <w:p w14:paraId="6F67F29B" w14:textId="77777777" w:rsidR="006144DB" w:rsidRDefault="00981FEE">
      <w:pPr>
        <w:spacing w:before="8" w:line="126" w:lineRule="exact"/>
        <w:ind w:left="287"/>
        <w:jc w:val="both"/>
        <w:rPr>
          <w:sz w:val="17"/>
        </w:rPr>
      </w:pPr>
      <w:r>
        <w:rPr>
          <w:color w:val="231F20"/>
          <w:spacing w:val="-4"/>
          <w:sz w:val="17"/>
        </w:rPr>
        <w:t>academic</w:t>
      </w:r>
      <w:r>
        <w:rPr>
          <w:color w:val="231F20"/>
          <w:spacing w:val="4"/>
          <w:sz w:val="17"/>
        </w:rPr>
        <w:t xml:space="preserve"> </w:t>
      </w:r>
      <w:r>
        <w:rPr>
          <w:color w:val="231F20"/>
          <w:spacing w:val="-4"/>
          <w:sz w:val="17"/>
        </w:rPr>
        <w:t>and</w:t>
      </w:r>
      <w:r>
        <w:rPr>
          <w:color w:val="231F20"/>
          <w:spacing w:val="4"/>
          <w:sz w:val="17"/>
        </w:rPr>
        <w:t xml:space="preserve"> </w:t>
      </w:r>
      <w:r>
        <w:rPr>
          <w:color w:val="231F20"/>
          <w:spacing w:val="-4"/>
          <w:sz w:val="17"/>
        </w:rPr>
        <w:t>non-academic</w:t>
      </w:r>
      <w:r>
        <w:rPr>
          <w:color w:val="231F20"/>
          <w:spacing w:val="4"/>
          <w:sz w:val="17"/>
        </w:rPr>
        <w:t xml:space="preserve"> </w:t>
      </w:r>
      <w:r>
        <w:rPr>
          <w:color w:val="231F20"/>
          <w:spacing w:val="-4"/>
          <w:sz w:val="17"/>
        </w:rPr>
        <w:t>performances.</w:t>
      </w:r>
    </w:p>
    <w:p w14:paraId="01D30EDC" w14:textId="77777777" w:rsidR="006144DB" w:rsidRDefault="00981FEE">
      <w:pPr>
        <w:tabs>
          <w:tab w:val="left" w:pos="1780"/>
        </w:tabs>
        <w:spacing w:before="84"/>
        <w:ind w:left="288"/>
        <w:rPr>
          <w:sz w:val="17"/>
        </w:rPr>
      </w:pPr>
      <w:r>
        <w:br w:type="column"/>
      </w:r>
      <w:r>
        <w:rPr>
          <w:color w:val="231F20"/>
          <w:spacing w:val="-4"/>
          <w:sz w:val="17"/>
        </w:rPr>
        <w:t>4.28</w:t>
      </w:r>
      <w:r>
        <w:rPr>
          <w:color w:val="231F20"/>
          <w:sz w:val="17"/>
        </w:rPr>
        <w:tab/>
      </w:r>
      <w:r>
        <w:rPr>
          <w:color w:val="231F20"/>
          <w:spacing w:val="-2"/>
          <w:sz w:val="17"/>
        </w:rPr>
        <w:t>Satisfied</w:t>
      </w:r>
    </w:p>
    <w:p w14:paraId="18EDCCCA" w14:textId="77777777" w:rsidR="006144DB" w:rsidRDefault="006144DB">
      <w:pPr>
        <w:pStyle w:val="BodyText"/>
        <w:rPr>
          <w:sz w:val="17"/>
        </w:rPr>
      </w:pPr>
    </w:p>
    <w:p w14:paraId="75D62412" w14:textId="77777777" w:rsidR="006144DB" w:rsidRDefault="006144DB">
      <w:pPr>
        <w:pStyle w:val="BodyText"/>
        <w:spacing w:before="149"/>
        <w:rPr>
          <w:sz w:val="17"/>
        </w:rPr>
      </w:pPr>
    </w:p>
    <w:p w14:paraId="3332AA58" w14:textId="77777777" w:rsidR="006144DB" w:rsidRDefault="00981FEE">
      <w:pPr>
        <w:tabs>
          <w:tab w:val="left" w:pos="1609"/>
        </w:tabs>
        <w:ind w:left="288"/>
        <w:rPr>
          <w:sz w:val="17"/>
        </w:rPr>
      </w:pPr>
      <w:r>
        <w:rPr>
          <w:color w:val="231F20"/>
          <w:spacing w:val="-4"/>
          <w:sz w:val="17"/>
        </w:rPr>
        <w:t>4.88</w:t>
      </w:r>
      <w:r>
        <w:rPr>
          <w:color w:val="231F20"/>
          <w:sz w:val="17"/>
        </w:rPr>
        <w:tab/>
      </w:r>
      <w:r>
        <w:rPr>
          <w:color w:val="231F20"/>
          <w:w w:val="90"/>
          <w:sz w:val="17"/>
        </w:rPr>
        <w:t>Very</w:t>
      </w:r>
      <w:r>
        <w:rPr>
          <w:color w:val="231F20"/>
          <w:spacing w:val="-5"/>
          <w:w w:val="90"/>
          <w:sz w:val="17"/>
        </w:rPr>
        <w:t xml:space="preserve"> </w:t>
      </w:r>
      <w:r>
        <w:rPr>
          <w:color w:val="231F20"/>
          <w:spacing w:val="-2"/>
          <w:sz w:val="17"/>
        </w:rPr>
        <w:t>Satisfied</w:t>
      </w:r>
    </w:p>
    <w:p w14:paraId="39BDC9B6" w14:textId="77777777" w:rsidR="006144DB" w:rsidRDefault="006144DB">
      <w:pPr>
        <w:pStyle w:val="BodyText"/>
        <w:rPr>
          <w:sz w:val="17"/>
        </w:rPr>
      </w:pPr>
    </w:p>
    <w:p w14:paraId="40F0197E" w14:textId="77777777" w:rsidR="006144DB" w:rsidRDefault="006144DB">
      <w:pPr>
        <w:pStyle w:val="BodyText"/>
        <w:rPr>
          <w:sz w:val="17"/>
        </w:rPr>
      </w:pPr>
    </w:p>
    <w:p w14:paraId="560ED076" w14:textId="77777777" w:rsidR="006144DB" w:rsidRDefault="006144DB">
      <w:pPr>
        <w:pStyle w:val="BodyText"/>
        <w:rPr>
          <w:sz w:val="17"/>
        </w:rPr>
      </w:pPr>
    </w:p>
    <w:p w14:paraId="116028F8" w14:textId="77777777" w:rsidR="006144DB" w:rsidRDefault="006144DB">
      <w:pPr>
        <w:pStyle w:val="BodyText"/>
        <w:rPr>
          <w:sz w:val="17"/>
        </w:rPr>
      </w:pPr>
    </w:p>
    <w:p w14:paraId="31106D5D" w14:textId="77777777" w:rsidR="006144DB" w:rsidRDefault="006144DB">
      <w:pPr>
        <w:pStyle w:val="BodyText"/>
        <w:rPr>
          <w:sz w:val="17"/>
        </w:rPr>
      </w:pPr>
    </w:p>
    <w:p w14:paraId="5E405642" w14:textId="77777777" w:rsidR="006144DB" w:rsidRDefault="006144DB">
      <w:pPr>
        <w:pStyle w:val="BodyText"/>
        <w:spacing w:before="93"/>
        <w:rPr>
          <w:sz w:val="17"/>
        </w:rPr>
      </w:pPr>
    </w:p>
    <w:p w14:paraId="653A1B22" w14:textId="77777777" w:rsidR="006144DB" w:rsidRDefault="00981FEE">
      <w:pPr>
        <w:tabs>
          <w:tab w:val="left" w:pos="1609"/>
        </w:tabs>
        <w:spacing w:before="1"/>
        <w:ind w:left="288"/>
        <w:rPr>
          <w:sz w:val="17"/>
        </w:rPr>
      </w:pPr>
      <w:r>
        <w:rPr>
          <w:color w:val="231F20"/>
          <w:spacing w:val="-4"/>
          <w:sz w:val="17"/>
        </w:rPr>
        <w:t>4.52</w:t>
      </w:r>
      <w:r>
        <w:rPr>
          <w:color w:val="231F20"/>
          <w:sz w:val="17"/>
        </w:rPr>
        <w:tab/>
      </w:r>
      <w:r>
        <w:rPr>
          <w:color w:val="231F20"/>
          <w:w w:val="90"/>
          <w:sz w:val="17"/>
        </w:rPr>
        <w:t>Very</w:t>
      </w:r>
      <w:r>
        <w:rPr>
          <w:color w:val="231F20"/>
          <w:spacing w:val="-5"/>
          <w:w w:val="90"/>
          <w:sz w:val="17"/>
        </w:rPr>
        <w:t xml:space="preserve"> </w:t>
      </w:r>
      <w:r>
        <w:rPr>
          <w:color w:val="231F20"/>
          <w:spacing w:val="-2"/>
          <w:sz w:val="17"/>
        </w:rPr>
        <w:t>Satisfied</w:t>
      </w:r>
    </w:p>
    <w:p w14:paraId="012FDC8B" w14:textId="77777777" w:rsidR="006144DB" w:rsidRDefault="006144DB">
      <w:pPr>
        <w:pStyle w:val="BodyText"/>
        <w:rPr>
          <w:sz w:val="17"/>
        </w:rPr>
      </w:pPr>
    </w:p>
    <w:p w14:paraId="242C7745" w14:textId="77777777" w:rsidR="006144DB" w:rsidRDefault="006144DB">
      <w:pPr>
        <w:pStyle w:val="BodyText"/>
        <w:spacing w:before="150"/>
        <w:rPr>
          <w:sz w:val="17"/>
        </w:rPr>
      </w:pPr>
    </w:p>
    <w:p w14:paraId="58E86370" w14:textId="77777777" w:rsidR="006144DB" w:rsidRDefault="00981FEE">
      <w:pPr>
        <w:tabs>
          <w:tab w:val="left" w:pos="1780"/>
        </w:tabs>
        <w:ind w:left="288"/>
        <w:rPr>
          <w:sz w:val="17"/>
        </w:rPr>
      </w:pPr>
      <w:r>
        <w:rPr>
          <w:color w:val="231F20"/>
          <w:spacing w:val="-4"/>
          <w:sz w:val="17"/>
        </w:rPr>
        <w:t>4.32</w:t>
      </w:r>
      <w:r>
        <w:rPr>
          <w:color w:val="231F20"/>
          <w:sz w:val="17"/>
        </w:rPr>
        <w:tab/>
      </w:r>
      <w:r>
        <w:rPr>
          <w:color w:val="231F20"/>
          <w:spacing w:val="-2"/>
          <w:sz w:val="17"/>
        </w:rPr>
        <w:t>Satisfied</w:t>
      </w:r>
    </w:p>
    <w:p w14:paraId="663BAF11" w14:textId="77777777" w:rsidR="006144DB" w:rsidRDefault="006144DB">
      <w:pPr>
        <w:pStyle w:val="BodyText"/>
        <w:spacing w:before="140"/>
        <w:rPr>
          <w:sz w:val="17"/>
        </w:rPr>
      </w:pPr>
    </w:p>
    <w:p w14:paraId="1AB80C93" w14:textId="77777777" w:rsidR="006144DB" w:rsidRDefault="00981FEE">
      <w:pPr>
        <w:tabs>
          <w:tab w:val="left" w:pos="1780"/>
        </w:tabs>
        <w:ind w:left="288"/>
        <w:rPr>
          <w:sz w:val="17"/>
        </w:rPr>
      </w:pPr>
      <w:r>
        <w:rPr>
          <w:color w:val="231F20"/>
          <w:spacing w:val="-4"/>
          <w:sz w:val="17"/>
        </w:rPr>
        <w:t>4.44</w:t>
      </w:r>
      <w:r>
        <w:rPr>
          <w:color w:val="231F20"/>
          <w:sz w:val="17"/>
        </w:rPr>
        <w:tab/>
      </w:r>
      <w:r>
        <w:rPr>
          <w:color w:val="231F20"/>
          <w:spacing w:val="-2"/>
          <w:sz w:val="17"/>
        </w:rPr>
        <w:t>Satisfied</w:t>
      </w:r>
    </w:p>
    <w:p w14:paraId="21C71E60" w14:textId="77777777" w:rsidR="006144DB" w:rsidRDefault="006144DB">
      <w:pPr>
        <w:pStyle w:val="BodyText"/>
        <w:spacing w:before="141"/>
        <w:rPr>
          <w:sz w:val="17"/>
        </w:rPr>
      </w:pPr>
    </w:p>
    <w:p w14:paraId="6EE4FA7A" w14:textId="77777777" w:rsidR="006144DB" w:rsidRDefault="00981FEE">
      <w:pPr>
        <w:tabs>
          <w:tab w:val="left" w:pos="1780"/>
        </w:tabs>
        <w:ind w:left="288"/>
        <w:rPr>
          <w:sz w:val="17"/>
        </w:rPr>
      </w:pPr>
      <w:r>
        <w:rPr>
          <w:color w:val="231F20"/>
          <w:spacing w:val="-4"/>
          <w:sz w:val="17"/>
        </w:rPr>
        <w:t>4.32</w:t>
      </w:r>
      <w:r>
        <w:rPr>
          <w:color w:val="231F20"/>
          <w:sz w:val="17"/>
        </w:rPr>
        <w:tab/>
      </w:r>
      <w:r>
        <w:rPr>
          <w:color w:val="231F20"/>
          <w:spacing w:val="-2"/>
          <w:sz w:val="17"/>
        </w:rPr>
        <w:t>Satisfied</w:t>
      </w:r>
    </w:p>
    <w:p w14:paraId="6169FD99" w14:textId="77777777" w:rsidR="006144DB" w:rsidRDefault="006144DB">
      <w:pPr>
        <w:pStyle w:val="BodyText"/>
        <w:spacing w:before="140"/>
        <w:rPr>
          <w:sz w:val="17"/>
        </w:rPr>
      </w:pPr>
    </w:p>
    <w:p w14:paraId="3A32CA59" w14:textId="77777777" w:rsidR="006144DB" w:rsidRDefault="00981FEE">
      <w:pPr>
        <w:tabs>
          <w:tab w:val="left" w:pos="1780"/>
        </w:tabs>
        <w:ind w:left="288"/>
        <w:rPr>
          <w:sz w:val="17"/>
        </w:rPr>
      </w:pPr>
      <w:r>
        <w:rPr>
          <w:color w:val="231F20"/>
          <w:spacing w:val="-4"/>
          <w:sz w:val="17"/>
        </w:rPr>
        <w:t>4.44</w:t>
      </w:r>
      <w:r>
        <w:rPr>
          <w:color w:val="231F20"/>
          <w:sz w:val="17"/>
        </w:rPr>
        <w:tab/>
      </w:r>
      <w:r>
        <w:rPr>
          <w:color w:val="231F20"/>
          <w:spacing w:val="-2"/>
          <w:sz w:val="17"/>
        </w:rPr>
        <w:t>Satisfied</w:t>
      </w:r>
    </w:p>
    <w:p w14:paraId="49898429" w14:textId="77777777" w:rsidR="006144DB" w:rsidRDefault="006144DB">
      <w:pPr>
        <w:pStyle w:val="BodyText"/>
        <w:spacing w:before="96"/>
        <w:rPr>
          <w:sz w:val="17"/>
        </w:rPr>
      </w:pPr>
    </w:p>
    <w:p w14:paraId="3B9FEBD7" w14:textId="77777777" w:rsidR="006144DB" w:rsidRDefault="00981FEE">
      <w:pPr>
        <w:tabs>
          <w:tab w:val="left" w:pos="1609"/>
        </w:tabs>
        <w:ind w:left="288"/>
        <w:rPr>
          <w:sz w:val="17"/>
        </w:rPr>
      </w:pPr>
      <w:r>
        <w:rPr>
          <w:color w:val="231F20"/>
          <w:spacing w:val="-4"/>
          <w:sz w:val="17"/>
        </w:rPr>
        <w:t>4.72</w:t>
      </w:r>
      <w:r>
        <w:rPr>
          <w:color w:val="231F20"/>
          <w:sz w:val="17"/>
        </w:rPr>
        <w:tab/>
      </w:r>
      <w:r>
        <w:rPr>
          <w:color w:val="231F20"/>
          <w:w w:val="90"/>
          <w:sz w:val="17"/>
        </w:rPr>
        <w:t>Very</w:t>
      </w:r>
      <w:r>
        <w:rPr>
          <w:color w:val="231F20"/>
          <w:spacing w:val="-5"/>
          <w:w w:val="90"/>
          <w:sz w:val="17"/>
        </w:rPr>
        <w:t xml:space="preserve"> </w:t>
      </w:r>
      <w:r>
        <w:rPr>
          <w:color w:val="231F20"/>
          <w:spacing w:val="-2"/>
          <w:sz w:val="17"/>
        </w:rPr>
        <w:t>Satisfied</w:t>
      </w:r>
    </w:p>
    <w:p w14:paraId="012773DF" w14:textId="77777777" w:rsidR="006144DB" w:rsidRDefault="006144DB">
      <w:pPr>
        <w:pStyle w:val="BodyText"/>
        <w:spacing w:before="170"/>
        <w:rPr>
          <w:sz w:val="17"/>
        </w:rPr>
      </w:pPr>
    </w:p>
    <w:p w14:paraId="6194E08A" w14:textId="77777777" w:rsidR="006144DB" w:rsidRDefault="00981FEE">
      <w:pPr>
        <w:tabs>
          <w:tab w:val="left" w:pos="1780"/>
        </w:tabs>
        <w:ind w:left="288"/>
        <w:rPr>
          <w:sz w:val="17"/>
        </w:rPr>
      </w:pPr>
      <w:r>
        <w:rPr>
          <w:color w:val="231F20"/>
          <w:spacing w:val="-4"/>
          <w:sz w:val="17"/>
        </w:rPr>
        <w:t>4.32</w:t>
      </w:r>
      <w:r>
        <w:rPr>
          <w:color w:val="231F20"/>
          <w:sz w:val="17"/>
        </w:rPr>
        <w:tab/>
      </w:r>
      <w:r>
        <w:rPr>
          <w:color w:val="231F20"/>
          <w:spacing w:val="-2"/>
          <w:sz w:val="17"/>
        </w:rPr>
        <w:t>Satisfied</w:t>
      </w:r>
    </w:p>
    <w:p w14:paraId="2777069F" w14:textId="77777777" w:rsidR="006144DB" w:rsidRDefault="006144DB">
      <w:pPr>
        <w:pStyle w:val="BodyText"/>
        <w:spacing w:before="140"/>
        <w:rPr>
          <w:sz w:val="17"/>
        </w:rPr>
      </w:pPr>
    </w:p>
    <w:p w14:paraId="1C45C3B3" w14:textId="77777777" w:rsidR="006144DB" w:rsidRDefault="00981FEE">
      <w:pPr>
        <w:tabs>
          <w:tab w:val="left" w:pos="1780"/>
        </w:tabs>
        <w:ind w:left="288"/>
        <w:rPr>
          <w:sz w:val="17"/>
        </w:rPr>
      </w:pPr>
      <w:r>
        <w:rPr>
          <w:color w:val="231F20"/>
          <w:spacing w:val="-4"/>
          <w:sz w:val="17"/>
        </w:rPr>
        <w:t>4.32</w:t>
      </w:r>
      <w:r>
        <w:rPr>
          <w:color w:val="231F20"/>
          <w:sz w:val="17"/>
        </w:rPr>
        <w:tab/>
      </w:r>
      <w:r>
        <w:rPr>
          <w:color w:val="231F20"/>
          <w:spacing w:val="-2"/>
          <w:sz w:val="17"/>
        </w:rPr>
        <w:t>Satisfied</w:t>
      </w:r>
    </w:p>
    <w:p w14:paraId="3B717DDF" w14:textId="77777777" w:rsidR="006144DB" w:rsidRDefault="006144DB">
      <w:pPr>
        <w:rPr>
          <w:sz w:val="17"/>
        </w:rPr>
        <w:sectPr w:rsidR="006144DB">
          <w:pgSz w:w="8280" w:h="12240"/>
          <w:pgMar w:top="1140" w:right="720" w:bottom="280" w:left="720" w:header="720" w:footer="720" w:gutter="0"/>
          <w:cols w:num="2" w:space="720" w:equalWidth="0">
            <w:col w:w="3353" w:space="252"/>
            <w:col w:w="3235"/>
          </w:cols>
        </w:sectPr>
      </w:pPr>
    </w:p>
    <w:p w14:paraId="0BF6B7AB" w14:textId="77777777" w:rsidR="006144DB" w:rsidRDefault="00981FEE">
      <w:pPr>
        <w:tabs>
          <w:tab w:val="left" w:pos="3935"/>
          <w:tab w:val="left" w:pos="5385"/>
        </w:tabs>
        <w:spacing w:line="193" w:lineRule="exact"/>
        <w:ind w:left="287"/>
        <w:rPr>
          <w:sz w:val="17"/>
        </w:rPr>
      </w:pPr>
      <w:r>
        <w:rPr>
          <w:color w:val="231F20"/>
          <w:spacing w:val="-2"/>
          <w:sz w:val="17"/>
        </w:rPr>
        <w:t>Overall</w:t>
      </w:r>
      <w:r>
        <w:rPr>
          <w:color w:val="231F20"/>
          <w:sz w:val="17"/>
        </w:rPr>
        <w:tab/>
      </w:r>
      <w:r>
        <w:rPr>
          <w:color w:val="231F20"/>
          <w:spacing w:val="-5"/>
          <w:sz w:val="17"/>
        </w:rPr>
        <w:t>4.4</w:t>
      </w:r>
      <w:r>
        <w:rPr>
          <w:color w:val="231F20"/>
          <w:sz w:val="17"/>
        </w:rPr>
        <w:tab/>
      </w:r>
      <w:r>
        <w:rPr>
          <w:color w:val="231F20"/>
          <w:spacing w:val="-2"/>
          <w:sz w:val="17"/>
        </w:rPr>
        <w:t>Satisfied</w:t>
      </w:r>
    </w:p>
    <w:p w14:paraId="12F0E4EE" w14:textId="77777777" w:rsidR="006144DB" w:rsidRDefault="00981FEE">
      <w:pPr>
        <w:pStyle w:val="BodyText"/>
        <w:spacing w:before="3"/>
        <w:rPr>
          <w:sz w:val="6"/>
        </w:rPr>
      </w:pPr>
      <w:r>
        <w:rPr>
          <w:noProof/>
          <w:sz w:val="6"/>
        </w:rPr>
        <mc:AlternateContent>
          <mc:Choice Requires="wpg">
            <w:drawing>
              <wp:anchor distT="0" distB="0" distL="0" distR="0" simplePos="0" relativeHeight="487589888" behindDoc="1" locked="0" layoutInCell="1" allowOverlap="1" wp14:anchorId="03567051" wp14:editId="261F7525">
                <wp:simplePos x="0" y="0"/>
                <wp:positionH relativeFrom="page">
                  <wp:posOffset>571500</wp:posOffset>
                </wp:positionH>
                <wp:positionV relativeFrom="paragraph">
                  <wp:posOffset>61580</wp:posOffset>
                </wp:positionV>
                <wp:extent cx="4108450" cy="6350"/>
                <wp:effectExtent l="0" t="0" r="0" b="0"/>
                <wp:wrapTopAndBottom/>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108450" cy="6350"/>
                          <a:chOff x="0" y="0"/>
                          <a:chExt cx="4108450" cy="6350"/>
                        </a:xfrm>
                      </wpg:grpSpPr>
                      <wps:wsp>
                        <wps:cNvPr id="12" name="Graphic 12"/>
                        <wps:cNvSpPr/>
                        <wps:spPr>
                          <a:xfrm>
                            <a:off x="0" y="3175"/>
                            <a:ext cx="2057400" cy="1270"/>
                          </a:xfrm>
                          <a:custGeom>
                            <a:avLst/>
                            <a:gdLst/>
                            <a:ahLst/>
                            <a:cxnLst/>
                            <a:rect l="l" t="t" r="r" b="b"/>
                            <a:pathLst>
                              <a:path w="2057400">
                                <a:moveTo>
                                  <a:pt x="0" y="0"/>
                                </a:moveTo>
                                <a:lnTo>
                                  <a:pt x="2057400" y="0"/>
                                </a:lnTo>
                              </a:path>
                            </a:pathLst>
                          </a:custGeom>
                          <a:ln w="6350">
                            <a:solidFill>
                              <a:srgbClr val="231F20"/>
                            </a:solidFill>
                            <a:prstDash val="solid"/>
                          </a:ln>
                        </wps:spPr>
                        <wps:bodyPr wrap="square" lIns="0" tIns="0" rIns="0" bIns="0" rtlCol="0">
                          <a:prstTxWarp prst="textNoShape">
                            <a:avLst/>
                          </a:prstTxWarp>
                          <a:noAutofit/>
                        </wps:bodyPr>
                      </wps:wsp>
                      <wps:wsp>
                        <wps:cNvPr id="13" name="Graphic 13"/>
                        <wps:cNvSpPr/>
                        <wps:spPr>
                          <a:xfrm>
                            <a:off x="2057400" y="3175"/>
                            <a:ext cx="789940" cy="1270"/>
                          </a:xfrm>
                          <a:custGeom>
                            <a:avLst/>
                            <a:gdLst/>
                            <a:ahLst/>
                            <a:cxnLst/>
                            <a:rect l="l" t="t" r="r" b="b"/>
                            <a:pathLst>
                              <a:path w="789940">
                                <a:moveTo>
                                  <a:pt x="0" y="0"/>
                                </a:moveTo>
                                <a:lnTo>
                                  <a:pt x="789940" y="0"/>
                                </a:lnTo>
                              </a:path>
                            </a:pathLst>
                          </a:custGeom>
                          <a:ln w="6350">
                            <a:solidFill>
                              <a:srgbClr val="231F20"/>
                            </a:solidFill>
                            <a:prstDash val="solid"/>
                          </a:ln>
                        </wps:spPr>
                        <wps:bodyPr wrap="square" lIns="0" tIns="0" rIns="0" bIns="0" rtlCol="0">
                          <a:prstTxWarp prst="textNoShape">
                            <a:avLst/>
                          </a:prstTxWarp>
                          <a:noAutofit/>
                        </wps:bodyPr>
                      </wps:wsp>
                      <wps:wsp>
                        <wps:cNvPr id="14" name="Graphic 14"/>
                        <wps:cNvSpPr/>
                        <wps:spPr>
                          <a:xfrm>
                            <a:off x="2847339" y="3175"/>
                            <a:ext cx="1261110" cy="1270"/>
                          </a:xfrm>
                          <a:custGeom>
                            <a:avLst/>
                            <a:gdLst/>
                            <a:ahLst/>
                            <a:cxnLst/>
                            <a:rect l="l" t="t" r="r" b="b"/>
                            <a:pathLst>
                              <a:path w="1261110">
                                <a:moveTo>
                                  <a:pt x="0" y="0"/>
                                </a:moveTo>
                                <a:lnTo>
                                  <a:pt x="1261110" y="0"/>
                                </a:lnTo>
                              </a:path>
                            </a:pathLst>
                          </a:custGeom>
                          <a:ln w="6350">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w14:anchorId="34985441" id="Group 11" o:spid="_x0000_s1026" style="position:absolute;margin-left:45pt;margin-top:4.85pt;width:323.5pt;height:.5pt;z-index:-15726592;mso-wrap-distance-left:0;mso-wrap-distance-right:0;mso-position-horizontal-relative:page" coordsize="4108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TnYzgIAAFELAAAOAAAAZHJzL2Uyb0RvYy54bWzslltr2zAUx98H+w5C76tvaZOaOmW0axiU&#10;rtCOPSuyfGGypElKnH77HclWkjVjrN0GHfTFHN3O5X9+yDo733QcrZk2rRQFTo5ijJigsmxFXeDP&#10;91fvZhgZS0RJuBSswA/M4PP52zdnvcpZKhvJS6YROBEm71WBG2tVHkWGNqwj5kgqJmCxkrojFoa6&#10;jkpNevDe8SiN45Ool7pUWlJmDMxeDot47v1XFaP2U1UZZhEvMORm/Vf779J9o/kZyWtNVNPSMQ3y&#10;jCw60goIunV1SSxBK90euOpaqqWRlT2isotkVbWU+RqgmiR+VM1Cy5XytdR5X6utTCDtI52e7Zbe&#10;rBda3albPWQP5rWkXw3oEvWqzvfX3bjebd5UunOHoAi08Yo+bBVlG4soTE6SeDY5BuEprJ1kYHnB&#10;aQNdOThEmw+/OhaRfAjpE9sm0isgx+zEMX8mzl1DFPOaG1f8rUZtCWCnGAnSAcCLkRWYgVJccNjl&#10;9BtHZpTyp+pkyfR4UCAIlMbH00k8CpSkUy/QtlKS05WxCya90GR9bazXry6DRZpg0Y0IpgbsHfDc&#10;A28xAuA1RgD8coiuiHXnXPecifoCh0TcXCfX7F76VfuoS5DabpWL/V3BAwoYwN5hBxguDCA1GD40&#10;2PvFceGy8Ii4wEbytrxqOfcDXS8vuEZrAkWlWXKVBpl+2Ka0sZfENMM+v+TK9Wl4nE0+dMd1bSnL&#10;B2huD+0ssPm2IpphxD8KwMfdE8HQwVgGQ1t+If1t4gWCmPebL0Qr5MIX2EJnb2SgiOShaa707V53&#10;Usj3Kyur1nUUiA4ZjQMgeqDr36OdHaCdOdl+G+39vh8CPp2dnk5eAN9jHk75HcDqCXiHQl7p/q/o&#10;nhzQPXka3bPJNMtOsbvVDulO0pMkSV4A3iGR5/MdPLxe33/r+vbvFHi3+V/Q+MZ0D8P9sb/udy/h&#10;+XcAAAD//wMAUEsDBBQABgAIAAAAIQCFtbRE3QAAAAcBAAAPAAAAZHJzL2Rvd25yZXYueG1sTI9B&#10;S8NAEIXvgv9hGcGb3Y1FY2M2pRT1VARbQXqbZqdJaHY3ZLdJ+u8dT/Y0PN7jzffy5WRbMVAfGu80&#10;JDMFglzpTeMqDd+794cXECGiM9h6RxouFGBZ3N7kmBk/ui8atrESXOJChhrqGLtMylDWZDHMfEeO&#10;vaPvLUaWfSVNjyOX21Y+KvUsLTaOP9TY0bqm8rQ9Ww0fI46refI2bE7H9WW/e/r82SSk9f3dtHoF&#10;EWmK/2H4w2d0KJjp4M/OBNFqWCieEvmmINhO5ynrA+dUCrLI5TV/8QsAAP//AwBQSwECLQAUAAYA&#10;CAAAACEAtoM4kv4AAADhAQAAEwAAAAAAAAAAAAAAAAAAAAAAW0NvbnRlbnRfVHlwZXNdLnhtbFBL&#10;AQItABQABgAIAAAAIQA4/SH/1gAAAJQBAAALAAAAAAAAAAAAAAAAAC8BAABfcmVscy8ucmVsc1BL&#10;AQItABQABgAIAAAAIQAeHTnYzgIAAFELAAAOAAAAAAAAAAAAAAAAAC4CAABkcnMvZTJvRG9jLnht&#10;bFBLAQItABQABgAIAAAAIQCFtbRE3QAAAAcBAAAPAAAAAAAAAAAAAAAAACgFAABkcnMvZG93bnJl&#10;di54bWxQSwUGAAAAAAQABADzAAAAMgYAAAAA&#10;">
                <v:shape id="Graphic 12" o:spid="_x0000_s1027" style="position:absolute;top:31;width:20574;height:13;visibility:visible;mso-wrap-style:square;v-text-anchor:top" coordsize="20574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EKM/wQAAANsAAAAPAAAAZHJzL2Rvd25yZXYueG1sRE/bisIw&#10;EH0X9h/CLPim6coiWo0iiy76tl4+YGjGtraZ1Ca21a83C4JvczjXmS87U4qGapdbVvA1jEAQJ1bn&#10;nCo4HTeDCQjnkTWWlknBnRwsFx+9Ocbatryn5uBTEULYxagg876KpXRJRgbd0FbEgTvb2qAPsE6l&#10;rrEN4aaUoygaS4M5h4YMK/rJKCkON6Pg9ps+JuPmci2ubbGe6r/m2+7OSvU/u9UMhKfOv8Uv91aH&#10;+SP4/yUcIBdPAAAA//8DAFBLAQItABQABgAIAAAAIQDb4fbL7gAAAIUBAAATAAAAAAAAAAAAAAAA&#10;AAAAAABbQ29udGVudF9UeXBlc10ueG1sUEsBAi0AFAAGAAgAAAAhAFr0LFu/AAAAFQEAAAsAAAAA&#10;AAAAAAAAAAAAHwEAAF9yZWxzLy5yZWxzUEsBAi0AFAAGAAgAAAAhAFYQoz/BAAAA2wAAAA8AAAAA&#10;AAAAAAAAAAAABwIAAGRycy9kb3ducmV2LnhtbFBLBQYAAAAAAwADALcAAAD1AgAAAAA=&#10;" path="m,l2057400,e" filled="f" strokecolor="#231f20" strokeweight=".5pt">
                  <v:path arrowok="t"/>
                </v:shape>
                <v:shape id="Graphic 13" o:spid="_x0000_s1028" style="position:absolute;left:20574;top:31;width:7899;height:13;visibility:visible;mso-wrap-style:square;v-text-anchor:top" coordsize="7899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ApOwAAAANsAAAAPAAAAZHJzL2Rvd25yZXYueG1sRE9LawIx&#10;EL4L/ocwQm+atUWxW6NIaaF68wFep5txs3UzWZJ0Xf+9EQRv8/E9Z77sbC1a8qFyrGA8ykAQF05X&#10;XCo47L+HMxAhImusHZOCKwVYLvq9OebaXXhL7S6WIoVwyFGBibHJpQyFIYth5BrixJ2ctxgT9KXU&#10;Hi8p3NbyNcum0mLFqcFgQ5+GivPu3yo4VZPV+1973eqv9eRoovvdYOeVehl0qw8Qkbr4FD/cPzrN&#10;f4P7L+kAubgBAAD//wMAUEsBAi0AFAAGAAgAAAAhANvh9svuAAAAhQEAABMAAAAAAAAAAAAAAAAA&#10;AAAAAFtDb250ZW50X1R5cGVzXS54bWxQSwECLQAUAAYACAAAACEAWvQsW78AAAAVAQAACwAAAAAA&#10;AAAAAAAAAAAfAQAAX3JlbHMvLnJlbHNQSwECLQAUAAYACAAAACEAc6AKTsAAAADbAAAADwAAAAAA&#10;AAAAAAAAAAAHAgAAZHJzL2Rvd25yZXYueG1sUEsFBgAAAAADAAMAtwAAAPQCAAAAAA==&#10;" path="m,l789940,e" filled="f" strokecolor="#231f20" strokeweight=".5pt">
                  <v:path arrowok="t"/>
                </v:shape>
                <v:shape id="Graphic 14" o:spid="_x0000_s1029" style="position:absolute;left:28473;top:31;width:12611;height:13;visibility:visible;mso-wrap-style:square;v-text-anchor:top" coordsize="126111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lNXmwQAAANsAAAAPAAAAZHJzL2Rvd25yZXYueG1sRE9Na8JA&#10;EL0L/odlhN50oxiR1FVEEBR6aQyIt2l2zKbNzobsGtN/3y0UepvH+5zNbrCN6KnztWMF81kCgrh0&#10;uuZKQXE5TtcgfEDW2DgmBd/kYbcdjzaYaffkd+rzUIkYwj5DBSaENpPSl4Ys+plriSN3d53FEGFX&#10;Sd3hM4bbRi6SZCUt1hwbDLZ0MFR+5Q+rYH9dp2ftb/fhDT9SU/T5I/08KPUyGfavIAIN4V/85z7p&#10;OH8Jv7/EA+T2BwAA//8DAFBLAQItABQABgAIAAAAIQDb4fbL7gAAAIUBAAATAAAAAAAAAAAAAAAA&#10;AAAAAABbQ29udGVudF9UeXBlc10ueG1sUEsBAi0AFAAGAAgAAAAhAFr0LFu/AAAAFQEAAAsAAAAA&#10;AAAAAAAAAAAAHwEAAF9yZWxzLy5yZWxzUEsBAi0AFAAGAAgAAAAhADmU1ebBAAAA2wAAAA8AAAAA&#10;AAAAAAAAAAAABwIAAGRycy9kb3ducmV2LnhtbFBLBQYAAAAAAwADALcAAAD1AgAAAAA=&#10;" path="m,l1261110,e" filled="f" strokecolor="#231f20" strokeweight=".5pt">
                  <v:path arrowok="t"/>
                </v:shape>
                <w10:wrap type="topAndBottom" anchorx="page"/>
              </v:group>
            </w:pict>
          </mc:Fallback>
        </mc:AlternateContent>
      </w:r>
    </w:p>
    <w:p w14:paraId="3E8B2EB7" w14:textId="77777777" w:rsidR="006144DB" w:rsidRDefault="006144DB">
      <w:pPr>
        <w:pStyle w:val="BodyText"/>
        <w:spacing w:before="32"/>
        <w:rPr>
          <w:sz w:val="17"/>
        </w:rPr>
      </w:pPr>
    </w:p>
    <w:p w14:paraId="7C8BFB6B" w14:textId="77777777" w:rsidR="006144DB" w:rsidRDefault="00981FEE">
      <w:pPr>
        <w:pStyle w:val="BodyText"/>
        <w:spacing w:line="249" w:lineRule="auto"/>
        <w:ind w:left="180" w:right="177" w:firstLine="360"/>
        <w:jc w:val="both"/>
      </w:pPr>
      <w:r>
        <w:rPr>
          <w:color w:val="231F20"/>
          <w:spacing w:val="-2"/>
        </w:rPr>
        <w:t>It</w:t>
      </w:r>
      <w:r>
        <w:rPr>
          <w:color w:val="231F20"/>
          <w:spacing w:val="-12"/>
        </w:rPr>
        <w:t xml:space="preserve"> </w:t>
      </w:r>
      <w:r>
        <w:rPr>
          <w:color w:val="231F20"/>
          <w:spacing w:val="-2"/>
        </w:rPr>
        <w:t>can</w:t>
      </w:r>
      <w:r>
        <w:rPr>
          <w:color w:val="231F20"/>
          <w:spacing w:val="-11"/>
        </w:rPr>
        <w:t xml:space="preserve"> </w:t>
      </w:r>
      <w:r>
        <w:rPr>
          <w:color w:val="231F20"/>
          <w:spacing w:val="-2"/>
        </w:rPr>
        <w:t>be</w:t>
      </w:r>
      <w:r>
        <w:rPr>
          <w:color w:val="231F20"/>
          <w:spacing w:val="-11"/>
        </w:rPr>
        <w:t xml:space="preserve"> </w:t>
      </w:r>
      <w:r>
        <w:rPr>
          <w:color w:val="231F20"/>
          <w:spacing w:val="-2"/>
        </w:rPr>
        <w:t>seen</w:t>
      </w:r>
      <w:r>
        <w:rPr>
          <w:color w:val="231F20"/>
          <w:spacing w:val="-11"/>
        </w:rPr>
        <w:t xml:space="preserve"> </w:t>
      </w:r>
      <w:r>
        <w:rPr>
          <w:color w:val="231F20"/>
          <w:spacing w:val="-2"/>
        </w:rPr>
        <w:t>that</w:t>
      </w:r>
      <w:r>
        <w:rPr>
          <w:color w:val="231F20"/>
          <w:spacing w:val="-11"/>
        </w:rPr>
        <w:t xml:space="preserve"> </w:t>
      </w:r>
      <w:r>
        <w:rPr>
          <w:color w:val="231F20"/>
          <w:spacing w:val="-2"/>
        </w:rPr>
        <w:t>most</w:t>
      </w:r>
      <w:r>
        <w:rPr>
          <w:color w:val="231F20"/>
          <w:spacing w:val="-11"/>
        </w:rPr>
        <w:t xml:space="preserve"> </w:t>
      </w:r>
      <w:r>
        <w:rPr>
          <w:color w:val="231F20"/>
          <w:spacing w:val="-2"/>
        </w:rPr>
        <w:t>of</w:t>
      </w:r>
      <w:r>
        <w:rPr>
          <w:color w:val="231F20"/>
          <w:spacing w:val="-11"/>
        </w:rPr>
        <w:t xml:space="preserve"> </w:t>
      </w:r>
      <w:r>
        <w:rPr>
          <w:color w:val="231F20"/>
          <w:spacing w:val="-2"/>
        </w:rPr>
        <w:t>the</w:t>
      </w:r>
      <w:r>
        <w:rPr>
          <w:color w:val="231F20"/>
          <w:spacing w:val="-11"/>
        </w:rPr>
        <w:t xml:space="preserve"> </w:t>
      </w:r>
      <w:r>
        <w:rPr>
          <w:color w:val="231F20"/>
          <w:spacing w:val="-2"/>
        </w:rPr>
        <w:t>students</w:t>
      </w:r>
      <w:r>
        <w:rPr>
          <w:color w:val="231F20"/>
          <w:spacing w:val="-12"/>
        </w:rPr>
        <w:t xml:space="preserve"> </w:t>
      </w:r>
      <w:r>
        <w:rPr>
          <w:color w:val="231F20"/>
          <w:spacing w:val="-2"/>
        </w:rPr>
        <w:t>are</w:t>
      </w:r>
      <w:r>
        <w:rPr>
          <w:color w:val="231F20"/>
          <w:spacing w:val="-11"/>
        </w:rPr>
        <w:t xml:space="preserve"> </w:t>
      </w:r>
      <w:r>
        <w:rPr>
          <w:color w:val="231F20"/>
          <w:spacing w:val="-2"/>
        </w:rPr>
        <w:t>satisfied</w:t>
      </w:r>
      <w:r>
        <w:rPr>
          <w:color w:val="231F20"/>
          <w:spacing w:val="-11"/>
        </w:rPr>
        <w:t xml:space="preserve"> </w:t>
      </w:r>
      <w:r>
        <w:rPr>
          <w:color w:val="231F20"/>
          <w:spacing w:val="-2"/>
        </w:rPr>
        <w:t>with</w:t>
      </w:r>
      <w:r>
        <w:rPr>
          <w:color w:val="231F20"/>
          <w:spacing w:val="-11"/>
        </w:rPr>
        <w:t xml:space="preserve"> </w:t>
      </w:r>
      <w:r>
        <w:rPr>
          <w:color w:val="231F20"/>
          <w:spacing w:val="-2"/>
        </w:rPr>
        <w:t>the</w:t>
      </w:r>
      <w:r>
        <w:rPr>
          <w:color w:val="231F20"/>
          <w:spacing w:val="-11"/>
        </w:rPr>
        <w:t xml:space="preserve"> </w:t>
      </w:r>
      <w:r>
        <w:rPr>
          <w:color w:val="231F20"/>
          <w:spacing w:val="-2"/>
        </w:rPr>
        <w:t>curriculum</w:t>
      </w:r>
      <w:r>
        <w:rPr>
          <w:color w:val="231F20"/>
          <w:spacing w:val="-11"/>
        </w:rPr>
        <w:t xml:space="preserve"> </w:t>
      </w:r>
      <w:r>
        <w:rPr>
          <w:color w:val="231F20"/>
          <w:spacing w:val="-2"/>
        </w:rPr>
        <w:t>and instruction</w:t>
      </w:r>
      <w:r>
        <w:rPr>
          <w:color w:val="231F20"/>
          <w:spacing w:val="-7"/>
        </w:rPr>
        <w:t xml:space="preserve"> </w:t>
      </w:r>
      <w:r>
        <w:rPr>
          <w:color w:val="231F20"/>
          <w:spacing w:val="-2"/>
        </w:rPr>
        <w:t>of</w:t>
      </w:r>
      <w:r>
        <w:rPr>
          <w:color w:val="231F20"/>
          <w:spacing w:val="-7"/>
        </w:rPr>
        <w:t xml:space="preserve"> </w:t>
      </w:r>
      <w:r>
        <w:rPr>
          <w:color w:val="231F20"/>
          <w:spacing w:val="-2"/>
        </w:rPr>
        <w:t>the</w:t>
      </w:r>
      <w:r>
        <w:rPr>
          <w:color w:val="231F20"/>
          <w:spacing w:val="-7"/>
        </w:rPr>
        <w:t xml:space="preserve"> </w:t>
      </w:r>
      <w:proofErr w:type="spellStart"/>
      <w:r>
        <w:rPr>
          <w:color w:val="231F20"/>
          <w:spacing w:val="-2"/>
        </w:rPr>
        <w:t>BSEd</w:t>
      </w:r>
      <w:proofErr w:type="spellEnd"/>
      <w:r>
        <w:rPr>
          <w:color w:val="231F20"/>
          <w:spacing w:val="-7"/>
        </w:rPr>
        <w:t xml:space="preserve"> </w:t>
      </w:r>
      <w:r>
        <w:rPr>
          <w:color w:val="231F20"/>
          <w:spacing w:val="-2"/>
        </w:rPr>
        <w:t>program</w:t>
      </w:r>
      <w:r>
        <w:rPr>
          <w:color w:val="231F20"/>
          <w:spacing w:val="-7"/>
        </w:rPr>
        <w:t xml:space="preserve"> </w:t>
      </w:r>
      <w:r>
        <w:rPr>
          <w:color w:val="231F20"/>
          <w:spacing w:val="-2"/>
        </w:rPr>
        <w:t>offered</w:t>
      </w:r>
      <w:r>
        <w:rPr>
          <w:color w:val="231F20"/>
          <w:spacing w:val="-7"/>
        </w:rPr>
        <w:t xml:space="preserve"> </w:t>
      </w:r>
      <w:r>
        <w:rPr>
          <w:color w:val="231F20"/>
          <w:spacing w:val="-2"/>
        </w:rPr>
        <w:t>by</w:t>
      </w:r>
      <w:r>
        <w:rPr>
          <w:color w:val="231F20"/>
          <w:spacing w:val="-7"/>
        </w:rPr>
        <w:t xml:space="preserve"> </w:t>
      </w:r>
      <w:r>
        <w:rPr>
          <w:color w:val="231F20"/>
          <w:spacing w:val="-2"/>
        </w:rPr>
        <w:t>the</w:t>
      </w:r>
      <w:r>
        <w:rPr>
          <w:color w:val="231F20"/>
          <w:spacing w:val="-7"/>
        </w:rPr>
        <w:t xml:space="preserve"> </w:t>
      </w:r>
      <w:r>
        <w:rPr>
          <w:color w:val="231F20"/>
          <w:spacing w:val="-2"/>
        </w:rPr>
        <w:t>University.</w:t>
      </w:r>
      <w:r>
        <w:rPr>
          <w:color w:val="231F20"/>
          <w:spacing w:val="-7"/>
        </w:rPr>
        <w:t xml:space="preserve"> </w:t>
      </w:r>
      <w:r>
        <w:rPr>
          <w:color w:val="231F20"/>
          <w:spacing w:val="-2"/>
        </w:rPr>
        <w:t>Of</w:t>
      </w:r>
      <w:r>
        <w:rPr>
          <w:color w:val="231F20"/>
          <w:spacing w:val="-7"/>
        </w:rPr>
        <w:t xml:space="preserve"> </w:t>
      </w:r>
      <w:r>
        <w:rPr>
          <w:color w:val="231F20"/>
          <w:spacing w:val="-2"/>
        </w:rPr>
        <w:t>the</w:t>
      </w:r>
      <w:r>
        <w:rPr>
          <w:color w:val="231F20"/>
          <w:spacing w:val="-7"/>
        </w:rPr>
        <w:t xml:space="preserve"> </w:t>
      </w:r>
      <w:r>
        <w:rPr>
          <w:color w:val="231F20"/>
          <w:spacing w:val="-2"/>
        </w:rPr>
        <w:t>16</w:t>
      </w:r>
      <w:r>
        <w:rPr>
          <w:color w:val="231F20"/>
          <w:spacing w:val="-7"/>
        </w:rPr>
        <w:t xml:space="preserve"> </w:t>
      </w:r>
      <w:r>
        <w:rPr>
          <w:color w:val="231F20"/>
          <w:spacing w:val="-2"/>
        </w:rPr>
        <w:t xml:space="preserve">questions </w:t>
      </w:r>
      <w:r>
        <w:rPr>
          <w:color w:val="231F20"/>
          <w:spacing w:val="-4"/>
        </w:rPr>
        <w:t>answered</w:t>
      </w:r>
      <w:r>
        <w:rPr>
          <w:color w:val="231F20"/>
          <w:spacing w:val="-6"/>
        </w:rPr>
        <w:t xml:space="preserve"> </w:t>
      </w:r>
      <w:r>
        <w:rPr>
          <w:color w:val="231F20"/>
          <w:spacing w:val="-4"/>
        </w:rPr>
        <w:t>by</w:t>
      </w:r>
      <w:r>
        <w:rPr>
          <w:color w:val="231F20"/>
          <w:spacing w:val="-6"/>
        </w:rPr>
        <w:t xml:space="preserve"> </w:t>
      </w:r>
      <w:r>
        <w:rPr>
          <w:color w:val="231F20"/>
          <w:spacing w:val="-4"/>
        </w:rPr>
        <w:t>the</w:t>
      </w:r>
      <w:r>
        <w:rPr>
          <w:color w:val="231F20"/>
          <w:spacing w:val="-6"/>
        </w:rPr>
        <w:t xml:space="preserve"> </w:t>
      </w:r>
      <w:r>
        <w:rPr>
          <w:color w:val="231F20"/>
          <w:spacing w:val="-4"/>
        </w:rPr>
        <w:t>students,</w:t>
      </w:r>
      <w:r>
        <w:rPr>
          <w:color w:val="231F20"/>
          <w:spacing w:val="-6"/>
        </w:rPr>
        <w:t xml:space="preserve"> </w:t>
      </w:r>
      <w:r>
        <w:rPr>
          <w:color w:val="231F20"/>
          <w:spacing w:val="-4"/>
        </w:rPr>
        <w:t>only</w:t>
      </w:r>
      <w:r>
        <w:rPr>
          <w:color w:val="231F20"/>
          <w:spacing w:val="-6"/>
        </w:rPr>
        <w:t xml:space="preserve"> </w:t>
      </w:r>
      <w:r>
        <w:rPr>
          <w:color w:val="231F20"/>
          <w:spacing w:val="-4"/>
        </w:rPr>
        <w:t>four</w:t>
      </w:r>
      <w:r>
        <w:rPr>
          <w:color w:val="231F20"/>
          <w:spacing w:val="-6"/>
        </w:rPr>
        <w:t xml:space="preserve"> </w:t>
      </w:r>
      <w:r>
        <w:rPr>
          <w:color w:val="231F20"/>
          <w:spacing w:val="-4"/>
        </w:rPr>
        <w:t>questions</w:t>
      </w:r>
      <w:r>
        <w:rPr>
          <w:color w:val="231F20"/>
          <w:spacing w:val="-6"/>
        </w:rPr>
        <w:t xml:space="preserve"> </w:t>
      </w:r>
      <w:r>
        <w:rPr>
          <w:color w:val="231F20"/>
          <w:spacing w:val="-4"/>
        </w:rPr>
        <w:t>were</w:t>
      </w:r>
      <w:r>
        <w:rPr>
          <w:color w:val="231F20"/>
          <w:spacing w:val="-6"/>
        </w:rPr>
        <w:t xml:space="preserve"> </w:t>
      </w:r>
      <w:r>
        <w:rPr>
          <w:color w:val="231F20"/>
          <w:spacing w:val="-4"/>
        </w:rPr>
        <w:t>rated</w:t>
      </w:r>
      <w:r>
        <w:rPr>
          <w:color w:val="231F20"/>
          <w:spacing w:val="-6"/>
        </w:rPr>
        <w:t xml:space="preserve"> </w:t>
      </w:r>
      <w:r>
        <w:rPr>
          <w:color w:val="231F20"/>
          <w:spacing w:val="-4"/>
        </w:rPr>
        <w:t>“Very</w:t>
      </w:r>
      <w:r>
        <w:rPr>
          <w:color w:val="231F20"/>
          <w:spacing w:val="-6"/>
        </w:rPr>
        <w:t xml:space="preserve"> </w:t>
      </w:r>
      <w:r>
        <w:rPr>
          <w:color w:val="231F20"/>
          <w:spacing w:val="-4"/>
        </w:rPr>
        <w:t>Satisfied”</w:t>
      </w:r>
      <w:r>
        <w:rPr>
          <w:color w:val="231F20"/>
          <w:spacing w:val="-6"/>
        </w:rPr>
        <w:t xml:space="preserve"> </w:t>
      </w:r>
      <w:r>
        <w:rPr>
          <w:color w:val="231F20"/>
          <w:spacing w:val="-4"/>
        </w:rPr>
        <w:t>by</w:t>
      </w:r>
      <w:r>
        <w:rPr>
          <w:color w:val="231F20"/>
          <w:spacing w:val="-6"/>
        </w:rPr>
        <w:t xml:space="preserve"> </w:t>
      </w:r>
      <w:r>
        <w:rPr>
          <w:color w:val="231F20"/>
          <w:spacing w:val="-4"/>
        </w:rPr>
        <w:t xml:space="preserve">the </w:t>
      </w:r>
      <w:r>
        <w:rPr>
          <w:color w:val="231F20"/>
          <w:spacing w:val="-2"/>
        </w:rPr>
        <w:t>graduates.</w:t>
      </w:r>
      <w:r>
        <w:rPr>
          <w:color w:val="231F20"/>
          <w:spacing w:val="-8"/>
        </w:rPr>
        <w:t xml:space="preserve"> </w:t>
      </w:r>
      <w:r>
        <w:rPr>
          <w:color w:val="231F20"/>
          <w:spacing w:val="-2"/>
        </w:rPr>
        <w:t>These</w:t>
      </w:r>
      <w:r>
        <w:rPr>
          <w:color w:val="231F20"/>
          <w:spacing w:val="-8"/>
        </w:rPr>
        <w:t xml:space="preserve"> </w:t>
      </w:r>
      <w:r>
        <w:rPr>
          <w:color w:val="231F20"/>
          <w:spacing w:val="-2"/>
        </w:rPr>
        <w:t>are</w:t>
      </w:r>
      <w:r>
        <w:rPr>
          <w:color w:val="231F20"/>
          <w:spacing w:val="-8"/>
        </w:rPr>
        <w:t xml:space="preserve"> </w:t>
      </w:r>
      <w:r>
        <w:rPr>
          <w:color w:val="231F20"/>
          <w:spacing w:val="-2"/>
        </w:rPr>
        <w:t>the</w:t>
      </w:r>
      <w:r>
        <w:rPr>
          <w:color w:val="231F20"/>
          <w:spacing w:val="-8"/>
        </w:rPr>
        <w:t xml:space="preserve"> </w:t>
      </w:r>
      <w:r>
        <w:rPr>
          <w:color w:val="231F20"/>
          <w:spacing w:val="-2"/>
        </w:rPr>
        <w:t>items</w:t>
      </w:r>
      <w:r>
        <w:rPr>
          <w:color w:val="231F20"/>
          <w:spacing w:val="-8"/>
        </w:rPr>
        <w:t xml:space="preserve"> </w:t>
      </w:r>
      <w:r>
        <w:rPr>
          <w:color w:val="231F20"/>
          <w:spacing w:val="-2"/>
        </w:rPr>
        <w:t>on</w:t>
      </w:r>
      <w:r>
        <w:rPr>
          <w:color w:val="231F20"/>
          <w:spacing w:val="-8"/>
        </w:rPr>
        <w:t xml:space="preserve"> </w:t>
      </w:r>
      <w:r>
        <w:rPr>
          <w:color w:val="231F20"/>
          <w:spacing w:val="-2"/>
        </w:rPr>
        <w:t>logical</w:t>
      </w:r>
      <w:r>
        <w:rPr>
          <w:color w:val="231F20"/>
          <w:spacing w:val="-8"/>
        </w:rPr>
        <w:t xml:space="preserve"> </w:t>
      </w:r>
      <w:r>
        <w:rPr>
          <w:color w:val="231F20"/>
          <w:spacing w:val="-2"/>
        </w:rPr>
        <w:t>sequences</w:t>
      </w:r>
      <w:r>
        <w:rPr>
          <w:color w:val="231F20"/>
          <w:spacing w:val="-8"/>
        </w:rPr>
        <w:t xml:space="preserve"> </w:t>
      </w:r>
      <w:r>
        <w:rPr>
          <w:color w:val="231F20"/>
          <w:spacing w:val="-2"/>
        </w:rPr>
        <w:t>of</w:t>
      </w:r>
      <w:r>
        <w:rPr>
          <w:color w:val="231F20"/>
          <w:spacing w:val="-8"/>
        </w:rPr>
        <w:t xml:space="preserve"> </w:t>
      </w:r>
      <w:r>
        <w:rPr>
          <w:color w:val="231F20"/>
          <w:spacing w:val="-2"/>
        </w:rPr>
        <w:t>the</w:t>
      </w:r>
      <w:r>
        <w:rPr>
          <w:color w:val="231F20"/>
          <w:spacing w:val="-8"/>
        </w:rPr>
        <w:t xml:space="preserve"> </w:t>
      </w:r>
      <w:r>
        <w:rPr>
          <w:color w:val="231F20"/>
          <w:spacing w:val="-2"/>
        </w:rPr>
        <w:t>subjects</w:t>
      </w:r>
      <w:r>
        <w:rPr>
          <w:color w:val="231F20"/>
          <w:spacing w:val="-8"/>
        </w:rPr>
        <w:t xml:space="preserve"> </w:t>
      </w:r>
      <w:r>
        <w:rPr>
          <w:color w:val="231F20"/>
          <w:spacing w:val="-2"/>
        </w:rPr>
        <w:t>with</w:t>
      </w:r>
      <w:r>
        <w:rPr>
          <w:color w:val="231F20"/>
          <w:spacing w:val="-8"/>
        </w:rPr>
        <w:t xml:space="preserve"> </w:t>
      </w:r>
      <w:r>
        <w:rPr>
          <w:color w:val="231F20"/>
          <w:spacing w:val="-2"/>
        </w:rPr>
        <w:t>a</w:t>
      </w:r>
      <w:r>
        <w:rPr>
          <w:color w:val="231F20"/>
          <w:spacing w:val="-8"/>
        </w:rPr>
        <w:t xml:space="preserve"> </w:t>
      </w:r>
      <w:r>
        <w:rPr>
          <w:color w:val="231F20"/>
          <w:spacing w:val="-2"/>
        </w:rPr>
        <w:t xml:space="preserve">mean </w:t>
      </w:r>
      <w:r>
        <w:rPr>
          <w:color w:val="231F20"/>
          <w:spacing w:val="-4"/>
        </w:rPr>
        <w:t>of</w:t>
      </w:r>
      <w:r>
        <w:rPr>
          <w:color w:val="231F20"/>
          <w:spacing w:val="-5"/>
        </w:rPr>
        <w:t xml:space="preserve"> </w:t>
      </w:r>
      <w:r>
        <w:rPr>
          <w:color w:val="231F20"/>
          <w:spacing w:val="-4"/>
        </w:rPr>
        <w:t>4.56;</w:t>
      </w:r>
      <w:r>
        <w:rPr>
          <w:color w:val="231F20"/>
          <w:spacing w:val="-5"/>
        </w:rPr>
        <w:t xml:space="preserve"> </w:t>
      </w:r>
      <w:r>
        <w:rPr>
          <w:color w:val="231F20"/>
          <w:spacing w:val="-4"/>
        </w:rPr>
        <w:t>use</w:t>
      </w:r>
      <w:r>
        <w:rPr>
          <w:color w:val="231F20"/>
          <w:spacing w:val="-5"/>
        </w:rPr>
        <w:t xml:space="preserve"> </w:t>
      </w:r>
      <w:r>
        <w:rPr>
          <w:color w:val="231F20"/>
          <w:spacing w:val="-4"/>
        </w:rPr>
        <w:t>of</w:t>
      </w:r>
      <w:r>
        <w:rPr>
          <w:color w:val="231F20"/>
          <w:spacing w:val="-5"/>
        </w:rPr>
        <w:t xml:space="preserve"> </w:t>
      </w:r>
      <w:r>
        <w:rPr>
          <w:color w:val="231F20"/>
          <w:spacing w:val="-4"/>
        </w:rPr>
        <w:t>different</w:t>
      </w:r>
      <w:r>
        <w:rPr>
          <w:color w:val="231F20"/>
          <w:spacing w:val="-5"/>
        </w:rPr>
        <w:t xml:space="preserve"> </w:t>
      </w:r>
      <w:r>
        <w:rPr>
          <w:color w:val="231F20"/>
          <w:spacing w:val="-4"/>
        </w:rPr>
        <w:t>strategies</w:t>
      </w:r>
      <w:r>
        <w:rPr>
          <w:color w:val="231F20"/>
          <w:spacing w:val="-5"/>
        </w:rPr>
        <w:t xml:space="preserve"> </w:t>
      </w:r>
      <w:r>
        <w:rPr>
          <w:color w:val="231F20"/>
          <w:spacing w:val="-4"/>
        </w:rPr>
        <w:t>to</w:t>
      </w:r>
      <w:r>
        <w:rPr>
          <w:color w:val="231F20"/>
          <w:spacing w:val="-5"/>
        </w:rPr>
        <w:t xml:space="preserve"> </w:t>
      </w:r>
      <w:r>
        <w:rPr>
          <w:color w:val="231F20"/>
          <w:spacing w:val="-4"/>
        </w:rPr>
        <w:t>enrich</w:t>
      </w:r>
      <w:r>
        <w:rPr>
          <w:color w:val="231F20"/>
          <w:spacing w:val="-5"/>
        </w:rPr>
        <w:t xml:space="preserve"> </w:t>
      </w:r>
      <w:r>
        <w:rPr>
          <w:color w:val="231F20"/>
          <w:spacing w:val="-4"/>
        </w:rPr>
        <w:t>classroom</w:t>
      </w:r>
      <w:r>
        <w:rPr>
          <w:color w:val="231F20"/>
          <w:spacing w:val="-5"/>
        </w:rPr>
        <w:t xml:space="preserve"> </w:t>
      </w:r>
      <w:r>
        <w:rPr>
          <w:color w:val="231F20"/>
          <w:spacing w:val="-4"/>
        </w:rPr>
        <w:t>instructions</w:t>
      </w:r>
      <w:r>
        <w:rPr>
          <w:color w:val="231F20"/>
          <w:spacing w:val="-5"/>
        </w:rPr>
        <w:t xml:space="preserve"> </w:t>
      </w:r>
      <w:r>
        <w:rPr>
          <w:color w:val="231F20"/>
          <w:spacing w:val="-4"/>
        </w:rPr>
        <w:t>like</w:t>
      </w:r>
      <w:r>
        <w:rPr>
          <w:color w:val="231F20"/>
          <w:spacing w:val="-5"/>
        </w:rPr>
        <w:t xml:space="preserve"> </w:t>
      </w:r>
      <w:r>
        <w:rPr>
          <w:color w:val="231F20"/>
          <w:spacing w:val="-4"/>
        </w:rPr>
        <w:t>seminars, workshops,</w:t>
      </w:r>
      <w:r>
        <w:rPr>
          <w:color w:val="231F20"/>
          <w:spacing w:val="-10"/>
        </w:rPr>
        <w:t xml:space="preserve"> </w:t>
      </w:r>
      <w:r>
        <w:rPr>
          <w:color w:val="231F20"/>
          <w:spacing w:val="-4"/>
        </w:rPr>
        <w:t>symposia,</w:t>
      </w:r>
      <w:r>
        <w:rPr>
          <w:color w:val="231F20"/>
          <w:spacing w:val="-9"/>
        </w:rPr>
        <w:t xml:space="preserve"> </w:t>
      </w:r>
      <w:r>
        <w:rPr>
          <w:color w:val="231F20"/>
          <w:spacing w:val="-4"/>
        </w:rPr>
        <w:t>and</w:t>
      </w:r>
      <w:r>
        <w:rPr>
          <w:color w:val="231F20"/>
          <w:spacing w:val="-9"/>
        </w:rPr>
        <w:t xml:space="preserve"> </w:t>
      </w:r>
      <w:r>
        <w:rPr>
          <w:color w:val="231F20"/>
          <w:spacing w:val="-4"/>
        </w:rPr>
        <w:t>the</w:t>
      </w:r>
      <w:r>
        <w:rPr>
          <w:color w:val="231F20"/>
          <w:spacing w:val="-9"/>
        </w:rPr>
        <w:t xml:space="preserve"> </w:t>
      </w:r>
      <w:r>
        <w:rPr>
          <w:color w:val="231F20"/>
          <w:spacing w:val="-4"/>
        </w:rPr>
        <w:t>like</w:t>
      </w:r>
      <w:r>
        <w:rPr>
          <w:color w:val="231F20"/>
          <w:spacing w:val="-9"/>
        </w:rPr>
        <w:t xml:space="preserve"> </w:t>
      </w:r>
      <w:r>
        <w:rPr>
          <w:color w:val="231F20"/>
          <w:spacing w:val="-4"/>
        </w:rPr>
        <w:t>with</w:t>
      </w:r>
      <w:r>
        <w:rPr>
          <w:color w:val="231F20"/>
          <w:spacing w:val="-9"/>
        </w:rPr>
        <w:t xml:space="preserve"> </w:t>
      </w:r>
      <w:r>
        <w:rPr>
          <w:color w:val="231F20"/>
          <w:spacing w:val="-4"/>
        </w:rPr>
        <w:t>a</w:t>
      </w:r>
      <w:r>
        <w:rPr>
          <w:color w:val="231F20"/>
          <w:spacing w:val="-9"/>
        </w:rPr>
        <w:t xml:space="preserve"> </w:t>
      </w:r>
      <w:r>
        <w:rPr>
          <w:color w:val="231F20"/>
          <w:spacing w:val="-4"/>
        </w:rPr>
        <w:t>mean</w:t>
      </w:r>
      <w:r>
        <w:rPr>
          <w:color w:val="231F20"/>
          <w:spacing w:val="-9"/>
        </w:rPr>
        <w:t xml:space="preserve"> </w:t>
      </w:r>
      <w:r>
        <w:rPr>
          <w:color w:val="231F20"/>
          <w:spacing w:val="-4"/>
        </w:rPr>
        <w:t>of</w:t>
      </w:r>
      <w:r>
        <w:rPr>
          <w:color w:val="231F20"/>
          <w:spacing w:val="-10"/>
        </w:rPr>
        <w:t xml:space="preserve"> </w:t>
      </w:r>
      <w:r>
        <w:rPr>
          <w:color w:val="231F20"/>
          <w:spacing w:val="-4"/>
        </w:rPr>
        <w:t>4.88;</w:t>
      </w:r>
      <w:r>
        <w:rPr>
          <w:color w:val="231F20"/>
          <w:spacing w:val="-9"/>
        </w:rPr>
        <w:t xml:space="preserve"> </w:t>
      </w:r>
      <w:r>
        <w:rPr>
          <w:color w:val="231F20"/>
          <w:spacing w:val="-4"/>
        </w:rPr>
        <w:t>use</w:t>
      </w:r>
      <w:r>
        <w:rPr>
          <w:color w:val="231F20"/>
          <w:spacing w:val="-9"/>
        </w:rPr>
        <w:t xml:space="preserve"> </w:t>
      </w:r>
      <w:r>
        <w:rPr>
          <w:color w:val="231F20"/>
          <w:spacing w:val="-4"/>
        </w:rPr>
        <w:t>of</w:t>
      </w:r>
      <w:r>
        <w:rPr>
          <w:color w:val="231F20"/>
          <w:spacing w:val="-9"/>
        </w:rPr>
        <w:t xml:space="preserve"> </w:t>
      </w:r>
      <w:r>
        <w:rPr>
          <w:color w:val="231F20"/>
          <w:spacing w:val="-4"/>
        </w:rPr>
        <w:t>various</w:t>
      </w:r>
      <w:r>
        <w:rPr>
          <w:color w:val="231F20"/>
          <w:spacing w:val="-9"/>
        </w:rPr>
        <w:t xml:space="preserve"> </w:t>
      </w:r>
      <w:r>
        <w:rPr>
          <w:color w:val="231F20"/>
          <w:spacing w:val="-4"/>
        </w:rPr>
        <w:t xml:space="preserve">evaluation </w:t>
      </w:r>
      <w:r>
        <w:rPr>
          <w:color w:val="231F20"/>
          <w:spacing w:val="-2"/>
        </w:rPr>
        <w:t>measures</w:t>
      </w:r>
      <w:r>
        <w:rPr>
          <w:color w:val="231F20"/>
          <w:spacing w:val="-9"/>
        </w:rPr>
        <w:t xml:space="preserve"> </w:t>
      </w:r>
      <w:r>
        <w:rPr>
          <w:color w:val="231F20"/>
          <w:spacing w:val="-2"/>
        </w:rPr>
        <w:t>like</w:t>
      </w:r>
      <w:r>
        <w:rPr>
          <w:color w:val="231F20"/>
          <w:spacing w:val="-9"/>
        </w:rPr>
        <w:t xml:space="preserve"> </w:t>
      </w:r>
      <w:r>
        <w:rPr>
          <w:color w:val="231F20"/>
          <w:spacing w:val="-2"/>
        </w:rPr>
        <w:t>portfolio,</w:t>
      </w:r>
      <w:r>
        <w:rPr>
          <w:color w:val="231F20"/>
          <w:spacing w:val="-9"/>
        </w:rPr>
        <w:t xml:space="preserve"> </w:t>
      </w:r>
      <w:r>
        <w:rPr>
          <w:color w:val="231F20"/>
          <w:spacing w:val="-2"/>
        </w:rPr>
        <w:t>oral</w:t>
      </w:r>
      <w:r>
        <w:rPr>
          <w:color w:val="231F20"/>
          <w:spacing w:val="-9"/>
        </w:rPr>
        <w:t xml:space="preserve"> </w:t>
      </w:r>
      <w:r>
        <w:rPr>
          <w:color w:val="231F20"/>
          <w:spacing w:val="-2"/>
        </w:rPr>
        <w:t>exams</w:t>
      </w:r>
      <w:r>
        <w:rPr>
          <w:color w:val="231F20"/>
          <w:spacing w:val="-9"/>
        </w:rPr>
        <w:t xml:space="preserve"> </w:t>
      </w:r>
      <w:r>
        <w:rPr>
          <w:color w:val="231F20"/>
          <w:spacing w:val="-2"/>
        </w:rPr>
        <w:t>with</w:t>
      </w:r>
      <w:r>
        <w:rPr>
          <w:color w:val="231F20"/>
          <w:spacing w:val="-9"/>
        </w:rPr>
        <w:t xml:space="preserve"> </w:t>
      </w:r>
      <w:r>
        <w:rPr>
          <w:color w:val="231F20"/>
          <w:spacing w:val="-2"/>
        </w:rPr>
        <w:t>4.52</w:t>
      </w:r>
      <w:r>
        <w:rPr>
          <w:color w:val="231F20"/>
          <w:spacing w:val="-9"/>
        </w:rPr>
        <w:t xml:space="preserve"> </w:t>
      </w:r>
      <w:r>
        <w:rPr>
          <w:color w:val="231F20"/>
          <w:spacing w:val="-2"/>
        </w:rPr>
        <w:t>mean</w:t>
      </w:r>
      <w:r>
        <w:rPr>
          <w:color w:val="231F20"/>
          <w:spacing w:val="-9"/>
        </w:rPr>
        <w:t xml:space="preserve"> </w:t>
      </w:r>
      <w:r>
        <w:rPr>
          <w:color w:val="231F20"/>
          <w:spacing w:val="-2"/>
        </w:rPr>
        <w:t>and</w:t>
      </w:r>
      <w:r>
        <w:rPr>
          <w:color w:val="231F20"/>
          <w:spacing w:val="-9"/>
        </w:rPr>
        <w:t xml:space="preserve"> </w:t>
      </w:r>
      <w:r>
        <w:rPr>
          <w:color w:val="231F20"/>
          <w:spacing w:val="-2"/>
        </w:rPr>
        <w:t>the</w:t>
      </w:r>
      <w:r>
        <w:rPr>
          <w:color w:val="231F20"/>
          <w:spacing w:val="-9"/>
        </w:rPr>
        <w:t xml:space="preserve"> </w:t>
      </w:r>
      <w:r>
        <w:rPr>
          <w:color w:val="231F20"/>
          <w:spacing w:val="-2"/>
        </w:rPr>
        <w:t>conduct</w:t>
      </w:r>
      <w:r>
        <w:rPr>
          <w:color w:val="231F20"/>
          <w:spacing w:val="-9"/>
        </w:rPr>
        <w:t xml:space="preserve"> </w:t>
      </w:r>
      <w:r>
        <w:rPr>
          <w:color w:val="231F20"/>
          <w:spacing w:val="-2"/>
        </w:rPr>
        <w:t>of</w:t>
      </w:r>
      <w:r>
        <w:rPr>
          <w:color w:val="231F20"/>
          <w:spacing w:val="-9"/>
        </w:rPr>
        <w:t xml:space="preserve"> </w:t>
      </w:r>
      <w:r>
        <w:rPr>
          <w:color w:val="231F20"/>
          <w:spacing w:val="-2"/>
        </w:rPr>
        <w:t xml:space="preserve">research </w:t>
      </w:r>
      <w:r>
        <w:rPr>
          <w:color w:val="231F20"/>
        </w:rPr>
        <w:t>and</w:t>
      </w:r>
      <w:r>
        <w:rPr>
          <w:color w:val="231F20"/>
          <w:spacing w:val="-11"/>
        </w:rPr>
        <w:t xml:space="preserve"> </w:t>
      </w:r>
      <w:r>
        <w:rPr>
          <w:color w:val="231F20"/>
        </w:rPr>
        <w:t>practicum</w:t>
      </w:r>
      <w:r>
        <w:rPr>
          <w:color w:val="231F20"/>
          <w:spacing w:val="-11"/>
        </w:rPr>
        <w:t xml:space="preserve"> </w:t>
      </w:r>
      <w:r>
        <w:rPr>
          <w:color w:val="231F20"/>
        </w:rPr>
        <w:t>of</w:t>
      </w:r>
      <w:r>
        <w:rPr>
          <w:color w:val="231F20"/>
          <w:spacing w:val="-11"/>
        </w:rPr>
        <w:t xml:space="preserve"> </w:t>
      </w:r>
      <w:r>
        <w:rPr>
          <w:color w:val="231F20"/>
        </w:rPr>
        <w:t>graduating</w:t>
      </w:r>
      <w:r>
        <w:rPr>
          <w:color w:val="231F20"/>
          <w:spacing w:val="-11"/>
        </w:rPr>
        <w:t xml:space="preserve"> </w:t>
      </w:r>
      <w:r>
        <w:rPr>
          <w:color w:val="231F20"/>
        </w:rPr>
        <w:t>students</w:t>
      </w:r>
      <w:r>
        <w:rPr>
          <w:color w:val="231F20"/>
          <w:spacing w:val="-11"/>
        </w:rPr>
        <w:t xml:space="preserve"> </w:t>
      </w:r>
      <w:r>
        <w:rPr>
          <w:color w:val="231F20"/>
        </w:rPr>
        <w:t>with</w:t>
      </w:r>
      <w:r>
        <w:rPr>
          <w:color w:val="231F20"/>
          <w:spacing w:val="-11"/>
        </w:rPr>
        <w:t xml:space="preserve"> </w:t>
      </w:r>
      <w:r>
        <w:rPr>
          <w:color w:val="231F20"/>
        </w:rPr>
        <w:t>a</w:t>
      </w:r>
      <w:r>
        <w:rPr>
          <w:color w:val="231F20"/>
          <w:spacing w:val="-11"/>
        </w:rPr>
        <w:t xml:space="preserve"> </w:t>
      </w:r>
      <w:r>
        <w:rPr>
          <w:color w:val="231F20"/>
        </w:rPr>
        <w:t>4.72</w:t>
      </w:r>
      <w:r>
        <w:rPr>
          <w:color w:val="231F20"/>
          <w:spacing w:val="-11"/>
        </w:rPr>
        <w:t xml:space="preserve"> </w:t>
      </w:r>
      <w:r>
        <w:rPr>
          <w:color w:val="231F20"/>
        </w:rPr>
        <w:t>mean.</w:t>
      </w:r>
      <w:r>
        <w:rPr>
          <w:color w:val="231F20"/>
          <w:spacing w:val="-11"/>
        </w:rPr>
        <w:t xml:space="preserve"> </w:t>
      </w:r>
      <w:r>
        <w:rPr>
          <w:color w:val="231F20"/>
        </w:rPr>
        <w:t>The</w:t>
      </w:r>
      <w:r>
        <w:rPr>
          <w:color w:val="231F20"/>
          <w:spacing w:val="-11"/>
        </w:rPr>
        <w:t xml:space="preserve"> </w:t>
      </w:r>
      <w:r>
        <w:rPr>
          <w:color w:val="231F20"/>
        </w:rPr>
        <w:t>mean</w:t>
      </w:r>
      <w:r>
        <w:rPr>
          <w:color w:val="231F20"/>
          <w:spacing w:val="-11"/>
        </w:rPr>
        <w:t xml:space="preserve"> </w:t>
      </w:r>
      <w:r>
        <w:rPr>
          <w:color w:val="231F20"/>
        </w:rPr>
        <w:t>score</w:t>
      </w:r>
      <w:r>
        <w:rPr>
          <w:color w:val="231F20"/>
          <w:spacing w:val="-11"/>
        </w:rPr>
        <w:t xml:space="preserve"> </w:t>
      </w:r>
      <w:r>
        <w:rPr>
          <w:color w:val="231F20"/>
        </w:rPr>
        <w:t>of</w:t>
      </w:r>
      <w:r>
        <w:rPr>
          <w:color w:val="231F20"/>
          <w:spacing w:val="-11"/>
        </w:rPr>
        <w:t xml:space="preserve"> </w:t>
      </w:r>
      <w:r>
        <w:rPr>
          <w:color w:val="231F20"/>
        </w:rPr>
        <w:t>the curriculum</w:t>
      </w:r>
      <w:r>
        <w:rPr>
          <w:color w:val="231F20"/>
          <w:spacing w:val="-7"/>
        </w:rPr>
        <w:t xml:space="preserve"> </w:t>
      </w:r>
      <w:r>
        <w:rPr>
          <w:color w:val="231F20"/>
        </w:rPr>
        <w:t>is</w:t>
      </w:r>
      <w:r>
        <w:rPr>
          <w:color w:val="231F20"/>
          <w:spacing w:val="-7"/>
        </w:rPr>
        <w:t xml:space="preserve"> </w:t>
      </w:r>
      <w:r>
        <w:rPr>
          <w:color w:val="231F20"/>
        </w:rPr>
        <w:t>4.4,</w:t>
      </w:r>
      <w:r>
        <w:rPr>
          <w:color w:val="231F20"/>
          <w:spacing w:val="-7"/>
        </w:rPr>
        <w:t xml:space="preserve"> </w:t>
      </w:r>
      <w:r>
        <w:rPr>
          <w:color w:val="231F20"/>
        </w:rPr>
        <w:t>which</w:t>
      </w:r>
      <w:r>
        <w:rPr>
          <w:color w:val="231F20"/>
          <w:spacing w:val="-7"/>
        </w:rPr>
        <w:t xml:space="preserve"> </w:t>
      </w:r>
      <w:r>
        <w:rPr>
          <w:color w:val="231F20"/>
        </w:rPr>
        <w:t>falls</w:t>
      </w:r>
      <w:r>
        <w:rPr>
          <w:color w:val="231F20"/>
          <w:spacing w:val="-7"/>
        </w:rPr>
        <w:t xml:space="preserve"> </w:t>
      </w:r>
      <w:r>
        <w:rPr>
          <w:color w:val="231F20"/>
        </w:rPr>
        <w:t>under</w:t>
      </w:r>
      <w:r>
        <w:rPr>
          <w:color w:val="231F20"/>
          <w:spacing w:val="-7"/>
        </w:rPr>
        <w:t xml:space="preserve"> </w:t>
      </w:r>
      <w:r>
        <w:rPr>
          <w:color w:val="231F20"/>
        </w:rPr>
        <w:t>“Satisfied.”</w:t>
      </w:r>
    </w:p>
    <w:p w14:paraId="21392904" w14:textId="77777777" w:rsidR="006144DB" w:rsidRDefault="00981FEE">
      <w:pPr>
        <w:pStyle w:val="BodyText"/>
        <w:spacing w:before="8" w:line="249" w:lineRule="auto"/>
        <w:ind w:left="180" w:right="177" w:firstLine="360"/>
        <w:jc w:val="both"/>
      </w:pPr>
      <w:r>
        <w:rPr>
          <w:color w:val="231F20"/>
        </w:rPr>
        <w:t>In</w:t>
      </w:r>
      <w:r>
        <w:rPr>
          <w:color w:val="231F20"/>
          <w:spacing w:val="-11"/>
        </w:rPr>
        <w:t xml:space="preserve"> </w:t>
      </w:r>
      <w:r>
        <w:rPr>
          <w:color w:val="231F20"/>
        </w:rPr>
        <w:t>the</w:t>
      </w:r>
      <w:r>
        <w:rPr>
          <w:color w:val="231F20"/>
          <w:spacing w:val="-11"/>
        </w:rPr>
        <w:t xml:space="preserve"> </w:t>
      </w:r>
      <w:r>
        <w:rPr>
          <w:color w:val="231F20"/>
        </w:rPr>
        <w:t>interview</w:t>
      </w:r>
      <w:r>
        <w:rPr>
          <w:color w:val="231F20"/>
          <w:spacing w:val="-11"/>
        </w:rPr>
        <w:t xml:space="preserve"> </w:t>
      </w:r>
      <w:r>
        <w:rPr>
          <w:color w:val="231F20"/>
        </w:rPr>
        <w:t>with</w:t>
      </w:r>
      <w:r>
        <w:rPr>
          <w:color w:val="231F20"/>
          <w:spacing w:val="-11"/>
        </w:rPr>
        <w:t xml:space="preserve"> </w:t>
      </w:r>
      <w:r>
        <w:rPr>
          <w:color w:val="231F20"/>
        </w:rPr>
        <w:t>selected</w:t>
      </w:r>
      <w:r>
        <w:rPr>
          <w:color w:val="231F20"/>
          <w:spacing w:val="-11"/>
        </w:rPr>
        <w:t xml:space="preserve"> </w:t>
      </w:r>
      <w:r>
        <w:rPr>
          <w:color w:val="231F20"/>
        </w:rPr>
        <w:t>graduates,</w:t>
      </w:r>
      <w:r>
        <w:rPr>
          <w:color w:val="231F20"/>
          <w:spacing w:val="-11"/>
        </w:rPr>
        <w:t xml:space="preserve"> </w:t>
      </w:r>
      <w:r>
        <w:rPr>
          <w:color w:val="231F20"/>
        </w:rPr>
        <w:t>they</w:t>
      </w:r>
      <w:r>
        <w:rPr>
          <w:color w:val="231F20"/>
          <w:spacing w:val="-11"/>
        </w:rPr>
        <w:t xml:space="preserve"> </w:t>
      </w:r>
      <w:r>
        <w:rPr>
          <w:color w:val="231F20"/>
        </w:rPr>
        <w:t>mentioned</w:t>
      </w:r>
      <w:r>
        <w:rPr>
          <w:color w:val="231F20"/>
          <w:spacing w:val="-11"/>
        </w:rPr>
        <w:t xml:space="preserve"> </w:t>
      </w:r>
      <w:r>
        <w:rPr>
          <w:color w:val="231F20"/>
        </w:rPr>
        <w:t>that</w:t>
      </w:r>
      <w:r>
        <w:rPr>
          <w:color w:val="231F20"/>
          <w:spacing w:val="-11"/>
        </w:rPr>
        <w:t xml:space="preserve"> </w:t>
      </w:r>
      <w:r>
        <w:rPr>
          <w:color w:val="231F20"/>
        </w:rPr>
        <w:t>the</w:t>
      </w:r>
      <w:r>
        <w:rPr>
          <w:color w:val="231F20"/>
          <w:spacing w:val="-11"/>
        </w:rPr>
        <w:t xml:space="preserve"> </w:t>
      </w:r>
      <w:r>
        <w:rPr>
          <w:color w:val="231F20"/>
        </w:rPr>
        <w:t xml:space="preserve">program </w:t>
      </w:r>
      <w:r>
        <w:rPr>
          <w:color w:val="231F20"/>
          <w:spacing w:val="-4"/>
        </w:rPr>
        <w:t>brought</w:t>
      </w:r>
      <w:r>
        <w:rPr>
          <w:color w:val="231F20"/>
          <w:spacing w:val="-6"/>
        </w:rPr>
        <w:t xml:space="preserve"> </w:t>
      </w:r>
      <w:r>
        <w:rPr>
          <w:color w:val="231F20"/>
          <w:spacing w:val="-4"/>
        </w:rPr>
        <w:t>them</w:t>
      </w:r>
      <w:r>
        <w:rPr>
          <w:color w:val="231F20"/>
          <w:spacing w:val="-6"/>
        </w:rPr>
        <w:t xml:space="preserve"> </w:t>
      </w:r>
      <w:r>
        <w:rPr>
          <w:color w:val="231F20"/>
          <w:spacing w:val="-4"/>
        </w:rPr>
        <w:t>many</w:t>
      </w:r>
      <w:r>
        <w:rPr>
          <w:color w:val="231F20"/>
          <w:spacing w:val="-6"/>
        </w:rPr>
        <w:t xml:space="preserve"> </w:t>
      </w:r>
      <w:r>
        <w:rPr>
          <w:color w:val="231F20"/>
          <w:spacing w:val="-4"/>
        </w:rPr>
        <w:t>improvements</w:t>
      </w:r>
      <w:r>
        <w:rPr>
          <w:color w:val="231F20"/>
          <w:spacing w:val="-6"/>
        </w:rPr>
        <w:t xml:space="preserve"> </w:t>
      </w:r>
      <w:r>
        <w:rPr>
          <w:color w:val="231F20"/>
          <w:spacing w:val="-4"/>
        </w:rPr>
        <w:t>from</w:t>
      </w:r>
      <w:r>
        <w:rPr>
          <w:color w:val="231F20"/>
          <w:spacing w:val="-6"/>
        </w:rPr>
        <w:t xml:space="preserve"> </w:t>
      </w:r>
      <w:r>
        <w:rPr>
          <w:color w:val="231F20"/>
          <w:spacing w:val="-4"/>
        </w:rPr>
        <w:t>when</w:t>
      </w:r>
      <w:r>
        <w:rPr>
          <w:color w:val="231F20"/>
          <w:spacing w:val="-6"/>
        </w:rPr>
        <w:t xml:space="preserve"> </w:t>
      </w:r>
      <w:r>
        <w:rPr>
          <w:color w:val="231F20"/>
          <w:spacing w:val="-4"/>
        </w:rPr>
        <w:t>they</w:t>
      </w:r>
      <w:r>
        <w:rPr>
          <w:color w:val="231F20"/>
          <w:spacing w:val="-6"/>
        </w:rPr>
        <w:t xml:space="preserve"> </w:t>
      </w:r>
      <w:r>
        <w:rPr>
          <w:color w:val="231F20"/>
          <w:spacing w:val="-4"/>
        </w:rPr>
        <w:t>entered</w:t>
      </w:r>
      <w:r>
        <w:rPr>
          <w:color w:val="231F20"/>
          <w:spacing w:val="-6"/>
        </w:rPr>
        <w:t xml:space="preserve"> </w:t>
      </w:r>
      <w:r>
        <w:rPr>
          <w:color w:val="231F20"/>
          <w:spacing w:val="-4"/>
        </w:rPr>
        <w:t>the</w:t>
      </w:r>
      <w:r>
        <w:rPr>
          <w:color w:val="231F20"/>
          <w:spacing w:val="-6"/>
        </w:rPr>
        <w:t xml:space="preserve"> </w:t>
      </w:r>
      <w:r>
        <w:rPr>
          <w:color w:val="231F20"/>
          <w:spacing w:val="-4"/>
        </w:rPr>
        <w:t>program</w:t>
      </w:r>
      <w:r>
        <w:rPr>
          <w:color w:val="231F20"/>
          <w:spacing w:val="-6"/>
        </w:rPr>
        <w:t xml:space="preserve"> </w:t>
      </w:r>
      <w:r>
        <w:rPr>
          <w:color w:val="231F20"/>
          <w:spacing w:val="-4"/>
        </w:rPr>
        <w:t>to</w:t>
      </w:r>
      <w:r>
        <w:rPr>
          <w:color w:val="231F20"/>
          <w:spacing w:val="-6"/>
        </w:rPr>
        <w:t xml:space="preserve"> </w:t>
      </w:r>
      <w:r>
        <w:rPr>
          <w:color w:val="231F20"/>
          <w:spacing w:val="-4"/>
        </w:rPr>
        <w:t xml:space="preserve">when </w:t>
      </w:r>
      <w:r>
        <w:rPr>
          <w:color w:val="231F20"/>
          <w:spacing w:val="-2"/>
        </w:rPr>
        <w:t>they</w:t>
      </w:r>
      <w:r>
        <w:rPr>
          <w:color w:val="231F20"/>
          <w:spacing w:val="-9"/>
        </w:rPr>
        <w:t xml:space="preserve"> </w:t>
      </w:r>
      <w:r>
        <w:rPr>
          <w:color w:val="231F20"/>
          <w:spacing w:val="-2"/>
        </w:rPr>
        <w:t>graduated.</w:t>
      </w:r>
      <w:r>
        <w:rPr>
          <w:color w:val="231F20"/>
          <w:spacing w:val="-9"/>
        </w:rPr>
        <w:t xml:space="preserve"> </w:t>
      </w:r>
      <w:r>
        <w:rPr>
          <w:color w:val="231F20"/>
          <w:spacing w:val="-2"/>
        </w:rPr>
        <w:t>As</w:t>
      </w:r>
      <w:r>
        <w:rPr>
          <w:color w:val="231F20"/>
          <w:spacing w:val="-9"/>
        </w:rPr>
        <w:t xml:space="preserve"> </w:t>
      </w:r>
      <w:r>
        <w:rPr>
          <w:color w:val="231F20"/>
          <w:spacing w:val="-2"/>
        </w:rPr>
        <w:t>elaborated,</w:t>
      </w:r>
      <w:r>
        <w:rPr>
          <w:color w:val="231F20"/>
          <w:spacing w:val="-9"/>
        </w:rPr>
        <w:t xml:space="preserve"> </w:t>
      </w:r>
      <w:r>
        <w:rPr>
          <w:color w:val="231F20"/>
          <w:spacing w:val="-2"/>
        </w:rPr>
        <w:t>they</w:t>
      </w:r>
      <w:r>
        <w:rPr>
          <w:color w:val="231F20"/>
          <w:spacing w:val="-9"/>
        </w:rPr>
        <w:t xml:space="preserve"> </w:t>
      </w:r>
      <w:r>
        <w:rPr>
          <w:color w:val="231F20"/>
          <w:spacing w:val="-2"/>
        </w:rPr>
        <w:t>gain</w:t>
      </w:r>
      <w:r>
        <w:rPr>
          <w:color w:val="231F20"/>
          <w:spacing w:val="-9"/>
        </w:rPr>
        <w:t xml:space="preserve"> </w:t>
      </w:r>
      <w:r>
        <w:rPr>
          <w:color w:val="231F20"/>
          <w:spacing w:val="-2"/>
        </w:rPr>
        <w:t>confidence</w:t>
      </w:r>
      <w:r>
        <w:rPr>
          <w:color w:val="231F20"/>
          <w:spacing w:val="-9"/>
        </w:rPr>
        <w:t xml:space="preserve"> </w:t>
      </w:r>
      <w:r>
        <w:rPr>
          <w:color w:val="231F20"/>
          <w:spacing w:val="-2"/>
        </w:rPr>
        <w:t>in</w:t>
      </w:r>
      <w:r>
        <w:rPr>
          <w:color w:val="231F20"/>
          <w:spacing w:val="-9"/>
        </w:rPr>
        <w:t xml:space="preserve"> </w:t>
      </w:r>
      <w:r>
        <w:rPr>
          <w:color w:val="231F20"/>
          <w:spacing w:val="-2"/>
        </w:rPr>
        <w:t>facing</w:t>
      </w:r>
      <w:r>
        <w:rPr>
          <w:color w:val="231F20"/>
          <w:spacing w:val="-9"/>
        </w:rPr>
        <w:t xml:space="preserve"> </w:t>
      </w:r>
      <w:r>
        <w:rPr>
          <w:color w:val="231F20"/>
          <w:spacing w:val="-2"/>
        </w:rPr>
        <w:t>both</w:t>
      </w:r>
      <w:r>
        <w:rPr>
          <w:color w:val="231F20"/>
          <w:spacing w:val="-9"/>
        </w:rPr>
        <w:t xml:space="preserve"> </w:t>
      </w:r>
      <w:r>
        <w:rPr>
          <w:color w:val="231F20"/>
          <w:spacing w:val="-2"/>
        </w:rPr>
        <w:t>students</w:t>
      </w:r>
      <w:r>
        <w:rPr>
          <w:color w:val="231F20"/>
          <w:spacing w:val="-9"/>
        </w:rPr>
        <w:t xml:space="preserve"> </w:t>
      </w:r>
      <w:r>
        <w:rPr>
          <w:color w:val="231F20"/>
          <w:spacing w:val="-5"/>
        </w:rPr>
        <w:t>and</w:t>
      </w:r>
    </w:p>
    <w:p w14:paraId="28E73CB8" w14:textId="77777777" w:rsidR="006144DB" w:rsidRDefault="006144DB">
      <w:pPr>
        <w:pStyle w:val="BodyText"/>
        <w:spacing w:line="249" w:lineRule="auto"/>
        <w:jc w:val="both"/>
        <w:sectPr w:rsidR="006144DB">
          <w:type w:val="continuous"/>
          <w:pgSz w:w="8280" w:h="12240"/>
          <w:pgMar w:top="1320" w:right="720" w:bottom="280" w:left="720" w:header="720" w:footer="720" w:gutter="0"/>
          <w:cols w:space="720"/>
        </w:sectPr>
      </w:pPr>
    </w:p>
    <w:p w14:paraId="4A113682" w14:textId="77777777" w:rsidR="006144DB" w:rsidRDefault="00981FEE">
      <w:pPr>
        <w:pStyle w:val="BodyText"/>
        <w:spacing w:before="76" w:line="249" w:lineRule="auto"/>
        <w:ind w:left="180" w:right="177"/>
        <w:jc w:val="both"/>
      </w:pPr>
      <w:r>
        <w:rPr>
          <w:color w:val="231F20"/>
          <w:spacing w:val="-2"/>
        </w:rPr>
        <w:lastRenderedPageBreak/>
        <w:t>parents,</w:t>
      </w:r>
      <w:r>
        <w:rPr>
          <w:color w:val="231F20"/>
          <w:spacing w:val="-10"/>
        </w:rPr>
        <w:t xml:space="preserve"> </w:t>
      </w:r>
      <w:r>
        <w:rPr>
          <w:color w:val="231F20"/>
          <w:spacing w:val="-2"/>
        </w:rPr>
        <w:t>and</w:t>
      </w:r>
      <w:r>
        <w:rPr>
          <w:color w:val="231F20"/>
          <w:spacing w:val="-10"/>
        </w:rPr>
        <w:t xml:space="preserve"> </w:t>
      </w:r>
      <w:r>
        <w:rPr>
          <w:color w:val="231F20"/>
          <w:spacing w:val="-2"/>
        </w:rPr>
        <w:t>they</w:t>
      </w:r>
      <w:r>
        <w:rPr>
          <w:color w:val="231F20"/>
          <w:spacing w:val="-10"/>
        </w:rPr>
        <w:t xml:space="preserve"> </w:t>
      </w:r>
      <w:r>
        <w:rPr>
          <w:color w:val="231F20"/>
          <w:spacing w:val="-2"/>
        </w:rPr>
        <w:t>also</w:t>
      </w:r>
      <w:r>
        <w:rPr>
          <w:color w:val="231F20"/>
          <w:spacing w:val="-10"/>
        </w:rPr>
        <w:t xml:space="preserve"> </w:t>
      </w:r>
      <w:r>
        <w:rPr>
          <w:color w:val="231F20"/>
          <w:spacing w:val="-2"/>
        </w:rPr>
        <w:t>acquire</w:t>
      </w:r>
      <w:r>
        <w:rPr>
          <w:color w:val="231F20"/>
          <w:spacing w:val="-10"/>
        </w:rPr>
        <w:t xml:space="preserve"> </w:t>
      </w:r>
      <w:r>
        <w:rPr>
          <w:color w:val="231F20"/>
          <w:spacing w:val="-2"/>
        </w:rPr>
        <w:t>the</w:t>
      </w:r>
      <w:r>
        <w:rPr>
          <w:color w:val="231F20"/>
          <w:spacing w:val="-10"/>
        </w:rPr>
        <w:t xml:space="preserve"> </w:t>
      </w:r>
      <w:r>
        <w:rPr>
          <w:color w:val="231F20"/>
          <w:spacing w:val="-2"/>
        </w:rPr>
        <w:t>necessary</w:t>
      </w:r>
      <w:r>
        <w:rPr>
          <w:color w:val="231F20"/>
          <w:spacing w:val="-10"/>
        </w:rPr>
        <w:t xml:space="preserve"> </w:t>
      </w:r>
      <w:r>
        <w:rPr>
          <w:color w:val="231F20"/>
          <w:spacing w:val="-2"/>
        </w:rPr>
        <w:t>skills</w:t>
      </w:r>
      <w:r>
        <w:rPr>
          <w:color w:val="231F20"/>
          <w:spacing w:val="-10"/>
        </w:rPr>
        <w:t xml:space="preserve"> </w:t>
      </w:r>
      <w:r>
        <w:rPr>
          <w:color w:val="231F20"/>
          <w:spacing w:val="-2"/>
        </w:rPr>
        <w:t>to</w:t>
      </w:r>
      <w:r>
        <w:rPr>
          <w:color w:val="231F20"/>
          <w:spacing w:val="-10"/>
        </w:rPr>
        <w:t xml:space="preserve"> </w:t>
      </w:r>
      <w:r>
        <w:rPr>
          <w:color w:val="231F20"/>
          <w:spacing w:val="-2"/>
        </w:rPr>
        <w:t>address</w:t>
      </w:r>
      <w:r>
        <w:rPr>
          <w:color w:val="231F20"/>
          <w:spacing w:val="-10"/>
        </w:rPr>
        <w:t xml:space="preserve"> </w:t>
      </w:r>
      <w:r>
        <w:rPr>
          <w:color w:val="231F20"/>
          <w:spacing w:val="-2"/>
        </w:rPr>
        <w:t>potential</w:t>
      </w:r>
      <w:r>
        <w:rPr>
          <w:color w:val="231F20"/>
          <w:spacing w:val="-10"/>
        </w:rPr>
        <w:t xml:space="preserve"> </w:t>
      </w:r>
      <w:r>
        <w:rPr>
          <w:color w:val="231F20"/>
          <w:spacing w:val="-2"/>
        </w:rPr>
        <w:t xml:space="preserve">problems </w:t>
      </w:r>
      <w:r>
        <w:rPr>
          <w:color w:val="231F20"/>
        </w:rPr>
        <w:t>inside the classroom, like how to handle students with special needs. The graduates</w:t>
      </w:r>
      <w:r>
        <w:rPr>
          <w:color w:val="231F20"/>
          <w:spacing w:val="-14"/>
        </w:rPr>
        <w:t xml:space="preserve"> </w:t>
      </w:r>
      <w:r>
        <w:rPr>
          <w:color w:val="231F20"/>
        </w:rPr>
        <w:t>mentioned</w:t>
      </w:r>
      <w:r>
        <w:rPr>
          <w:color w:val="231F20"/>
          <w:spacing w:val="-13"/>
        </w:rPr>
        <w:t xml:space="preserve"> </w:t>
      </w:r>
      <w:r>
        <w:rPr>
          <w:color w:val="231F20"/>
        </w:rPr>
        <w:t>that</w:t>
      </w:r>
      <w:r>
        <w:rPr>
          <w:color w:val="231F20"/>
          <w:spacing w:val="-13"/>
        </w:rPr>
        <w:t xml:space="preserve"> </w:t>
      </w:r>
      <w:r>
        <w:rPr>
          <w:color w:val="231F20"/>
        </w:rPr>
        <w:t>they</w:t>
      </w:r>
      <w:r>
        <w:rPr>
          <w:color w:val="231F20"/>
          <w:spacing w:val="-13"/>
        </w:rPr>
        <w:t xml:space="preserve"> </w:t>
      </w:r>
      <w:r>
        <w:rPr>
          <w:color w:val="231F20"/>
        </w:rPr>
        <w:t>acquired</w:t>
      </w:r>
      <w:r>
        <w:rPr>
          <w:color w:val="231F20"/>
          <w:spacing w:val="-13"/>
        </w:rPr>
        <w:t xml:space="preserve"> </w:t>
      </w:r>
      <w:r>
        <w:rPr>
          <w:color w:val="231F20"/>
        </w:rPr>
        <w:t>the</w:t>
      </w:r>
      <w:r>
        <w:rPr>
          <w:color w:val="231F20"/>
          <w:spacing w:val="-13"/>
        </w:rPr>
        <w:t xml:space="preserve"> </w:t>
      </w:r>
      <w:r>
        <w:rPr>
          <w:color w:val="231F20"/>
        </w:rPr>
        <w:t>valuable</w:t>
      </w:r>
      <w:r>
        <w:rPr>
          <w:color w:val="231F20"/>
          <w:spacing w:val="-13"/>
        </w:rPr>
        <w:t xml:space="preserve"> </w:t>
      </w:r>
      <w:r>
        <w:rPr>
          <w:color w:val="231F20"/>
        </w:rPr>
        <w:t>and</w:t>
      </w:r>
      <w:r>
        <w:rPr>
          <w:color w:val="231F20"/>
          <w:spacing w:val="-13"/>
        </w:rPr>
        <w:t xml:space="preserve"> </w:t>
      </w:r>
      <w:r>
        <w:rPr>
          <w:color w:val="231F20"/>
        </w:rPr>
        <w:t>relevant</w:t>
      </w:r>
      <w:r>
        <w:rPr>
          <w:color w:val="231F20"/>
          <w:spacing w:val="-14"/>
        </w:rPr>
        <w:t xml:space="preserve"> </w:t>
      </w:r>
      <w:r>
        <w:rPr>
          <w:color w:val="231F20"/>
        </w:rPr>
        <w:t>skills</w:t>
      </w:r>
      <w:r>
        <w:rPr>
          <w:color w:val="231F20"/>
          <w:spacing w:val="-13"/>
        </w:rPr>
        <w:t xml:space="preserve"> </w:t>
      </w:r>
      <w:r>
        <w:rPr>
          <w:color w:val="231F20"/>
        </w:rPr>
        <w:t xml:space="preserve">needed </w:t>
      </w:r>
      <w:r>
        <w:rPr>
          <w:color w:val="231F20"/>
          <w:spacing w:val="-2"/>
        </w:rPr>
        <w:t>for</w:t>
      </w:r>
      <w:r>
        <w:rPr>
          <w:color w:val="231F20"/>
          <w:spacing w:val="-9"/>
        </w:rPr>
        <w:t xml:space="preserve"> </w:t>
      </w:r>
      <w:r>
        <w:rPr>
          <w:color w:val="231F20"/>
          <w:spacing w:val="-2"/>
        </w:rPr>
        <w:t>teaching</w:t>
      </w:r>
      <w:r>
        <w:rPr>
          <w:color w:val="231F20"/>
          <w:spacing w:val="-9"/>
        </w:rPr>
        <w:t xml:space="preserve"> </w:t>
      </w:r>
      <w:r>
        <w:rPr>
          <w:color w:val="231F20"/>
          <w:spacing w:val="-2"/>
        </w:rPr>
        <w:t>in</w:t>
      </w:r>
      <w:r>
        <w:rPr>
          <w:color w:val="231F20"/>
          <w:spacing w:val="-9"/>
        </w:rPr>
        <w:t xml:space="preserve"> </w:t>
      </w:r>
      <w:r>
        <w:rPr>
          <w:color w:val="231F20"/>
          <w:spacing w:val="-2"/>
        </w:rPr>
        <w:t>the</w:t>
      </w:r>
      <w:r>
        <w:rPr>
          <w:color w:val="231F20"/>
          <w:spacing w:val="-9"/>
        </w:rPr>
        <w:t xml:space="preserve"> </w:t>
      </w:r>
      <w:r>
        <w:rPr>
          <w:color w:val="231F20"/>
          <w:spacing w:val="-2"/>
        </w:rPr>
        <w:t>K</w:t>
      </w:r>
      <w:r>
        <w:rPr>
          <w:color w:val="231F20"/>
          <w:spacing w:val="-9"/>
        </w:rPr>
        <w:t xml:space="preserve"> </w:t>
      </w:r>
      <w:r>
        <w:rPr>
          <w:color w:val="231F20"/>
          <w:spacing w:val="-2"/>
        </w:rPr>
        <w:t>to</w:t>
      </w:r>
      <w:r>
        <w:rPr>
          <w:color w:val="231F20"/>
          <w:spacing w:val="-9"/>
        </w:rPr>
        <w:t xml:space="preserve"> </w:t>
      </w:r>
      <w:r>
        <w:rPr>
          <w:color w:val="231F20"/>
          <w:spacing w:val="-2"/>
        </w:rPr>
        <w:t>12</w:t>
      </w:r>
      <w:r>
        <w:rPr>
          <w:color w:val="231F20"/>
          <w:spacing w:val="-9"/>
        </w:rPr>
        <w:t xml:space="preserve"> </w:t>
      </w:r>
      <w:r>
        <w:rPr>
          <w:color w:val="231F20"/>
          <w:spacing w:val="-2"/>
        </w:rPr>
        <w:t>curricula,</w:t>
      </w:r>
      <w:r>
        <w:rPr>
          <w:color w:val="231F20"/>
          <w:spacing w:val="-9"/>
        </w:rPr>
        <w:t xml:space="preserve"> </w:t>
      </w:r>
      <w:r>
        <w:rPr>
          <w:color w:val="231F20"/>
          <w:spacing w:val="-2"/>
        </w:rPr>
        <w:t>such</w:t>
      </w:r>
      <w:r>
        <w:rPr>
          <w:color w:val="231F20"/>
          <w:spacing w:val="-9"/>
        </w:rPr>
        <w:t xml:space="preserve"> </w:t>
      </w:r>
      <w:r>
        <w:rPr>
          <w:color w:val="231F20"/>
          <w:spacing w:val="-2"/>
        </w:rPr>
        <w:t>that</w:t>
      </w:r>
      <w:r>
        <w:rPr>
          <w:color w:val="231F20"/>
          <w:spacing w:val="-9"/>
        </w:rPr>
        <w:t xml:space="preserve"> </w:t>
      </w:r>
      <w:r>
        <w:rPr>
          <w:color w:val="231F20"/>
          <w:spacing w:val="-2"/>
        </w:rPr>
        <w:t>the</w:t>
      </w:r>
      <w:r>
        <w:rPr>
          <w:color w:val="231F20"/>
          <w:spacing w:val="-9"/>
        </w:rPr>
        <w:t xml:space="preserve"> </w:t>
      </w:r>
      <w:r>
        <w:rPr>
          <w:color w:val="231F20"/>
          <w:spacing w:val="-2"/>
        </w:rPr>
        <w:t>content</w:t>
      </w:r>
      <w:r>
        <w:rPr>
          <w:color w:val="231F20"/>
          <w:spacing w:val="-9"/>
        </w:rPr>
        <w:t xml:space="preserve"> </w:t>
      </w:r>
      <w:r>
        <w:rPr>
          <w:color w:val="231F20"/>
          <w:spacing w:val="-2"/>
        </w:rPr>
        <w:t>of</w:t>
      </w:r>
      <w:r>
        <w:rPr>
          <w:color w:val="231F20"/>
          <w:spacing w:val="-9"/>
        </w:rPr>
        <w:t xml:space="preserve"> </w:t>
      </w:r>
      <w:r>
        <w:rPr>
          <w:color w:val="231F20"/>
          <w:spacing w:val="-2"/>
        </w:rPr>
        <w:t>the</w:t>
      </w:r>
      <w:r>
        <w:rPr>
          <w:color w:val="231F20"/>
          <w:spacing w:val="-9"/>
        </w:rPr>
        <w:t xml:space="preserve"> </w:t>
      </w:r>
      <w:r>
        <w:rPr>
          <w:color w:val="231F20"/>
          <w:spacing w:val="-2"/>
        </w:rPr>
        <w:t>science</w:t>
      </w:r>
      <w:r>
        <w:rPr>
          <w:color w:val="231F20"/>
          <w:spacing w:val="-9"/>
        </w:rPr>
        <w:t xml:space="preserve"> </w:t>
      </w:r>
      <w:r>
        <w:rPr>
          <w:color w:val="231F20"/>
          <w:spacing w:val="-2"/>
        </w:rPr>
        <w:t xml:space="preserve">subject </w:t>
      </w:r>
      <w:r>
        <w:rPr>
          <w:color w:val="231F20"/>
        </w:rPr>
        <w:t>is</w:t>
      </w:r>
      <w:r>
        <w:rPr>
          <w:color w:val="231F20"/>
          <w:spacing w:val="-2"/>
        </w:rPr>
        <w:t xml:space="preserve"> </w:t>
      </w:r>
      <w:r>
        <w:rPr>
          <w:color w:val="231F20"/>
        </w:rPr>
        <w:t>spiraling.</w:t>
      </w:r>
      <w:r>
        <w:rPr>
          <w:color w:val="231F20"/>
          <w:spacing w:val="-2"/>
        </w:rPr>
        <w:t xml:space="preserve"> </w:t>
      </w:r>
      <w:r>
        <w:rPr>
          <w:color w:val="231F20"/>
        </w:rPr>
        <w:t>As</w:t>
      </w:r>
      <w:r>
        <w:rPr>
          <w:color w:val="231F20"/>
          <w:spacing w:val="-2"/>
        </w:rPr>
        <w:t xml:space="preserve"> </w:t>
      </w:r>
      <w:r>
        <w:rPr>
          <w:color w:val="231F20"/>
        </w:rPr>
        <w:t>a</w:t>
      </w:r>
      <w:r>
        <w:rPr>
          <w:color w:val="231F20"/>
          <w:spacing w:val="-2"/>
        </w:rPr>
        <w:t xml:space="preserve"> </w:t>
      </w:r>
      <w:r>
        <w:rPr>
          <w:color w:val="231F20"/>
        </w:rPr>
        <w:t>graduate</w:t>
      </w:r>
      <w:r>
        <w:rPr>
          <w:color w:val="231F20"/>
          <w:spacing w:val="-2"/>
        </w:rPr>
        <w:t xml:space="preserve"> </w:t>
      </w:r>
      <w:r>
        <w:rPr>
          <w:color w:val="231F20"/>
        </w:rPr>
        <w:t>states,</w:t>
      </w:r>
    </w:p>
    <w:p w14:paraId="11650700" w14:textId="77777777" w:rsidR="006144DB" w:rsidRDefault="006144DB">
      <w:pPr>
        <w:pStyle w:val="BodyText"/>
        <w:spacing w:before="15"/>
      </w:pPr>
    </w:p>
    <w:p w14:paraId="6BCA4272" w14:textId="77777777" w:rsidR="006144DB" w:rsidRDefault="00981FEE">
      <w:pPr>
        <w:spacing w:line="249" w:lineRule="auto"/>
        <w:ind w:left="900" w:right="1287"/>
        <w:jc w:val="both"/>
        <w:rPr>
          <w:i/>
          <w:sz w:val="21"/>
        </w:rPr>
      </w:pPr>
      <w:r>
        <w:rPr>
          <w:i/>
          <w:color w:val="231F20"/>
          <w:w w:val="95"/>
          <w:sz w:val="21"/>
        </w:rPr>
        <w:t>I’ve</w:t>
      </w:r>
      <w:r>
        <w:rPr>
          <w:i/>
          <w:color w:val="231F20"/>
          <w:spacing w:val="-3"/>
          <w:w w:val="95"/>
          <w:sz w:val="21"/>
        </w:rPr>
        <w:t xml:space="preserve"> </w:t>
      </w:r>
      <w:r>
        <w:rPr>
          <w:i/>
          <w:color w:val="231F20"/>
          <w:w w:val="95"/>
          <w:sz w:val="21"/>
        </w:rPr>
        <w:t>noticed</w:t>
      </w:r>
      <w:r>
        <w:rPr>
          <w:i/>
          <w:color w:val="231F20"/>
          <w:spacing w:val="-3"/>
          <w:w w:val="95"/>
          <w:sz w:val="21"/>
        </w:rPr>
        <w:t xml:space="preserve"> </w:t>
      </w:r>
      <w:r>
        <w:rPr>
          <w:i/>
          <w:color w:val="231F20"/>
          <w:w w:val="95"/>
          <w:sz w:val="21"/>
        </w:rPr>
        <w:t>that</w:t>
      </w:r>
      <w:r>
        <w:rPr>
          <w:i/>
          <w:color w:val="231F20"/>
          <w:spacing w:val="-3"/>
          <w:w w:val="95"/>
          <w:sz w:val="21"/>
        </w:rPr>
        <w:t xml:space="preserve"> </w:t>
      </w:r>
      <w:r>
        <w:rPr>
          <w:i/>
          <w:color w:val="231F20"/>
          <w:w w:val="95"/>
          <w:sz w:val="21"/>
        </w:rPr>
        <w:t>the</w:t>
      </w:r>
      <w:r>
        <w:rPr>
          <w:i/>
          <w:color w:val="231F20"/>
          <w:spacing w:val="-3"/>
          <w:w w:val="95"/>
          <w:sz w:val="21"/>
        </w:rPr>
        <w:t xml:space="preserve"> </w:t>
      </w:r>
      <w:r>
        <w:rPr>
          <w:i/>
          <w:color w:val="231F20"/>
          <w:w w:val="95"/>
          <w:sz w:val="21"/>
        </w:rPr>
        <w:t>curriculum</w:t>
      </w:r>
      <w:r>
        <w:rPr>
          <w:i/>
          <w:color w:val="231F20"/>
          <w:spacing w:val="-3"/>
          <w:w w:val="95"/>
          <w:sz w:val="21"/>
        </w:rPr>
        <w:t xml:space="preserve"> </w:t>
      </w:r>
      <w:r>
        <w:rPr>
          <w:i/>
          <w:color w:val="231F20"/>
          <w:w w:val="95"/>
          <w:sz w:val="21"/>
        </w:rPr>
        <w:t>we’ve</w:t>
      </w:r>
      <w:r>
        <w:rPr>
          <w:i/>
          <w:color w:val="231F20"/>
          <w:spacing w:val="-3"/>
          <w:w w:val="95"/>
          <w:sz w:val="21"/>
        </w:rPr>
        <w:t xml:space="preserve"> </w:t>
      </w:r>
      <w:r>
        <w:rPr>
          <w:i/>
          <w:color w:val="231F20"/>
          <w:w w:val="95"/>
          <w:sz w:val="21"/>
        </w:rPr>
        <w:t>followed</w:t>
      </w:r>
      <w:r>
        <w:rPr>
          <w:i/>
          <w:color w:val="231F20"/>
          <w:spacing w:val="-3"/>
          <w:w w:val="95"/>
          <w:sz w:val="21"/>
        </w:rPr>
        <w:t xml:space="preserve"> </w:t>
      </w:r>
      <w:r>
        <w:rPr>
          <w:i/>
          <w:color w:val="231F20"/>
          <w:w w:val="95"/>
          <w:sz w:val="21"/>
        </w:rPr>
        <w:t>has</w:t>
      </w:r>
      <w:r>
        <w:rPr>
          <w:i/>
          <w:color w:val="231F20"/>
          <w:spacing w:val="-3"/>
          <w:w w:val="95"/>
          <w:sz w:val="21"/>
        </w:rPr>
        <w:t xml:space="preserve"> </w:t>
      </w:r>
      <w:r>
        <w:rPr>
          <w:i/>
          <w:color w:val="231F20"/>
          <w:w w:val="95"/>
          <w:sz w:val="21"/>
        </w:rPr>
        <w:t>really prepared</w:t>
      </w:r>
      <w:r>
        <w:rPr>
          <w:i/>
          <w:color w:val="231F20"/>
          <w:spacing w:val="-5"/>
          <w:w w:val="95"/>
          <w:sz w:val="21"/>
        </w:rPr>
        <w:t xml:space="preserve"> </w:t>
      </w:r>
      <w:r>
        <w:rPr>
          <w:i/>
          <w:color w:val="231F20"/>
          <w:w w:val="95"/>
          <w:sz w:val="21"/>
        </w:rPr>
        <w:t>us</w:t>
      </w:r>
      <w:r>
        <w:rPr>
          <w:i/>
          <w:color w:val="231F20"/>
          <w:spacing w:val="-5"/>
          <w:w w:val="95"/>
          <w:sz w:val="21"/>
        </w:rPr>
        <w:t xml:space="preserve"> </w:t>
      </w:r>
      <w:r>
        <w:rPr>
          <w:i/>
          <w:color w:val="231F20"/>
          <w:w w:val="95"/>
          <w:sz w:val="21"/>
        </w:rPr>
        <w:t>to</w:t>
      </w:r>
      <w:r>
        <w:rPr>
          <w:i/>
          <w:color w:val="231F20"/>
          <w:spacing w:val="-5"/>
          <w:w w:val="95"/>
          <w:sz w:val="21"/>
        </w:rPr>
        <w:t xml:space="preserve"> </w:t>
      </w:r>
      <w:r>
        <w:rPr>
          <w:i/>
          <w:color w:val="231F20"/>
          <w:w w:val="95"/>
          <w:sz w:val="21"/>
        </w:rPr>
        <w:t>be</w:t>
      </w:r>
      <w:r>
        <w:rPr>
          <w:i/>
          <w:color w:val="231F20"/>
          <w:spacing w:val="-5"/>
          <w:w w:val="95"/>
          <w:sz w:val="21"/>
        </w:rPr>
        <w:t xml:space="preserve"> </w:t>
      </w:r>
      <w:r>
        <w:rPr>
          <w:i/>
          <w:color w:val="231F20"/>
          <w:w w:val="95"/>
          <w:sz w:val="21"/>
        </w:rPr>
        <w:t>flexible</w:t>
      </w:r>
      <w:r>
        <w:rPr>
          <w:i/>
          <w:color w:val="231F20"/>
          <w:spacing w:val="-5"/>
          <w:w w:val="95"/>
          <w:sz w:val="21"/>
        </w:rPr>
        <w:t xml:space="preserve"> </w:t>
      </w:r>
      <w:r>
        <w:rPr>
          <w:i/>
          <w:color w:val="231F20"/>
          <w:w w:val="95"/>
          <w:sz w:val="21"/>
        </w:rPr>
        <w:t>and</w:t>
      </w:r>
      <w:r>
        <w:rPr>
          <w:i/>
          <w:color w:val="231F20"/>
          <w:spacing w:val="-5"/>
          <w:w w:val="95"/>
          <w:sz w:val="21"/>
        </w:rPr>
        <w:t xml:space="preserve"> </w:t>
      </w:r>
      <w:r>
        <w:rPr>
          <w:i/>
          <w:color w:val="231F20"/>
          <w:w w:val="95"/>
          <w:sz w:val="21"/>
        </w:rPr>
        <w:t>adaptable</w:t>
      </w:r>
      <w:r>
        <w:rPr>
          <w:i/>
          <w:color w:val="231F20"/>
          <w:spacing w:val="-5"/>
          <w:w w:val="95"/>
          <w:sz w:val="21"/>
        </w:rPr>
        <w:t xml:space="preserve"> </w:t>
      </w:r>
      <w:r>
        <w:rPr>
          <w:i/>
          <w:color w:val="231F20"/>
          <w:w w:val="95"/>
          <w:sz w:val="21"/>
        </w:rPr>
        <w:t>science</w:t>
      </w:r>
      <w:r>
        <w:rPr>
          <w:i/>
          <w:color w:val="231F20"/>
          <w:spacing w:val="-5"/>
          <w:w w:val="95"/>
          <w:sz w:val="21"/>
        </w:rPr>
        <w:t xml:space="preserve"> </w:t>
      </w:r>
      <w:r>
        <w:rPr>
          <w:i/>
          <w:color w:val="231F20"/>
          <w:w w:val="95"/>
          <w:sz w:val="21"/>
        </w:rPr>
        <w:t xml:space="preserve">teachers. Being a science major nowadays is really challenging; as </w:t>
      </w:r>
      <w:r>
        <w:rPr>
          <w:i/>
          <w:color w:val="231F20"/>
          <w:w w:val="90"/>
          <w:sz w:val="21"/>
        </w:rPr>
        <w:t xml:space="preserve">science teachers, you must know every discipline of </w:t>
      </w:r>
      <w:proofErr w:type="gramStart"/>
      <w:r>
        <w:rPr>
          <w:i/>
          <w:color w:val="231F20"/>
          <w:w w:val="90"/>
          <w:sz w:val="21"/>
        </w:rPr>
        <w:t>Science</w:t>
      </w:r>
      <w:proofErr w:type="gramEnd"/>
      <w:r>
        <w:rPr>
          <w:i/>
          <w:color w:val="231F20"/>
          <w:w w:val="90"/>
          <w:sz w:val="21"/>
        </w:rPr>
        <w:t xml:space="preserve">, </w:t>
      </w:r>
      <w:r>
        <w:rPr>
          <w:i/>
          <w:color w:val="231F20"/>
          <w:w w:val="85"/>
          <w:sz w:val="21"/>
        </w:rPr>
        <w:t xml:space="preserve">whether </w:t>
      </w:r>
      <w:proofErr w:type="gramStart"/>
      <w:r>
        <w:rPr>
          <w:i/>
          <w:color w:val="231F20"/>
          <w:w w:val="85"/>
          <w:sz w:val="21"/>
        </w:rPr>
        <w:t>Bio[</w:t>
      </w:r>
      <w:proofErr w:type="gramEnd"/>
      <w:r>
        <w:rPr>
          <w:i/>
          <w:color w:val="231F20"/>
          <w:w w:val="85"/>
          <w:sz w:val="21"/>
        </w:rPr>
        <w:t xml:space="preserve">Biological Science] or </w:t>
      </w:r>
      <w:proofErr w:type="spellStart"/>
      <w:r>
        <w:rPr>
          <w:i/>
          <w:color w:val="231F20"/>
          <w:w w:val="85"/>
          <w:sz w:val="21"/>
        </w:rPr>
        <w:t>PhySci</w:t>
      </w:r>
      <w:proofErr w:type="spellEnd"/>
      <w:r>
        <w:rPr>
          <w:i/>
          <w:color w:val="231F20"/>
          <w:w w:val="85"/>
          <w:sz w:val="21"/>
        </w:rPr>
        <w:t xml:space="preserve"> {Physical Science], </w:t>
      </w:r>
      <w:r>
        <w:rPr>
          <w:i/>
          <w:color w:val="231F20"/>
          <w:spacing w:val="-2"/>
          <w:w w:val="90"/>
          <w:sz w:val="21"/>
        </w:rPr>
        <w:t>since</w:t>
      </w:r>
      <w:r>
        <w:rPr>
          <w:i/>
          <w:color w:val="231F20"/>
          <w:spacing w:val="-3"/>
          <w:w w:val="90"/>
          <w:sz w:val="21"/>
        </w:rPr>
        <w:t xml:space="preserve"> </w:t>
      </w:r>
      <w:r>
        <w:rPr>
          <w:i/>
          <w:color w:val="231F20"/>
          <w:spacing w:val="-2"/>
          <w:w w:val="90"/>
          <w:sz w:val="21"/>
        </w:rPr>
        <w:t>the</w:t>
      </w:r>
      <w:r>
        <w:rPr>
          <w:i/>
          <w:color w:val="231F20"/>
          <w:spacing w:val="-3"/>
          <w:w w:val="90"/>
          <w:sz w:val="21"/>
        </w:rPr>
        <w:t xml:space="preserve"> </w:t>
      </w:r>
      <w:r>
        <w:rPr>
          <w:i/>
          <w:color w:val="231F20"/>
          <w:spacing w:val="-2"/>
          <w:w w:val="90"/>
          <w:sz w:val="21"/>
        </w:rPr>
        <w:t>Science</w:t>
      </w:r>
      <w:r>
        <w:rPr>
          <w:i/>
          <w:color w:val="231F20"/>
          <w:spacing w:val="-3"/>
          <w:w w:val="90"/>
          <w:sz w:val="21"/>
        </w:rPr>
        <w:t xml:space="preserve"> </w:t>
      </w:r>
      <w:r>
        <w:rPr>
          <w:i/>
          <w:color w:val="231F20"/>
          <w:spacing w:val="-2"/>
          <w:w w:val="90"/>
          <w:sz w:val="21"/>
        </w:rPr>
        <w:t>curriculum</w:t>
      </w:r>
      <w:r>
        <w:rPr>
          <w:i/>
          <w:color w:val="231F20"/>
          <w:spacing w:val="-3"/>
          <w:w w:val="90"/>
          <w:sz w:val="21"/>
        </w:rPr>
        <w:t xml:space="preserve"> </w:t>
      </w:r>
      <w:r>
        <w:rPr>
          <w:i/>
          <w:color w:val="231F20"/>
          <w:spacing w:val="-2"/>
          <w:w w:val="90"/>
          <w:sz w:val="21"/>
        </w:rPr>
        <w:t>in</w:t>
      </w:r>
      <w:r>
        <w:rPr>
          <w:i/>
          <w:color w:val="231F20"/>
          <w:spacing w:val="-3"/>
          <w:w w:val="90"/>
          <w:sz w:val="21"/>
        </w:rPr>
        <w:t xml:space="preserve"> </w:t>
      </w:r>
      <w:r>
        <w:rPr>
          <w:i/>
          <w:color w:val="231F20"/>
          <w:spacing w:val="-2"/>
          <w:w w:val="90"/>
          <w:sz w:val="21"/>
        </w:rPr>
        <w:t>DepEd</w:t>
      </w:r>
      <w:r>
        <w:rPr>
          <w:i/>
          <w:color w:val="231F20"/>
          <w:spacing w:val="-3"/>
          <w:w w:val="90"/>
          <w:sz w:val="21"/>
        </w:rPr>
        <w:t xml:space="preserve"> </w:t>
      </w:r>
      <w:r>
        <w:rPr>
          <w:i/>
          <w:color w:val="231F20"/>
          <w:spacing w:val="-2"/>
          <w:w w:val="90"/>
          <w:sz w:val="21"/>
        </w:rPr>
        <w:t>is</w:t>
      </w:r>
      <w:r>
        <w:rPr>
          <w:i/>
          <w:color w:val="231F20"/>
          <w:spacing w:val="-3"/>
          <w:w w:val="90"/>
          <w:sz w:val="21"/>
        </w:rPr>
        <w:t xml:space="preserve"> </w:t>
      </w:r>
      <w:r>
        <w:rPr>
          <w:i/>
          <w:color w:val="231F20"/>
          <w:spacing w:val="-2"/>
          <w:w w:val="90"/>
          <w:sz w:val="21"/>
        </w:rPr>
        <w:t>a</w:t>
      </w:r>
      <w:r>
        <w:rPr>
          <w:i/>
          <w:color w:val="231F20"/>
          <w:spacing w:val="-3"/>
          <w:w w:val="90"/>
          <w:sz w:val="21"/>
        </w:rPr>
        <w:t xml:space="preserve"> </w:t>
      </w:r>
      <w:r>
        <w:rPr>
          <w:i/>
          <w:color w:val="231F20"/>
          <w:spacing w:val="-2"/>
          <w:w w:val="90"/>
          <w:sz w:val="21"/>
        </w:rPr>
        <w:t>spiral</w:t>
      </w:r>
      <w:r>
        <w:rPr>
          <w:i/>
          <w:color w:val="231F20"/>
          <w:spacing w:val="-3"/>
          <w:w w:val="90"/>
          <w:sz w:val="21"/>
        </w:rPr>
        <w:t xml:space="preserve"> </w:t>
      </w:r>
      <w:r>
        <w:rPr>
          <w:i/>
          <w:color w:val="231F20"/>
          <w:spacing w:val="-2"/>
          <w:w w:val="90"/>
          <w:sz w:val="21"/>
        </w:rPr>
        <w:t xml:space="preserve">progression. </w:t>
      </w:r>
      <w:r>
        <w:rPr>
          <w:i/>
          <w:color w:val="231F20"/>
          <w:spacing w:val="-2"/>
          <w:w w:val="95"/>
          <w:sz w:val="21"/>
        </w:rPr>
        <w:t>I</w:t>
      </w:r>
      <w:r>
        <w:rPr>
          <w:i/>
          <w:color w:val="231F20"/>
          <w:spacing w:val="-6"/>
          <w:w w:val="95"/>
          <w:sz w:val="21"/>
        </w:rPr>
        <w:t xml:space="preserve"> </w:t>
      </w:r>
      <w:r>
        <w:rPr>
          <w:i/>
          <w:color w:val="231F20"/>
          <w:spacing w:val="-2"/>
          <w:w w:val="95"/>
          <w:sz w:val="21"/>
        </w:rPr>
        <w:t>must</w:t>
      </w:r>
      <w:r>
        <w:rPr>
          <w:i/>
          <w:color w:val="231F20"/>
          <w:spacing w:val="-6"/>
          <w:w w:val="95"/>
          <w:sz w:val="21"/>
        </w:rPr>
        <w:t xml:space="preserve"> </w:t>
      </w:r>
      <w:r>
        <w:rPr>
          <w:i/>
          <w:color w:val="231F20"/>
          <w:spacing w:val="-2"/>
          <w:w w:val="95"/>
          <w:sz w:val="21"/>
        </w:rPr>
        <w:t>say</w:t>
      </w:r>
      <w:r>
        <w:rPr>
          <w:i/>
          <w:color w:val="231F20"/>
          <w:spacing w:val="-6"/>
          <w:w w:val="95"/>
          <w:sz w:val="21"/>
        </w:rPr>
        <w:t xml:space="preserve"> </w:t>
      </w:r>
      <w:r>
        <w:rPr>
          <w:i/>
          <w:color w:val="231F20"/>
          <w:spacing w:val="-2"/>
          <w:w w:val="95"/>
          <w:sz w:val="21"/>
        </w:rPr>
        <w:t>that</w:t>
      </w:r>
      <w:r>
        <w:rPr>
          <w:i/>
          <w:color w:val="231F20"/>
          <w:spacing w:val="-6"/>
          <w:w w:val="95"/>
          <w:sz w:val="21"/>
        </w:rPr>
        <w:t xml:space="preserve"> </w:t>
      </w:r>
      <w:r>
        <w:rPr>
          <w:i/>
          <w:color w:val="231F20"/>
          <w:spacing w:val="-2"/>
          <w:w w:val="95"/>
          <w:sz w:val="21"/>
        </w:rPr>
        <w:t>with</w:t>
      </w:r>
      <w:r>
        <w:rPr>
          <w:i/>
          <w:color w:val="231F20"/>
          <w:spacing w:val="-6"/>
          <w:w w:val="95"/>
          <w:sz w:val="21"/>
        </w:rPr>
        <w:t xml:space="preserve"> </w:t>
      </w:r>
      <w:r>
        <w:rPr>
          <w:i/>
          <w:color w:val="231F20"/>
          <w:spacing w:val="-2"/>
          <w:w w:val="95"/>
          <w:sz w:val="21"/>
        </w:rPr>
        <w:t>the</w:t>
      </w:r>
      <w:r>
        <w:rPr>
          <w:i/>
          <w:color w:val="231F20"/>
          <w:spacing w:val="-6"/>
          <w:w w:val="95"/>
          <w:sz w:val="21"/>
        </w:rPr>
        <w:t xml:space="preserve"> </w:t>
      </w:r>
      <w:r>
        <w:rPr>
          <w:i/>
          <w:color w:val="231F20"/>
          <w:spacing w:val="-2"/>
          <w:w w:val="95"/>
          <w:sz w:val="21"/>
        </w:rPr>
        <w:t>preparation</w:t>
      </w:r>
      <w:r>
        <w:rPr>
          <w:i/>
          <w:color w:val="231F20"/>
          <w:spacing w:val="-6"/>
          <w:w w:val="95"/>
          <w:sz w:val="21"/>
        </w:rPr>
        <w:t xml:space="preserve"> </w:t>
      </w:r>
      <w:r>
        <w:rPr>
          <w:i/>
          <w:color w:val="231F20"/>
          <w:spacing w:val="-2"/>
          <w:w w:val="95"/>
          <w:sz w:val="21"/>
        </w:rPr>
        <w:t>we</w:t>
      </w:r>
      <w:r>
        <w:rPr>
          <w:i/>
          <w:color w:val="231F20"/>
          <w:spacing w:val="-6"/>
          <w:w w:val="95"/>
          <w:sz w:val="21"/>
        </w:rPr>
        <w:t xml:space="preserve"> </w:t>
      </w:r>
      <w:r>
        <w:rPr>
          <w:i/>
          <w:color w:val="231F20"/>
          <w:spacing w:val="-2"/>
          <w:w w:val="95"/>
          <w:sz w:val="21"/>
        </w:rPr>
        <w:t>had</w:t>
      </w:r>
      <w:r>
        <w:rPr>
          <w:i/>
          <w:color w:val="231F20"/>
          <w:spacing w:val="-6"/>
          <w:w w:val="95"/>
          <w:sz w:val="21"/>
        </w:rPr>
        <w:t xml:space="preserve"> </w:t>
      </w:r>
      <w:r>
        <w:rPr>
          <w:i/>
          <w:color w:val="231F20"/>
          <w:spacing w:val="-2"/>
          <w:w w:val="95"/>
          <w:sz w:val="21"/>
        </w:rPr>
        <w:t>in</w:t>
      </w:r>
      <w:r>
        <w:rPr>
          <w:i/>
          <w:color w:val="231F20"/>
          <w:spacing w:val="-6"/>
          <w:w w:val="95"/>
          <w:sz w:val="21"/>
        </w:rPr>
        <w:t xml:space="preserve"> </w:t>
      </w:r>
      <w:r>
        <w:rPr>
          <w:i/>
          <w:color w:val="231F20"/>
          <w:spacing w:val="-2"/>
          <w:w w:val="95"/>
          <w:sz w:val="21"/>
        </w:rPr>
        <w:t>college,</w:t>
      </w:r>
      <w:r>
        <w:rPr>
          <w:i/>
          <w:color w:val="231F20"/>
          <w:spacing w:val="-6"/>
          <w:w w:val="95"/>
          <w:sz w:val="21"/>
        </w:rPr>
        <w:t xml:space="preserve"> </w:t>
      </w:r>
      <w:r>
        <w:rPr>
          <w:i/>
          <w:color w:val="231F20"/>
          <w:spacing w:val="-2"/>
          <w:w w:val="95"/>
          <w:sz w:val="21"/>
        </w:rPr>
        <w:t>I</w:t>
      </w:r>
      <w:r>
        <w:rPr>
          <w:i/>
          <w:color w:val="231F20"/>
          <w:spacing w:val="-6"/>
          <w:w w:val="95"/>
          <w:sz w:val="21"/>
        </w:rPr>
        <w:t xml:space="preserve"> </w:t>
      </w:r>
      <w:r>
        <w:rPr>
          <w:i/>
          <w:color w:val="231F20"/>
          <w:spacing w:val="-2"/>
          <w:w w:val="95"/>
          <w:sz w:val="21"/>
        </w:rPr>
        <w:t xml:space="preserve">am </w:t>
      </w:r>
      <w:r>
        <w:rPr>
          <w:i/>
          <w:color w:val="231F20"/>
          <w:w w:val="95"/>
          <w:sz w:val="21"/>
        </w:rPr>
        <w:t>confident</w:t>
      </w:r>
      <w:r>
        <w:rPr>
          <w:i/>
          <w:color w:val="231F20"/>
          <w:spacing w:val="-5"/>
          <w:w w:val="95"/>
          <w:sz w:val="21"/>
        </w:rPr>
        <w:t xml:space="preserve"> </w:t>
      </w:r>
      <w:r>
        <w:rPr>
          <w:i/>
          <w:color w:val="231F20"/>
          <w:w w:val="95"/>
          <w:sz w:val="21"/>
        </w:rPr>
        <w:t>to</w:t>
      </w:r>
      <w:r>
        <w:rPr>
          <w:i/>
          <w:color w:val="231F20"/>
          <w:spacing w:val="-5"/>
          <w:w w:val="95"/>
          <w:sz w:val="21"/>
        </w:rPr>
        <w:t xml:space="preserve"> </w:t>
      </w:r>
      <w:r>
        <w:rPr>
          <w:i/>
          <w:color w:val="231F20"/>
          <w:w w:val="95"/>
          <w:sz w:val="21"/>
        </w:rPr>
        <w:t>say</w:t>
      </w:r>
      <w:r>
        <w:rPr>
          <w:i/>
          <w:color w:val="231F20"/>
          <w:spacing w:val="-5"/>
          <w:w w:val="95"/>
          <w:sz w:val="21"/>
        </w:rPr>
        <w:t xml:space="preserve"> </w:t>
      </w:r>
      <w:r>
        <w:rPr>
          <w:i/>
          <w:color w:val="231F20"/>
          <w:w w:val="95"/>
          <w:sz w:val="21"/>
        </w:rPr>
        <w:t>that</w:t>
      </w:r>
      <w:r>
        <w:rPr>
          <w:i/>
          <w:color w:val="231F20"/>
          <w:spacing w:val="-5"/>
          <w:w w:val="95"/>
          <w:sz w:val="21"/>
        </w:rPr>
        <w:t xml:space="preserve"> </w:t>
      </w:r>
      <w:r>
        <w:rPr>
          <w:i/>
          <w:color w:val="231F20"/>
          <w:w w:val="95"/>
          <w:sz w:val="21"/>
        </w:rPr>
        <w:t>we</w:t>
      </w:r>
      <w:r>
        <w:rPr>
          <w:i/>
          <w:color w:val="231F20"/>
          <w:spacing w:val="-5"/>
          <w:w w:val="95"/>
          <w:sz w:val="21"/>
        </w:rPr>
        <w:t xml:space="preserve"> </w:t>
      </w:r>
      <w:r>
        <w:rPr>
          <w:i/>
          <w:color w:val="231F20"/>
          <w:w w:val="95"/>
          <w:sz w:val="21"/>
        </w:rPr>
        <w:t>can</w:t>
      </w:r>
      <w:r>
        <w:rPr>
          <w:i/>
          <w:color w:val="231F20"/>
          <w:spacing w:val="-5"/>
          <w:w w:val="95"/>
          <w:sz w:val="21"/>
        </w:rPr>
        <w:t xml:space="preserve"> </w:t>
      </w:r>
      <w:r>
        <w:rPr>
          <w:i/>
          <w:color w:val="231F20"/>
          <w:w w:val="95"/>
          <w:sz w:val="21"/>
        </w:rPr>
        <w:t>teach</w:t>
      </w:r>
      <w:r>
        <w:rPr>
          <w:i/>
          <w:color w:val="231F20"/>
          <w:spacing w:val="-5"/>
          <w:w w:val="95"/>
          <w:sz w:val="21"/>
        </w:rPr>
        <w:t xml:space="preserve"> </w:t>
      </w:r>
      <w:r>
        <w:rPr>
          <w:i/>
          <w:color w:val="231F20"/>
          <w:w w:val="95"/>
          <w:sz w:val="21"/>
        </w:rPr>
        <w:t>both</w:t>
      </w:r>
      <w:r>
        <w:rPr>
          <w:i/>
          <w:color w:val="231F20"/>
          <w:spacing w:val="-5"/>
          <w:w w:val="95"/>
          <w:sz w:val="21"/>
        </w:rPr>
        <w:t xml:space="preserve"> </w:t>
      </w:r>
      <w:r>
        <w:rPr>
          <w:i/>
          <w:color w:val="231F20"/>
          <w:w w:val="95"/>
          <w:sz w:val="21"/>
        </w:rPr>
        <w:t>fields.</w:t>
      </w:r>
    </w:p>
    <w:p w14:paraId="4963F923" w14:textId="77777777" w:rsidR="006144DB" w:rsidRDefault="006144DB">
      <w:pPr>
        <w:pStyle w:val="BodyText"/>
        <w:spacing w:before="17"/>
        <w:rPr>
          <w:i/>
        </w:rPr>
      </w:pPr>
    </w:p>
    <w:p w14:paraId="1B5998F2" w14:textId="77777777" w:rsidR="006144DB" w:rsidRDefault="00981FEE">
      <w:pPr>
        <w:pStyle w:val="BodyText"/>
        <w:spacing w:line="249" w:lineRule="auto"/>
        <w:ind w:left="180" w:right="177" w:firstLine="360"/>
        <w:jc w:val="both"/>
      </w:pPr>
      <w:r>
        <w:rPr>
          <w:color w:val="231F20"/>
        </w:rPr>
        <w:t>One</w:t>
      </w:r>
      <w:r>
        <w:rPr>
          <w:color w:val="231F20"/>
          <w:spacing w:val="-10"/>
        </w:rPr>
        <w:t xml:space="preserve"> </w:t>
      </w:r>
      <w:r>
        <w:rPr>
          <w:color w:val="231F20"/>
        </w:rPr>
        <w:t>of</w:t>
      </w:r>
      <w:r>
        <w:rPr>
          <w:color w:val="231F20"/>
          <w:spacing w:val="-10"/>
        </w:rPr>
        <w:t xml:space="preserve"> </w:t>
      </w:r>
      <w:r>
        <w:rPr>
          <w:color w:val="231F20"/>
        </w:rPr>
        <w:t>the</w:t>
      </w:r>
      <w:r>
        <w:rPr>
          <w:color w:val="231F20"/>
          <w:spacing w:val="-10"/>
        </w:rPr>
        <w:t xml:space="preserve"> </w:t>
      </w:r>
      <w:r>
        <w:rPr>
          <w:color w:val="231F20"/>
        </w:rPr>
        <w:t>graduates</w:t>
      </w:r>
      <w:r>
        <w:rPr>
          <w:color w:val="231F20"/>
          <w:spacing w:val="-10"/>
        </w:rPr>
        <w:t xml:space="preserve"> </w:t>
      </w:r>
      <w:r>
        <w:rPr>
          <w:color w:val="231F20"/>
        </w:rPr>
        <w:t>further</w:t>
      </w:r>
      <w:r>
        <w:rPr>
          <w:color w:val="231F20"/>
          <w:spacing w:val="-10"/>
        </w:rPr>
        <w:t xml:space="preserve"> </w:t>
      </w:r>
      <w:r>
        <w:rPr>
          <w:color w:val="231F20"/>
        </w:rPr>
        <w:t>explained</w:t>
      </w:r>
      <w:r>
        <w:rPr>
          <w:color w:val="231F20"/>
          <w:spacing w:val="-10"/>
        </w:rPr>
        <w:t xml:space="preserve"> </w:t>
      </w:r>
      <w:r>
        <w:rPr>
          <w:color w:val="231F20"/>
        </w:rPr>
        <w:t>that</w:t>
      </w:r>
      <w:r>
        <w:rPr>
          <w:color w:val="231F20"/>
          <w:spacing w:val="-10"/>
        </w:rPr>
        <w:t xml:space="preserve"> </w:t>
      </w:r>
      <w:r>
        <w:rPr>
          <w:color w:val="231F20"/>
        </w:rPr>
        <w:t>they</w:t>
      </w:r>
      <w:r>
        <w:rPr>
          <w:color w:val="231F20"/>
          <w:spacing w:val="-10"/>
        </w:rPr>
        <w:t xml:space="preserve"> </w:t>
      </w:r>
      <w:r>
        <w:rPr>
          <w:color w:val="231F20"/>
        </w:rPr>
        <w:t>are</w:t>
      </w:r>
      <w:r>
        <w:rPr>
          <w:color w:val="231F20"/>
          <w:spacing w:val="-10"/>
        </w:rPr>
        <w:t xml:space="preserve"> </w:t>
      </w:r>
      <w:r>
        <w:rPr>
          <w:color w:val="231F20"/>
        </w:rPr>
        <w:t>trained</w:t>
      </w:r>
      <w:r>
        <w:rPr>
          <w:color w:val="231F20"/>
          <w:spacing w:val="-10"/>
        </w:rPr>
        <w:t xml:space="preserve"> </w:t>
      </w:r>
      <w:r>
        <w:rPr>
          <w:color w:val="231F20"/>
        </w:rPr>
        <w:t>to</w:t>
      </w:r>
      <w:r>
        <w:rPr>
          <w:color w:val="231F20"/>
          <w:spacing w:val="-10"/>
        </w:rPr>
        <w:t xml:space="preserve"> </w:t>
      </w:r>
      <w:r>
        <w:rPr>
          <w:color w:val="231F20"/>
        </w:rPr>
        <w:t>do</w:t>
      </w:r>
      <w:r>
        <w:rPr>
          <w:color w:val="231F20"/>
          <w:spacing w:val="-10"/>
        </w:rPr>
        <w:t xml:space="preserve"> </w:t>
      </w:r>
      <w:r>
        <w:rPr>
          <w:color w:val="231F20"/>
        </w:rPr>
        <w:t xml:space="preserve">research </w:t>
      </w:r>
      <w:r>
        <w:rPr>
          <w:color w:val="231F20"/>
          <w:spacing w:val="-4"/>
        </w:rPr>
        <w:t>in</w:t>
      </w:r>
      <w:r>
        <w:rPr>
          <w:color w:val="231F20"/>
          <w:spacing w:val="-7"/>
        </w:rPr>
        <w:t xml:space="preserve"> </w:t>
      </w:r>
      <w:r>
        <w:rPr>
          <w:color w:val="231F20"/>
          <w:spacing w:val="-4"/>
        </w:rPr>
        <w:t>college,</w:t>
      </w:r>
      <w:r>
        <w:rPr>
          <w:color w:val="231F20"/>
          <w:spacing w:val="-7"/>
        </w:rPr>
        <w:t xml:space="preserve"> </w:t>
      </w:r>
      <w:r>
        <w:rPr>
          <w:color w:val="231F20"/>
          <w:spacing w:val="-4"/>
        </w:rPr>
        <w:t>and</w:t>
      </w:r>
      <w:r>
        <w:rPr>
          <w:color w:val="231F20"/>
          <w:spacing w:val="-7"/>
        </w:rPr>
        <w:t xml:space="preserve"> </w:t>
      </w:r>
      <w:r>
        <w:rPr>
          <w:color w:val="231F20"/>
          <w:spacing w:val="-4"/>
        </w:rPr>
        <w:t>teaching</w:t>
      </w:r>
      <w:r>
        <w:rPr>
          <w:color w:val="231F20"/>
          <w:spacing w:val="-7"/>
        </w:rPr>
        <w:t xml:space="preserve"> </w:t>
      </w:r>
      <w:r>
        <w:rPr>
          <w:color w:val="231F20"/>
          <w:spacing w:val="-4"/>
        </w:rPr>
        <w:t>research</w:t>
      </w:r>
      <w:r>
        <w:rPr>
          <w:color w:val="231F20"/>
          <w:spacing w:val="-7"/>
        </w:rPr>
        <w:t xml:space="preserve"> </w:t>
      </w:r>
      <w:r>
        <w:rPr>
          <w:color w:val="231F20"/>
          <w:spacing w:val="-4"/>
        </w:rPr>
        <w:t>subjects</w:t>
      </w:r>
      <w:r>
        <w:rPr>
          <w:color w:val="231F20"/>
          <w:spacing w:val="-7"/>
        </w:rPr>
        <w:t xml:space="preserve"> </w:t>
      </w:r>
      <w:r>
        <w:rPr>
          <w:color w:val="231F20"/>
          <w:spacing w:val="-4"/>
        </w:rPr>
        <w:t>in</w:t>
      </w:r>
      <w:r>
        <w:rPr>
          <w:color w:val="231F20"/>
          <w:spacing w:val="-7"/>
        </w:rPr>
        <w:t xml:space="preserve"> </w:t>
      </w:r>
      <w:r>
        <w:rPr>
          <w:color w:val="231F20"/>
          <w:spacing w:val="-4"/>
        </w:rPr>
        <w:t>the</w:t>
      </w:r>
      <w:r>
        <w:rPr>
          <w:color w:val="231F20"/>
          <w:spacing w:val="-7"/>
        </w:rPr>
        <w:t xml:space="preserve"> </w:t>
      </w:r>
      <w:r>
        <w:rPr>
          <w:color w:val="231F20"/>
          <w:spacing w:val="-4"/>
        </w:rPr>
        <w:t>senior</w:t>
      </w:r>
      <w:r>
        <w:rPr>
          <w:color w:val="231F20"/>
          <w:spacing w:val="-7"/>
        </w:rPr>
        <w:t xml:space="preserve"> </w:t>
      </w:r>
      <w:r>
        <w:rPr>
          <w:color w:val="231F20"/>
          <w:spacing w:val="-4"/>
        </w:rPr>
        <w:t>high</w:t>
      </w:r>
      <w:r>
        <w:rPr>
          <w:color w:val="231F20"/>
          <w:spacing w:val="-7"/>
        </w:rPr>
        <w:t xml:space="preserve"> </w:t>
      </w:r>
      <w:r>
        <w:rPr>
          <w:color w:val="231F20"/>
          <w:spacing w:val="-4"/>
        </w:rPr>
        <w:t>school</w:t>
      </w:r>
      <w:r>
        <w:rPr>
          <w:color w:val="231F20"/>
          <w:spacing w:val="-7"/>
        </w:rPr>
        <w:t xml:space="preserve"> </w:t>
      </w:r>
      <w:r>
        <w:rPr>
          <w:color w:val="231F20"/>
          <w:spacing w:val="-4"/>
        </w:rPr>
        <w:t>of</w:t>
      </w:r>
      <w:r>
        <w:rPr>
          <w:color w:val="231F20"/>
          <w:spacing w:val="-7"/>
        </w:rPr>
        <w:t xml:space="preserve"> </w:t>
      </w:r>
      <w:r>
        <w:rPr>
          <w:color w:val="231F20"/>
          <w:spacing w:val="-4"/>
        </w:rPr>
        <w:t>the</w:t>
      </w:r>
      <w:r>
        <w:rPr>
          <w:color w:val="231F20"/>
          <w:spacing w:val="-7"/>
        </w:rPr>
        <w:t xml:space="preserve"> </w:t>
      </w:r>
      <w:r>
        <w:rPr>
          <w:color w:val="231F20"/>
          <w:spacing w:val="-4"/>
        </w:rPr>
        <w:t>K</w:t>
      </w:r>
      <w:r>
        <w:rPr>
          <w:color w:val="231F20"/>
          <w:spacing w:val="-7"/>
        </w:rPr>
        <w:t xml:space="preserve"> </w:t>
      </w:r>
      <w:r>
        <w:rPr>
          <w:color w:val="231F20"/>
          <w:spacing w:val="-4"/>
        </w:rPr>
        <w:t>to</w:t>
      </w:r>
      <w:r>
        <w:rPr>
          <w:color w:val="231F20"/>
          <w:spacing w:val="-7"/>
        </w:rPr>
        <w:t xml:space="preserve"> </w:t>
      </w:r>
      <w:r>
        <w:rPr>
          <w:color w:val="231F20"/>
          <w:spacing w:val="-4"/>
        </w:rPr>
        <w:t xml:space="preserve">12 </w:t>
      </w:r>
      <w:r>
        <w:rPr>
          <w:color w:val="231F20"/>
          <w:spacing w:val="-2"/>
        </w:rPr>
        <w:t>Curriculum</w:t>
      </w:r>
      <w:r>
        <w:rPr>
          <w:color w:val="231F20"/>
          <w:spacing w:val="-4"/>
        </w:rPr>
        <w:t xml:space="preserve"> </w:t>
      </w:r>
      <w:r>
        <w:rPr>
          <w:color w:val="231F20"/>
          <w:spacing w:val="-2"/>
        </w:rPr>
        <w:t>becomes</w:t>
      </w:r>
      <w:r>
        <w:rPr>
          <w:color w:val="231F20"/>
          <w:spacing w:val="-4"/>
        </w:rPr>
        <w:t xml:space="preserve"> </w:t>
      </w:r>
      <w:r>
        <w:rPr>
          <w:color w:val="231F20"/>
          <w:spacing w:val="-2"/>
        </w:rPr>
        <w:t>easy,</w:t>
      </w:r>
      <w:r>
        <w:rPr>
          <w:color w:val="231F20"/>
          <w:spacing w:val="-4"/>
        </w:rPr>
        <w:t xml:space="preserve"> </w:t>
      </w:r>
      <w:r>
        <w:rPr>
          <w:color w:val="231F20"/>
          <w:spacing w:val="-2"/>
        </w:rPr>
        <w:t>thus</w:t>
      </w:r>
      <w:r>
        <w:rPr>
          <w:color w:val="231F20"/>
          <w:spacing w:val="-4"/>
        </w:rPr>
        <w:t xml:space="preserve"> </w:t>
      </w:r>
      <w:r>
        <w:rPr>
          <w:color w:val="231F20"/>
          <w:spacing w:val="-2"/>
        </w:rPr>
        <w:t>making</w:t>
      </w:r>
      <w:r>
        <w:rPr>
          <w:color w:val="231F20"/>
          <w:spacing w:val="-4"/>
        </w:rPr>
        <w:t xml:space="preserve"> </w:t>
      </w:r>
      <w:r>
        <w:rPr>
          <w:color w:val="231F20"/>
          <w:spacing w:val="-2"/>
        </w:rPr>
        <w:t>the</w:t>
      </w:r>
      <w:r>
        <w:rPr>
          <w:color w:val="231F20"/>
          <w:spacing w:val="-4"/>
        </w:rPr>
        <w:t xml:space="preserve"> </w:t>
      </w:r>
      <w:r>
        <w:rPr>
          <w:color w:val="231F20"/>
          <w:spacing w:val="-2"/>
        </w:rPr>
        <w:t>curriculum</w:t>
      </w:r>
      <w:r>
        <w:rPr>
          <w:color w:val="231F20"/>
          <w:spacing w:val="-4"/>
        </w:rPr>
        <w:t xml:space="preserve"> </w:t>
      </w:r>
      <w:r>
        <w:rPr>
          <w:color w:val="231F20"/>
          <w:spacing w:val="-2"/>
        </w:rPr>
        <w:t>relevant.</w:t>
      </w:r>
      <w:r>
        <w:rPr>
          <w:color w:val="231F20"/>
          <w:spacing w:val="-4"/>
        </w:rPr>
        <w:t xml:space="preserve"> </w:t>
      </w:r>
      <w:r>
        <w:rPr>
          <w:color w:val="231F20"/>
          <w:spacing w:val="-2"/>
        </w:rPr>
        <w:t>The</w:t>
      </w:r>
      <w:r>
        <w:rPr>
          <w:color w:val="231F20"/>
          <w:spacing w:val="-4"/>
        </w:rPr>
        <w:t xml:space="preserve"> </w:t>
      </w:r>
      <w:r>
        <w:rPr>
          <w:color w:val="231F20"/>
          <w:spacing w:val="-2"/>
        </w:rPr>
        <w:t>interview results</w:t>
      </w:r>
      <w:r>
        <w:rPr>
          <w:color w:val="231F20"/>
          <w:spacing w:val="-12"/>
        </w:rPr>
        <w:t xml:space="preserve"> </w:t>
      </w:r>
      <w:r>
        <w:rPr>
          <w:color w:val="231F20"/>
          <w:spacing w:val="-2"/>
        </w:rPr>
        <w:t>with</w:t>
      </w:r>
      <w:r>
        <w:rPr>
          <w:color w:val="231F20"/>
          <w:spacing w:val="-11"/>
        </w:rPr>
        <w:t xml:space="preserve"> </w:t>
      </w:r>
      <w:r>
        <w:rPr>
          <w:color w:val="231F20"/>
          <w:spacing w:val="-2"/>
        </w:rPr>
        <w:t>the</w:t>
      </w:r>
      <w:r>
        <w:rPr>
          <w:color w:val="231F20"/>
          <w:spacing w:val="-11"/>
        </w:rPr>
        <w:t xml:space="preserve"> </w:t>
      </w:r>
      <w:r>
        <w:rPr>
          <w:color w:val="231F20"/>
          <w:spacing w:val="-2"/>
        </w:rPr>
        <w:t>graduates</w:t>
      </w:r>
      <w:r>
        <w:rPr>
          <w:color w:val="231F20"/>
          <w:spacing w:val="-11"/>
        </w:rPr>
        <w:t xml:space="preserve"> </w:t>
      </w:r>
      <w:r>
        <w:rPr>
          <w:color w:val="231F20"/>
          <w:spacing w:val="-2"/>
        </w:rPr>
        <w:t>and</w:t>
      </w:r>
      <w:r>
        <w:rPr>
          <w:color w:val="231F20"/>
          <w:spacing w:val="-11"/>
        </w:rPr>
        <w:t xml:space="preserve"> </w:t>
      </w:r>
      <w:r>
        <w:rPr>
          <w:color w:val="231F20"/>
          <w:spacing w:val="-2"/>
        </w:rPr>
        <w:t>of</w:t>
      </w:r>
      <w:r>
        <w:rPr>
          <w:color w:val="231F20"/>
          <w:spacing w:val="-11"/>
        </w:rPr>
        <w:t xml:space="preserve"> </w:t>
      </w:r>
      <w:r>
        <w:rPr>
          <w:color w:val="231F20"/>
          <w:spacing w:val="-2"/>
        </w:rPr>
        <w:t>the</w:t>
      </w:r>
      <w:r>
        <w:rPr>
          <w:color w:val="231F20"/>
          <w:spacing w:val="-11"/>
        </w:rPr>
        <w:t xml:space="preserve"> </w:t>
      </w:r>
      <w:r>
        <w:rPr>
          <w:color w:val="231F20"/>
          <w:spacing w:val="-2"/>
        </w:rPr>
        <w:t>identified</w:t>
      </w:r>
      <w:r>
        <w:rPr>
          <w:color w:val="231F20"/>
          <w:spacing w:val="-11"/>
        </w:rPr>
        <w:t xml:space="preserve"> </w:t>
      </w:r>
      <w:r>
        <w:rPr>
          <w:color w:val="231F20"/>
          <w:spacing w:val="-2"/>
        </w:rPr>
        <w:t>employer</w:t>
      </w:r>
      <w:r>
        <w:rPr>
          <w:color w:val="231F20"/>
          <w:spacing w:val="-12"/>
        </w:rPr>
        <w:t xml:space="preserve"> </w:t>
      </w:r>
      <w:r>
        <w:rPr>
          <w:color w:val="231F20"/>
          <w:spacing w:val="-2"/>
        </w:rPr>
        <w:t>reflected</w:t>
      </w:r>
      <w:r>
        <w:rPr>
          <w:color w:val="231F20"/>
          <w:spacing w:val="-11"/>
        </w:rPr>
        <w:t xml:space="preserve"> </w:t>
      </w:r>
      <w:r>
        <w:rPr>
          <w:color w:val="231F20"/>
          <w:spacing w:val="-2"/>
        </w:rPr>
        <w:t>that</w:t>
      </w:r>
      <w:r>
        <w:rPr>
          <w:color w:val="231F20"/>
          <w:spacing w:val="-11"/>
        </w:rPr>
        <w:t xml:space="preserve"> </w:t>
      </w:r>
      <w:r>
        <w:rPr>
          <w:color w:val="231F20"/>
          <w:spacing w:val="-2"/>
        </w:rPr>
        <w:t>the</w:t>
      </w:r>
      <w:r>
        <w:rPr>
          <w:color w:val="231F20"/>
          <w:spacing w:val="-11"/>
        </w:rPr>
        <w:t xml:space="preserve"> </w:t>
      </w:r>
      <w:proofErr w:type="spellStart"/>
      <w:r>
        <w:rPr>
          <w:color w:val="231F20"/>
          <w:spacing w:val="-2"/>
        </w:rPr>
        <w:t>BSEd</w:t>
      </w:r>
      <w:proofErr w:type="spellEnd"/>
      <w:r>
        <w:rPr>
          <w:color w:val="231F20"/>
          <w:spacing w:val="-2"/>
        </w:rPr>
        <w:t xml:space="preserve"> </w:t>
      </w:r>
      <w:r>
        <w:rPr>
          <w:color w:val="231F20"/>
          <w:spacing w:val="-6"/>
        </w:rPr>
        <w:t xml:space="preserve">Science program effectively created a graduate with mastery of the subject matter </w:t>
      </w:r>
      <w:r>
        <w:rPr>
          <w:color w:val="231F20"/>
        </w:rPr>
        <w:t>and</w:t>
      </w:r>
      <w:r>
        <w:rPr>
          <w:color w:val="231F20"/>
          <w:spacing w:val="-13"/>
        </w:rPr>
        <w:t xml:space="preserve"> </w:t>
      </w:r>
      <w:r>
        <w:rPr>
          <w:color w:val="231F20"/>
        </w:rPr>
        <w:t>the</w:t>
      </w:r>
      <w:r>
        <w:rPr>
          <w:color w:val="231F20"/>
          <w:spacing w:val="-13"/>
        </w:rPr>
        <w:t xml:space="preserve"> </w:t>
      </w:r>
      <w:r>
        <w:rPr>
          <w:color w:val="231F20"/>
        </w:rPr>
        <w:t>necessary</w:t>
      </w:r>
      <w:r>
        <w:rPr>
          <w:color w:val="231F20"/>
          <w:spacing w:val="-13"/>
        </w:rPr>
        <w:t xml:space="preserve"> </w:t>
      </w:r>
      <w:r>
        <w:rPr>
          <w:color w:val="231F20"/>
        </w:rPr>
        <w:t>skills</w:t>
      </w:r>
      <w:r>
        <w:rPr>
          <w:color w:val="231F20"/>
          <w:spacing w:val="-13"/>
        </w:rPr>
        <w:t xml:space="preserve"> </w:t>
      </w:r>
      <w:r>
        <w:rPr>
          <w:color w:val="231F20"/>
        </w:rPr>
        <w:t>and</w:t>
      </w:r>
      <w:r>
        <w:rPr>
          <w:color w:val="231F20"/>
          <w:spacing w:val="-13"/>
        </w:rPr>
        <w:t xml:space="preserve"> </w:t>
      </w:r>
      <w:r>
        <w:rPr>
          <w:color w:val="231F20"/>
        </w:rPr>
        <w:t>attitude</w:t>
      </w:r>
      <w:r>
        <w:rPr>
          <w:color w:val="231F20"/>
          <w:spacing w:val="-13"/>
        </w:rPr>
        <w:t xml:space="preserve"> </w:t>
      </w:r>
      <w:r>
        <w:rPr>
          <w:color w:val="231F20"/>
        </w:rPr>
        <w:t>as</w:t>
      </w:r>
      <w:r>
        <w:rPr>
          <w:color w:val="231F20"/>
          <w:spacing w:val="-13"/>
        </w:rPr>
        <w:t xml:space="preserve"> </w:t>
      </w:r>
      <w:r>
        <w:rPr>
          <w:color w:val="231F20"/>
        </w:rPr>
        <w:t>a</w:t>
      </w:r>
      <w:r>
        <w:rPr>
          <w:color w:val="231F20"/>
          <w:spacing w:val="-13"/>
        </w:rPr>
        <w:t xml:space="preserve"> </w:t>
      </w:r>
      <w:r>
        <w:rPr>
          <w:color w:val="231F20"/>
        </w:rPr>
        <w:t>21st-century</w:t>
      </w:r>
      <w:r>
        <w:rPr>
          <w:color w:val="231F20"/>
          <w:spacing w:val="-13"/>
        </w:rPr>
        <w:t xml:space="preserve"> </w:t>
      </w:r>
      <w:r>
        <w:rPr>
          <w:color w:val="231F20"/>
        </w:rPr>
        <w:t>science</w:t>
      </w:r>
      <w:r>
        <w:rPr>
          <w:color w:val="231F20"/>
          <w:spacing w:val="-13"/>
        </w:rPr>
        <w:t xml:space="preserve"> </w:t>
      </w:r>
      <w:r>
        <w:rPr>
          <w:color w:val="231F20"/>
        </w:rPr>
        <w:t>teacher.</w:t>
      </w:r>
      <w:r>
        <w:rPr>
          <w:color w:val="231F20"/>
          <w:spacing w:val="-13"/>
        </w:rPr>
        <w:t xml:space="preserve"> </w:t>
      </w:r>
      <w:r>
        <w:rPr>
          <w:color w:val="231F20"/>
        </w:rPr>
        <w:t>Science process</w:t>
      </w:r>
      <w:r>
        <w:rPr>
          <w:color w:val="231F20"/>
          <w:spacing w:val="-5"/>
        </w:rPr>
        <w:t xml:space="preserve"> </w:t>
      </w:r>
      <w:r>
        <w:rPr>
          <w:color w:val="231F20"/>
        </w:rPr>
        <w:t>skills</w:t>
      </w:r>
      <w:r>
        <w:rPr>
          <w:color w:val="231F20"/>
          <w:spacing w:val="-5"/>
        </w:rPr>
        <w:t xml:space="preserve"> </w:t>
      </w:r>
      <w:r>
        <w:rPr>
          <w:color w:val="231F20"/>
        </w:rPr>
        <w:t>are</w:t>
      </w:r>
      <w:r>
        <w:rPr>
          <w:color w:val="231F20"/>
          <w:spacing w:val="-5"/>
        </w:rPr>
        <w:t xml:space="preserve"> </w:t>
      </w:r>
      <w:r>
        <w:rPr>
          <w:color w:val="231F20"/>
        </w:rPr>
        <w:t>requisites</w:t>
      </w:r>
      <w:r>
        <w:rPr>
          <w:color w:val="231F20"/>
          <w:spacing w:val="-5"/>
        </w:rPr>
        <w:t xml:space="preserve"> </w:t>
      </w:r>
      <w:r>
        <w:rPr>
          <w:color w:val="231F20"/>
        </w:rPr>
        <w:t>in</w:t>
      </w:r>
      <w:r>
        <w:rPr>
          <w:color w:val="231F20"/>
          <w:spacing w:val="-5"/>
        </w:rPr>
        <w:t xml:space="preserve"> </w:t>
      </w:r>
      <w:r>
        <w:rPr>
          <w:color w:val="231F20"/>
        </w:rPr>
        <w:t>the</w:t>
      </w:r>
      <w:r>
        <w:rPr>
          <w:color w:val="231F20"/>
          <w:spacing w:val="-5"/>
        </w:rPr>
        <w:t xml:space="preserve"> </w:t>
      </w:r>
      <w:r>
        <w:rPr>
          <w:color w:val="231F20"/>
        </w:rPr>
        <w:t>acquisition</w:t>
      </w:r>
      <w:r>
        <w:rPr>
          <w:color w:val="231F20"/>
          <w:spacing w:val="-5"/>
        </w:rPr>
        <w:t xml:space="preserve"> </w:t>
      </w:r>
      <w:r>
        <w:rPr>
          <w:color w:val="231F20"/>
        </w:rPr>
        <w:t>of</w:t>
      </w:r>
      <w:r>
        <w:rPr>
          <w:color w:val="231F20"/>
          <w:spacing w:val="-5"/>
        </w:rPr>
        <w:t xml:space="preserve"> </w:t>
      </w:r>
      <w:r>
        <w:rPr>
          <w:color w:val="231F20"/>
        </w:rPr>
        <w:t>knowledge</w:t>
      </w:r>
      <w:r>
        <w:rPr>
          <w:color w:val="231F20"/>
          <w:spacing w:val="-5"/>
        </w:rPr>
        <w:t xml:space="preserve"> </w:t>
      </w:r>
      <w:r>
        <w:rPr>
          <w:color w:val="231F20"/>
        </w:rPr>
        <w:t>as</w:t>
      </w:r>
      <w:r>
        <w:rPr>
          <w:color w:val="231F20"/>
          <w:spacing w:val="-5"/>
        </w:rPr>
        <w:t xml:space="preserve"> </w:t>
      </w:r>
      <w:r>
        <w:rPr>
          <w:color w:val="231F20"/>
        </w:rPr>
        <w:t>foundations</w:t>
      </w:r>
      <w:r>
        <w:rPr>
          <w:color w:val="231F20"/>
          <w:spacing w:val="-5"/>
        </w:rPr>
        <w:t xml:space="preserve"> </w:t>
      </w:r>
      <w:r>
        <w:rPr>
          <w:color w:val="231F20"/>
        </w:rPr>
        <w:t>of learning</w:t>
      </w:r>
      <w:r>
        <w:rPr>
          <w:color w:val="231F20"/>
          <w:spacing w:val="-14"/>
        </w:rPr>
        <w:t xml:space="preserve"> </w:t>
      </w:r>
      <w:r>
        <w:rPr>
          <w:color w:val="231F20"/>
        </w:rPr>
        <w:t>Science</w:t>
      </w:r>
      <w:r>
        <w:rPr>
          <w:color w:val="231F20"/>
          <w:spacing w:val="-13"/>
        </w:rPr>
        <w:t xml:space="preserve"> </w:t>
      </w:r>
      <w:r>
        <w:rPr>
          <w:color w:val="231F20"/>
        </w:rPr>
        <w:t>among</w:t>
      </w:r>
      <w:r>
        <w:rPr>
          <w:color w:val="231F20"/>
          <w:spacing w:val="-13"/>
        </w:rPr>
        <w:t xml:space="preserve"> </w:t>
      </w:r>
      <w:r>
        <w:rPr>
          <w:color w:val="231F20"/>
        </w:rPr>
        <w:t>students,</w:t>
      </w:r>
      <w:r>
        <w:rPr>
          <w:color w:val="231F20"/>
          <w:spacing w:val="-13"/>
        </w:rPr>
        <w:t xml:space="preserve"> </w:t>
      </w:r>
      <w:r>
        <w:rPr>
          <w:color w:val="231F20"/>
        </w:rPr>
        <w:t>pre-service</w:t>
      </w:r>
      <w:r>
        <w:rPr>
          <w:color w:val="231F20"/>
          <w:spacing w:val="-13"/>
        </w:rPr>
        <w:t xml:space="preserve"> </w:t>
      </w:r>
      <w:r>
        <w:rPr>
          <w:color w:val="231F20"/>
        </w:rPr>
        <w:t>teachers,</w:t>
      </w:r>
      <w:r>
        <w:rPr>
          <w:color w:val="231F20"/>
          <w:spacing w:val="-13"/>
        </w:rPr>
        <w:t xml:space="preserve"> </w:t>
      </w:r>
      <w:r>
        <w:rPr>
          <w:color w:val="231F20"/>
        </w:rPr>
        <w:t>and</w:t>
      </w:r>
      <w:r>
        <w:rPr>
          <w:color w:val="231F20"/>
          <w:spacing w:val="-13"/>
        </w:rPr>
        <w:t xml:space="preserve"> </w:t>
      </w:r>
      <w:r>
        <w:rPr>
          <w:color w:val="231F20"/>
        </w:rPr>
        <w:t>in-service</w:t>
      </w:r>
      <w:r>
        <w:rPr>
          <w:color w:val="231F20"/>
          <w:spacing w:val="-13"/>
        </w:rPr>
        <w:t xml:space="preserve"> </w:t>
      </w:r>
      <w:r>
        <w:rPr>
          <w:color w:val="231F20"/>
        </w:rPr>
        <w:t xml:space="preserve">teachers (Cañete et al., 2017). Moreover, according to </w:t>
      </w:r>
      <w:proofErr w:type="spellStart"/>
      <w:r>
        <w:rPr>
          <w:color w:val="231F20"/>
        </w:rPr>
        <w:t>Aktamis</w:t>
      </w:r>
      <w:proofErr w:type="spellEnd"/>
      <w:r>
        <w:rPr>
          <w:color w:val="231F20"/>
        </w:rPr>
        <w:t xml:space="preserve"> and Ergin (2008), </w:t>
      </w:r>
      <w:r>
        <w:rPr>
          <w:color w:val="231F20"/>
          <w:spacing w:val="-2"/>
        </w:rPr>
        <w:t>science</w:t>
      </w:r>
      <w:r>
        <w:rPr>
          <w:color w:val="231F20"/>
          <w:spacing w:val="-10"/>
        </w:rPr>
        <w:t xml:space="preserve"> </w:t>
      </w:r>
      <w:r>
        <w:rPr>
          <w:color w:val="231F20"/>
          <w:spacing w:val="-2"/>
        </w:rPr>
        <w:t>process</w:t>
      </w:r>
      <w:r>
        <w:rPr>
          <w:color w:val="231F20"/>
          <w:spacing w:val="-10"/>
        </w:rPr>
        <w:t xml:space="preserve"> </w:t>
      </w:r>
      <w:r>
        <w:rPr>
          <w:color w:val="231F20"/>
          <w:spacing w:val="-2"/>
        </w:rPr>
        <w:t>skills</w:t>
      </w:r>
      <w:r>
        <w:rPr>
          <w:color w:val="231F20"/>
          <w:spacing w:val="-10"/>
        </w:rPr>
        <w:t xml:space="preserve"> </w:t>
      </w:r>
      <w:r>
        <w:rPr>
          <w:color w:val="231F20"/>
          <w:spacing w:val="-2"/>
        </w:rPr>
        <w:t>are</w:t>
      </w:r>
      <w:r>
        <w:rPr>
          <w:color w:val="231F20"/>
          <w:spacing w:val="-10"/>
        </w:rPr>
        <w:t xml:space="preserve"> </w:t>
      </w:r>
      <w:r>
        <w:rPr>
          <w:color w:val="231F20"/>
          <w:spacing w:val="-2"/>
        </w:rPr>
        <w:t>useful</w:t>
      </w:r>
      <w:r>
        <w:rPr>
          <w:color w:val="231F20"/>
          <w:spacing w:val="-10"/>
        </w:rPr>
        <w:t xml:space="preserve"> </w:t>
      </w:r>
      <w:r>
        <w:rPr>
          <w:color w:val="231F20"/>
          <w:spacing w:val="-2"/>
        </w:rPr>
        <w:t>in</w:t>
      </w:r>
      <w:r>
        <w:rPr>
          <w:color w:val="231F20"/>
          <w:spacing w:val="-10"/>
        </w:rPr>
        <w:t xml:space="preserve"> </w:t>
      </w:r>
      <w:r>
        <w:rPr>
          <w:color w:val="231F20"/>
          <w:spacing w:val="-2"/>
        </w:rPr>
        <w:t>improving</w:t>
      </w:r>
      <w:r>
        <w:rPr>
          <w:color w:val="231F20"/>
          <w:spacing w:val="-10"/>
        </w:rPr>
        <w:t xml:space="preserve"> </w:t>
      </w:r>
      <w:r>
        <w:rPr>
          <w:color w:val="231F20"/>
          <w:spacing w:val="-2"/>
        </w:rPr>
        <w:t>scientific</w:t>
      </w:r>
      <w:r>
        <w:rPr>
          <w:color w:val="231F20"/>
          <w:spacing w:val="-10"/>
        </w:rPr>
        <w:t xml:space="preserve"> </w:t>
      </w:r>
      <w:r>
        <w:rPr>
          <w:color w:val="231F20"/>
          <w:spacing w:val="-2"/>
        </w:rPr>
        <w:t>creativity</w:t>
      </w:r>
      <w:r>
        <w:rPr>
          <w:color w:val="231F20"/>
          <w:spacing w:val="-10"/>
        </w:rPr>
        <w:t xml:space="preserve"> </w:t>
      </w:r>
      <w:r>
        <w:rPr>
          <w:color w:val="231F20"/>
          <w:spacing w:val="-2"/>
        </w:rPr>
        <w:t>and</w:t>
      </w:r>
      <w:r>
        <w:rPr>
          <w:color w:val="231F20"/>
          <w:spacing w:val="-10"/>
        </w:rPr>
        <w:t xml:space="preserve"> </w:t>
      </w:r>
      <w:r>
        <w:rPr>
          <w:color w:val="231F20"/>
          <w:spacing w:val="-2"/>
        </w:rPr>
        <w:t xml:space="preserve">academic </w:t>
      </w:r>
      <w:r>
        <w:rPr>
          <w:color w:val="231F20"/>
          <w:spacing w:val="-6"/>
        </w:rPr>
        <w:t xml:space="preserve">achievement. Thus, the development of science process skills in teacher education </w:t>
      </w:r>
      <w:r>
        <w:rPr>
          <w:color w:val="231F20"/>
        </w:rPr>
        <w:t>can</w:t>
      </w:r>
      <w:r>
        <w:rPr>
          <w:color w:val="231F20"/>
          <w:spacing w:val="-10"/>
        </w:rPr>
        <w:t xml:space="preserve"> </w:t>
      </w:r>
      <w:r>
        <w:rPr>
          <w:color w:val="231F20"/>
        </w:rPr>
        <w:t>enhance</w:t>
      </w:r>
      <w:r>
        <w:rPr>
          <w:color w:val="231F20"/>
          <w:spacing w:val="-10"/>
        </w:rPr>
        <w:t xml:space="preserve"> </w:t>
      </w:r>
      <w:r>
        <w:rPr>
          <w:color w:val="231F20"/>
        </w:rPr>
        <w:t>the</w:t>
      </w:r>
      <w:r>
        <w:rPr>
          <w:color w:val="231F20"/>
          <w:spacing w:val="-10"/>
        </w:rPr>
        <w:t xml:space="preserve"> </w:t>
      </w:r>
      <w:r>
        <w:rPr>
          <w:color w:val="231F20"/>
        </w:rPr>
        <w:t>students’</w:t>
      </w:r>
      <w:r>
        <w:rPr>
          <w:color w:val="231F20"/>
          <w:spacing w:val="-10"/>
        </w:rPr>
        <w:t xml:space="preserve"> </w:t>
      </w:r>
      <w:r>
        <w:rPr>
          <w:color w:val="231F20"/>
        </w:rPr>
        <w:t>science</w:t>
      </w:r>
      <w:r>
        <w:rPr>
          <w:color w:val="231F20"/>
          <w:spacing w:val="-10"/>
        </w:rPr>
        <w:t xml:space="preserve"> </w:t>
      </w:r>
      <w:r>
        <w:rPr>
          <w:color w:val="231F20"/>
        </w:rPr>
        <w:t>creativity.</w:t>
      </w:r>
    </w:p>
    <w:p w14:paraId="574D3E99" w14:textId="77777777" w:rsidR="006144DB" w:rsidRDefault="00981FEE">
      <w:pPr>
        <w:pStyle w:val="BodyText"/>
        <w:spacing w:before="10" w:line="249" w:lineRule="auto"/>
        <w:ind w:left="180" w:right="177" w:firstLine="360"/>
        <w:jc w:val="both"/>
      </w:pPr>
      <w:r>
        <w:rPr>
          <w:color w:val="231F20"/>
          <w:spacing w:val="-6"/>
        </w:rPr>
        <w:t xml:space="preserve">Another area that was evaluated by the students was “Support to Students.” It </w:t>
      </w:r>
      <w:r>
        <w:rPr>
          <w:color w:val="231F20"/>
          <w:spacing w:val="-4"/>
        </w:rPr>
        <w:t>refers</w:t>
      </w:r>
      <w:r>
        <w:rPr>
          <w:color w:val="231F20"/>
          <w:spacing w:val="-10"/>
        </w:rPr>
        <w:t xml:space="preserve"> </w:t>
      </w:r>
      <w:r>
        <w:rPr>
          <w:color w:val="231F20"/>
          <w:spacing w:val="-4"/>
        </w:rPr>
        <w:t>to</w:t>
      </w:r>
      <w:r>
        <w:rPr>
          <w:color w:val="231F20"/>
          <w:spacing w:val="-9"/>
        </w:rPr>
        <w:t xml:space="preserve"> </w:t>
      </w:r>
      <w:r>
        <w:rPr>
          <w:color w:val="231F20"/>
          <w:spacing w:val="-4"/>
        </w:rPr>
        <w:t>the</w:t>
      </w:r>
      <w:r>
        <w:rPr>
          <w:color w:val="231F20"/>
          <w:spacing w:val="-9"/>
        </w:rPr>
        <w:t xml:space="preserve"> </w:t>
      </w:r>
      <w:r>
        <w:rPr>
          <w:color w:val="231F20"/>
          <w:spacing w:val="-4"/>
        </w:rPr>
        <w:t>student’s</w:t>
      </w:r>
      <w:r>
        <w:rPr>
          <w:color w:val="231F20"/>
          <w:spacing w:val="-9"/>
        </w:rPr>
        <w:t xml:space="preserve"> </w:t>
      </w:r>
      <w:r>
        <w:rPr>
          <w:color w:val="231F20"/>
          <w:spacing w:val="-4"/>
        </w:rPr>
        <w:t>services</w:t>
      </w:r>
      <w:r>
        <w:rPr>
          <w:color w:val="231F20"/>
          <w:spacing w:val="-9"/>
        </w:rPr>
        <w:t xml:space="preserve"> </w:t>
      </w:r>
      <w:r>
        <w:rPr>
          <w:color w:val="231F20"/>
          <w:spacing w:val="-4"/>
        </w:rPr>
        <w:t>and</w:t>
      </w:r>
      <w:r>
        <w:rPr>
          <w:color w:val="231F20"/>
          <w:spacing w:val="-9"/>
        </w:rPr>
        <w:t xml:space="preserve"> </w:t>
      </w:r>
      <w:r>
        <w:rPr>
          <w:color w:val="231F20"/>
          <w:spacing w:val="-4"/>
        </w:rPr>
        <w:t>programs</w:t>
      </w:r>
      <w:r>
        <w:rPr>
          <w:color w:val="231F20"/>
          <w:spacing w:val="-9"/>
        </w:rPr>
        <w:t xml:space="preserve"> </w:t>
      </w:r>
      <w:r>
        <w:rPr>
          <w:color w:val="231F20"/>
          <w:spacing w:val="-4"/>
        </w:rPr>
        <w:t>that</w:t>
      </w:r>
      <w:r>
        <w:rPr>
          <w:color w:val="231F20"/>
          <w:spacing w:val="-9"/>
        </w:rPr>
        <w:t xml:space="preserve"> </w:t>
      </w:r>
      <w:r>
        <w:rPr>
          <w:color w:val="231F20"/>
          <w:spacing w:val="-4"/>
        </w:rPr>
        <w:t>help</w:t>
      </w:r>
      <w:r>
        <w:rPr>
          <w:color w:val="231F20"/>
          <w:spacing w:val="-10"/>
        </w:rPr>
        <w:t xml:space="preserve"> </w:t>
      </w:r>
      <w:r>
        <w:rPr>
          <w:color w:val="231F20"/>
          <w:spacing w:val="-4"/>
        </w:rPr>
        <w:t>the</w:t>
      </w:r>
      <w:r>
        <w:rPr>
          <w:color w:val="231F20"/>
          <w:spacing w:val="-9"/>
        </w:rPr>
        <w:t xml:space="preserve"> </w:t>
      </w:r>
      <w:r>
        <w:rPr>
          <w:color w:val="231F20"/>
          <w:spacing w:val="-4"/>
        </w:rPr>
        <w:t>student</w:t>
      </w:r>
      <w:r>
        <w:rPr>
          <w:color w:val="231F20"/>
          <w:spacing w:val="-9"/>
        </w:rPr>
        <w:t xml:space="preserve"> </w:t>
      </w:r>
      <w:r>
        <w:rPr>
          <w:color w:val="231F20"/>
          <w:spacing w:val="-4"/>
        </w:rPr>
        <w:t>in</w:t>
      </w:r>
      <w:r>
        <w:rPr>
          <w:color w:val="231F20"/>
          <w:spacing w:val="-9"/>
        </w:rPr>
        <w:t xml:space="preserve"> </w:t>
      </w:r>
      <w:r>
        <w:rPr>
          <w:color w:val="231F20"/>
          <w:spacing w:val="-4"/>
        </w:rPr>
        <w:t>his</w:t>
      </w:r>
      <w:r>
        <w:rPr>
          <w:color w:val="231F20"/>
          <w:spacing w:val="-9"/>
        </w:rPr>
        <w:t xml:space="preserve"> </w:t>
      </w:r>
      <w:r>
        <w:rPr>
          <w:color w:val="231F20"/>
          <w:spacing w:val="-4"/>
        </w:rPr>
        <w:t xml:space="preserve">academic </w:t>
      </w:r>
      <w:r>
        <w:rPr>
          <w:color w:val="231F20"/>
        </w:rPr>
        <w:t>life, including services/program operations and processes, which, according to Strong (2006), are essential for students to graduate on time. Below is the satisfaction</w:t>
      </w:r>
      <w:r>
        <w:rPr>
          <w:color w:val="231F20"/>
          <w:spacing w:val="-6"/>
        </w:rPr>
        <w:t xml:space="preserve"> </w:t>
      </w:r>
      <w:r>
        <w:rPr>
          <w:color w:val="231F20"/>
        </w:rPr>
        <w:t>level</w:t>
      </w:r>
      <w:r>
        <w:rPr>
          <w:color w:val="231F20"/>
          <w:spacing w:val="-6"/>
        </w:rPr>
        <w:t xml:space="preserve"> </w:t>
      </w:r>
      <w:r>
        <w:rPr>
          <w:color w:val="231F20"/>
        </w:rPr>
        <w:t>of</w:t>
      </w:r>
      <w:r>
        <w:rPr>
          <w:color w:val="231F20"/>
          <w:spacing w:val="-6"/>
        </w:rPr>
        <w:t xml:space="preserve"> </w:t>
      </w:r>
      <w:r>
        <w:rPr>
          <w:color w:val="231F20"/>
        </w:rPr>
        <w:t>the</w:t>
      </w:r>
      <w:r>
        <w:rPr>
          <w:color w:val="231F20"/>
          <w:spacing w:val="-6"/>
        </w:rPr>
        <w:t xml:space="preserve"> </w:t>
      </w:r>
      <w:r>
        <w:rPr>
          <w:color w:val="231F20"/>
        </w:rPr>
        <w:t>graduates</w:t>
      </w:r>
      <w:r>
        <w:rPr>
          <w:color w:val="231F20"/>
          <w:spacing w:val="-6"/>
        </w:rPr>
        <w:t xml:space="preserve"> </w:t>
      </w:r>
      <w:r>
        <w:rPr>
          <w:color w:val="231F20"/>
        </w:rPr>
        <w:t>on</w:t>
      </w:r>
      <w:r>
        <w:rPr>
          <w:color w:val="231F20"/>
          <w:spacing w:val="-6"/>
        </w:rPr>
        <w:t xml:space="preserve"> </w:t>
      </w:r>
      <w:r>
        <w:rPr>
          <w:color w:val="231F20"/>
        </w:rPr>
        <w:t>the</w:t>
      </w:r>
      <w:r>
        <w:rPr>
          <w:color w:val="231F20"/>
          <w:spacing w:val="-6"/>
        </w:rPr>
        <w:t xml:space="preserve"> </w:t>
      </w:r>
      <w:r>
        <w:rPr>
          <w:color w:val="231F20"/>
        </w:rPr>
        <w:t>criteria</w:t>
      </w:r>
      <w:r>
        <w:rPr>
          <w:color w:val="231F20"/>
          <w:spacing w:val="-6"/>
        </w:rPr>
        <w:t xml:space="preserve"> </w:t>
      </w:r>
      <w:r>
        <w:rPr>
          <w:color w:val="231F20"/>
        </w:rPr>
        <w:t>of</w:t>
      </w:r>
      <w:r>
        <w:rPr>
          <w:color w:val="231F20"/>
          <w:spacing w:val="-6"/>
        </w:rPr>
        <w:t xml:space="preserve"> </w:t>
      </w:r>
      <w:r>
        <w:rPr>
          <w:color w:val="231F20"/>
        </w:rPr>
        <w:t>support</w:t>
      </w:r>
      <w:r>
        <w:rPr>
          <w:color w:val="231F20"/>
          <w:spacing w:val="-6"/>
        </w:rPr>
        <w:t xml:space="preserve"> </w:t>
      </w:r>
      <w:r>
        <w:rPr>
          <w:color w:val="231F20"/>
        </w:rPr>
        <w:t>to</w:t>
      </w:r>
      <w:r>
        <w:rPr>
          <w:color w:val="231F20"/>
          <w:spacing w:val="-6"/>
        </w:rPr>
        <w:t xml:space="preserve"> </w:t>
      </w:r>
      <w:r>
        <w:rPr>
          <w:color w:val="231F20"/>
        </w:rPr>
        <w:t>students.</w:t>
      </w:r>
    </w:p>
    <w:p w14:paraId="496766BF" w14:textId="77777777" w:rsidR="006144DB" w:rsidRDefault="006144DB">
      <w:pPr>
        <w:pStyle w:val="BodyText"/>
        <w:spacing w:line="249" w:lineRule="auto"/>
        <w:jc w:val="both"/>
        <w:sectPr w:rsidR="006144DB">
          <w:pgSz w:w="8280" w:h="12240"/>
          <w:pgMar w:top="1140" w:right="720" w:bottom="280" w:left="720" w:header="720" w:footer="720" w:gutter="0"/>
          <w:cols w:space="720"/>
        </w:sectPr>
      </w:pPr>
    </w:p>
    <w:p w14:paraId="1EDD8E32" w14:textId="77777777" w:rsidR="006144DB" w:rsidRDefault="00981FEE">
      <w:pPr>
        <w:pStyle w:val="Heading2"/>
        <w:spacing w:before="76"/>
      </w:pPr>
      <w:r>
        <w:rPr>
          <w:color w:val="231F20"/>
          <w:spacing w:val="-12"/>
        </w:rPr>
        <w:lastRenderedPageBreak/>
        <w:t>Table</w:t>
      </w:r>
      <w:r>
        <w:rPr>
          <w:color w:val="231F20"/>
          <w:spacing w:val="4"/>
        </w:rPr>
        <w:t xml:space="preserve"> </w:t>
      </w:r>
      <w:r>
        <w:rPr>
          <w:color w:val="231F20"/>
          <w:spacing w:val="-10"/>
        </w:rPr>
        <w:t>4</w:t>
      </w:r>
    </w:p>
    <w:p w14:paraId="34A4E1B7" w14:textId="77777777" w:rsidR="006144DB" w:rsidRDefault="00981FEE">
      <w:pPr>
        <w:tabs>
          <w:tab w:val="left" w:pos="6659"/>
        </w:tabs>
        <w:spacing w:before="10"/>
        <w:ind w:left="180"/>
        <w:rPr>
          <w:i/>
          <w:sz w:val="21"/>
        </w:rPr>
      </w:pPr>
      <w:r>
        <w:rPr>
          <w:i/>
          <w:color w:val="231F20"/>
          <w:w w:val="90"/>
          <w:sz w:val="21"/>
          <w:u w:val="single" w:color="231F20"/>
        </w:rPr>
        <w:t>Satisfaction</w:t>
      </w:r>
      <w:r>
        <w:rPr>
          <w:i/>
          <w:color w:val="231F20"/>
          <w:spacing w:val="-5"/>
          <w:sz w:val="21"/>
          <w:u w:val="single" w:color="231F20"/>
        </w:rPr>
        <w:t xml:space="preserve"> </w:t>
      </w:r>
      <w:r>
        <w:rPr>
          <w:i/>
          <w:color w:val="231F20"/>
          <w:w w:val="90"/>
          <w:sz w:val="21"/>
          <w:u w:val="single" w:color="231F20"/>
        </w:rPr>
        <w:t>Level</w:t>
      </w:r>
      <w:r>
        <w:rPr>
          <w:i/>
          <w:color w:val="231F20"/>
          <w:spacing w:val="-5"/>
          <w:sz w:val="21"/>
          <w:u w:val="single" w:color="231F20"/>
        </w:rPr>
        <w:t xml:space="preserve"> </w:t>
      </w:r>
      <w:r>
        <w:rPr>
          <w:i/>
          <w:color w:val="231F20"/>
          <w:w w:val="90"/>
          <w:sz w:val="21"/>
          <w:u w:val="single" w:color="231F20"/>
        </w:rPr>
        <w:t>of</w:t>
      </w:r>
      <w:r>
        <w:rPr>
          <w:i/>
          <w:color w:val="231F20"/>
          <w:spacing w:val="-5"/>
          <w:sz w:val="21"/>
          <w:u w:val="single" w:color="231F20"/>
        </w:rPr>
        <w:t xml:space="preserve"> </w:t>
      </w:r>
      <w:r>
        <w:rPr>
          <w:i/>
          <w:color w:val="231F20"/>
          <w:w w:val="90"/>
          <w:sz w:val="21"/>
          <w:u w:val="single" w:color="231F20"/>
        </w:rPr>
        <w:t>the</w:t>
      </w:r>
      <w:r>
        <w:rPr>
          <w:i/>
          <w:color w:val="231F20"/>
          <w:spacing w:val="-4"/>
          <w:sz w:val="21"/>
          <w:u w:val="single" w:color="231F20"/>
        </w:rPr>
        <w:t xml:space="preserve"> </w:t>
      </w:r>
      <w:r>
        <w:rPr>
          <w:i/>
          <w:color w:val="231F20"/>
          <w:w w:val="90"/>
          <w:sz w:val="21"/>
          <w:u w:val="single" w:color="231F20"/>
        </w:rPr>
        <w:t>Graduates</w:t>
      </w:r>
      <w:r>
        <w:rPr>
          <w:i/>
          <w:color w:val="231F20"/>
          <w:spacing w:val="-5"/>
          <w:sz w:val="21"/>
          <w:u w:val="single" w:color="231F20"/>
        </w:rPr>
        <w:t xml:space="preserve"> </w:t>
      </w:r>
      <w:r>
        <w:rPr>
          <w:i/>
          <w:color w:val="231F20"/>
          <w:w w:val="90"/>
          <w:sz w:val="21"/>
          <w:u w:val="single" w:color="231F20"/>
        </w:rPr>
        <w:t>on</w:t>
      </w:r>
      <w:r>
        <w:rPr>
          <w:i/>
          <w:color w:val="231F20"/>
          <w:spacing w:val="-5"/>
          <w:sz w:val="21"/>
          <w:u w:val="single" w:color="231F20"/>
        </w:rPr>
        <w:t xml:space="preserve"> </w:t>
      </w:r>
      <w:r>
        <w:rPr>
          <w:i/>
          <w:color w:val="231F20"/>
          <w:w w:val="90"/>
          <w:sz w:val="21"/>
          <w:u w:val="single" w:color="231F20"/>
        </w:rPr>
        <w:t>Support</w:t>
      </w:r>
      <w:r>
        <w:rPr>
          <w:i/>
          <w:color w:val="231F20"/>
          <w:spacing w:val="-4"/>
          <w:sz w:val="21"/>
          <w:u w:val="single" w:color="231F20"/>
        </w:rPr>
        <w:t xml:space="preserve"> </w:t>
      </w:r>
      <w:r>
        <w:rPr>
          <w:i/>
          <w:color w:val="231F20"/>
          <w:w w:val="90"/>
          <w:sz w:val="21"/>
          <w:u w:val="single" w:color="231F20"/>
        </w:rPr>
        <w:t>to</w:t>
      </w:r>
      <w:r>
        <w:rPr>
          <w:i/>
          <w:color w:val="231F20"/>
          <w:spacing w:val="-5"/>
          <w:sz w:val="21"/>
          <w:u w:val="single" w:color="231F20"/>
        </w:rPr>
        <w:t xml:space="preserve"> </w:t>
      </w:r>
      <w:r>
        <w:rPr>
          <w:i/>
          <w:color w:val="231F20"/>
          <w:spacing w:val="-2"/>
          <w:w w:val="90"/>
          <w:sz w:val="21"/>
          <w:u w:val="single" w:color="231F20"/>
        </w:rPr>
        <w:t>Students</w:t>
      </w:r>
      <w:r>
        <w:rPr>
          <w:i/>
          <w:color w:val="231F20"/>
          <w:sz w:val="21"/>
          <w:u w:val="single" w:color="231F20"/>
        </w:rPr>
        <w:tab/>
      </w:r>
    </w:p>
    <w:p w14:paraId="3474033F" w14:textId="77777777" w:rsidR="006144DB" w:rsidRDefault="00981FEE">
      <w:pPr>
        <w:tabs>
          <w:tab w:val="left" w:pos="3417"/>
          <w:tab w:val="left" w:pos="4734"/>
        </w:tabs>
        <w:spacing w:before="95"/>
        <w:ind w:left="476"/>
        <w:rPr>
          <w:sz w:val="17"/>
        </w:rPr>
      </w:pPr>
      <w:r>
        <w:rPr>
          <w:noProof/>
          <w:sz w:val="17"/>
        </w:rPr>
        <mc:AlternateContent>
          <mc:Choice Requires="wpg">
            <w:drawing>
              <wp:anchor distT="0" distB="0" distL="0" distR="0" simplePos="0" relativeHeight="15731200" behindDoc="0" locked="0" layoutInCell="1" allowOverlap="1" wp14:anchorId="1FDDDC3E" wp14:editId="1D56FB29">
                <wp:simplePos x="0" y="0"/>
                <wp:positionH relativeFrom="page">
                  <wp:posOffset>571500</wp:posOffset>
                </wp:positionH>
                <wp:positionV relativeFrom="paragraph">
                  <wp:posOffset>240848</wp:posOffset>
                </wp:positionV>
                <wp:extent cx="4114800" cy="6350"/>
                <wp:effectExtent l="0" t="0" r="0" b="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114800" cy="6350"/>
                          <a:chOff x="0" y="0"/>
                          <a:chExt cx="4114800" cy="6350"/>
                        </a:xfrm>
                      </wpg:grpSpPr>
                      <wps:wsp>
                        <wps:cNvPr id="16" name="Graphic 16"/>
                        <wps:cNvSpPr/>
                        <wps:spPr>
                          <a:xfrm>
                            <a:off x="0" y="3175"/>
                            <a:ext cx="1805939" cy="1270"/>
                          </a:xfrm>
                          <a:custGeom>
                            <a:avLst/>
                            <a:gdLst/>
                            <a:ahLst/>
                            <a:cxnLst/>
                            <a:rect l="l" t="t" r="r" b="b"/>
                            <a:pathLst>
                              <a:path w="1805939">
                                <a:moveTo>
                                  <a:pt x="0" y="0"/>
                                </a:moveTo>
                                <a:lnTo>
                                  <a:pt x="1805939" y="0"/>
                                </a:lnTo>
                              </a:path>
                            </a:pathLst>
                          </a:custGeom>
                          <a:ln w="6350">
                            <a:solidFill>
                              <a:srgbClr val="231F20"/>
                            </a:solidFill>
                            <a:prstDash val="solid"/>
                          </a:ln>
                        </wps:spPr>
                        <wps:bodyPr wrap="square" lIns="0" tIns="0" rIns="0" bIns="0" rtlCol="0">
                          <a:prstTxWarp prst="textNoShape">
                            <a:avLst/>
                          </a:prstTxWarp>
                          <a:noAutofit/>
                        </wps:bodyPr>
                      </wps:wsp>
                      <wps:wsp>
                        <wps:cNvPr id="17" name="Graphic 17"/>
                        <wps:cNvSpPr/>
                        <wps:spPr>
                          <a:xfrm>
                            <a:off x="1805939" y="3175"/>
                            <a:ext cx="738505" cy="1270"/>
                          </a:xfrm>
                          <a:custGeom>
                            <a:avLst/>
                            <a:gdLst/>
                            <a:ahLst/>
                            <a:cxnLst/>
                            <a:rect l="l" t="t" r="r" b="b"/>
                            <a:pathLst>
                              <a:path w="738505">
                                <a:moveTo>
                                  <a:pt x="0" y="0"/>
                                </a:moveTo>
                                <a:lnTo>
                                  <a:pt x="738505" y="0"/>
                                </a:lnTo>
                              </a:path>
                            </a:pathLst>
                          </a:custGeom>
                          <a:ln w="6350">
                            <a:solidFill>
                              <a:srgbClr val="231F20"/>
                            </a:solidFill>
                            <a:prstDash val="solid"/>
                          </a:ln>
                        </wps:spPr>
                        <wps:bodyPr wrap="square" lIns="0" tIns="0" rIns="0" bIns="0" rtlCol="0">
                          <a:prstTxWarp prst="textNoShape">
                            <a:avLst/>
                          </a:prstTxWarp>
                          <a:noAutofit/>
                        </wps:bodyPr>
                      </wps:wsp>
                      <wps:wsp>
                        <wps:cNvPr id="18" name="Graphic 18"/>
                        <wps:cNvSpPr/>
                        <wps:spPr>
                          <a:xfrm>
                            <a:off x="2544445" y="3175"/>
                            <a:ext cx="1570355" cy="1270"/>
                          </a:xfrm>
                          <a:custGeom>
                            <a:avLst/>
                            <a:gdLst/>
                            <a:ahLst/>
                            <a:cxnLst/>
                            <a:rect l="l" t="t" r="r" b="b"/>
                            <a:pathLst>
                              <a:path w="1570355">
                                <a:moveTo>
                                  <a:pt x="0" y="0"/>
                                </a:moveTo>
                                <a:lnTo>
                                  <a:pt x="1570355" y="0"/>
                                </a:lnTo>
                              </a:path>
                            </a:pathLst>
                          </a:custGeom>
                          <a:ln w="6350">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w14:anchorId="5FB40BEE" id="Group 15" o:spid="_x0000_s1026" style="position:absolute;margin-left:45pt;margin-top:18.95pt;width:324pt;height:.5pt;z-index:15731200;mso-wrap-distance-left:0;mso-wrap-distance-right:0;mso-position-horizontal-relative:page" coordsize="4114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xgD0gIAAFELAAAOAAAAZHJzL2Uyb0RvYy54bWzslltv0zAUx9+R+A6W31mSdlm7aOmENlYh&#10;TWPSinh2HeciHNvYbtN9e46duC0tQmyAAGl9iI5v5/I/P7m+uNy0HK2ZNo0UOU5OYoyYoLJoRJXj&#10;j4ubN1OMjCWiIFwKluNHZvDl7PWri05lbCRryQumETgRJutUjmtrVRZFhtasJeZEKiZgsZS6JRaG&#10;uooKTTrw3vJoFMdnUSd1obSkzBiYve4X8cz7L0tG7YeyNMwinmPIzfqv9t+l+0azC5JVmqi6oUMa&#10;5BlZtKQREHTr6ppYgla6OXLVNlRLI0t7QmUbybJsKPM1QDVJfFDNXMuV8rVUWVeprUwg7YFOz3ZL&#10;79ZzrR7Uve6zB/NW0s8GdIk6VWX7625c7TZvSt26Q1AE2nhFH7eKso1FFCZPk+R0GoPwFNbOxukg&#10;OK2hK0eHaP3uR8cikvUhfWLbRDoF5JidOObXxHmoiWJec+OKv9eoKQDsM4wEaQHg+cAKzIBGLjjs&#10;cvoNIzNI+V11xskk7ZELAiXTOD0fn/cCJaOJF2hbKcnoytg5k15osr41tge2CBapg0U3IpgasHfA&#10;cw+8xQiA1xgB8Ms+uiLWnXPdcybqoMIhETfXyjVbSL9qD7oEqe1WudjfFTyggAHs7XeA4cIAUr3h&#10;Q4O9XxwXLguPiAtsJG+Km4ZzP9DV8oprtCZQ1Gic3IyCTN9sU9rYa2Lqfp9fcuX6NDzOJuu747q2&#10;lMUjNLeDdubYfFkRzTDi7wXg4+6JYOhgLIOhLb+S/jbxAkHMxeYT0Qq58Dm20Nk7GSgiWWiaK327&#10;150U8u3KyrJxHQWiQ0bDAIju6frzaE+O0J442X4a7f2+HwM+GU/TOP37fA95OOV3AKsn4B0KeaH7&#10;v6Ib3h8HF/f0SXSP0lP4AcDQ92O6k3QSj9N/AO+QyPP5Dh5eru/fdX37dwq82/xf0PDGdA/D/bG/&#10;7ncv4dlXAAAA//8DAFBLAwQUAAYACAAAACEA7KN0i98AAAAIAQAADwAAAGRycy9kb3ducmV2Lnht&#10;bEyPQUvDQBCF74L/YRnBm93EoE1iNqUU9VQEW0G8TbPTJDS7G7LbJP33jid7nPceb75XrGbTiZEG&#10;3zqrIF5EIMhWTre2VvC1f3tIQfiAVmPnLCm4kIdVeXtTYK7dZD9p3IVacIn1OSpoQuhzKX3VkEG/&#10;cD1Z9o5uMBj4HGqpB5y43HTyMYqepcHW8ocGe9o0VJ12Z6PgfcJpncSv4/Z03Fx+9k8f39uYlLq/&#10;m9cvIALN4T8Mf/iMDiUzHdzZai86BVnEU4KCZJmBYH+ZpCwcWEgzkGUhrweUvwAAAP//AwBQSwEC&#10;LQAUAAYACAAAACEAtoM4kv4AAADhAQAAEwAAAAAAAAAAAAAAAAAAAAAAW0NvbnRlbnRfVHlwZXNd&#10;LnhtbFBLAQItABQABgAIAAAAIQA4/SH/1gAAAJQBAAALAAAAAAAAAAAAAAAAAC8BAABfcmVscy8u&#10;cmVsc1BLAQItABQABgAIAAAAIQCJNxgD0gIAAFELAAAOAAAAAAAAAAAAAAAAAC4CAABkcnMvZTJv&#10;RG9jLnhtbFBLAQItABQABgAIAAAAIQDso3SL3wAAAAgBAAAPAAAAAAAAAAAAAAAAACwFAABkcnMv&#10;ZG93bnJldi54bWxQSwUGAAAAAAQABADzAAAAOAYAAAAA&#10;">
                <v:shape id="Graphic 16" o:spid="_x0000_s1027" style="position:absolute;top:31;width:18059;height:13;visibility:visible;mso-wrap-style:square;v-text-anchor:top" coordsize="180593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5cxtvwAAANsAAAAPAAAAZHJzL2Rvd25yZXYueG1sRE9Li8Iw&#10;EL4L/ocwwl5EU5dFpBpFZRf36gPE29CMTbGZlCRq/fdGELzNx/ec2aK1tbiRD5VjBaNhBoK4cLri&#10;UsFh/zeYgAgRWWPtmBQ8KMBi3u3MMNfuzlu67WIpUgiHHBWYGJtcylAYshiGriFO3Nl5izFBX0rt&#10;8Z7CbS2/s2wsLVacGgw2tDZUXHZXq0D/2P5m46/Ury+8N9nvqjmetkp99drlFESkNn7Eb/e/TvPH&#10;8PolHSDnTwAAAP//AwBQSwECLQAUAAYACAAAACEA2+H2y+4AAACFAQAAEwAAAAAAAAAAAAAAAAAA&#10;AAAAW0NvbnRlbnRfVHlwZXNdLnhtbFBLAQItABQABgAIAAAAIQBa9CxbvwAAABUBAAALAAAAAAAA&#10;AAAAAAAAAB8BAABfcmVscy8ucmVsc1BLAQItABQABgAIAAAAIQA25cxtvwAAANsAAAAPAAAAAAAA&#10;AAAAAAAAAAcCAABkcnMvZG93bnJldi54bWxQSwUGAAAAAAMAAwC3AAAA8wIAAAAA&#10;" path="m,l1805939,e" filled="f" strokecolor="#231f20" strokeweight=".5pt">
                  <v:path arrowok="t"/>
                </v:shape>
                <v:shape id="Graphic 17" o:spid="_x0000_s1028" style="position:absolute;left:18059;top:31;width:7385;height:13;visibility:visible;mso-wrap-style:square;v-text-anchor:top" coordsize="7385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v0kwwAAANsAAAAPAAAAZHJzL2Rvd25yZXYueG1sRI9BawIx&#10;EIXvQv9DmEJvmrUUK6txWQpiLwVdpb0Om3GzuJksSdT03zeFQm8zvDfve7Oukh3EjXzoHSuYzwoQ&#10;xK3TPXcKTsftdAkiRGSNg2NS8E0Bqs3DZI2ldnc+0K2JncghHEpUYGIcSylDa8himLmROGtn5y3G&#10;vPpOao/3HG4H+VwUC2mx50wwONKbofbSXG2GNEke/cvnzhy+TGqKj27r97VST4+pXoGIlOK/+e/6&#10;Xef6r/D7Sx5Abn4AAAD//wMAUEsBAi0AFAAGAAgAAAAhANvh9svuAAAAhQEAABMAAAAAAAAAAAAA&#10;AAAAAAAAAFtDb250ZW50X1R5cGVzXS54bWxQSwECLQAUAAYACAAAACEAWvQsW78AAAAVAQAACwAA&#10;AAAAAAAAAAAAAAAfAQAAX3JlbHMvLnJlbHNQSwECLQAUAAYACAAAACEAl5L9JMMAAADbAAAADwAA&#10;AAAAAAAAAAAAAAAHAgAAZHJzL2Rvd25yZXYueG1sUEsFBgAAAAADAAMAtwAAAPcCAAAAAA==&#10;" path="m,l738505,e" filled="f" strokecolor="#231f20" strokeweight=".5pt">
                  <v:path arrowok="t"/>
                </v:shape>
                <v:shape id="Graphic 18" o:spid="_x0000_s1029" style="position:absolute;left:25444;top:31;width:15704;height:13;visibility:visible;mso-wrap-style:square;v-text-anchor:top" coordsize="157035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r1kxQAAANsAAAAPAAAAZHJzL2Rvd25yZXYueG1sRI9BS8NA&#10;EIXvgv9hGcGb3RiklLTboEJQ8FCsIh6n2TEJZmfj7iZN/71zKPQ2w3vz3jebcna9mijEzrOB+0UG&#10;irj2tuPGwOdHdbcCFROyxd4zGThRhHJ7fbXBwvojv9O0T42SEI4FGmhTGgqtY92Sw7jwA7FoPz44&#10;TLKGRtuARwl3vc6zbKkddiwNLQ703FL9ux+dgfFp/Kuqh+W0W30fXmyVhzf/FYy5vZkf16ASzeli&#10;Pl+/WsEXWPlFBtDbfwAAAP//AwBQSwECLQAUAAYACAAAACEA2+H2y+4AAACFAQAAEwAAAAAAAAAA&#10;AAAAAAAAAAAAW0NvbnRlbnRfVHlwZXNdLnhtbFBLAQItABQABgAIAAAAIQBa9CxbvwAAABUBAAAL&#10;AAAAAAAAAAAAAAAAAB8BAABfcmVscy8ucmVsc1BLAQItABQABgAIAAAAIQCPMr1kxQAAANsAAAAP&#10;AAAAAAAAAAAAAAAAAAcCAABkcnMvZG93bnJldi54bWxQSwUGAAAAAAMAAwC3AAAA+QIAAAAA&#10;" path="m,l1570355,e" filled="f" strokecolor="#231f20" strokeweight=".5pt">
                  <v:path arrowok="t"/>
                </v:shape>
                <w10:wrap anchorx="page"/>
              </v:group>
            </w:pict>
          </mc:Fallback>
        </mc:AlternateContent>
      </w:r>
      <w:r>
        <w:rPr>
          <w:color w:val="231F20"/>
          <w:spacing w:val="-2"/>
          <w:sz w:val="17"/>
        </w:rPr>
        <w:t>Indicators</w:t>
      </w:r>
      <w:r>
        <w:rPr>
          <w:color w:val="231F20"/>
          <w:spacing w:val="-1"/>
          <w:sz w:val="17"/>
        </w:rPr>
        <w:t xml:space="preserve"> </w:t>
      </w:r>
      <w:r>
        <w:rPr>
          <w:color w:val="231F20"/>
          <w:spacing w:val="-2"/>
          <w:sz w:val="17"/>
        </w:rPr>
        <w:t>for</w:t>
      </w:r>
      <w:r>
        <w:rPr>
          <w:color w:val="231F20"/>
          <w:spacing w:val="-1"/>
          <w:sz w:val="17"/>
        </w:rPr>
        <w:t xml:space="preserve"> </w:t>
      </w:r>
      <w:r>
        <w:rPr>
          <w:color w:val="231F20"/>
          <w:spacing w:val="-2"/>
          <w:sz w:val="17"/>
        </w:rPr>
        <w:t>Support</w:t>
      </w:r>
      <w:r>
        <w:rPr>
          <w:color w:val="231F20"/>
          <w:spacing w:val="-1"/>
          <w:sz w:val="17"/>
        </w:rPr>
        <w:t xml:space="preserve"> </w:t>
      </w:r>
      <w:r>
        <w:rPr>
          <w:color w:val="231F20"/>
          <w:spacing w:val="-2"/>
          <w:sz w:val="17"/>
        </w:rPr>
        <w:t>to</w:t>
      </w:r>
      <w:r>
        <w:rPr>
          <w:color w:val="231F20"/>
          <w:spacing w:val="-1"/>
          <w:sz w:val="17"/>
        </w:rPr>
        <w:t xml:space="preserve"> </w:t>
      </w:r>
      <w:r>
        <w:rPr>
          <w:color w:val="231F20"/>
          <w:spacing w:val="-2"/>
          <w:sz w:val="17"/>
        </w:rPr>
        <w:t>Students</w:t>
      </w:r>
      <w:r>
        <w:rPr>
          <w:color w:val="231F20"/>
          <w:sz w:val="17"/>
        </w:rPr>
        <w:tab/>
      </w:r>
      <w:r>
        <w:rPr>
          <w:color w:val="231F20"/>
          <w:spacing w:val="-4"/>
          <w:sz w:val="17"/>
        </w:rPr>
        <w:t>Mean</w:t>
      </w:r>
      <w:r>
        <w:rPr>
          <w:color w:val="231F20"/>
          <w:sz w:val="17"/>
        </w:rPr>
        <w:tab/>
      </w:r>
      <w:r>
        <w:rPr>
          <w:color w:val="231F20"/>
          <w:spacing w:val="-9"/>
          <w:sz w:val="17"/>
        </w:rPr>
        <w:t>Verbal</w:t>
      </w:r>
      <w:r>
        <w:rPr>
          <w:color w:val="231F20"/>
          <w:spacing w:val="8"/>
          <w:sz w:val="17"/>
        </w:rPr>
        <w:t xml:space="preserve"> </w:t>
      </w:r>
      <w:r>
        <w:rPr>
          <w:color w:val="231F20"/>
          <w:spacing w:val="-2"/>
          <w:sz w:val="17"/>
        </w:rPr>
        <w:t>Interpretation</w:t>
      </w:r>
    </w:p>
    <w:p w14:paraId="61AD5297" w14:textId="77777777" w:rsidR="006144DB" w:rsidRDefault="006144DB">
      <w:pPr>
        <w:rPr>
          <w:sz w:val="17"/>
        </w:rPr>
        <w:sectPr w:rsidR="006144DB">
          <w:pgSz w:w="8280" w:h="12240"/>
          <w:pgMar w:top="1140" w:right="720" w:bottom="280" w:left="720" w:header="720" w:footer="720" w:gutter="0"/>
          <w:cols w:space="720"/>
        </w:sectPr>
      </w:pPr>
    </w:p>
    <w:p w14:paraId="5146485E" w14:textId="77777777" w:rsidR="006144DB" w:rsidRDefault="00981FEE">
      <w:pPr>
        <w:spacing w:before="148" w:line="249" w:lineRule="auto"/>
        <w:ind w:left="180" w:right="38"/>
        <w:jc w:val="both"/>
        <w:rPr>
          <w:sz w:val="17"/>
        </w:rPr>
      </w:pPr>
      <w:r>
        <w:rPr>
          <w:color w:val="231F20"/>
          <w:sz w:val="17"/>
        </w:rPr>
        <w:t>The institution has a student services program (SPP)</w:t>
      </w:r>
    </w:p>
    <w:p w14:paraId="10530C01" w14:textId="77777777" w:rsidR="006144DB" w:rsidRDefault="00981FEE">
      <w:pPr>
        <w:spacing w:before="101" w:line="249" w:lineRule="auto"/>
        <w:ind w:left="180" w:right="38"/>
        <w:jc w:val="both"/>
        <w:rPr>
          <w:sz w:val="17"/>
        </w:rPr>
      </w:pPr>
      <w:r>
        <w:rPr>
          <w:color w:val="231F20"/>
          <w:spacing w:val="-2"/>
          <w:sz w:val="17"/>
        </w:rPr>
        <w:t>Prompt,</w:t>
      </w:r>
      <w:r>
        <w:rPr>
          <w:color w:val="231F20"/>
          <w:spacing w:val="-9"/>
          <w:sz w:val="17"/>
        </w:rPr>
        <w:t xml:space="preserve"> </w:t>
      </w:r>
      <w:r>
        <w:rPr>
          <w:color w:val="231F20"/>
          <w:spacing w:val="-2"/>
          <w:sz w:val="17"/>
        </w:rPr>
        <w:t>courteous,</w:t>
      </w:r>
      <w:r>
        <w:rPr>
          <w:color w:val="231F20"/>
          <w:spacing w:val="-9"/>
          <w:sz w:val="17"/>
        </w:rPr>
        <w:t xml:space="preserve"> </w:t>
      </w:r>
      <w:r>
        <w:rPr>
          <w:color w:val="231F20"/>
          <w:spacing w:val="-2"/>
          <w:sz w:val="17"/>
        </w:rPr>
        <w:t>and</w:t>
      </w:r>
      <w:r>
        <w:rPr>
          <w:color w:val="231F20"/>
          <w:spacing w:val="-8"/>
          <w:sz w:val="17"/>
        </w:rPr>
        <w:t xml:space="preserve"> </w:t>
      </w:r>
      <w:r>
        <w:rPr>
          <w:color w:val="231F20"/>
          <w:spacing w:val="-2"/>
          <w:sz w:val="17"/>
        </w:rPr>
        <w:t>efficient</w:t>
      </w:r>
      <w:r>
        <w:rPr>
          <w:color w:val="231F20"/>
          <w:spacing w:val="-9"/>
          <w:sz w:val="17"/>
        </w:rPr>
        <w:t xml:space="preserve"> </w:t>
      </w:r>
      <w:r>
        <w:rPr>
          <w:color w:val="231F20"/>
          <w:spacing w:val="-2"/>
          <w:sz w:val="17"/>
        </w:rPr>
        <w:t>services</w:t>
      </w:r>
      <w:r>
        <w:rPr>
          <w:color w:val="231F20"/>
          <w:spacing w:val="-9"/>
          <w:sz w:val="17"/>
        </w:rPr>
        <w:t xml:space="preserve"> </w:t>
      </w:r>
      <w:r>
        <w:rPr>
          <w:color w:val="231F20"/>
          <w:spacing w:val="-2"/>
          <w:sz w:val="17"/>
        </w:rPr>
        <w:t xml:space="preserve">in </w:t>
      </w:r>
      <w:r>
        <w:rPr>
          <w:color w:val="231F20"/>
          <w:sz w:val="17"/>
        </w:rPr>
        <w:t>the</w:t>
      </w:r>
      <w:r>
        <w:rPr>
          <w:color w:val="231F20"/>
          <w:spacing w:val="-9"/>
          <w:sz w:val="17"/>
        </w:rPr>
        <w:t xml:space="preserve"> </w:t>
      </w:r>
      <w:r>
        <w:rPr>
          <w:color w:val="231F20"/>
          <w:sz w:val="17"/>
        </w:rPr>
        <w:t>handling</w:t>
      </w:r>
      <w:r>
        <w:rPr>
          <w:color w:val="231F20"/>
          <w:spacing w:val="-9"/>
          <w:sz w:val="17"/>
        </w:rPr>
        <w:t xml:space="preserve"> </w:t>
      </w:r>
      <w:r>
        <w:rPr>
          <w:color w:val="231F20"/>
          <w:sz w:val="17"/>
        </w:rPr>
        <w:t>of</w:t>
      </w:r>
      <w:r>
        <w:rPr>
          <w:color w:val="231F20"/>
          <w:spacing w:val="-9"/>
          <w:sz w:val="17"/>
        </w:rPr>
        <w:t xml:space="preserve"> </w:t>
      </w:r>
      <w:r>
        <w:rPr>
          <w:color w:val="231F20"/>
          <w:sz w:val="17"/>
        </w:rPr>
        <w:t>business</w:t>
      </w:r>
      <w:r>
        <w:rPr>
          <w:color w:val="231F20"/>
          <w:spacing w:val="-9"/>
          <w:sz w:val="17"/>
        </w:rPr>
        <w:t xml:space="preserve"> </w:t>
      </w:r>
      <w:r>
        <w:rPr>
          <w:color w:val="231F20"/>
          <w:sz w:val="17"/>
        </w:rPr>
        <w:t>transactions</w:t>
      </w:r>
      <w:r>
        <w:rPr>
          <w:color w:val="231F20"/>
          <w:spacing w:val="-9"/>
          <w:sz w:val="17"/>
        </w:rPr>
        <w:t xml:space="preserve"> </w:t>
      </w:r>
      <w:r>
        <w:rPr>
          <w:color w:val="231F20"/>
          <w:sz w:val="17"/>
        </w:rPr>
        <w:t>with students are evident.</w:t>
      </w:r>
    </w:p>
    <w:p w14:paraId="5D002B46" w14:textId="77777777" w:rsidR="006144DB" w:rsidRDefault="00981FEE">
      <w:pPr>
        <w:spacing w:before="123" w:line="249" w:lineRule="auto"/>
        <w:ind w:left="180" w:right="38"/>
        <w:jc w:val="both"/>
        <w:rPr>
          <w:sz w:val="17"/>
        </w:rPr>
      </w:pPr>
      <w:r>
        <w:rPr>
          <w:color w:val="231F20"/>
          <w:sz w:val="17"/>
        </w:rPr>
        <w:t xml:space="preserve">Appropriate intervention programs and services are adopted to promote and </w:t>
      </w:r>
      <w:r>
        <w:rPr>
          <w:color w:val="231F20"/>
          <w:spacing w:val="-2"/>
          <w:sz w:val="17"/>
        </w:rPr>
        <w:t>enhance</w:t>
      </w:r>
      <w:r>
        <w:rPr>
          <w:color w:val="231F20"/>
          <w:spacing w:val="-4"/>
          <w:sz w:val="17"/>
        </w:rPr>
        <w:t xml:space="preserve"> </w:t>
      </w:r>
      <w:r>
        <w:rPr>
          <w:color w:val="231F20"/>
          <w:spacing w:val="-2"/>
          <w:sz w:val="17"/>
        </w:rPr>
        <w:t>student</w:t>
      </w:r>
      <w:r>
        <w:rPr>
          <w:color w:val="231F20"/>
          <w:spacing w:val="-4"/>
          <w:sz w:val="17"/>
        </w:rPr>
        <w:t xml:space="preserve"> </w:t>
      </w:r>
      <w:r>
        <w:rPr>
          <w:color w:val="231F20"/>
          <w:spacing w:val="-2"/>
          <w:sz w:val="17"/>
        </w:rPr>
        <w:t>welfare</w:t>
      </w:r>
      <w:r>
        <w:rPr>
          <w:color w:val="231F20"/>
          <w:spacing w:val="-4"/>
          <w:sz w:val="17"/>
        </w:rPr>
        <w:t xml:space="preserve"> </w:t>
      </w:r>
      <w:r>
        <w:rPr>
          <w:color w:val="231F20"/>
          <w:spacing w:val="-2"/>
          <w:sz w:val="17"/>
        </w:rPr>
        <w:t>and</w:t>
      </w:r>
      <w:r>
        <w:rPr>
          <w:color w:val="231F20"/>
          <w:spacing w:val="-4"/>
          <w:sz w:val="17"/>
        </w:rPr>
        <w:t xml:space="preserve"> </w:t>
      </w:r>
      <w:r>
        <w:rPr>
          <w:color w:val="231F20"/>
          <w:spacing w:val="-2"/>
          <w:sz w:val="17"/>
        </w:rPr>
        <w:t>development.</w:t>
      </w:r>
    </w:p>
    <w:p w14:paraId="6A88FD03" w14:textId="77777777" w:rsidR="006144DB" w:rsidRDefault="00981FEE">
      <w:pPr>
        <w:spacing w:before="123" w:line="249" w:lineRule="auto"/>
        <w:ind w:left="180" w:right="38"/>
        <w:jc w:val="both"/>
        <w:rPr>
          <w:sz w:val="17"/>
        </w:rPr>
      </w:pPr>
      <w:r>
        <w:rPr>
          <w:color w:val="231F20"/>
          <w:spacing w:val="-4"/>
          <w:sz w:val="17"/>
        </w:rPr>
        <w:t>There</w:t>
      </w:r>
      <w:r>
        <w:rPr>
          <w:color w:val="231F20"/>
          <w:spacing w:val="-7"/>
          <w:sz w:val="17"/>
        </w:rPr>
        <w:t xml:space="preserve"> </w:t>
      </w:r>
      <w:r>
        <w:rPr>
          <w:color w:val="231F20"/>
          <w:spacing w:val="-4"/>
          <w:sz w:val="17"/>
        </w:rPr>
        <w:t>is</w:t>
      </w:r>
      <w:r>
        <w:rPr>
          <w:color w:val="231F20"/>
          <w:spacing w:val="-7"/>
          <w:sz w:val="17"/>
        </w:rPr>
        <w:t xml:space="preserve"> </w:t>
      </w:r>
      <w:r>
        <w:rPr>
          <w:color w:val="231F20"/>
          <w:spacing w:val="-4"/>
          <w:sz w:val="17"/>
        </w:rPr>
        <w:t>a</w:t>
      </w:r>
      <w:r>
        <w:rPr>
          <w:color w:val="231F20"/>
          <w:spacing w:val="-6"/>
          <w:sz w:val="17"/>
        </w:rPr>
        <w:t xml:space="preserve"> </w:t>
      </w:r>
      <w:r>
        <w:rPr>
          <w:color w:val="231F20"/>
          <w:spacing w:val="-4"/>
          <w:sz w:val="17"/>
        </w:rPr>
        <w:t>guidance</w:t>
      </w:r>
      <w:r>
        <w:rPr>
          <w:color w:val="231F20"/>
          <w:spacing w:val="-7"/>
          <w:sz w:val="17"/>
        </w:rPr>
        <w:t xml:space="preserve"> </w:t>
      </w:r>
      <w:r>
        <w:rPr>
          <w:color w:val="231F20"/>
          <w:spacing w:val="-4"/>
          <w:sz w:val="17"/>
        </w:rPr>
        <w:t>and</w:t>
      </w:r>
      <w:r>
        <w:rPr>
          <w:color w:val="231F20"/>
          <w:spacing w:val="-7"/>
          <w:sz w:val="17"/>
        </w:rPr>
        <w:t xml:space="preserve"> </w:t>
      </w:r>
      <w:r>
        <w:rPr>
          <w:color w:val="231F20"/>
          <w:spacing w:val="-4"/>
          <w:sz w:val="17"/>
        </w:rPr>
        <w:t>counseling</w:t>
      </w:r>
      <w:r>
        <w:rPr>
          <w:color w:val="231F20"/>
          <w:spacing w:val="-6"/>
          <w:sz w:val="17"/>
        </w:rPr>
        <w:t xml:space="preserve"> </w:t>
      </w:r>
      <w:r>
        <w:rPr>
          <w:color w:val="231F20"/>
          <w:spacing w:val="-4"/>
          <w:sz w:val="17"/>
        </w:rPr>
        <w:t>program</w:t>
      </w:r>
      <w:r>
        <w:rPr>
          <w:color w:val="231F20"/>
          <w:sz w:val="17"/>
        </w:rPr>
        <w:t xml:space="preserve"> for the students, which is supported by qualified staff.</w:t>
      </w:r>
    </w:p>
    <w:p w14:paraId="245F3B1A" w14:textId="77777777" w:rsidR="006144DB" w:rsidRDefault="00981FEE">
      <w:pPr>
        <w:tabs>
          <w:tab w:val="left" w:pos="1875"/>
        </w:tabs>
        <w:spacing w:before="148"/>
        <w:ind w:left="180"/>
        <w:rPr>
          <w:sz w:val="17"/>
        </w:rPr>
      </w:pPr>
      <w:r>
        <w:br w:type="column"/>
      </w:r>
      <w:r>
        <w:rPr>
          <w:color w:val="231F20"/>
          <w:spacing w:val="-4"/>
          <w:sz w:val="17"/>
        </w:rPr>
        <w:t>4.28</w:t>
      </w:r>
      <w:r>
        <w:rPr>
          <w:color w:val="231F20"/>
          <w:sz w:val="17"/>
        </w:rPr>
        <w:tab/>
      </w:r>
      <w:r>
        <w:rPr>
          <w:color w:val="231F20"/>
          <w:spacing w:val="-2"/>
          <w:sz w:val="17"/>
        </w:rPr>
        <w:t>Satisfied</w:t>
      </w:r>
    </w:p>
    <w:p w14:paraId="746B1435" w14:textId="77777777" w:rsidR="006144DB" w:rsidRDefault="006144DB">
      <w:pPr>
        <w:pStyle w:val="BodyText"/>
        <w:spacing w:before="116"/>
        <w:rPr>
          <w:sz w:val="17"/>
        </w:rPr>
      </w:pPr>
    </w:p>
    <w:p w14:paraId="4AF32532" w14:textId="77777777" w:rsidR="006144DB" w:rsidRDefault="00981FEE">
      <w:pPr>
        <w:tabs>
          <w:tab w:val="left" w:pos="1875"/>
        </w:tabs>
        <w:ind w:left="180"/>
        <w:rPr>
          <w:sz w:val="17"/>
        </w:rPr>
      </w:pPr>
      <w:r>
        <w:rPr>
          <w:color w:val="231F20"/>
          <w:spacing w:val="-4"/>
          <w:sz w:val="17"/>
        </w:rPr>
        <w:t>3.88</w:t>
      </w:r>
      <w:r>
        <w:rPr>
          <w:color w:val="231F20"/>
          <w:sz w:val="17"/>
        </w:rPr>
        <w:tab/>
      </w:r>
      <w:r>
        <w:rPr>
          <w:color w:val="231F20"/>
          <w:spacing w:val="-2"/>
          <w:sz w:val="17"/>
        </w:rPr>
        <w:t>Satisfied</w:t>
      </w:r>
    </w:p>
    <w:p w14:paraId="6CE6D763" w14:textId="77777777" w:rsidR="006144DB" w:rsidRDefault="006144DB">
      <w:pPr>
        <w:pStyle w:val="BodyText"/>
        <w:rPr>
          <w:sz w:val="17"/>
        </w:rPr>
      </w:pPr>
    </w:p>
    <w:p w14:paraId="6EE1E434" w14:textId="77777777" w:rsidR="006144DB" w:rsidRDefault="006144DB">
      <w:pPr>
        <w:pStyle w:val="BodyText"/>
        <w:spacing w:before="147"/>
        <w:rPr>
          <w:sz w:val="17"/>
        </w:rPr>
      </w:pPr>
    </w:p>
    <w:p w14:paraId="6AFC86D0" w14:textId="77777777" w:rsidR="006144DB" w:rsidRDefault="00981FEE">
      <w:pPr>
        <w:tabs>
          <w:tab w:val="left" w:pos="1875"/>
        </w:tabs>
        <w:ind w:left="222"/>
        <w:rPr>
          <w:sz w:val="17"/>
        </w:rPr>
      </w:pPr>
      <w:r>
        <w:rPr>
          <w:color w:val="231F20"/>
          <w:spacing w:val="-5"/>
          <w:sz w:val="17"/>
        </w:rPr>
        <w:t>4.2</w:t>
      </w:r>
      <w:r>
        <w:rPr>
          <w:color w:val="231F20"/>
          <w:sz w:val="17"/>
        </w:rPr>
        <w:tab/>
      </w:r>
      <w:r>
        <w:rPr>
          <w:color w:val="231F20"/>
          <w:spacing w:val="-2"/>
          <w:sz w:val="17"/>
        </w:rPr>
        <w:t>Satisfied</w:t>
      </w:r>
    </w:p>
    <w:p w14:paraId="74CCD75D" w14:textId="77777777" w:rsidR="006144DB" w:rsidRDefault="006144DB">
      <w:pPr>
        <w:pStyle w:val="BodyText"/>
        <w:rPr>
          <w:sz w:val="17"/>
        </w:rPr>
      </w:pPr>
    </w:p>
    <w:p w14:paraId="716F0A16" w14:textId="77777777" w:rsidR="006144DB" w:rsidRDefault="006144DB">
      <w:pPr>
        <w:pStyle w:val="BodyText"/>
        <w:spacing w:before="146"/>
        <w:rPr>
          <w:sz w:val="17"/>
        </w:rPr>
      </w:pPr>
    </w:p>
    <w:p w14:paraId="4BE2DF35" w14:textId="77777777" w:rsidR="006144DB" w:rsidRDefault="00981FEE">
      <w:pPr>
        <w:tabs>
          <w:tab w:val="left" w:pos="1875"/>
        </w:tabs>
        <w:ind w:left="180"/>
        <w:rPr>
          <w:sz w:val="17"/>
        </w:rPr>
      </w:pPr>
      <w:r>
        <w:rPr>
          <w:color w:val="231F20"/>
          <w:spacing w:val="-4"/>
          <w:sz w:val="17"/>
        </w:rPr>
        <w:t>4.28</w:t>
      </w:r>
      <w:r>
        <w:rPr>
          <w:color w:val="231F20"/>
          <w:sz w:val="17"/>
        </w:rPr>
        <w:tab/>
      </w:r>
      <w:r>
        <w:rPr>
          <w:color w:val="231F20"/>
          <w:spacing w:val="-2"/>
          <w:sz w:val="17"/>
        </w:rPr>
        <w:t>Satisfied</w:t>
      </w:r>
    </w:p>
    <w:p w14:paraId="5999DFC6" w14:textId="77777777" w:rsidR="006144DB" w:rsidRDefault="006144DB">
      <w:pPr>
        <w:rPr>
          <w:sz w:val="17"/>
        </w:rPr>
        <w:sectPr w:rsidR="006144DB">
          <w:type w:val="continuous"/>
          <w:pgSz w:w="8280" w:h="12240"/>
          <w:pgMar w:top="1320" w:right="720" w:bottom="280" w:left="720" w:header="720" w:footer="720" w:gutter="0"/>
          <w:cols w:num="2" w:space="720" w:equalWidth="0">
            <w:col w:w="3065" w:space="212"/>
            <w:col w:w="3563"/>
          </w:cols>
        </w:sectPr>
      </w:pPr>
    </w:p>
    <w:p w14:paraId="7F2AA1DE" w14:textId="77777777" w:rsidR="006144DB" w:rsidRDefault="00981FEE">
      <w:pPr>
        <w:tabs>
          <w:tab w:val="left" w:pos="3456"/>
          <w:tab w:val="left" w:pos="5151"/>
        </w:tabs>
        <w:spacing w:before="101"/>
        <w:ind w:left="180"/>
        <w:rPr>
          <w:sz w:val="17"/>
        </w:rPr>
      </w:pPr>
      <w:r>
        <w:rPr>
          <w:color w:val="231F20"/>
          <w:w w:val="90"/>
          <w:sz w:val="17"/>
        </w:rPr>
        <w:t>Skills</w:t>
      </w:r>
      <w:r>
        <w:rPr>
          <w:color w:val="231F20"/>
          <w:spacing w:val="6"/>
          <w:sz w:val="17"/>
        </w:rPr>
        <w:t xml:space="preserve"> </w:t>
      </w:r>
      <w:r>
        <w:rPr>
          <w:color w:val="231F20"/>
          <w:w w:val="90"/>
          <w:sz w:val="17"/>
        </w:rPr>
        <w:t>development</w:t>
      </w:r>
      <w:r>
        <w:rPr>
          <w:color w:val="231F20"/>
          <w:spacing w:val="7"/>
          <w:sz w:val="17"/>
        </w:rPr>
        <w:t xml:space="preserve"> </w:t>
      </w:r>
      <w:r>
        <w:rPr>
          <w:color w:val="231F20"/>
          <w:w w:val="90"/>
          <w:sz w:val="17"/>
        </w:rPr>
        <w:t>programs</w:t>
      </w:r>
      <w:r>
        <w:rPr>
          <w:color w:val="231F20"/>
          <w:spacing w:val="6"/>
          <w:sz w:val="17"/>
        </w:rPr>
        <w:t xml:space="preserve"> </w:t>
      </w:r>
      <w:r>
        <w:rPr>
          <w:color w:val="231F20"/>
          <w:w w:val="90"/>
          <w:sz w:val="17"/>
        </w:rPr>
        <w:t>are</w:t>
      </w:r>
      <w:r>
        <w:rPr>
          <w:color w:val="231F20"/>
          <w:spacing w:val="7"/>
          <w:sz w:val="17"/>
        </w:rPr>
        <w:t xml:space="preserve"> </w:t>
      </w:r>
      <w:r>
        <w:rPr>
          <w:color w:val="231F20"/>
          <w:spacing w:val="-2"/>
          <w:w w:val="90"/>
          <w:sz w:val="17"/>
        </w:rPr>
        <w:t>conducted.</w:t>
      </w:r>
      <w:r>
        <w:rPr>
          <w:color w:val="231F20"/>
          <w:sz w:val="17"/>
        </w:rPr>
        <w:tab/>
      </w:r>
      <w:r>
        <w:rPr>
          <w:color w:val="231F20"/>
          <w:spacing w:val="-4"/>
          <w:sz w:val="17"/>
        </w:rPr>
        <w:t>4.32</w:t>
      </w:r>
      <w:r>
        <w:rPr>
          <w:color w:val="231F20"/>
          <w:sz w:val="17"/>
        </w:rPr>
        <w:tab/>
      </w:r>
      <w:r>
        <w:rPr>
          <w:color w:val="231F20"/>
          <w:spacing w:val="-2"/>
          <w:sz w:val="17"/>
        </w:rPr>
        <w:t>Satisfied</w:t>
      </w:r>
    </w:p>
    <w:p w14:paraId="2190B3EB" w14:textId="77777777" w:rsidR="006144DB" w:rsidRDefault="006144DB">
      <w:pPr>
        <w:rPr>
          <w:sz w:val="17"/>
        </w:rPr>
        <w:sectPr w:rsidR="006144DB">
          <w:type w:val="continuous"/>
          <w:pgSz w:w="8280" w:h="12240"/>
          <w:pgMar w:top="1320" w:right="720" w:bottom="280" w:left="720" w:header="720" w:footer="720" w:gutter="0"/>
          <w:cols w:space="720"/>
        </w:sectPr>
      </w:pPr>
    </w:p>
    <w:p w14:paraId="4752F1FF" w14:textId="77777777" w:rsidR="006144DB" w:rsidRDefault="00981FEE">
      <w:pPr>
        <w:spacing w:before="108" w:line="249" w:lineRule="auto"/>
        <w:ind w:left="180" w:right="38"/>
        <w:jc w:val="both"/>
        <w:rPr>
          <w:sz w:val="17"/>
        </w:rPr>
      </w:pPr>
      <w:r>
        <w:rPr>
          <w:color w:val="231F20"/>
          <w:sz w:val="17"/>
        </w:rPr>
        <w:t>The student body is involved in the development of the student handbook.</w:t>
      </w:r>
    </w:p>
    <w:p w14:paraId="541AA33F" w14:textId="77777777" w:rsidR="006144DB" w:rsidRDefault="00981FEE">
      <w:pPr>
        <w:spacing w:before="101" w:line="249" w:lineRule="auto"/>
        <w:ind w:left="180" w:right="38"/>
        <w:jc w:val="both"/>
        <w:rPr>
          <w:sz w:val="17"/>
        </w:rPr>
      </w:pPr>
      <w:r>
        <w:rPr>
          <w:color w:val="231F20"/>
          <w:sz w:val="17"/>
        </w:rPr>
        <w:t>The</w:t>
      </w:r>
      <w:r>
        <w:rPr>
          <w:color w:val="231F20"/>
          <w:spacing w:val="-2"/>
          <w:sz w:val="17"/>
        </w:rPr>
        <w:t xml:space="preserve"> </w:t>
      </w:r>
      <w:r>
        <w:rPr>
          <w:color w:val="231F20"/>
          <w:sz w:val="17"/>
        </w:rPr>
        <w:t>institution</w:t>
      </w:r>
      <w:r>
        <w:rPr>
          <w:color w:val="231F20"/>
          <w:spacing w:val="-2"/>
          <w:sz w:val="17"/>
        </w:rPr>
        <w:t xml:space="preserve"> </w:t>
      </w:r>
      <w:r>
        <w:rPr>
          <w:color w:val="231F20"/>
          <w:sz w:val="17"/>
        </w:rPr>
        <w:t>recognizes</w:t>
      </w:r>
      <w:r>
        <w:rPr>
          <w:color w:val="231F20"/>
          <w:spacing w:val="-2"/>
          <w:sz w:val="17"/>
        </w:rPr>
        <w:t xml:space="preserve"> </w:t>
      </w:r>
      <w:r>
        <w:rPr>
          <w:color w:val="231F20"/>
          <w:sz w:val="17"/>
        </w:rPr>
        <w:t>the</w:t>
      </w:r>
      <w:r>
        <w:rPr>
          <w:color w:val="231F20"/>
          <w:spacing w:val="-2"/>
          <w:sz w:val="17"/>
        </w:rPr>
        <w:t xml:space="preserve"> </w:t>
      </w:r>
      <w:r>
        <w:rPr>
          <w:color w:val="231F20"/>
          <w:sz w:val="17"/>
        </w:rPr>
        <w:t>right</w:t>
      </w:r>
      <w:r>
        <w:rPr>
          <w:color w:val="231F20"/>
          <w:spacing w:val="-2"/>
          <w:sz w:val="17"/>
        </w:rPr>
        <w:t xml:space="preserve"> </w:t>
      </w:r>
      <w:r>
        <w:rPr>
          <w:color w:val="231F20"/>
          <w:sz w:val="17"/>
        </w:rPr>
        <w:t>of</w:t>
      </w:r>
      <w:r>
        <w:rPr>
          <w:color w:val="231F20"/>
          <w:spacing w:val="-2"/>
          <w:sz w:val="17"/>
        </w:rPr>
        <w:t xml:space="preserve"> </w:t>
      </w:r>
      <w:r>
        <w:rPr>
          <w:color w:val="231F20"/>
          <w:sz w:val="17"/>
        </w:rPr>
        <w:t>the students to govern themselves.</w:t>
      </w:r>
    </w:p>
    <w:p w14:paraId="1CF57909" w14:textId="77777777" w:rsidR="006144DB" w:rsidRDefault="00981FEE">
      <w:pPr>
        <w:spacing w:before="100" w:line="249" w:lineRule="auto"/>
        <w:ind w:left="180" w:right="38"/>
        <w:jc w:val="both"/>
        <w:rPr>
          <w:sz w:val="17"/>
        </w:rPr>
      </w:pPr>
      <w:r>
        <w:rPr>
          <w:color w:val="231F20"/>
          <w:sz w:val="17"/>
        </w:rPr>
        <w:t>Scholarship and financial assistance in various forms are available to students.</w:t>
      </w:r>
    </w:p>
    <w:p w14:paraId="10311D3F" w14:textId="77777777" w:rsidR="006144DB" w:rsidRDefault="00981FEE">
      <w:pPr>
        <w:spacing w:before="101" w:line="249" w:lineRule="auto"/>
        <w:ind w:left="180" w:right="38"/>
        <w:jc w:val="both"/>
        <w:rPr>
          <w:sz w:val="17"/>
        </w:rPr>
      </w:pPr>
      <w:r>
        <w:rPr>
          <w:color w:val="231F20"/>
          <w:sz w:val="17"/>
        </w:rPr>
        <w:t>Buildings and facilities that conform to government standards are provided with accessible and safe amenities for persons with disabilities.</w:t>
      </w:r>
    </w:p>
    <w:p w14:paraId="473BBE99" w14:textId="77777777" w:rsidR="006144DB" w:rsidRDefault="00981FEE">
      <w:pPr>
        <w:spacing w:before="102" w:line="249" w:lineRule="auto"/>
        <w:ind w:left="180" w:right="38"/>
        <w:jc w:val="both"/>
        <w:rPr>
          <w:sz w:val="17"/>
        </w:rPr>
      </w:pPr>
      <w:r>
        <w:rPr>
          <w:color w:val="231F20"/>
          <w:sz w:val="17"/>
        </w:rPr>
        <w:t>Policies</w:t>
      </w:r>
      <w:r>
        <w:rPr>
          <w:color w:val="231F20"/>
          <w:spacing w:val="-9"/>
          <w:sz w:val="17"/>
        </w:rPr>
        <w:t xml:space="preserve"> </w:t>
      </w:r>
      <w:r>
        <w:rPr>
          <w:color w:val="231F20"/>
          <w:sz w:val="17"/>
        </w:rPr>
        <w:t>on</w:t>
      </w:r>
      <w:r>
        <w:rPr>
          <w:color w:val="231F20"/>
          <w:spacing w:val="-9"/>
          <w:sz w:val="17"/>
        </w:rPr>
        <w:t xml:space="preserve"> </w:t>
      </w:r>
      <w:r>
        <w:rPr>
          <w:color w:val="231F20"/>
          <w:sz w:val="17"/>
        </w:rPr>
        <w:t>the</w:t>
      </w:r>
      <w:r>
        <w:rPr>
          <w:color w:val="231F20"/>
          <w:spacing w:val="-9"/>
          <w:sz w:val="17"/>
        </w:rPr>
        <w:t xml:space="preserve"> </w:t>
      </w:r>
      <w:r>
        <w:rPr>
          <w:color w:val="231F20"/>
          <w:sz w:val="17"/>
        </w:rPr>
        <w:t>use</w:t>
      </w:r>
      <w:r>
        <w:rPr>
          <w:color w:val="231F20"/>
          <w:spacing w:val="-9"/>
          <w:sz w:val="17"/>
        </w:rPr>
        <w:t xml:space="preserve"> </w:t>
      </w:r>
      <w:r>
        <w:rPr>
          <w:color w:val="231F20"/>
          <w:sz w:val="17"/>
        </w:rPr>
        <w:t>of</w:t>
      </w:r>
      <w:r>
        <w:rPr>
          <w:color w:val="231F20"/>
          <w:spacing w:val="-9"/>
          <w:sz w:val="17"/>
        </w:rPr>
        <w:t xml:space="preserve"> </w:t>
      </w:r>
      <w:r>
        <w:rPr>
          <w:color w:val="231F20"/>
          <w:sz w:val="17"/>
        </w:rPr>
        <w:t>student</w:t>
      </w:r>
      <w:r>
        <w:rPr>
          <w:color w:val="231F20"/>
          <w:spacing w:val="-9"/>
          <w:sz w:val="17"/>
        </w:rPr>
        <w:t xml:space="preserve"> </w:t>
      </w:r>
      <w:r>
        <w:rPr>
          <w:color w:val="231F20"/>
          <w:sz w:val="17"/>
        </w:rPr>
        <w:t>facilities</w:t>
      </w:r>
      <w:r>
        <w:rPr>
          <w:color w:val="231F20"/>
          <w:spacing w:val="-9"/>
          <w:sz w:val="17"/>
        </w:rPr>
        <w:t xml:space="preserve"> </w:t>
      </w:r>
      <w:r>
        <w:rPr>
          <w:color w:val="231F20"/>
          <w:sz w:val="17"/>
        </w:rPr>
        <w:t>are in place.</w:t>
      </w:r>
    </w:p>
    <w:p w14:paraId="5A0BBCB6" w14:textId="77777777" w:rsidR="006144DB" w:rsidRDefault="00981FEE">
      <w:pPr>
        <w:spacing w:before="101" w:line="249" w:lineRule="auto"/>
        <w:ind w:left="180" w:right="38"/>
        <w:jc w:val="both"/>
        <w:rPr>
          <w:sz w:val="17"/>
        </w:rPr>
      </w:pPr>
      <w:r>
        <w:rPr>
          <w:color w:val="231F20"/>
          <w:spacing w:val="-2"/>
          <w:sz w:val="17"/>
        </w:rPr>
        <w:t>Licensed</w:t>
      </w:r>
      <w:r>
        <w:rPr>
          <w:color w:val="231F20"/>
          <w:spacing w:val="-9"/>
          <w:sz w:val="17"/>
        </w:rPr>
        <w:t xml:space="preserve"> </w:t>
      </w:r>
      <w:r>
        <w:rPr>
          <w:color w:val="231F20"/>
          <w:spacing w:val="-2"/>
          <w:sz w:val="17"/>
        </w:rPr>
        <w:t>and</w:t>
      </w:r>
      <w:r>
        <w:rPr>
          <w:color w:val="231F20"/>
          <w:spacing w:val="-9"/>
          <w:sz w:val="17"/>
        </w:rPr>
        <w:t xml:space="preserve"> </w:t>
      </w:r>
      <w:r>
        <w:rPr>
          <w:color w:val="231F20"/>
          <w:spacing w:val="-2"/>
          <w:sz w:val="17"/>
        </w:rPr>
        <w:t>competent</w:t>
      </w:r>
      <w:r>
        <w:rPr>
          <w:color w:val="231F20"/>
          <w:spacing w:val="-8"/>
          <w:sz w:val="17"/>
        </w:rPr>
        <w:t xml:space="preserve"> </w:t>
      </w:r>
      <w:r>
        <w:rPr>
          <w:color w:val="231F20"/>
          <w:spacing w:val="-2"/>
          <w:sz w:val="17"/>
        </w:rPr>
        <w:t>security</w:t>
      </w:r>
      <w:r>
        <w:rPr>
          <w:color w:val="231F20"/>
          <w:spacing w:val="-9"/>
          <w:sz w:val="17"/>
        </w:rPr>
        <w:t xml:space="preserve"> </w:t>
      </w:r>
      <w:r>
        <w:rPr>
          <w:color w:val="231F20"/>
          <w:spacing w:val="-2"/>
          <w:sz w:val="17"/>
        </w:rPr>
        <w:t xml:space="preserve">personnel </w:t>
      </w:r>
      <w:r>
        <w:rPr>
          <w:color w:val="231F20"/>
          <w:sz w:val="17"/>
        </w:rPr>
        <w:t xml:space="preserve">ensure the safety and security of the </w:t>
      </w:r>
      <w:r>
        <w:rPr>
          <w:color w:val="231F20"/>
          <w:spacing w:val="-2"/>
          <w:sz w:val="17"/>
        </w:rPr>
        <w:t>students.</w:t>
      </w:r>
    </w:p>
    <w:p w14:paraId="0F5376C0" w14:textId="77777777" w:rsidR="006144DB" w:rsidRDefault="00981FEE">
      <w:pPr>
        <w:spacing w:before="101" w:line="249" w:lineRule="auto"/>
        <w:ind w:left="180" w:right="38"/>
        <w:jc w:val="both"/>
        <w:rPr>
          <w:sz w:val="17"/>
        </w:rPr>
      </w:pPr>
      <w:r>
        <w:rPr>
          <w:color w:val="231F20"/>
          <w:spacing w:val="-4"/>
          <w:sz w:val="17"/>
        </w:rPr>
        <w:t>Sports development programs are regularly</w:t>
      </w:r>
      <w:r>
        <w:rPr>
          <w:color w:val="231F20"/>
          <w:spacing w:val="-2"/>
          <w:sz w:val="17"/>
        </w:rPr>
        <w:t xml:space="preserve"> conducted.</w:t>
      </w:r>
    </w:p>
    <w:p w14:paraId="0FFF550E" w14:textId="77777777" w:rsidR="006144DB" w:rsidRDefault="00981FEE">
      <w:pPr>
        <w:spacing w:before="101" w:line="249" w:lineRule="auto"/>
        <w:ind w:left="180" w:right="38"/>
        <w:jc w:val="both"/>
        <w:rPr>
          <w:sz w:val="17"/>
        </w:rPr>
      </w:pPr>
      <w:r>
        <w:rPr>
          <w:color w:val="231F20"/>
          <w:sz w:val="17"/>
        </w:rPr>
        <w:t>There is a well-maintained and well- ventilated library</w:t>
      </w:r>
    </w:p>
    <w:p w14:paraId="516EC17E" w14:textId="77777777" w:rsidR="006144DB" w:rsidRDefault="00981FEE">
      <w:pPr>
        <w:spacing w:before="100" w:line="249" w:lineRule="auto"/>
        <w:ind w:left="180" w:right="38"/>
        <w:jc w:val="both"/>
        <w:rPr>
          <w:sz w:val="17"/>
        </w:rPr>
      </w:pPr>
      <w:r>
        <w:rPr>
          <w:color w:val="231F20"/>
          <w:sz w:val="17"/>
        </w:rPr>
        <w:t>Twenty percent (20%) of the library holdings are current edition, i.e., with copyright within the last 5 years</w:t>
      </w:r>
    </w:p>
    <w:p w14:paraId="2101DC96" w14:textId="77777777" w:rsidR="006144DB" w:rsidRDefault="00981FEE">
      <w:pPr>
        <w:spacing w:before="136" w:line="249" w:lineRule="auto"/>
        <w:ind w:left="180" w:right="38"/>
        <w:jc w:val="both"/>
        <w:rPr>
          <w:sz w:val="17"/>
        </w:rPr>
      </w:pPr>
      <w:r>
        <w:rPr>
          <w:color w:val="231F20"/>
          <w:spacing w:val="-2"/>
          <w:sz w:val="17"/>
        </w:rPr>
        <w:t>Non-print,</w:t>
      </w:r>
      <w:r>
        <w:rPr>
          <w:color w:val="231F20"/>
          <w:spacing w:val="-8"/>
          <w:sz w:val="17"/>
        </w:rPr>
        <w:t xml:space="preserve"> </w:t>
      </w:r>
      <w:r>
        <w:rPr>
          <w:color w:val="231F20"/>
          <w:spacing w:val="-2"/>
          <w:sz w:val="17"/>
        </w:rPr>
        <w:t>digital,</w:t>
      </w:r>
      <w:r>
        <w:rPr>
          <w:color w:val="231F20"/>
          <w:spacing w:val="-8"/>
          <w:sz w:val="17"/>
        </w:rPr>
        <w:t xml:space="preserve"> </w:t>
      </w:r>
      <w:r>
        <w:rPr>
          <w:color w:val="231F20"/>
          <w:spacing w:val="-2"/>
          <w:sz w:val="17"/>
        </w:rPr>
        <w:t>and</w:t>
      </w:r>
      <w:r>
        <w:rPr>
          <w:color w:val="231F20"/>
          <w:spacing w:val="-8"/>
          <w:sz w:val="17"/>
        </w:rPr>
        <w:t xml:space="preserve"> </w:t>
      </w:r>
      <w:r>
        <w:rPr>
          <w:color w:val="231F20"/>
          <w:spacing w:val="-2"/>
          <w:sz w:val="17"/>
        </w:rPr>
        <w:t>electronic</w:t>
      </w:r>
      <w:r>
        <w:rPr>
          <w:color w:val="231F20"/>
          <w:spacing w:val="-8"/>
          <w:sz w:val="17"/>
        </w:rPr>
        <w:t xml:space="preserve"> </w:t>
      </w:r>
      <w:r>
        <w:rPr>
          <w:color w:val="231F20"/>
          <w:spacing w:val="-2"/>
          <w:sz w:val="17"/>
        </w:rPr>
        <w:t xml:space="preserve">resources </w:t>
      </w:r>
      <w:r>
        <w:rPr>
          <w:color w:val="231F20"/>
          <w:sz w:val="17"/>
        </w:rPr>
        <w:t>are available.</w:t>
      </w:r>
    </w:p>
    <w:p w14:paraId="5F7829DA" w14:textId="77777777" w:rsidR="006144DB" w:rsidRDefault="00981FEE">
      <w:pPr>
        <w:tabs>
          <w:tab w:val="left" w:pos="1875"/>
        </w:tabs>
        <w:spacing w:before="108"/>
        <w:ind w:left="180"/>
        <w:rPr>
          <w:sz w:val="17"/>
        </w:rPr>
      </w:pPr>
      <w:r>
        <w:br w:type="column"/>
      </w:r>
      <w:r>
        <w:rPr>
          <w:color w:val="231F20"/>
          <w:spacing w:val="-4"/>
          <w:sz w:val="17"/>
        </w:rPr>
        <w:t>4.12</w:t>
      </w:r>
      <w:r>
        <w:rPr>
          <w:color w:val="231F20"/>
          <w:sz w:val="17"/>
        </w:rPr>
        <w:tab/>
      </w:r>
      <w:r>
        <w:rPr>
          <w:color w:val="231F20"/>
          <w:spacing w:val="-2"/>
          <w:sz w:val="17"/>
        </w:rPr>
        <w:t>Satisfied</w:t>
      </w:r>
    </w:p>
    <w:p w14:paraId="1FEA755A" w14:textId="77777777" w:rsidR="006144DB" w:rsidRDefault="006144DB">
      <w:pPr>
        <w:pStyle w:val="BodyText"/>
        <w:spacing w:before="116"/>
        <w:rPr>
          <w:sz w:val="17"/>
        </w:rPr>
      </w:pPr>
    </w:p>
    <w:p w14:paraId="00A4B96B" w14:textId="77777777" w:rsidR="006144DB" w:rsidRDefault="00981FEE">
      <w:pPr>
        <w:tabs>
          <w:tab w:val="left" w:pos="1704"/>
        </w:tabs>
        <w:ind w:left="180"/>
        <w:rPr>
          <w:sz w:val="17"/>
        </w:rPr>
      </w:pPr>
      <w:r>
        <w:rPr>
          <w:color w:val="231F20"/>
          <w:spacing w:val="-4"/>
          <w:sz w:val="17"/>
        </w:rPr>
        <w:t>4.56</w:t>
      </w:r>
      <w:r>
        <w:rPr>
          <w:color w:val="231F20"/>
          <w:sz w:val="17"/>
        </w:rPr>
        <w:tab/>
      </w:r>
      <w:r>
        <w:rPr>
          <w:color w:val="231F20"/>
          <w:w w:val="90"/>
          <w:sz w:val="17"/>
        </w:rPr>
        <w:t>Very</w:t>
      </w:r>
      <w:r>
        <w:rPr>
          <w:color w:val="231F20"/>
          <w:spacing w:val="-5"/>
          <w:w w:val="90"/>
          <w:sz w:val="17"/>
        </w:rPr>
        <w:t xml:space="preserve"> </w:t>
      </w:r>
      <w:r>
        <w:rPr>
          <w:color w:val="231F20"/>
          <w:spacing w:val="-2"/>
          <w:sz w:val="17"/>
        </w:rPr>
        <w:t>Satisfied</w:t>
      </w:r>
    </w:p>
    <w:p w14:paraId="4A69E86E" w14:textId="77777777" w:rsidR="006144DB" w:rsidRDefault="006144DB">
      <w:pPr>
        <w:pStyle w:val="BodyText"/>
        <w:spacing w:before="116"/>
        <w:rPr>
          <w:sz w:val="17"/>
        </w:rPr>
      </w:pPr>
    </w:p>
    <w:p w14:paraId="5C06A465" w14:textId="77777777" w:rsidR="006144DB" w:rsidRDefault="00981FEE">
      <w:pPr>
        <w:tabs>
          <w:tab w:val="left" w:pos="1875"/>
        </w:tabs>
        <w:spacing w:before="1"/>
        <w:ind w:left="180"/>
        <w:rPr>
          <w:sz w:val="17"/>
        </w:rPr>
      </w:pPr>
      <w:r>
        <w:rPr>
          <w:color w:val="231F20"/>
          <w:spacing w:val="-4"/>
          <w:sz w:val="17"/>
        </w:rPr>
        <w:t>3.92</w:t>
      </w:r>
      <w:r>
        <w:rPr>
          <w:color w:val="231F20"/>
          <w:sz w:val="17"/>
        </w:rPr>
        <w:tab/>
      </w:r>
      <w:r>
        <w:rPr>
          <w:color w:val="231F20"/>
          <w:spacing w:val="-2"/>
          <w:sz w:val="17"/>
        </w:rPr>
        <w:t>Satisfied</w:t>
      </w:r>
    </w:p>
    <w:p w14:paraId="05DD933B" w14:textId="77777777" w:rsidR="006144DB" w:rsidRDefault="006144DB">
      <w:pPr>
        <w:pStyle w:val="BodyText"/>
        <w:spacing w:before="116"/>
        <w:rPr>
          <w:sz w:val="17"/>
        </w:rPr>
      </w:pPr>
    </w:p>
    <w:p w14:paraId="2065FE6D" w14:textId="77777777" w:rsidR="006144DB" w:rsidRDefault="00981FEE">
      <w:pPr>
        <w:tabs>
          <w:tab w:val="left" w:pos="1875"/>
        </w:tabs>
        <w:ind w:left="180"/>
        <w:rPr>
          <w:sz w:val="17"/>
        </w:rPr>
      </w:pPr>
      <w:r>
        <w:rPr>
          <w:color w:val="231F20"/>
          <w:spacing w:val="-4"/>
          <w:sz w:val="17"/>
        </w:rPr>
        <w:t>4.16</w:t>
      </w:r>
      <w:r>
        <w:rPr>
          <w:color w:val="231F20"/>
          <w:sz w:val="17"/>
        </w:rPr>
        <w:tab/>
      </w:r>
      <w:r>
        <w:rPr>
          <w:color w:val="231F20"/>
          <w:spacing w:val="-2"/>
          <w:sz w:val="17"/>
        </w:rPr>
        <w:t>Satisfied</w:t>
      </w:r>
    </w:p>
    <w:p w14:paraId="03DE53B9" w14:textId="77777777" w:rsidR="006144DB" w:rsidRDefault="006144DB">
      <w:pPr>
        <w:pStyle w:val="BodyText"/>
        <w:rPr>
          <w:sz w:val="17"/>
        </w:rPr>
      </w:pPr>
    </w:p>
    <w:p w14:paraId="033E958F" w14:textId="77777777" w:rsidR="006144DB" w:rsidRDefault="006144DB">
      <w:pPr>
        <w:pStyle w:val="BodyText"/>
        <w:rPr>
          <w:sz w:val="17"/>
        </w:rPr>
      </w:pPr>
    </w:p>
    <w:p w14:paraId="12FC4F04" w14:textId="77777777" w:rsidR="006144DB" w:rsidRDefault="006144DB">
      <w:pPr>
        <w:pStyle w:val="BodyText"/>
        <w:spacing w:before="133"/>
        <w:rPr>
          <w:sz w:val="17"/>
        </w:rPr>
      </w:pPr>
    </w:p>
    <w:p w14:paraId="74700B8B" w14:textId="77777777" w:rsidR="006144DB" w:rsidRDefault="00981FEE">
      <w:pPr>
        <w:tabs>
          <w:tab w:val="left" w:pos="1875"/>
        </w:tabs>
        <w:ind w:left="180"/>
        <w:rPr>
          <w:sz w:val="17"/>
        </w:rPr>
      </w:pPr>
      <w:r>
        <w:rPr>
          <w:color w:val="231F20"/>
          <w:spacing w:val="-4"/>
          <w:sz w:val="17"/>
        </w:rPr>
        <w:t>4.32</w:t>
      </w:r>
      <w:r>
        <w:rPr>
          <w:color w:val="231F20"/>
          <w:sz w:val="17"/>
        </w:rPr>
        <w:tab/>
      </w:r>
      <w:r>
        <w:rPr>
          <w:color w:val="231F20"/>
          <w:spacing w:val="-2"/>
          <w:sz w:val="17"/>
        </w:rPr>
        <w:t>Satisfied</w:t>
      </w:r>
    </w:p>
    <w:p w14:paraId="0977C218" w14:textId="77777777" w:rsidR="006144DB" w:rsidRDefault="006144DB">
      <w:pPr>
        <w:pStyle w:val="BodyText"/>
        <w:spacing w:before="116"/>
        <w:rPr>
          <w:sz w:val="17"/>
        </w:rPr>
      </w:pPr>
    </w:p>
    <w:p w14:paraId="525DCA17" w14:textId="77777777" w:rsidR="006144DB" w:rsidRDefault="00981FEE">
      <w:pPr>
        <w:tabs>
          <w:tab w:val="left" w:pos="1875"/>
        </w:tabs>
        <w:ind w:left="180"/>
        <w:rPr>
          <w:sz w:val="17"/>
        </w:rPr>
      </w:pPr>
      <w:r>
        <w:rPr>
          <w:color w:val="231F20"/>
          <w:spacing w:val="-4"/>
          <w:sz w:val="17"/>
        </w:rPr>
        <w:t>4.36</w:t>
      </w:r>
      <w:r>
        <w:rPr>
          <w:color w:val="231F20"/>
          <w:sz w:val="17"/>
        </w:rPr>
        <w:tab/>
      </w:r>
      <w:r>
        <w:rPr>
          <w:color w:val="231F20"/>
          <w:spacing w:val="-2"/>
          <w:sz w:val="17"/>
        </w:rPr>
        <w:t>Satisfied</w:t>
      </w:r>
    </w:p>
    <w:p w14:paraId="731EB71C" w14:textId="77777777" w:rsidR="006144DB" w:rsidRDefault="006144DB">
      <w:pPr>
        <w:pStyle w:val="BodyText"/>
        <w:rPr>
          <w:sz w:val="17"/>
        </w:rPr>
      </w:pPr>
    </w:p>
    <w:p w14:paraId="7C639671" w14:textId="77777777" w:rsidR="006144DB" w:rsidRDefault="006144DB">
      <w:pPr>
        <w:pStyle w:val="BodyText"/>
        <w:spacing w:before="125"/>
        <w:rPr>
          <w:sz w:val="17"/>
        </w:rPr>
      </w:pPr>
    </w:p>
    <w:p w14:paraId="138F7533" w14:textId="77777777" w:rsidR="006144DB" w:rsidRDefault="00981FEE">
      <w:pPr>
        <w:tabs>
          <w:tab w:val="left" w:pos="1875"/>
        </w:tabs>
        <w:ind w:left="180"/>
        <w:rPr>
          <w:sz w:val="17"/>
        </w:rPr>
      </w:pPr>
      <w:r>
        <w:rPr>
          <w:color w:val="231F20"/>
          <w:spacing w:val="-4"/>
          <w:sz w:val="17"/>
        </w:rPr>
        <w:t>4.32</w:t>
      </w:r>
      <w:r>
        <w:rPr>
          <w:color w:val="231F20"/>
          <w:sz w:val="17"/>
        </w:rPr>
        <w:tab/>
      </w:r>
      <w:r>
        <w:rPr>
          <w:color w:val="231F20"/>
          <w:spacing w:val="-2"/>
          <w:sz w:val="17"/>
        </w:rPr>
        <w:t>Satisfied</w:t>
      </w:r>
    </w:p>
    <w:p w14:paraId="018FDAA8" w14:textId="77777777" w:rsidR="006144DB" w:rsidRDefault="006144DB">
      <w:pPr>
        <w:pStyle w:val="BodyText"/>
        <w:spacing w:before="116"/>
        <w:rPr>
          <w:sz w:val="17"/>
        </w:rPr>
      </w:pPr>
    </w:p>
    <w:p w14:paraId="06C40A32" w14:textId="77777777" w:rsidR="006144DB" w:rsidRDefault="00981FEE">
      <w:pPr>
        <w:tabs>
          <w:tab w:val="left" w:pos="1704"/>
        </w:tabs>
        <w:ind w:left="180"/>
        <w:rPr>
          <w:sz w:val="17"/>
        </w:rPr>
      </w:pPr>
      <w:r>
        <w:rPr>
          <w:color w:val="231F20"/>
          <w:spacing w:val="-4"/>
          <w:sz w:val="17"/>
        </w:rPr>
        <w:t>4.84</w:t>
      </w:r>
      <w:r>
        <w:rPr>
          <w:color w:val="231F20"/>
          <w:sz w:val="17"/>
        </w:rPr>
        <w:tab/>
      </w:r>
      <w:r>
        <w:rPr>
          <w:color w:val="231F20"/>
          <w:w w:val="90"/>
          <w:sz w:val="17"/>
        </w:rPr>
        <w:t>Very</w:t>
      </w:r>
      <w:r>
        <w:rPr>
          <w:color w:val="231F20"/>
          <w:spacing w:val="-5"/>
          <w:w w:val="90"/>
          <w:sz w:val="17"/>
        </w:rPr>
        <w:t xml:space="preserve"> </w:t>
      </w:r>
      <w:r>
        <w:rPr>
          <w:color w:val="231F20"/>
          <w:spacing w:val="-2"/>
          <w:sz w:val="17"/>
        </w:rPr>
        <w:t>Satisfied</w:t>
      </w:r>
    </w:p>
    <w:p w14:paraId="29C7C542" w14:textId="77777777" w:rsidR="006144DB" w:rsidRDefault="006144DB">
      <w:pPr>
        <w:pStyle w:val="BodyText"/>
        <w:spacing w:before="117"/>
        <w:rPr>
          <w:sz w:val="17"/>
        </w:rPr>
      </w:pPr>
    </w:p>
    <w:p w14:paraId="6FE73094" w14:textId="77777777" w:rsidR="006144DB" w:rsidRDefault="00981FEE">
      <w:pPr>
        <w:tabs>
          <w:tab w:val="left" w:pos="1875"/>
        </w:tabs>
        <w:ind w:left="180"/>
        <w:rPr>
          <w:sz w:val="17"/>
        </w:rPr>
      </w:pPr>
      <w:r>
        <w:rPr>
          <w:color w:val="231F20"/>
          <w:spacing w:val="-4"/>
          <w:sz w:val="17"/>
        </w:rPr>
        <w:t>4.44</w:t>
      </w:r>
      <w:r>
        <w:rPr>
          <w:color w:val="231F20"/>
          <w:sz w:val="17"/>
        </w:rPr>
        <w:tab/>
      </w:r>
      <w:r>
        <w:rPr>
          <w:color w:val="231F20"/>
          <w:spacing w:val="-2"/>
          <w:sz w:val="17"/>
        </w:rPr>
        <w:t>Satisfied</w:t>
      </w:r>
    </w:p>
    <w:p w14:paraId="133F9DC9" w14:textId="77777777" w:rsidR="006144DB" w:rsidRDefault="006144DB">
      <w:pPr>
        <w:pStyle w:val="BodyText"/>
        <w:rPr>
          <w:sz w:val="17"/>
        </w:rPr>
      </w:pPr>
    </w:p>
    <w:p w14:paraId="0A94D534" w14:textId="77777777" w:rsidR="006144DB" w:rsidRDefault="006144DB">
      <w:pPr>
        <w:pStyle w:val="BodyText"/>
        <w:spacing w:before="159"/>
        <w:rPr>
          <w:sz w:val="17"/>
        </w:rPr>
      </w:pPr>
    </w:p>
    <w:p w14:paraId="0AC3F3AD" w14:textId="77777777" w:rsidR="006144DB" w:rsidRDefault="00981FEE">
      <w:pPr>
        <w:tabs>
          <w:tab w:val="left" w:pos="1875"/>
        </w:tabs>
        <w:ind w:left="180"/>
        <w:rPr>
          <w:sz w:val="17"/>
        </w:rPr>
      </w:pPr>
      <w:r>
        <w:rPr>
          <w:color w:val="231F20"/>
          <w:spacing w:val="-4"/>
          <w:sz w:val="17"/>
        </w:rPr>
        <w:t>4.32</w:t>
      </w:r>
      <w:r>
        <w:rPr>
          <w:color w:val="231F20"/>
          <w:sz w:val="17"/>
        </w:rPr>
        <w:tab/>
      </w:r>
      <w:r>
        <w:rPr>
          <w:color w:val="231F20"/>
          <w:spacing w:val="-2"/>
          <w:sz w:val="17"/>
        </w:rPr>
        <w:t>Satisfied</w:t>
      </w:r>
    </w:p>
    <w:p w14:paraId="1A67E7C7" w14:textId="77777777" w:rsidR="006144DB" w:rsidRDefault="006144DB">
      <w:pPr>
        <w:rPr>
          <w:sz w:val="17"/>
        </w:rPr>
        <w:sectPr w:rsidR="006144DB">
          <w:type w:val="continuous"/>
          <w:pgSz w:w="8280" w:h="12240"/>
          <w:pgMar w:top="1320" w:right="720" w:bottom="280" w:left="720" w:header="720" w:footer="720" w:gutter="0"/>
          <w:cols w:num="2" w:space="720" w:equalWidth="0">
            <w:col w:w="3065" w:space="212"/>
            <w:col w:w="3563"/>
          </w:cols>
        </w:sectPr>
      </w:pPr>
    </w:p>
    <w:p w14:paraId="1F336C0D" w14:textId="77777777" w:rsidR="006144DB" w:rsidRDefault="00981FEE">
      <w:pPr>
        <w:spacing w:before="74" w:line="249" w:lineRule="auto"/>
        <w:ind w:left="180" w:right="38"/>
        <w:jc w:val="both"/>
        <w:rPr>
          <w:sz w:val="17"/>
        </w:rPr>
      </w:pPr>
      <w:r>
        <w:rPr>
          <w:color w:val="231F20"/>
          <w:sz w:val="17"/>
        </w:rPr>
        <w:lastRenderedPageBreak/>
        <w:t>The library provides sufficient research books and materials to supplement the curricular needs.</w:t>
      </w:r>
    </w:p>
    <w:p w14:paraId="12C4EF64" w14:textId="77777777" w:rsidR="006144DB" w:rsidRDefault="00981FEE">
      <w:pPr>
        <w:spacing w:before="102" w:line="249" w:lineRule="auto"/>
        <w:ind w:left="180" w:right="38"/>
        <w:jc w:val="both"/>
        <w:rPr>
          <w:sz w:val="17"/>
        </w:rPr>
      </w:pPr>
      <w:r>
        <w:rPr>
          <w:color w:val="231F20"/>
          <w:sz w:val="17"/>
        </w:rPr>
        <w:t xml:space="preserve">The library maintains an extensive </w:t>
      </w:r>
      <w:proofErr w:type="spellStart"/>
      <w:r>
        <w:rPr>
          <w:color w:val="231F20"/>
          <w:sz w:val="17"/>
        </w:rPr>
        <w:t>Filipiniana</w:t>
      </w:r>
      <w:proofErr w:type="spellEnd"/>
      <w:r>
        <w:rPr>
          <w:color w:val="231F20"/>
          <w:sz w:val="17"/>
        </w:rPr>
        <w:t xml:space="preserve"> collection.</w:t>
      </w:r>
    </w:p>
    <w:p w14:paraId="28207971" w14:textId="77777777" w:rsidR="006144DB" w:rsidRDefault="00981FEE">
      <w:pPr>
        <w:spacing w:before="100" w:line="249" w:lineRule="auto"/>
        <w:ind w:left="180" w:right="38"/>
        <w:jc w:val="both"/>
        <w:rPr>
          <w:sz w:val="17"/>
        </w:rPr>
      </w:pPr>
      <w:r>
        <w:rPr>
          <w:color w:val="231F20"/>
          <w:spacing w:val="-2"/>
          <w:sz w:val="17"/>
        </w:rPr>
        <w:t>The</w:t>
      </w:r>
      <w:r>
        <w:rPr>
          <w:color w:val="231F20"/>
          <w:spacing w:val="-9"/>
          <w:sz w:val="17"/>
        </w:rPr>
        <w:t xml:space="preserve"> </w:t>
      </w:r>
      <w:r>
        <w:rPr>
          <w:color w:val="231F20"/>
          <w:spacing w:val="-2"/>
          <w:sz w:val="17"/>
        </w:rPr>
        <w:t>library</w:t>
      </w:r>
      <w:r>
        <w:rPr>
          <w:color w:val="231F20"/>
          <w:spacing w:val="-9"/>
          <w:sz w:val="17"/>
        </w:rPr>
        <w:t xml:space="preserve"> </w:t>
      </w:r>
      <w:r>
        <w:rPr>
          <w:color w:val="231F20"/>
          <w:spacing w:val="-2"/>
          <w:sz w:val="17"/>
        </w:rPr>
        <w:t>provides</w:t>
      </w:r>
      <w:r>
        <w:rPr>
          <w:color w:val="231F20"/>
          <w:spacing w:val="-8"/>
          <w:sz w:val="17"/>
        </w:rPr>
        <w:t xml:space="preserve"> </w:t>
      </w:r>
      <w:r>
        <w:rPr>
          <w:color w:val="231F20"/>
          <w:spacing w:val="-2"/>
          <w:sz w:val="17"/>
        </w:rPr>
        <w:t>3-5</w:t>
      </w:r>
      <w:r>
        <w:rPr>
          <w:color w:val="231F20"/>
          <w:spacing w:val="-9"/>
          <w:sz w:val="17"/>
        </w:rPr>
        <w:t xml:space="preserve"> </w:t>
      </w:r>
      <w:r>
        <w:rPr>
          <w:color w:val="231F20"/>
          <w:spacing w:val="-2"/>
          <w:sz w:val="17"/>
        </w:rPr>
        <w:t>books/journals</w:t>
      </w:r>
      <w:r>
        <w:rPr>
          <w:color w:val="231F20"/>
          <w:spacing w:val="-9"/>
          <w:sz w:val="17"/>
        </w:rPr>
        <w:t xml:space="preserve"> </w:t>
      </w:r>
      <w:r>
        <w:rPr>
          <w:color w:val="231F20"/>
          <w:spacing w:val="-2"/>
          <w:sz w:val="17"/>
        </w:rPr>
        <w:t xml:space="preserve">for </w:t>
      </w:r>
      <w:r>
        <w:rPr>
          <w:color w:val="231F20"/>
          <w:sz w:val="17"/>
        </w:rPr>
        <w:t>professional</w:t>
      </w:r>
      <w:r>
        <w:rPr>
          <w:color w:val="231F20"/>
          <w:spacing w:val="-3"/>
          <w:sz w:val="17"/>
        </w:rPr>
        <w:t xml:space="preserve"> </w:t>
      </w:r>
      <w:r>
        <w:rPr>
          <w:color w:val="231F20"/>
          <w:sz w:val="17"/>
        </w:rPr>
        <w:t>subjects</w:t>
      </w:r>
      <w:r>
        <w:rPr>
          <w:color w:val="231F20"/>
          <w:spacing w:val="-3"/>
          <w:sz w:val="17"/>
        </w:rPr>
        <w:t xml:space="preserve"> </w:t>
      </w:r>
      <w:r>
        <w:rPr>
          <w:color w:val="231F20"/>
          <w:sz w:val="17"/>
        </w:rPr>
        <w:t>in</w:t>
      </w:r>
      <w:r>
        <w:rPr>
          <w:color w:val="231F20"/>
          <w:spacing w:val="-3"/>
          <w:sz w:val="17"/>
        </w:rPr>
        <w:t xml:space="preserve"> </w:t>
      </w:r>
      <w:r>
        <w:rPr>
          <w:color w:val="231F20"/>
          <w:sz w:val="17"/>
        </w:rPr>
        <w:t>the</w:t>
      </w:r>
      <w:r>
        <w:rPr>
          <w:color w:val="231F20"/>
          <w:spacing w:val="-3"/>
          <w:sz w:val="17"/>
        </w:rPr>
        <w:t xml:space="preserve"> </w:t>
      </w:r>
      <w:r>
        <w:rPr>
          <w:color w:val="231F20"/>
          <w:sz w:val="17"/>
        </w:rPr>
        <w:t>major</w:t>
      </w:r>
      <w:r>
        <w:rPr>
          <w:color w:val="231F20"/>
          <w:spacing w:val="-3"/>
          <w:sz w:val="17"/>
        </w:rPr>
        <w:t xml:space="preserve"> </w:t>
      </w:r>
      <w:r>
        <w:rPr>
          <w:color w:val="231F20"/>
          <w:sz w:val="17"/>
        </w:rPr>
        <w:t>field</w:t>
      </w:r>
      <w:r>
        <w:rPr>
          <w:color w:val="231F20"/>
          <w:spacing w:val="-3"/>
          <w:sz w:val="17"/>
        </w:rPr>
        <w:t xml:space="preserve"> </w:t>
      </w:r>
      <w:r>
        <w:rPr>
          <w:color w:val="231F20"/>
          <w:sz w:val="17"/>
        </w:rPr>
        <w:t xml:space="preserve">of </w:t>
      </w:r>
      <w:r>
        <w:rPr>
          <w:color w:val="231F20"/>
          <w:spacing w:val="-2"/>
          <w:sz w:val="17"/>
        </w:rPr>
        <w:t>specialization.</w:t>
      </w:r>
    </w:p>
    <w:p w14:paraId="00DF9AAD" w14:textId="77777777" w:rsidR="006144DB" w:rsidRDefault="00981FEE">
      <w:pPr>
        <w:spacing w:before="123" w:line="249" w:lineRule="auto"/>
        <w:ind w:left="180" w:right="38"/>
        <w:jc w:val="both"/>
        <w:rPr>
          <w:sz w:val="17"/>
        </w:rPr>
      </w:pPr>
      <w:r>
        <w:rPr>
          <w:color w:val="231F20"/>
          <w:sz w:val="17"/>
        </w:rPr>
        <w:t xml:space="preserve">Librarians and staff are available during library hours to assist and provide library </w:t>
      </w:r>
      <w:r>
        <w:rPr>
          <w:color w:val="231F20"/>
          <w:spacing w:val="-2"/>
          <w:sz w:val="17"/>
        </w:rPr>
        <w:t>services</w:t>
      </w:r>
    </w:p>
    <w:p w14:paraId="1D3DA249" w14:textId="77777777" w:rsidR="006144DB" w:rsidRDefault="00981FEE">
      <w:pPr>
        <w:spacing w:before="102" w:line="249" w:lineRule="auto"/>
        <w:ind w:left="180" w:right="38"/>
        <w:jc w:val="both"/>
        <w:rPr>
          <w:sz w:val="17"/>
        </w:rPr>
      </w:pPr>
      <w:r>
        <w:rPr>
          <w:color w:val="231F20"/>
          <w:sz w:val="17"/>
        </w:rPr>
        <w:t>The library services are effectively and efficiently provided.</w:t>
      </w:r>
    </w:p>
    <w:p w14:paraId="60879047" w14:textId="77777777" w:rsidR="006144DB" w:rsidRDefault="00981FEE">
      <w:pPr>
        <w:tabs>
          <w:tab w:val="left" w:pos="1875"/>
        </w:tabs>
        <w:spacing w:before="74"/>
        <w:ind w:left="180"/>
        <w:rPr>
          <w:sz w:val="17"/>
        </w:rPr>
      </w:pPr>
      <w:r>
        <w:br w:type="column"/>
      </w:r>
      <w:r>
        <w:rPr>
          <w:color w:val="231F20"/>
          <w:spacing w:val="-4"/>
          <w:sz w:val="17"/>
        </w:rPr>
        <w:t>4.48</w:t>
      </w:r>
      <w:r>
        <w:rPr>
          <w:color w:val="231F20"/>
          <w:sz w:val="17"/>
        </w:rPr>
        <w:tab/>
      </w:r>
      <w:r>
        <w:rPr>
          <w:color w:val="231F20"/>
          <w:spacing w:val="-2"/>
          <w:sz w:val="17"/>
        </w:rPr>
        <w:t>Satisfied</w:t>
      </w:r>
    </w:p>
    <w:p w14:paraId="4BB6DD41" w14:textId="77777777" w:rsidR="006144DB" w:rsidRDefault="006144DB">
      <w:pPr>
        <w:pStyle w:val="BodyText"/>
        <w:rPr>
          <w:sz w:val="17"/>
        </w:rPr>
      </w:pPr>
    </w:p>
    <w:p w14:paraId="4152E686" w14:textId="77777777" w:rsidR="006144DB" w:rsidRDefault="006144DB">
      <w:pPr>
        <w:pStyle w:val="BodyText"/>
        <w:spacing w:before="125"/>
        <w:rPr>
          <w:sz w:val="17"/>
        </w:rPr>
      </w:pPr>
    </w:p>
    <w:p w14:paraId="24626957" w14:textId="77777777" w:rsidR="006144DB" w:rsidRDefault="00981FEE">
      <w:pPr>
        <w:tabs>
          <w:tab w:val="left" w:pos="1704"/>
        </w:tabs>
        <w:ind w:left="180"/>
        <w:rPr>
          <w:sz w:val="17"/>
        </w:rPr>
      </w:pPr>
      <w:r>
        <w:rPr>
          <w:color w:val="231F20"/>
          <w:spacing w:val="-4"/>
          <w:sz w:val="17"/>
        </w:rPr>
        <w:t>4.56</w:t>
      </w:r>
      <w:r>
        <w:rPr>
          <w:color w:val="231F20"/>
          <w:sz w:val="17"/>
        </w:rPr>
        <w:tab/>
      </w:r>
      <w:r>
        <w:rPr>
          <w:color w:val="231F20"/>
          <w:w w:val="90"/>
          <w:sz w:val="17"/>
        </w:rPr>
        <w:t>Very</w:t>
      </w:r>
      <w:r>
        <w:rPr>
          <w:color w:val="231F20"/>
          <w:spacing w:val="-5"/>
          <w:w w:val="90"/>
          <w:sz w:val="17"/>
        </w:rPr>
        <w:t xml:space="preserve"> </w:t>
      </w:r>
      <w:r>
        <w:rPr>
          <w:color w:val="231F20"/>
          <w:spacing w:val="-2"/>
          <w:sz w:val="17"/>
        </w:rPr>
        <w:t>Satisfied</w:t>
      </w:r>
    </w:p>
    <w:p w14:paraId="6E6FED18" w14:textId="77777777" w:rsidR="006144DB" w:rsidRDefault="006144DB">
      <w:pPr>
        <w:pStyle w:val="BodyText"/>
        <w:spacing w:before="116"/>
        <w:rPr>
          <w:sz w:val="17"/>
        </w:rPr>
      </w:pPr>
    </w:p>
    <w:p w14:paraId="56E79E4A" w14:textId="77777777" w:rsidR="006144DB" w:rsidRDefault="00981FEE">
      <w:pPr>
        <w:tabs>
          <w:tab w:val="left" w:pos="1704"/>
        </w:tabs>
        <w:ind w:left="180"/>
        <w:rPr>
          <w:sz w:val="17"/>
        </w:rPr>
      </w:pPr>
      <w:r>
        <w:rPr>
          <w:color w:val="231F20"/>
          <w:spacing w:val="-4"/>
          <w:sz w:val="17"/>
        </w:rPr>
        <w:t>4.68</w:t>
      </w:r>
      <w:r>
        <w:rPr>
          <w:color w:val="231F20"/>
          <w:sz w:val="17"/>
        </w:rPr>
        <w:tab/>
      </w:r>
      <w:r>
        <w:rPr>
          <w:color w:val="231F20"/>
          <w:w w:val="90"/>
          <w:sz w:val="17"/>
        </w:rPr>
        <w:t>Very</w:t>
      </w:r>
      <w:r>
        <w:rPr>
          <w:color w:val="231F20"/>
          <w:spacing w:val="-5"/>
          <w:w w:val="90"/>
          <w:sz w:val="17"/>
        </w:rPr>
        <w:t xml:space="preserve"> </w:t>
      </w:r>
      <w:r>
        <w:rPr>
          <w:color w:val="231F20"/>
          <w:spacing w:val="-2"/>
          <w:sz w:val="17"/>
        </w:rPr>
        <w:t>Satisfied</w:t>
      </w:r>
    </w:p>
    <w:p w14:paraId="0EB05E5E" w14:textId="77777777" w:rsidR="006144DB" w:rsidRDefault="006144DB">
      <w:pPr>
        <w:pStyle w:val="BodyText"/>
        <w:rPr>
          <w:sz w:val="17"/>
        </w:rPr>
      </w:pPr>
    </w:p>
    <w:p w14:paraId="1F20FBB1" w14:textId="77777777" w:rsidR="006144DB" w:rsidRDefault="006144DB">
      <w:pPr>
        <w:pStyle w:val="BodyText"/>
        <w:spacing w:before="147"/>
        <w:rPr>
          <w:sz w:val="17"/>
        </w:rPr>
      </w:pPr>
    </w:p>
    <w:p w14:paraId="4F6469FA" w14:textId="77777777" w:rsidR="006144DB" w:rsidRDefault="00981FEE">
      <w:pPr>
        <w:tabs>
          <w:tab w:val="left" w:pos="1704"/>
        </w:tabs>
        <w:ind w:left="180"/>
        <w:rPr>
          <w:sz w:val="17"/>
        </w:rPr>
      </w:pPr>
      <w:r>
        <w:rPr>
          <w:color w:val="231F20"/>
          <w:spacing w:val="-4"/>
          <w:sz w:val="17"/>
        </w:rPr>
        <w:t>4.72</w:t>
      </w:r>
      <w:r>
        <w:rPr>
          <w:color w:val="231F20"/>
          <w:sz w:val="17"/>
        </w:rPr>
        <w:tab/>
      </w:r>
      <w:r>
        <w:rPr>
          <w:color w:val="231F20"/>
          <w:w w:val="90"/>
          <w:sz w:val="17"/>
        </w:rPr>
        <w:t>Very</w:t>
      </w:r>
      <w:r>
        <w:rPr>
          <w:color w:val="231F20"/>
          <w:spacing w:val="-5"/>
          <w:w w:val="90"/>
          <w:sz w:val="17"/>
        </w:rPr>
        <w:t xml:space="preserve"> </w:t>
      </w:r>
      <w:r>
        <w:rPr>
          <w:color w:val="231F20"/>
          <w:spacing w:val="-2"/>
          <w:sz w:val="17"/>
        </w:rPr>
        <w:t>Satisfied</w:t>
      </w:r>
    </w:p>
    <w:p w14:paraId="5A4269E5" w14:textId="77777777" w:rsidR="006144DB" w:rsidRDefault="006144DB">
      <w:pPr>
        <w:pStyle w:val="BodyText"/>
        <w:rPr>
          <w:sz w:val="17"/>
        </w:rPr>
      </w:pPr>
    </w:p>
    <w:p w14:paraId="40E55A5F" w14:textId="77777777" w:rsidR="006144DB" w:rsidRDefault="006144DB">
      <w:pPr>
        <w:pStyle w:val="BodyText"/>
        <w:spacing w:before="124"/>
        <w:rPr>
          <w:sz w:val="17"/>
        </w:rPr>
      </w:pPr>
    </w:p>
    <w:p w14:paraId="39C8C2BB" w14:textId="77777777" w:rsidR="006144DB" w:rsidRDefault="00981FEE">
      <w:pPr>
        <w:tabs>
          <w:tab w:val="left" w:pos="1704"/>
        </w:tabs>
        <w:spacing w:before="1"/>
        <w:ind w:left="180"/>
        <w:rPr>
          <w:sz w:val="17"/>
        </w:rPr>
      </w:pPr>
      <w:r>
        <w:rPr>
          <w:color w:val="231F20"/>
          <w:spacing w:val="-4"/>
          <w:sz w:val="17"/>
        </w:rPr>
        <w:t>4.72</w:t>
      </w:r>
      <w:r>
        <w:rPr>
          <w:color w:val="231F20"/>
          <w:sz w:val="17"/>
        </w:rPr>
        <w:tab/>
      </w:r>
      <w:r>
        <w:rPr>
          <w:color w:val="231F20"/>
          <w:w w:val="90"/>
          <w:sz w:val="17"/>
        </w:rPr>
        <w:t>Very</w:t>
      </w:r>
      <w:r>
        <w:rPr>
          <w:color w:val="231F20"/>
          <w:spacing w:val="-5"/>
          <w:w w:val="90"/>
          <w:sz w:val="17"/>
        </w:rPr>
        <w:t xml:space="preserve"> </w:t>
      </w:r>
      <w:r>
        <w:rPr>
          <w:color w:val="231F20"/>
          <w:spacing w:val="-2"/>
          <w:sz w:val="17"/>
        </w:rPr>
        <w:t>Satisfied</w:t>
      </w:r>
    </w:p>
    <w:p w14:paraId="65E36011" w14:textId="77777777" w:rsidR="006144DB" w:rsidRDefault="006144DB">
      <w:pPr>
        <w:rPr>
          <w:sz w:val="17"/>
        </w:rPr>
        <w:sectPr w:rsidR="006144DB">
          <w:pgSz w:w="8280" w:h="12240"/>
          <w:pgMar w:top="1240" w:right="720" w:bottom="280" w:left="720" w:header="720" w:footer="720" w:gutter="0"/>
          <w:cols w:num="2" w:space="720" w:equalWidth="0">
            <w:col w:w="3065" w:space="212"/>
            <w:col w:w="3563"/>
          </w:cols>
        </w:sectPr>
      </w:pPr>
    </w:p>
    <w:p w14:paraId="5EE947BD" w14:textId="77777777" w:rsidR="006144DB" w:rsidRDefault="00981FEE">
      <w:pPr>
        <w:tabs>
          <w:tab w:val="left" w:pos="3456"/>
          <w:tab w:val="left" w:pos="5151"/>
        </w:tabs>
        <w:spacing w:before="100"/>
        <w:ind w:left="180"/>
        <w:rPr>
          <w:sz w:val="17"/>
        </w:rPr>
      </w:pPr>
      <w:r>
        <w:rPr>
          <w:noProof/>
          <w:sz w:val="17"/>
        </w:rPr>
        <mc:AlternateContent>
          <mc:Choice Requires="wpg">
            <w:drawing>
              <wp:anchor distT="0" distB="0" distL="0" distR="0" simplePos="0" relativeHeight="487590912" behindDoc="1" locked="0" layoutInCell="1" allowOverlap="1" wp14:anchorId="2CEE160F" wp14:editId="44D0FFD6">
                <wp:simplePos x="0" y="0"/>
                <wp:positionH relativeFrom="page">
                  <wp:posOffset>571500</wp:posOffset>
                </wp:positionH>
                <wp:positionV relativeFrom="paragraph">
                  <wp:posOffset>218634</wp:posOffset>
                </wp:positionV>
                <wp:extent cx="4114800" cy="6350"/>
                <wp:effectExtent l="0" t="0" r="0" b="0"/>
                <wp:wrapTopAndBottom/>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114800" cy="6350"/>
                          <a:chOff x="0" y="0"/>
                          <a:chExt cx="4114800" cy="6350"/>
                        </a:xfrm>
                      </wpg:grpSpPr>
                      <wps:wsp>
                        <wps:cNvPr id="20" name="Graphic 20"/>
                        <wps:cNvSpPr/>
                        <wps:spPr>
                          <a:xfrm>
                            <a:off x="0" y="3175"/>
                            <a:ext cx="1805939" cy="1270"/>
                          </a:xfrm>
                          <a:custGeom>
                            <a:avLst/>
                            <a:gdLst/>
                            <a:ahLst/>
                            <a:cxnLst/>
                            <a:rect l="l" t="t" r="r" b="b"/>
                            <a:pathLst>
                              <a:path w="1805939">
                                <a:moveTo>
                                  <a:pt x="0" y="0"/>
                                </a:moveTo>
                                <a:lnTo>
                                  <a:pt x="1805939" y="0"/>
                                </a:lnTo>
                              </a:path>
                            </a:pathLst>
                          </a:custGeom>
                          <a:ln w="6350">
                            <a:solidFill>
                              <a:srgbClr val="231F20"/>
                            </a:solidFill>
                            <a:prstDash val="solid"/>
                          </a:ln>
                        </wps:spPr>
                        <wps:bodyPr wrap="square" lIns="0" tIns="0" rIns="0" bIns="0" rtlCol="0">
                          <a:prstTxWarp prst="textNoShape">
                            <a:avLst/>
                          </a:prstTxWarp>
                          <a:noAutofit/>
                        </wps:bodyPr>
                      </wps:wsp>
                      <wps:wsp>
                        <wps:cNvPr id="21" name="Graphic 21"/>
                        <wps:cNvSpPr/>
                        <wps:spPr>
                          <a:xfrm>
                            <a:off x="1805939" y="3175"/>
                            <a:ext cx="738505" cy="1270"/>
                          </a:xfrm>
                          <a:custGeom>
                            <a:avLst/>
                            <a:gdLst/>
                            <a:ahLst/>
                            <a:cxnLst/>
                            <a:rect l="l" t="t" r="r" b="b"/>
                            <a:pathLst>
                              <a:path w="738505">
                                <a:moveTo>
                                  <a:pt x="0" y="0"/>
                                </a:moveTo>
                                <a:lnTo>
                                  <a:pt x="738505" y="0"/>
                                </a:lnTo>
                              </a:path>
                            </a:pathLst>
                          </a:custGeom>
                          <a:ln w="6350">
                            <a:solidFill>
                              <a:srgbClr val="231F20"/>
                            </a:solidFill>
                            <a:prstDash val="solid"/>
                          </a:ln>
                        </wps:spPr>
                        <wps:bodyPr wrap="square" lIns="0" tIns="0" rIns="0" bIns="0" rtlCol="0">
                          <a:prstTxWarp prst="textNoShape">
                            <a:avLst/>
                          </a:prstTxWarp>
                          <a:noAutofit/>
                        </wps:bodyPr>
                      </wps:wsp>
                      <wps:wsp>
                        <wps:cNvPr id="22" name="Graphic 22"/>
                        <wps:cNvSpPr/>
                        <wps:spPr>
                          <a:xfrm>
                            <a:off x="2544445" y="3175"/>
                            <a:ext cx="1570355" cy="1270"/>
                          </a:xfrm>
                          <a:custGeom>
                            <a:avLst/>
                            <a:gdLst/>
                            <a:ahLst/>
                            <a:cxnLst/>
                            <a:rect l="l" t="t" r="r" b="b"/>
                            <a:pathLst>
                              <a:path w="1570355">
                                <a:moveTo>
                                  <a:pt x="0" y="0"/>
                                </a:moveTo>
                                <a:lnTo>
                                  <a:pt x="1570355" y="0"/>
                                </a:lnTo>
                              </a:path>
                            </a:pathLst>
                          </a:custGeom>
                          <a:ln w="6350">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w14:anchorId="1914F9A2" id="Group 19" o:spid="_x0000_s1026" style="position:absolute;margin-left:45pt;margin-top:17.2pt;width:324pt;height:.5pt;z-index:-15725568;mso-wrap-distance-left:0;mso-wrap-distance-right:0;mso-position-horizontal-relative:page" coordsize="4114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xLA0gIAAFELAAAOAAAAZHJzL2Uyb0RvYy54bWzslltv0zAUx9+R+A6W31kuXdYuWjqhjVVI&#10;05i0IZ5dx7kIxza223TfnmMnbsuKEBsgQNoeouPbufzPr57PzjcdR2umTStFgZOjGCMmqCxbURf4&#10;4/3VmxlGxhJREi4FK/ADM/h8/vrVWa9ylspG8pJpBE6EyXtV4MZalUeRoQ3riDmSiglYrKTuiIWh&#10;rqNSkx68dzxK4/gk6qUulZaUGQOzl8Minnv/VcWo/VBVhlnECwy5Wf/V/rt032h+RvJaE9W0dEyD&#10;PCOLjrQCgm5dXRJL0Eq3B666lmppZGWPqOwiWVUtZb4GqCaJH1Wz0HKlfC113tdqKxNI+0inZ7ul&#10;N+uFVnfqVg/Zg3kt6WcDukS9qvP9dTeud5s3le7cISgCbbyiD1tF2cYiCpPHSXI8i0F4Cmsnk2wU&#10;nDbQlYNDtHn3o2MRyYeQPrFtIr0CcsxOHPNr4tw1RDGvuXHF32rUlgVOoQRBOgB4MbICM6CRCw67&#10;nH7jyIxSfledSTLNBuSCQMkszk4np4NASTr1XreVkpyujF0w6YUm62tjB2DLYJEmWHQjgqkBewc8&#10;98BbjAB4jREAvxyiK2LdOdc9Z6IefrpjIm6uk2t2L/2qfdQlSG23ysX+ruABBQxg77ADDBcGkBoM&#10;Hxrs/eK4cFl4RFxgI3lbXrWc+4GulxdcozWBotJJcjWIDx6+2aa0sZfENMM+v+TKhW1ceJxNPnTH&#10;dW0pywdobg/tLLD5siKaYcTfC8DH3RPB0MFYBkNbfiH9beIFgpj3m09EK+TCF9hCZ29koIjkoWmu&#10;9O1ed1LItysrq9Z1FIgOGY0DIHqg68+jnRygnTjZfhrt/b4fAj6dzLI4+/t8j3k45XcAqyfgHQp5&#10;ofu/ojs9oDt9Et1pdgx/ADD0/ZDuJJvGk+wfwDsk8ny+g4eX6/t3Xd/+nQLvNv8vaHxjuofh/thf&#10;97uX8PwrAAAA//8DAFBLAwQUAAYACAAAACEAMjfvjd8AAAAIAQAADwAAAGRycy9kb3ducmV2Lnht&#10;bEyPwU7DMBBE70j8g7VI3KgTkkIb4lRVBZwqJFok1Jsbb5Oo8TqK3ST9e5YTHHdmNPsmX022FQP2&#10;vnGkIJ5FIJBKZxqqFHzt3x4WIHzQZHTrCBVc0cOquL3JdWbcSJ847EIluIR8phXUIXSZlL6s0Wo/&#10;cx0SeyfXWx347Ctpej1yuW3lYxQ9Sasb4g+17nBTY3neXayC91GP6yR+Hbbn0+Z62M8/vrcxKnV/&#10;N61fQAScwl8YfvEZHQpmOroLGS9aBcuIpwQFSZqCYP85WbBwZGGegixy+X9A8QMAAP//AwBQSwEC&#10;LQAUAAYACAAAACEAtoM4kv4AAADhAQAAEwAAAAAAAAAAAAAAAAAAAAAAW0NvbnRlbnRfVHlwZXNd&#10;LnhtbFBLAQItABQABgAIAAAAIQA4/SH/1gAAAJQBAAALAAAAAAAAAAAAAAAAAC8BAABfcmVscy8u&#10;cmVsc1BLAQItABQABgAIAAAAIQAWWxLA0gIAAFELAAAOAAAAAAAAAAAAAAAAAC4CAABkcnMvZTJv&#10;RG9jLnhtbFBLAQItABQABgAIAAAAIQAyN++N3wAAAAgBAAAPAAAAAAAAAAAAAAAAACwFAABkcnMv&#10;ZG93bnJldi54bWxQSwUGAAAAAAQABADzAAAAOAYAAAAA&#10;">
                <v:shape id="Graphic 20" o:spid="_x0000_s1027" style="position:absolute;top:31;width:18059;height:13;visibility:visible;mso-wrap-style:square;v-text-anchor:top" coordsize="180593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Ds/wAAAANsAAAAPAAAAZHJzL2Rvd25yZXYueG1sRE/Pa8Iw&#10;FL4L/g/hCbvImk5EpDPKlA29thXGbo/mrSk2LyWJWv97cxjs+PH93uxG24sb+dA5VvCW5SCIG6c7&#10;bhWc66/XNYgQkTX2jknBgwLsttPJBgvt7lzSrYqtSCEcClRgYhwKKUNjyGLI3ECcuF/nLcYEfSu1&#10;x3sKt71c5PlKWuw4NRgc6GCouVRXq0Av7fx49Fea9xeuTf65H75/SqVeZuPHO4hIY/wX/7lPWsEi&#10;rU9f0g+Q2ycAAAD//wMAUEsBAi0AFAAGAAgAAAAhANvh9svuAAAAhQEAABMAAAAAAAAAAAAAAAAA&#10;AAAAAFtDb250ZW50X1R5cGVzXS54bWxQSwECLQAUAAYACAAAACEAWvQsW78AAAAVAQAACwAAAAAA&#10;AAAAAAAAAAAfAQAAX3JlbHMvLnJlbHNQSwECLQAUAAYACAAAACEAGCw7P8AAAADbAAAADwAAAAAA&#10;AAAAAAAAAAAHAgAAZHJzL2Rvd25yZXYueG1sUEsFBgAAAAADAAMAtwAAAPQCAAAAAA==&#10;" path="m,l1805939,e" filled="f" strokecolor="#231f20" strokeweight=".5pt">
                  <v:path arrowok="t"/>
                </v:shape>
                <v:shape id="Graphic 21" o:spid="_x0000_s1028" style="position:absolute;left:18059;top:31;width:7385;height:13;visibility:visible;mso-wrap-style:square;v-text-anchor:top" coordsize="7385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Wwp2wQAAANsAAAAPAAAAZHJzL2Rvd25yZXYueG1sRI/NagIx&#10;FIX3Bd8hXKG7mlFKKaNRRBDdCHUU3V4m18ng5GZIosa3N4VCl4fz83Fmi2Q7cScfWscKxqMCBHHt&#10;dMuNguNh/fENIkRkjZ1jUvCkAIv54G2GpXYP3tO9io3IIxxKVGBi7EspQ23IYhi5njh7F+ctxix9&#10;I7XHRx63nZwUxZe02HImGOxpZai+VjebIVWSB/952pj92aSq2DVr/7NU6n2YllMQkVL8D/+1t1rB&#10;ZAy/X/IPkPMXAAAA//8DAFBLAQItABQABgAIAAAAIQDb4fbL7gAAAIUBAAATAAAAAAAAAAAAAAAA&#10;AAAAAABbQ29udGVudF9UeXBlc10ueG1sUEsBAi0AFAAGAAgAAAAhAFr0LFu/AAAAFQEAAAsAAAAA&#10;AAAAAAAAAAAAHwEAAF9yZWxzLy5yZWxzUEsBAi0AFAAGAAgAAAAhALlbCnbBAAAA2wAAAA8AAAAA&#10;AAAAAAAAAAAABwIAAGRycy9kb3ducmV2LnhtbFBLBQYAAAAAAwADALcAAAD1AgAAAAA=&#10;" path="m,l738505,e" filled="f" strokecolor="#231f20" strokeweight=".5pt">
                  <v:path arrowok="t"/>
                </v:shape>
                <v:shape id="Graphic 22" o:spid="_x0000_s1029" style="position:absolute;left:25444;top:31;width:15704;height:13;visibility:visible;mso-wrap-style:square;v-text-anchor:top" coordsize="157035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tkAzxAAAANsAAAAPAAAAZHJzL2Rvd25yZXYueG1sRI9Ba8JA&#10;FITvBf/D8gRvdWMQkdRVqhBa8FCqIj0+s88kNPs27m5i/PfdQqHHYWa+YVabwTSiJ+drywpm0wQE&#10;cWF1zaWC0zF/XoLwAVljY5kUPMjDZj16WmGm7Z0/qT+EUkQI+wwVVCG0mZS+qMign9qWOHpX6wyG&#10;KF0ptcN7hJtGpkmykAZrjgsVtrSrqPg+dEZBt+1ueT5f9B/Lr8ubzlO3t2en1GQ8vL6ACDSE//Bf&#10;+10rSFP4/RJ/gFz/AAAA//8DAFBLAQItABQABgAIAAAAIQDb4fbL7gAAAIUBAAATAAAAAAAAAAAA&#10;AAAAAAAAAABbQ29udGVudF9UeXBlc10ueG1sUEsBAi0AFAAGAAgAAAAhAFr0LFu/AAAAFQEAAAsA&#10;AAAAAAAAAAAAAAAAHwEAAF9yZWxzLy5yZWxzUEsBAi0AFAAGAAgAAAAhACC2QDPEAAAA2wAAAA8A&#10;AAAAAAAAAAAAAAAABwIAAGRycy9kb3ducmV2LnhtbFBLBQYAAAAAAwADALcAAAD4AgAAAAA=&#10;" path="m,l1570355,e" filled="f" strokecolor="#231f20" strokeweight=".5pt">
                  <v:path arrowok="t"/>
                </v:shape>
                <w10:wrap type="topAndBottom" anchorx="page"/>
              </v:group>
            </w:pict>
          </mc:Fallback>
        </mc:AlternateContent>
      </w:r>
      <w:r>
        <w:rPr>
          <w:color w:val="231F20"/>
          <w:spacing w:val="-2"/>
          <w:sz w:val="17"/>
        </w:rPr>
        <w:t>Overall</w:t>
      </w:r>
      <w:r>
        <w:rPr>
          <w:color w:val="231F20"/>
          <w:sz w:val="17"/>
        </w:rPr>
        <w:tab/>
      </w:r>
      <w:r>
        <w:rPr>
          <w:color w:val="231F20"/>
          <w:spacing w:val="-4"/>
          <w:sz w:val="17"/>
        </w:rPr>
        <w:t>4.37</w:t>
      </w:r>
      <w:r>
        <w:rPr>
          <w:color w:val="231F20"/>
          <w:sz w:val="17"/>
        </w:rPr>
        <w:tab/>
      </w:r>
      <w:r>
        <w:rPr>
          <w:color w:val="231F20"/>
          <w:spacing w:val="-2"/>
          <w:sz w:val="17"/>
        </w:rPr>
        <w:t>Satisfied</w:t>
      </w:r>
    </w:p>
    <w:p w14:paraId="3671F627" w14:textId="77777777" w:rsidR="006144DB" w:rsidRDefault="006144DB">
      <w:pPr>
        <w:pStyle w:val="BodyText"/>
        <w:spacing w:before="32"/>
        <w:rPr>
          <w:sz w:val="17"/>
        </w:rPr>
      </w:pPr>
    </w:p>
    <w:p w14:paraId="4CFCFD80" w14:textId="77777777" w:rsidR="006144DB" w:rsidRDefault="00981FEE">
      <w:pPr>
        <w:pStyle w:val="BodyText"/>
        <w:spacing w:line="249" w:lineRule="auto"/>
        <w:ind w:left="180" w:right="177" w:firstLine="360"/>
        <w:jc w:val="both"/>
      </w:pPr>
      <w:r>
        <w:rPr>
          <w:color w:val="231F20"/>
          <w:spacing w:val="-4"/>
        </w:rPr>
        <w:t>In</w:t>
      </w:r>
      <w:r>
        <w:rPr>
          <w:color w:val="231F20"/>
          <w:spacing w:val="-10"/>
        </w:rPr>
        <w:t xml:space="preserve"> </w:t>
      </w:r>
      <w:r>
        <w:rPr>
          <w:color w:val="231F20"/>
          <w:spacing w:val="-4"/>
        </w:rPr>
        <w:t>terms</w:t>
      </w:r>
      <w:r>
        <w:rPr>
          <w:color w:val="231F20"/>
          <w:spacing w:val="-9"/>
        </w:rPr>
        <w:t xml:space="preserve"> </w:t>
      </w:r>
      <w:r>
        <w:rPr>
          <w:color w:val="231F20"/>
          <w:spacing w:val="-4"/>
        </w:rPr>
        <w:t>of</w:t>
      </w:r>
      <w:r>
        <w:rPr>
          <w:color w:val="231F20"/>
          <w:spacing w:val="-9"/>
        </w:rPr>
        <w:t xml:space="preserve"> </w:t>
      </w:r>
      <w:r>
        <w:rPr>
          <w:color w:val="231F20"/>
          <w:spacing w:val="-4"/>
        </w:rPr>
        <w:t>the</w:t>
      </w:r>
      <w:r>
        <w:rPr>
          <w:color w:val="231F20"/>
          <w:spacing w:val="-9"/>
        </w:rPr>
        <w:t xml:space="preserve"> </w:t>
      </w:r>
      <w:r>
        <w:rPr>
          <w:color w:val="231F20"/>
          <w:spacing w:val="-4"/>
        </w:rPr>
        <w:t>support</w:t>
      </w:r>
      <w:r>
        <w:rPr>
          <w:color w:val="231F20"/>
          <w:spacing w:val="-9"/>
        </w:rPr>
        <w:t xml:space="preserve"> </w:t>
      </w:r>
      <w:r>
        <w:rPr>
          <w:color w:val="231F20"/>
          <w:spacing w:val="-4"/>
        </w:rPr>
        <w:t>offered</w:t>
      </w:r>
      <w:r>
        <w:rPr>
          <w:color w:val="231F20"/>
          <w:spacing w:val="-9"/>
        </w:rPr>
        <w:t xml:space="preserve"> </w:t>
      </w:r>
      <w:r>
        <w:rPr>
          <w:color w:val="231F20"/>
          <w:spacing w:val="-4"/>
        </w:rPr>
        <w:t>by</w:t>
      </w:r>
      <w:r>
        <w:rPr>
          <w:color w:val="231F20"/>
          <w:spacing w:val="-9"/>
        </w:rPr>
        <w:t xml:space="preserve"> </w:t>
      </w:r>
      <w:r>
        <w:rPr>
          <w:color w:val="231F20"/>
          <w:spacing w:val="-4"/>
        </w:rPr>
        <w:t>the</w:t>
      </w:r>
      <w:r>
        <w:rPr>
          <w:color w:val="231F20"/>
          <w:spacing w:val="-9"/>
        </w:rPr>
        <w:t xml:space="preserve"> </w:t>
      </w:r>
      <w:r>
        <w:rPr>
          <w:color w:val="231F20"/>
          <w:spacing w:val="-4"/>
        </w:rPr>
        <w:t>University</w:t>
      </w:r>
      <w:r>
        <w:rPr>
          <w:color w:val="231F20"/>
          <w:spacing w:val="-10"/>
        </w:rPr>
        <w:t xml:space="preserve"> </w:t>
      </w:r>
      <w:r>
        <w:rPr>
          <w:color w:val="231F20"/>
          <w:spacing w:val="-4"/>
        </w:rPr>
        <w:t>to</w:t>
      </w:r>
      <w:r>
        <w:rPr>
          <w:color w:val="231F20"/>
          <w:spacing w:val="-9"/>
        </w:rPr>
        <w:t xml:space="preserve"> </w:t>
      </w:r>
      <w:r>
        <w:rPr>
          <w:color w:val="231F20"/>
          <w:spacing w:val="-4"/>
        </w:rPr>
        <w:t>the</w:t>
      </w:r>
      <w:r>
        <w:rPr>
          <w:color w:val="231F20"/>
          <w:spacing w:val="-9"/>
        </w:rPr>
        <w:t xml:space="preserve"> </w:t>
      </w:r>
      <w:r>
        <w:rPr>
          <w:color w:val="231F20"/>
          <w:spacing w:val="-4"/>
        </w:rPr>
        <w:t>students,</w:t>
      </w:r>
      <w:r>
        <w:rPr>
          <w:color w:val="231F20"/>
          <w:spacing w:val="-9"/>
        </w:rPr>
        <w:t xml:space="preserve"> </w:t>
      </w:r>
      <w:r>
        <w:rPr>
          <w:color w:val="231F20"/>
          <w:spacing w:val="-4"/>
        </w:rPr>
        <w:t>the</w:t>
      </w:r>
      <w:r>
        <w:rPr>
          <w:color w:val="231F20"/>
          <w:spacing w:val="-9"/>
        </w:rPr>
        <w:t xml:space="preserve"> </w:t>
      </w:r>
      <w:r>
        <w:rPr>
          <w:color w:val="231F20"/>
          <w:spacing w:val="-4"/>
        </w:rPr>
        <w:t>majority of</w:t>
      </w:r>
      <w:r>
        <w:rPr>
          <w:color w:val="231F20"/>
          <w:spacing w:val="-8"/>
        </w:rPr>
        <w:t xml:space="preserve"> </w:t>
      </w:r>
      <w:r>
        <w:rPr>
          <w:color w:val="231F20"/>
          <w:spacing w:val="-4"/>
        </w:rPr>
        <w:t>the</w:t>
      </w:r>
      <w:r>
        <w:rPr>
          <w:color w:val="231F20"/>
          <w:spacing w:val="-8"/>
        </w:rPr>
        <w:t xml:space="preserve"> </w:t>
      </w:r>
      <w:r>
        <w:rPr>
          <w:color w:val="231F20"/>
          <w:spacing w:val="-4"/>
        </w:rPr>
        <w:t>students</w:t>
      </w:r>
      <w:r>
        <w:rPr>
          <w:color w:val="231F20"/>
          <w:spacing w:val="-8"/>
        </w:rPr>
        <w:t xml:space="preserve"> </w:t>
      </w:r>
      <w:r>
        <w:rPr>
          <w:color w:val="231F20"/>
          <w:spacing w:val="-4"/>
        </w:rPr>
        <w:t>are</w:t>
      </w:r>
      <w:r>
        <w:rPr>
          <w:color w:val="231F20"/>
          <w:spacing w:val="-8"/>
        </w:rPr>
        <w:t xml:space="preserve"> </w:t>
      </w:r>
      <w:r>
        <w:rPr>
          <w:color w:val="231F20"/>
          <w:spacing w:val="-4"/>
        </w:rPr>
        <w:t>satisfied.</w:t>
      </w:r>
      <w:r>
        <w:rPr>
          <w:color w:val="231F20"/>
          <w:spacing w:val="-8"/>
        </w:rPr>
        <w:t xml:space="preserve"> </w:t>
      </w:r>
      <w:r>
        <w:rPr>
          <w:color w:val="231F20"/>
          <w:spacing w:val="-4"/>
        </w:rPr>
        <w:t>The</w:t>
      </w:r>
      <w:r>
        <w:rPr>
          <w:color w:val="231F20"/>
          <w:spacing w:val="-8"/>
        </w:rPr>
        <w:t xml:space="preserve"> </w:t>
      </w:r>
      <w:r>
        <w:rPr>
          <w:color w:val="231F20"/>
          <w:spacing w:val="-4"/>
        </w:rPr>
        <w:t>areas</w:t>
      </w:r>
      <w:r>
        <w:rPr>
          <w:color w:val="231F20"/>
          <w:spacing w:val="-8"/>
        </w:rPr>
        <w:t xml:space="preserve"> </w:t>
      </w:r>
      <w:r>
        <w:rPr>
          <w:color w:val="231F20"/>
          <w:spacing w:val="-4"/>
        </w:rPr>
        <w:t>that</w:t>
      </w:r>
      <w:r>
        <w:rPr>
          <w:color w:val="231F20"/>
          <w:spacing w:val="-8"/>
        </w:rPr>
        <w:t xml:space="preserve"> </w:t>
      </w:r>
      <w:r>
        <w:rPr>
          <w:color w:val="231F20"/>
          <w:spacing w:val="-4"/>
        </w:rPr>
        <w:t>received</w:t>
      </w:r>
      <w:r>
        <w:rPr>
          <w:color w:val="231F20"/>
          <w:spacing w:val="-8"/>
        </w:rPr>
        <w:t xml:space="preserve"> </w:t>
      </w:r>
      <w:r>
        <w:rPr>
          <w:color w:val="231F20"/>
          <w:spacing w:val="-4"/>
        </w:rPr>
        <w:t>the</w:t>
      </w:r>
      <w:r>
        <w:rPr>
          <w:color w:val="231F20"/>
          <w:spacing w:val="-8"/>
        </w:rPr>
        <w:t xml:space="preserve"> </w:t>
      </w:r>
      <w:r>
        <w:rPr>
          <w:color w:val="231F20"/>
          <w:spacing w:val="-4"/>
        </w:rPr>
        <w:t>highest</w:t>
      </w:r>
      <w:r>
        <w:rPr>
          <w:color w:val="231F20"/>
          <w:spacing w:val="-8"/>
        </w:rPr>
        <w:t xml:space="preserve"> </w:t>
      </w:r>
      <w:r>
        <w:rPr>
          <w:color w:val="231F20"/>
          <w:spacing w:val="-4"/>
        </w:rPr>
        <w:t>mean</w:t>
      </w:r>
      <w:r>
        <w:rPr>
          <w:color w:val="231F20"/>
          <w:spacing w:val="-8"/>
        </w:rPr>
        <w:t xml:space="preserve"> </w:t>
      </w:r>
      <w:r>
        <w:rPr>
          <w:color w:val="231F20"/>
          <w:spacing w:val="-4"/>
        </w:rPr>
        <w:t xml:space="preserve">satisfaction ratings are recognition of the right of students to govern themselves with a mean </w:t>
      </w:r>
      <w:r>
        <w:rPr>
          <w:color w:val="231F20"/>
        </w:rPr>
        <w:t xml:space="preserve">of 4.56, a library that is well maintained and ventilated with a mean of 4.84, </w:t>
      </w:r>
      <w:r>
        <w:rPr>
          <w:color w:val="231F20"/>
          <w:spacing w:val="-4"/>
        </w:rPr>
        <w:t xml:space="preserve">library’s extensive </w:t>
      </w:r>
      <w:proofErr w:type="spellStart"/>
      <w:r>
        <w:rPr>
          <w:color w:val="231F20"/>
          <w:spacing w:val="-4"/>
        </w:rPr>
        <w:t>Filipiniana</w:t>
      </w:r>
      <w:proofErr w:type="spellEnd"/>
      <w:r>
        <w:rPr>
          <w:color w:val="231F20"/>
          <w:spacing w:val="-4"/>
        </w:rPr>
        <w:t xml:space="preserve"> collection with 4.56 mean, journals and books for </w:t>
      </w:r>
      <w:r>
        <w:rPr>
          <w:color w:val="231F20"/>
        </w:rPr>
        <w:t>professional</w:t>
      </w:r>
      <w:r>
        <w:rPr>
          <w:color w:val="231F20"/>
          <w:spacing w:val="-6"/>
        </w:rPr>
        <w:t xml:space="preserve"> </w:t>
      </w:r>
      <w:r>
        <w:rPr>
          <w:color w:val="231F20"/>
        </w:rPr>
        <w:t>subjects</w:t>
      </w:r>
      <w:r>
        <w:rPr>
          <w:color w:val="231F20"/>
          <w:spacing w:val="-6"/>
        </w:rPr>
        <w:t xml:space="preserve"> </w:t>
      </w:r>
      <w:r>
        <w:rPr>
          <w:color w:val="231F20"/>
        </w:rPr>
        <w:t>provided</w:t>
      </w:r>
      <w:r>
        <w:rPr>
          <w:color w:val="231F20"/>
          <w:spacing w:val="-6"/>
        </w:rPr>
        <w:t xml:space="preserve"> </w:t>
      </w:r>
      <w:r>
        <w:rPr>
          <w:color w:val="231F20"/>
        </w:rPr>
        <w:t>by</w:t>
      </w:r>
      <w:r>
        <w:rPr>
          <w:color w:val="231F20"/>
          <w:spacing w:val="-6"/>
        </w:rPr>
        <w:t xml:space="preserve"> </w:t>
      </w:r>
      <w:r>
        <w:rPr>
          <w:color w:val="231F20"/>
        </w:rPr>
        <w:t>the</w:t>
      </w:r>
      <w:r>
        <w:rPr>
          <w:color w:val="231F20"/>
          <w:spacing w:val="-6"/>
        </w:rPr>
        <w:t xml:space="preserve"> </w:t>
      </w:r>
      <w:r>
        <w:rPr>
          <w:color w:val="231F20"/>
        </w:rPr>
        <w:t>library</w:t>
      </w:r>
      <w:r>
        <w:rPr>
          <w:color w:val="231F20"/>
          <w:spacing w:val="-6"/>
        </w:rPr>
        <w:t xml:space="preserve"> </w:t>
      </w:r>
      <w:r>
        <w:rPr>
          <w:color w:val="231F20"/>
        </w:rPr>
        <w:t>with</w:t>
      </w:r>
      <w:r>
        <w:rPr>
          <w:color w:val="231F20"/>
          <w:spacing w:val="-6"/>
        </w:rPr>
        <w:t xml:space="preserve"> </w:t>
      </w:r>
      <w:r>
        <w:rPr>
          <w:color w:val="231F20"/>
        </w:rPr>
        <w:t>4.68</w:t>
      </w:r>
      <w:r>
        <w:rPr>
          <w:color w:val="231F20"/>
          <w:spacing w:val="-6"/>
        </w:rPr>
        <w:t xml:space="preserve"> </w:t>
      </w:r>
      <w:r>
        <w:rPr>
          <w:color w:val="231F20"/>
        </w:rPr>
        <w:t>mean,</w:t>
      </w:r>
      <w:r>
        <w:rPr>
          <w:color w:val="231F20"/>
          <w:spacing w:val="-6"/>
        </w:rPr>
        <w:t xml:space="preserve"> </w:t>
      </w:r>
      <w:r>
        <w:rPr>
          <w:color w:val="231F20"/>
        </w:rPr>
        <w:t>availability</w:t>
      </w:r>
      <w:r>
        <w:rPr>
          <w:color w:val="231F20"/>
          <w:spacing w:val="-6"/>
        </w:rPr>
        <w:t xml:space="preserve"> </w:t>
      </w:r>
      <w:r>
        <w:rPr>
          <w:color w:val="231F20"/>
        </w:rPr>
        <w:t xml:space="preserve">and </w:t>
      </w:r>
      <w:r>
        <w:rPr>
          <w:color w:val="231F20"/>
          <w:spacing w:val="-4"/>
        </w:rPr>
        <w:t>assistance</w:t>
      </w:r>
      <w:r>
        <w:rPr>
          <w:color w:val="231F20"/>
          <w:spacing w:val="-8"/>
        </w:rPr>
        <w:t xml:space="preserve"> </w:t>
      </w:r>
      <w:r>
        <w:rPr>
          <w:color w:val="231F20"/>
          <w:spacing w:val="-4"/>
        </w:rPr>
        <w:t>of</w:t>
      </w:r>
      <w:r>
        <w:rPr>
          <w:color w:val="231F20"/>
          <w:spacing w:val="-8"/>
        </w:rPr>
        <w:t xml:space="preserve"> </w:t>
      </w:r>
      <w:r>
        <w:rPr>
          <w:color w:val="231F20"/>
          <w:spacing w:val="-4"/>
        </w:rPr>
        <w:t>the</w:t>
      </w:r>
      <w:r>
        <w:rPr>
          <w:color w:val="231F20"/>
          <w:spacing w:val="-8"/>
        </w:rPr>
        <w:t xml:space="preserve"> </w:t>
      </w:r>
      <w:r>
        <w:rPr>
          <w:color w:val="231F20"/>
          <w:spacing w:val="-4"/>
        </w:rPr>
        <w:t>librarian</w:t>
      </w:r>
      <w:r>
        <w:rPr>
          <w:color w:val="231F20"/>
          <w:spacing w:val="-8"/>
        </w:rPr>
        <w:t xml:space="preserve"> </w:t>
      </w:r>
      <w:r>
        <w:rPr>
          <w:color w:val="231F20"/>
          <w:spacing w:val="-4"/>
        </w:rPr>
        <w:t>and</w:t>
      </w:r>
      <w:r>
        <w:rPr>
          <w:color w:val="231F20"/>
          <w:spacing w:val="-8"/>
        </w:rPr>
        <w:t xml:space="preserve"> </w:t>
      </w:r>
      <w:r>
        <w:rPr>
          <w:color w:val="231F20"/>
          <w:spacing w:val="-4"/>
        </w:rPr>
        <w:t>staff</w:t>
      </w:r>
      <w:r>
        <w:rPr>
          <w:color w:val="231F20"/>
          <w:spacing w:val="-8"/>
        </w:rPr>
        <w:t xml:space="preserve"> </w:t>
      </w:r>
      <w:r>
        <w:rPr>
          <w:color w:val="231F20"/>
          <w:spacing w:val="-4"/>
        </w:rPr>
        <w:t>with</w:t>
      </w:r>
      <w:r>
        <w:rPr>
          <w:color w:val="231F20"/>
          <w:spacing w:val="-8"/>
        </w:rPr>
        <w:t xml:space="preserve"> </w:t>
      </w:r>
      <w:r>
        <w:rPr>
          <w:color w:val="231F20"/>
          <w:spacing w:val="-4"/>
        </w:rPr>
        <w:t>4.72</w:t>
      </w:r>
      <w:r>
        <w:rPr>
          <w:color w:val="231F20"/>
          <w:spacing w:val="-8"/>
        </w:rPr>
        <w:t xml:space="preserve"> </w:t>
      </w:r>
      <w:r>
        <w:rPr>
          <w:color w:val="231F20"/>
          <w:spacing w:val="-4"/>
        </w:rPr>
        <w:t>mean</w:t>
      </w:r>
      <w:r>
        <w:rPr>
          <w:color w:val="231F20"/>
          <w:spacing w:val="-8"/>
        </w:rPr>
        <w:t xml:space="preserve"> </w:t>
      </w:r>
      <w:r>
        <w:rPr>
          <w:color w:val="231F20"/>
          <w:spacing w:val="-4"/>
        </w:rPr>
        <w:t>and</w:t>
      </w:r>
      <w:r>
        <w:rPr>
          <w:color w:val="231F20"/>
          <w:spacing w:val="-8"/>
        </w:rPr>
        <w:t xml:space="preserve"> </w:t>
      </w:r>
      <w:r>
        <w:rPr>
          <w:color w:val="231F20"/>
          <w:spacing w:val="-4"/>
        </w:rPr>
        <w:t>library</w:t>
      </w:r>
      <w:r>
        <w:rPr>
          <w:color w:val="231F20"/>
          <w:spacing w:val="-8"/>
        </w:rPr>
        <w:t xml:space="preserve"> </w:t>
      </w:r>
      <w:r>
        <w:rPr>
          <w:color w:val="231F20"/>
          <w:spacing w:val="-4"/>
        </w:rPr>
        <w:t>services</w:t>
      </w:r>
      <w:r>
        <w:rPr>
          <w:color w:val="231F20"/>
          <w:spacing w:val="-8"/>
        </w:rPr>
        <w:t xml:space="preserve"> </w:t>
      </w:r>
      <w:r>
        <w:rPr>
          <w:color w:val="231F20"/>
          <w:spacing w:val="-4"/>
        </w:rPr>
        <w:t>with</w:t>
      </w:r>
      <w:r>
        <w:rPr>
          <w:color w:val="231F20"/>
          <w:spacing w:val="-8"/>
        </w:rPr>
        <w:t xml:space="preserve"> </w:t>
      </w:r>
      <w:r>
        <w:rPr>
          <w:color w:val="231F20"/>
          <w:spacing w:val="-4"/>
        </w:rPr>
        <w:t xml:space="preserve">4.72 </w:t>
      </w:r>
      <w:r>
        <w:rPr>
          <w:color w:val="231F20"/>
        </w:rPr>
        <w:t>mean. The overall mean satisfaction rating of student support is 4.37, which means</w:t>
      </w:r>
      <w:r>
        <w:rPr>
          <w:color w:val="231F20"/>
          <w:spacing w:val="-1"/>
        </w:rPr>
        <w:t xml:space="preserve"> </w:t>
      </w:r>
      <w:r>
        <w:rPr>
          <w:color w:val="231F20"/>
        </w:rPr>
        <w:t>students</w:t>
      </w:r>
      <w:r>
        <w:rPr>
          <w:color w:val="231F20"/>
          <w:spacing w:val="-1"/>
        </w:rPr>
        <w:t xml:space="preserve"> </w:t>
      </w:r>
      <w:r>
        <w:rPr>
          <w:color w:val="231F20"/>
        </w:rPr>
        <w:t>are</w:t>
      </w:r>
      <w:r>
        <w:rPr>
          <w:color w:val="231F20"/>
          <w:spacing w:val="-1"/>
        </w:rPr>
        <w:t xml:space="preserve"> </w:t>
      </w:r>
      <w:r>
        <w:rPr>
          <w:color w:val="231F20"/>
        </w:rPr>
        <w:t>satisfied</w:t>
      </w:r>
      <w:r>
        <w:rPr>
          <w:color w:val="231F20"/>
          <w:spacing w:val="-1"/>
        </w:rPr>
        <w:t xml:space="preserve"> </w:t>
      </w:r>
      <w:r>
        <w:rPr>
          <w:color w:val="231F20"/>
        </w:rPr>
        <w:t>in</w:t>
      </w:r>
      <w:r>
        <w:rPr>
          <w:color w:val="231F20"/>
          <w:spacing w:val="-1"/>
        </w:rPr>
        <w:t xml:space="preserve"> </w:t>
      </w:r>
      <w:r>
        <w:rPr>
          <w:color w:val="231F20"/>
        </w:rPr>
        <w:t>this</w:t>
      </w:r>
      <w:r>
        <w:rPr>
          <w:color w:val="231F20"/>
          <w:spacing w:val="-1"/>
        </w:rPr>
        <w:t xml:space="preserve"> </w:t>
      </w:r>
      <w:r>
        <w:rPr>
          <w:color w:val="231F20"/>
        </w:rPr>
        <w:t>area.</w:t>
      </w:r>
    </w:p>
    <w:p w14:paraId="2095EE58" w14:textId="77777777" w:rsidR="006144DB" w:rsidRDefault="00981FEE">
      <w:pPr>
        <w:pStyle w:val="BodyText"/>
        <w:spacing w:before="8" w:line="249" w:lineRule="auto"/>
        <w:ind w:left="180" w:right="177" w:firstLine="360"/>
        <w:jc w:val="both"/>
      </w:pPr>
      <w:r>
        <w:rPr>
          <w:color w:val="231F20"/>
        </w:rPr>
        <w:t>Furthermore,</w:t>
      </w:r>
      <w:r>
        <w:rPr>
          <w:color w:val="231F20"/>
          <w:spacing w:val="-8"/>
        </w:rPr>
        <w:t xml:space="preserve"> </w:t>
      </w:r>
      <w:r>
        <w:rPr>
          <w:color w:val="231F20"/>
        </w:rPr>
        <w:t>the</w:t>
      </w:r>
      <w:r>
        <w:rPr>
          <w:color w:val="231F20"/>
          <w:spacing w:val="-8"/>
        </w:rPr>
        <w:t xml:space="preserve"> </w:t>
      </w:r>
      <w:r>
        <w:rPr>
          <w:color w:val="231F20"/>
        </w:rPr>
        <w:t>students</w:t>
      </w:r>
      <w:r>
        <w:rPr>
          <w:color w:val="231F20"/>
          <w:spacing w:val="-8"/>
        </w:rPr>
        <w:t xml:space="preserve"> </w:t>
      </w:r>
      <w:r>
        <w:rPr>
          <w:color w:val="231F20"/>
        </w:rPr>
        <w:t>evaluated</w:t>
      </w:r>
      <w:r>
        <w:rPr>
          <w:color w:val="231F20"/>
          <w:spacing w:val="-8"/>
        </w:rPr>
        <w:t xml:space="preserve"> </w:t>
      </w:r>
      <w:r>
        <w:rPr>
          <w:color w:val="231F20"/>
        </w:rPr>
        <w:t>the</w:t>
      </w:r>
      <w:r>
        <w:rPr>
          <w:color w:val="231F20"/>
          <w:spacing w:val="-8"/>
        </w:rPr>
        <w:t xml:space="preserve"> </w:t>
      </w:r>
      <w:r>
        <w:rPr>
          <w:color w:val="231F20"/>
        </w:rPr>
        <w:t>“Facilities”</w:t>
      </w:r>
      <w:r>
        <w:rPr>
          <w:color w:val="231F20"/>
          <w:spacing w:val="-8"/>
        </w:rPr>
        <w:t xml:space="preserve"> </w:t>
      </w:r>
      <w:r>
        <w:rPr>
          <w:color w:val="231F20"/>
        </w:rPr>
        <w:t>used</w:t>
      </w:r>
      <w:r>
        <w:rPr>
          <w:color w:val="231F20"/>
          <w:spacing w:val="-8"/>
        </w:rPr>
        <w:t xml:space="preserve"> </w:t>
      </w:r>
      <w:r>
        <w:rPr>
          <w:color w:val="231F20"/>
        </w:rPr>
        <w:t>by</w:t>
      </w:r>
      <w:r>
        <w:rPr>
          <w:color w:val="231F20"/>
          <w:spacing w:val="-8"/>
        </w:rPr>
        <w:t xml:space="preserve"> </w:t>
      </w:r>
      <w:r>
        <w:rPr>
          <w:color w:val="231F20"/>
        </w:rPr>
        <w:t>the</w:t>
      </w:r>
      <w:r>
        <w:rPr>
          <w:color w:val="231F20"/>
          <w:spacing w:val="-8"/>
        </w:rPr>
        <w:t xml:space="preserve"> </w:t>
      </w:r>
      <w:r>
        <w:rPr>
          <w:color w:val="231F20"/>
        </w:rPr>
        <w:t xml:space="preserve">program. </w:t>
      </w:r>
      <w:r>
        <w:rPr>
          <w:color w:val="231F20"/>
          <w:spacing w:val="-2"/>
        </w:rPr>
        <w:t>The</w:t>
      </w:r>
      <w:r>
        <w:rPr>
          <w:color w:val="231F20"/>
          <w:spacing w:val="-12"/>
        </w:rPr>
        <w:t xml:space="preserve"> </w:t>
      </w:r>
      <w:r>
        <w:rPr>
          <w:color w:val="231F20"/>
          <w:spacing w:val="-2"/>
        </w:rPr>
        <w:t>students</w:t>
      </w:r>
      <w:r>
        <w:rPr>
          <w:color w:val="231F20"/>
          <w:spacing w:val="-11"/>
        </w:rPr>
        <w:t xml:space="preserve"> </w:t>
      </w:r>
      <w:r>
        <w:rPr>
          <w:color w:val="231F20"/>
          <w:spacing w:val="-2"/>
        </w:rPr>
        <w:t>use</w:t>
      </w:r>
      <w:r>
        <w:rPr>
          <w:color w:val="231F20"/>
          <w:spacing w:val="-11"/>
        </w:rPr>
        <w:t xml:space="preserve"> </w:t>
      </w:r>
      <w:r>
        <w:rPr>
          <w:color w:val="231F20"/>
          <w:spacing w:val="-2"/>
        </w:rPr>
        <w:t>these</w:t>
      </w:r>
      <w:r>
        <w:rPr>
          <w:color w:val="231F20"/>
          <w:spacing w:val="-11"/>
        </w:rPr>
        <w:t xml:space="preserve"> </w:t>
      </w:r>
      <w:r>
        <w:rPr>
          <w:color w:val="231F20"/>
          <w:spacing w:val="-2"/>
        </w:rPr>
        <w:t>facilities</w:t>
      </w:r>
      <w:r>
        <w:rPr>
          <w:color w:val="231F20"/>
          <w:spacing w:val="-11"/>
        </w:rPr>
        <w:t xml:space="preserve"> </w:t>
      </w:r>
      <w:r>
        <w:rPr>
          <w:color w:val="231F20"/>
          <w:spacing w:val="-2"/>
        </w:rPr>
        <w:t>during</w:t>
      </w:r>
      <w:r>
        <w:rPr>
          <w:color w:val="231F20"/>
          <w:spacing w:val="-11"/>
        </w:rPr>
        <w:t xml:space="preserve"> </w:t>
      </w:r>
      <w:r>
        <w:rPr>
          <w:color w:val="231F20"/>
          <w:spacing w:val="-2"/>
        </w:rPr>
        <w:t>their</w:t>
      </w:r>
      <w:r>
        <w:rPr>
          <w:color w:val="231F20"/>
          <w:spacing w:val="-11"/>
        </w:rPr>
        <w:t xml:space="preserve"> </w:t>
      </w:r>
      <w:r>
        <w:rPr>
          <w:color w:val="231F20"/>
          <w:spacing w:val="-2"/>
        </w:rPr>
        <w:t>time</w:t>
      </w:r>
      <w:r>
        <w:rPr>
          <w:color w:val="231F20"/>
          <w:spacing w:val="-11"/>
        </w:rPr>
        <w:t xml:space="preserve"> </w:t>
      </w:r>
      <w:r>
        <w:rPr>
          <w:color w:val="231F20"/>
          <w:spacing w:val="-2"/>
        </w:rPr>
        <w:t>in</w:t>
      </w:r>
      <w:r>
        <w:rPr>
          <w:color w:val="231F20"/>
          <w:spacing w:val="-12"/>
        </w:rPr>
        <w:t xml:space="preserve"> </w:t>
      </w:r>
      <w:r>
        <w:rPr>
          <w:color w:val="231F20"/>
          <w:spacing w:val="-2"/>
        </w:rPr>
        <w:t>the</w:t>
      </w:r>
      <w:r>
        <w:rPr>
          <w:color w:val="231F20"/>
          <w:spacing w:val="-11"/>
        </w:rPr>
        <w:t xml:space="preserve"> </w:t>
      </w:r>
      <w:r>
        <w:rPr>
          <w:color w:val="231F20"/>
          <w:spacing w:val="-2"/>
        </w:rPr>
        <w:t>program</w:t>
      </w:r>
      <w:r>
        <w:rPr>
          <w:color w:val="231F20"/>
          <w:spacing w:val="-11"/>
        </w:rPr>
        <w:t xml:space="preserve"> </w:t>
      </w:r>
      <w:r>
        <w:rPr>
          <w:color w:val="231F20"/>
          <w:spacing w:val="-2"/>
        </w:rPr>
        <w:t>(Berney,</w:t>
      </w:r>
      <w:r>
        <w:rPr>
          <w:color w:val="231F20"/>
          <w:spacing w:val="-11"/>
        </w:rPr>
        <w:t xml:space="preserve"> </w:t>
      </w:r>
      <w:r>
        <w:rPr>
          <w:color w:val="231F20"/>
          <w:spacing w:val="-2"/>
        </w:rPr>
        <w:t>1989) and</w:t>
      </w:r>
      <w:r>
        <w:rPr>
          <w:color w:val="231F20"/>
          <w:spacing w:val="-12"/>
        </w:rPr>
        <w:t xml:space="preserve"> </w:t>
      </w:r>
      <w:r>
        <w:rPr>
          <w:color w:val="231F20"/>
          <w:spacing w:val="-2"/>
        </w:rPr>
        <w:t>are</w:t>
      </w:r>
      <w:r>
        <w:rPr>
          <w:color w:val="231F20"/>
          <w:spacing w:val="-11"/>
        </w:rPr>
        <w:t xml:space="preserve"> </w:t>
      </w:r>
      <w:r>
        <w:rPr>
          <w:color w:val="231F20"/>
          <w:spacing w:val="-2"/>
        </w:rPr>
        <w:t>essential</w:t>
      </w:r>
      <w:r>
        <w:rPr>
          <w:color w:val="231F20"/>
          <w:spacing w:val="-11"/>
        </w:rPr>
        <w:t xml:space="preserve"> </w:t>
      </w:r>
      <w:r>
        <w:rPr>
          <w:color w:val="231F20"/>
          <w:spacing w:val="-2"/>
        </w:rPr>
        <w:t>to</w:t>
      </w:r>
      <w:r>
        <w:rPr>
          <w:color w:val="231F20"/>
          <w:spacing w:val="-11"/>
        </w:rPr>
        <w:t xml:space="preserve"> </w:t>
      </w:r>
      <w:r>
        <w:rPr>
          <w:color w:val="231F20"/>
          <w:spacing w:val="-2"/>
        </w:rPr>
        <w:t>learning</w:t>
      </w:r>
      <w:r>
        <w:rPr>
          <w:color w:val="231F20"/>
          <w:spacing w:val="-11"/>
        </w:rPr>
        <w:t xml:space="preserve"> </w:t>
      </w:r>
      <w:r>
        <w:rPr>
          <w:color w:val="231F20"/>
          <w:spacing w:val="-2"/>
        </w:rPr>
        <w:t>acquisition,</w:t>
      </w:r>
      <w:r>
        <w:rPr>
          <w:color w:val="231F20"/>
          <w:spacing w:val="-11"/>
        </w:rPr>
        <w:t xml:space="preserve"> </w:t>
      </w:r>
      <w:r>
        <w:rPr>
          <w:color w:val="231F20"/>
          <w:spacing w:val="-2"/>
        </w:rPr>
        <w:t>such</w:t>
      </w:r>
      <w:r>
        <w:rPr>
          <w:color w:val="231F20"/>
          <w:spacing w:val="-11"/>
        </w:rPr>
        <w:t xml:space="preserve"> </w:t>
      </w:r>
      <w:r>
        <w:rPr>
          <w:color w:val="231F20"/>
          <w:spacing w:val="-2"/>
        </w:rPr>
        <w:t>as</w:t>
      </w:r>
      <w:r>
        <w:rPr>
          <w:color w:val="231F20"/>
          <w:spacing w:val="-11"/>
        </w:rPr>
        <w:t xml:space="preserve"> </w:t>
      </w:r>
      <w:r>
        <w:rPr>
          <w:color w:val="231F20"/>
          <w:spacing w:val="-2"/>
        </w:rPr>
        <w:t>classrooms</w:t>
      </w:r>
      <w:r>
        <w:rPr>
          <w:color w:val="231F20"/>
          <w:spacing w:val="-12"/>
        </w:rPr>
        <w:t xml:space="preserve"> </w:t>
      </w:r>
      <w:r>
        <w:rPr>
          <w:color w:val="231F20"/>
          <w:spacing w:val="-2"/>
        </w:rPr>
        <w:t>and</w:t>
      </w:r>
      <w:r>
        <w:rPr>
          <w:color w:val="231F20"/>
          <w:spacing w:val="-11"/>
        </w:rPr>
        <w:t xml:space="preserve"> </w:t>
      </w:r>
      <w:r>
        <w:rPr>
          <w:color w:val="231F20"/>
          <w:spacing w:val="-2"/>
        </w:rPr>
        <w:t>health</w:t>
      </w:r>
      <w:r>
        <w:rPr>
          <w:color w:val="231F20"/>
          <w:spacing w:val="-11"/>
        </w:rPr>
        <w:t xml:space="preserve"> </w:t>
      </w:r>
      <w:r>
        <w:rPr>
          <w:color w:val="231F20"/>
          <w:spacing w:val="-2"/>
        </w:rPr>
        <w:t xml:space="preserve">services. </w:t>
      </w:r>
      <w:r>
        <w:rPr>
          <w:color w:val="231F20"/>
        </w:rPr>
        <w:t>Below</w:t>
      </w:r>
      <w:r>
        <w:rPr>
          <w:color w:val="231F20"/>
          <w:spacing w:val="-14"/>
        </w:rPr>
        <w:t xml:space="preserve"> </w:t>
      </w:r>
      <w:r>
        <w:rPr>
          <w:color w:val="231F20"/>
        </w:rPr>
        <w:t>is</w:t>
      </w:r>
      <w:r>
        <w:rPr>
          <w:color w:val="231F20"/>
          <w:spacing w:val="-13"/>
        </w:rPr>
        <w:t xml:space="preserve"> </w:t>
      </w:r>
      <w:r>
        <w:rPr>
          <w:color w:val="231F20"/>
        </w:rPr>
        <w:t>the</w:t>
      </w:r>
      <w:r>
        <w:rPr>
          <w:color w:val="231F20"/>
          <w:spacing w:val="-13"/>
        </w:rPr>
        <w:t xml:space="preserve"> </w:t>
      </w:r>
      <w:r>
        <w:rPr>
          <w:color w:val="231F20"/>
        </w:rPr>
        <w:t>satisfaction</w:t>
      </w:r>
      <w:r>
        <w:rPr>
          <w:color w:val="231F20"/>
          <w:spacing w:val="-13"/>
        </w:rPr>
        <w:t xml:space="preserve"> </w:t>
      </w:r>
      <w:r>
        <w:rPr>
          <w:color w:val="231F20"/>
        </w:rPr>
        <w:t>level</w:t>
      </w:r>
      <w:r>
        <w:rPr>
          <w:color w:val="231F20"/>
          <w:spacing w:val="-13"/>
        </w:rPr>
        <w:t xml:space="preserve"> </w:t>
      </w:r>
      <w:r>
        <w:rPr>
          <w:color w:val="231F20"/>
        </w:rPr>
        <w:t>of</w:t>
      </w:r>
      <w:r>
        <w:rPr>
          <w:color w:val="231F20"/>
          <w:spacing w:val="-13"/>
        </w:rPr>
        <w:t xml:space="preserve"> </w:t>
      </w:r>
      <w:r>
        <w:rPr>
          <w:color w:val="231F20"/>
        </w:rPr>
        <w:t>the</w:t>
      </w:r>
      <w:r>
        <w:rPr>
          <w:color w:val="231F20"/>
          <w:spacing w:val="-13"/>
        </w:rPr>
        <w:t xml:space="preserve"> </w:t>
      </w:r>
      <w:r>
        <w:rPr>
          <w:color w:val="231F20"/>
        </w:rPr>
        <w:t>graduates</w:t>
      </w:r>
      <w:r>
        <w:rPr>
          <w:color w:val="231F20"/>
          <w:spacing w:val="-13"/>
        </w:rPr>
        <w:t xml:space="preserve"> </w:t>
      </w:r>
      <w:r>
        <w:rPr>
          <w:color w:val="231F20"/>
        </w:rPr>
        <w:t>on</w:t>
      </w:r>
      <w:r>
        <w:rPr>
          <w:color w:val="231F20"/>
          <w:spacing w:val="-14"/>
        </w:rPr>
        <w:t xml:space="preserve"> </w:t>
      </w:r>
      <w:r>
        <w:rPr>
          <w:color w:val="231F20"/>
        </w:rPr>
        <w:t>facilities.</w:t>
      </w:r>
    </w:p>
    <w:p w14:paraId="32E56D74" w14:textId="77777777" w:rsidR="006144DB" w:rsidRDefault="006144DB">
      <w:pPr>
        <w:pStyle w:val="BodyText"/>
        <w:spacing w:before="14"/>
      </w:pPr>
    </w:p>
    <w:p w14:paraId="26A4B98F" w14:textId="77777777" w:rsidR="006144DB" w:rsidRDefault="00981FEE">
      <w:pPr>
        <w:pStyle w:val="Heading2"/>
      </w:pPr>
      <w:r>
        <w:rPr>
          <w:color w:val="231F20"/>
          <w:spacing w:val="-12"/>
        </w:rPr>
        <w:t>Table</w:t>
      </w:r>
      <w:r>
        <w:rPr>
          <w:color w:val="231F20"/>
          <w:spacing w:val="4"/>
        </w:rPr>
        <w:t xml:space="preserve"> </w:t>
      </w:r>
      <w:r>
        <w:rPr>
          <w:color w:val="231F20"/>
          <w:spacing w:val="-10"/>
        </w:rPr>
        <w:t>5</w:t>
      </w:r>
    </w:p>
    <w:p w14:paraId="186F6231" w14:textId="77777777" w:rsidR="006144DB" w:rsidRDefault="00981FEE">
      <w:pPr>
        <w:tabs>
          <w:tab w:val="left" w:pos="6667"/>
        </w:tabs>
        <w:spacing w:before="10"/>
        <w:ind w:left="180"/>
        <w:rPr>
          <w:i/>
          <w:sz w:val="21"/>
        </w:rPr>
      </w:pPr>
      <w:r>
        <w:rPr>
          <w:i/>
          <w:color w:val="231F20"/>
          <w:w w:val="90"/>
          <w:sz w:val="21"/>
          <w:u w:val="single" w:color="231F20"/>
        </w:rPr>
        <w:t>Satisfaction</w:t>
      </w:r>
      <w:r>
        <w:rPr>
          <w:i/>
          <w:color w:val="231F20"/>
          <w:spacing w:val="-2"/>
          <w:w w:val="90"/>
          <w:sz w:val="21"/>
          <w:u w:val="single" w:color="231F20"/>
        </w:rPr>
        <w:t xml:space="preserve"> </w:t>
      </w:r>
      <w:r>
        <w:rPr>
          <w:i/>
          <w:color w:val="231F20"/>
          <w:w w:val="90"/>
          <w:sz w:val="21"/>
          <w:u w:val="single" w:color="231F20"/>
        </w:rPr>
        <w:t>Level</w:t>
      </w:r>
      <w:r>
        <w:rPr>
          <w:i/>
          <w:color w:val="231F20"/>
          <w:spacing w:val="-1"/>
          <w:w w:val="90"/>
          <w:sz w:val="21"/>
          <w:u w:val="single" w:color="231F20"/>
        </w:rPr>
        <w:t xml:space="preserve"> </w:t>
      </w:r>
      <w:r>
        <w:rPr>
          <w:i/>
          <w:color w:val="231F20"/>
          <w:w w:val="90"/>
          <w:sz w:val="21"/>
          <w:u w:val="single" w:color="231F20"/>
        </w:rPr>
        <w:t>of</w:t>
      </w:r>
      <w:r>
        <w:rPr>
          <w:i/>
          <w:color w:val="231F20"/>
          <w:spacing w:val="-1"/>
          <w:w w:val="90"/>
          <w:sz w:val="21"/>
          <w:u w:val="single" w:color="231F20"/>
        </w:rPr>
        <w:t xml:space="preserve"> </w:t>
      </w:r>
      <w:r>
        <w:rPr>
          <w:i/>
          <w:color w:val="231F20"/>
          <w:w w:val="90"/>
          <w:sz w:val="21"/>
          <w:u w:val="single" w:color="231F20"/>
        </w:rPr>
        <w:t>the</w:t>
      </w:r>
      <w:r>
        <w:rPr>
          <w:i/>
          <w:color w:val="231F20"/>
          <w:spacing w:val="-1"/>
          <w:w w:val="90"/>
          <w:sz w:val="21"/>
          <w:u w:val="single" w:color="231F20"/>
        </w:rPr>
        <w:t xml:space="preserve"> </w:t>
      </w:r>
      <w:r>
        <w:rPr>
          <w:i/>
          <w:color w:val="231F20"/>
          <w:w w:val="90"/>
          <w:sz w:val="21"/>
          <w:u w:val="single" w:color="231F20"/>
        </w:rPr>
        <w:t>Graduates</w:t>
      </w:r>
      <w:r>
        <w:rPr>
          <w:i/>
          <w:color w:val="231F20"/>
          <w:spacing w:val="-1"/>
          <w:w w:val="90"/>
          <w:sz w:val="21"/>
          <w:u w:val="single" w:color="231F20"/>
        </w:rPr>
        <w:t xml:space="preserve"> </w:t>
      </w:r>
      <w:r>
        <w:rPr>
          <w:i/>
          <w:color w:val="231F20"/>
          <w:w w:val="90"/>
          <w:sz w:val="21"/>
          <w:u w:val="single" w:color="231F20"/>
        </w:rPr>
        <w:t>on</w:t>
      </w:r>
      <w:r>
        <w:rPr>
          <w:i/>
          <w:color w:val="231F20"/>
          <w:spacing w:val="-1"/>
          <w:w w:val="90"/>
          <w:sz w:val="21"/>
          <w:u w:val="single" w:color="231F20"/>
        </w:rPr>
        <w:t xml:space="preserve"> </w:t>
      </w:r>
      <w:r>
        <w:rPr>
          <w:i/>
          <w:color w:val="231F20"/>
          <w:spacing w:val="-2"/>
          <w:w w:val="90"/>
          <w:sz w:val="21"/>
          <w:u w:val="single" w:color="231F20"/>
        </w:rPr>
        <w:t>Facilities</w:t>
      </w:r>
      <w:r>
        <w:rPr>
          <w:i/>
          <w:color w:val="231F20"/>
          <w:sz w:val="21"/>
          <w:u w:val="single" w:color="231F20"/>
        </w:rPr>
        <w:tab/>
      </w:r>
    </w:p>
    <w:p w14:paraId="0416B0F8" w14:textId="77777777" w:rsidR="006144DB" w:rsidRDefault="00981FEE">
      <w:pPr>
        <w:tabs>
          <w:tab w:val="left" w:pos="3024"/>
          <w:tab w:val="left" w:pos="4295"/>
        </w:tabs>
        <w:spacing w:before="95"/>
        <w:ind w:left="319"/>
        <w:jc w:val="center"/>
        <w:rPr>
          <w:sz w:val="17"/>
        </w:rPr>
      </w:pPr>
      <w:r>
        <w:rPr>
          <w:noProof/>
          <w:sz w:val="17"/>
        </w:rPr>
        <mc:AlternateContent>
          <mc:Choice Requires="wpg">
            <w:drawing>
              <wp:anchor distT="0" distB="0" distL="0" distR="0" simplePos="0" relativeHeight="15732224" behindDoc="0" locked="0" layoutInCell="1" allowOverlap="1" wp14:anchorId="20F38C09" wp14:editId="3A500033">
                <wp:simplePos x="0" y="0"/>
                <wp:positionH relativeFrom="page">
                  <wp:posOffset>571500</wp:posOffset>
                </wp:positionH>
                <wp:positionV relativeFrom="paragraph">
                  <wp:posOffset>233219</wp:posOffset>
                </wp:positionV>
                <wp:extent cx="4119879" cy="6350"/>
                <wp:effectExtent l="0" t="0" r="0" b="0"/>
                <wp:wrapNone/>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119879" cy="6350"/>
                          <a:chOff x="0" y="0"/>
                          <a:chExt cx="4119879" cy="6350"/>
                        </a:xfrm>
                      </wpg:grpSpPr>
                      <wps:wsp>
                        <wps:cNvPr id="24" name="Graphic 24"/>
                        <wps:cNvSpPr/>
                        <wps:spPr>
                          <a:xfrm>
                            <a:off x="0" y="3175"/>
                            <a:ext cx="1870075" cy="1270"/>
                          </a:xfrm>
                          <a:custGeom>
                            <a:avLst/>
                            <a:gdLst/>
                            <a:ahLst/>
                            <a:cxnLst/>
                            <a:rect l="l" t="t" r="r" b="b"/>
                            <a:pathLst>
                              <a:path w="1870075">
                                <a:moveTo>
                                  <a:pt x="0" y="0"/>
                                </a:moveTo>
                                <a:lnTo>
                                  <a:pt x="1869948" y="0"/>
                                </a:lnTo>
                              </a:path>
                            </a:pathLst>
                          </a:custGeom>
                          <a:ln w="6350">
                            <a:solidFill>
                              <a:srgbClr val="231F20"/>
                            </a:solidFill>
                            <a:prstDash val="solid"/>
                          </a:ln>
                        </wps:spPr>
                        <wps:bodyPr wrap="square" lIns="0" tIns="0" rIns="0" bIns="0" rtlCol="0">
                          <a:prstTxWarp prst="textNoShape">
                            <a:avLst/>
                          </a:prstTxWarp>
                          <a:noAutofit/>
                        </wps:bodyPr>
                      </wps:wsp>
                      <wps:wsp>
                        <wps:cNvPr id="25" name="Graphic 25"/>
                        <wps:cNvSpPr/>
                        <wps:spPr>
                          <a:xfrm>
                            <a:off x="1869948" y="3175"/>
                            <a:ext cx="852805" cy="1270"/>
                          </a:xfrm>
                          <a:custGeom>
                            <a:avLst/>
                            <a:gdLst/>
                            <a:ahLst/>
                            <a:cxnLst/>
                            <a:rect l="l" t="t" r="r" b="b"/>
                            <a:pathLst>
                              <a:path w="852805">
                                <a:moveTo>
                                  <a:pt x="0" y="0"/>
                                </a:moveTo>
                                <a:lnTo>
                                  <a:pt x="852805" y="0"/>
                                </a:lnTo>
                              </a:path>
                            </a:pathLst>
                          </a:custGeom>
                          <a:ln w="6350">
                            <a:solidFill>
                              <a:srgbClr val="231F20"/>
                            </a:solidFill>
                            <a:prstDash val="solid"/>
                          </a:ln>
                        </wps:spPr>
                        <wps:bodyPr wrap="square" lIns="0" tIns="0" rIns="0" bIns="0" rtlCol="0">
                          <a:prstTxWarp prst="textNoShape">
                            <a:avLst/>
                          </a:prstTxWarp>
                          <a:noAutofit/>
                        </wps:bodyPr>
                      </wps:wsp>
                      <wps:wsp>
                        <wps:cNvPr id="26" name="Graphic 26"/>
                        <wps:cNvSpPr/>
                        <wps:spPr>
                          <a:xfrm>
                            <a:off x="2722752" y="3175"/>
                            <a:ext cx="1397000" cy="1270"/>
                          </a:xfrm>
                          <a:custGeom>
                            <a:avLst/>
                            <a:gdLst/>
                            <a:ahLst/>
                            <a:cxnLst/>
                            <a:rect l="l" t="t" r="r" b="b"/>
                            <a:pathLst>
                              <a:path w="1397000">
                                <a:moveTo>
                                  <a:pt x="0" y="0"/>
                                </a:moveTo>
                                <a:lnTo>
                                  <a:pt x="1397000" y="0"/>
                                </a:lnTo>
                              </a:path>
                            </a:pathLst>
                          </a:custGeom>
                          <a:ln w="6350">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w14:anchorId="4C1B3B2E" id="Group 23" o:spid="_x0000_s1026" style="position:absolute;margin-left:45pt;margin-top:18.35pt;width:324.4pt;height:.5pt;z-index:15732224;mso-wrap-distance-left:0;mso-wrap-distance-right:0;mso-position-horizontal-relative:page" coordsize="4119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dY02wIAAFELAAAOAAAAZHJzL2Uyb0RvYy54bWzslllvEzEQx9+R+A6W3+keaa5VNxVqaYRU&#10;lUoN4tnxeg/htY3tZNNvz9h7JCQIlQICpL6sxufM/OeXiS8udzVHW6ZNJUWKo7MQIyaozCpRpPjj&#10;6ubNDCNjicgIl4Kl+JEZfLl4/eqiUQmLZSl5xjSCS4RJGpXi0lqVBIGhJauJOZOKCVjMpa6JhaEu&#10;gkyTBm6veRCH4SRopM6UlpQZA7PX7SJe+PvznFH7Ic8Ns4inGGKz/qv9d+2+weKCJIUmqqxoFwZ5&#10;RhQ1qQQ4Ha66Jpagja5OrqorqqWRuT2jsg5knleU+Rwgmyg8ymap5Ub5XIqkKdQgE0h7pNOzr6V3&#10;26VWD+pet9GDeSvpZwO6BI0qksN1Ny72m3e5rt0hSALtvKKPg6JsZxGFyfMoms+mc4worE1G405w&#10;WkJVTg7R8t2PjgUkaV36wIZAGgXkmL045tfEeSiJYl5z45K/16jKUhyfYyRIDQAvO1ZgBjRyzmGX&#10;068bmU7K76oziqbjFrleoGg2DUOY9AJF8dQLNGRKEroxdsmkF5psb41tgc16i5S9RXeiNzVg74Dn&#10;HniLEQCvMQLg1613Raw756rnTNTAT7cLxM3VcstW0q/aoypBaPtVLg53RbPJfH4Ov/ceA9jb7gDD&#10;uQGkWsO7BvswOS5cFB4R59hIXmU3Fed+oIv1FddoSyCpeBTdxL1M32xT2thrYsp2n19y6fowPM4m&#10;aavjqraW2SMUt4Fypth82RDNMOLvBeDj+kRv6N5Y94a2/Er6buIFAp+r3SeiFXLuU2yhsneyp4gk&#10;fdFc6sNed1LItxsr88pVFIjuI+oGQHRL159HG+A7Qtsz+mS0D+t+CvhsHM/Cf4DvLg6n/B5g9RN4&#10;94m80P1f0T05oXvimsKT6Y6ncTwdx76rndIdjebQv6FhuP+3v9q+u0Cez/eQygvgvwlw/06Bd5v/&#10;C+remO5heDj27X7/El58BQAA//8DAFBLAwQUAAYACAAAACEAHEKEmN8AAAAIAQAADwAAAGRycy9k&#10;b3ducmV2LnhtbEyPwUrDQBCG74LvsIzgzW5isGnTbEop6qkItoJ422anSWh2NmS3Sfr2jid7nPmH&#10;f74vX0+2FQP2vnGkIJ5FIJBKZxqqFHwd3p4WIHzQZHTrCBVc0cO6uL/LdWbcSJ847EMluIR8phXU&#10;IXSZlL6s0Wo/cx0SZyfXWx147Ctpej1yuW3lcxTNpdUN8Ydad7itsTzvL1bB+6jHTRK/DrvzaXv9&#10;Obx8fO9iVOrxYdqsQAScwv8x/OEzOhTMdHQXMl60CpYRqwQFyTwFwXmaLFjlyIs0BVnk8lag+AUA&#10;AP//AwBQSwECLQAUAAYACAAAACEAtoM4kv4AAADhAQAAEwAAAAAAAAAAAAAAAAAAAAAAW0NvbnRl&#10;bnRfVHlwZXNdLnhtbFBLAQItABQABgAIAAAAIQA4/SH/1gAAAJQBAAALAAAAAAAAAAAAAAAAAC8B&#10;AABfcmVscy8ucmVsc1BLAQItABQABgAIAAAAIQBL9dY02wIAAFELAAAOAAAAAAAAAAAAAAAAAC4C&#10;AABkcnMvZTJvRG9jLnhtbFBLAQItABQABgAIAAAAIQAcQoSY3wAAAAgBAAAPAAAAAAAAAAAAAAAA&#10;ADUFAABkcnMvZG93bnJldi54bWxQSwUGAAAAAAQABADzAAAAQQYAAAAA&#10;">
                <v:shape id="Graphic 24" o:spid="_x0000_s1027" style="position:absolute;top:31;width:18700;height:13;visibility:visible;mso-wrap-style:square;v-text-anchor:top" coordsize="18700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vopZxQAAANsAAAAPAAAAZHJzL2Rvd25yZXYueG1sRI/NasMw&#10;EITvhbyD2EIuIZablNC6UUIoFJxj/kp6W6yNbWKtjKTGdp++ChR6HGbmG2a57k0jbuR8bVnBU5KC&#10;IC6srrlUcDx8TF9A+ICssbFMCgbysF6NHpaYadvxjm77UIoIYZ+hgiqENpPSFxUZ9IltiaN3sc5g&#10;iNKVUjvsItw0cpamC2mw5rhQYUvvFRXX/bdRYCb1lc+n+Xz4PH6V2/xCr+5notT4sd+8gQjUh//w&#10;XzvXCmbPcP8Sf4Bc/QIAAP//AwBQSwECLQAUAAYACAAAACEA2+H2y+4AAACFAQAAEwAAAAAAAAAA&#10;AAAAAAAAAAAAW0NvbnRlbnRfVHlwZXNdLnhtbFBLAQItABQABgAIAAAAIQBa9CxbvwAAABUBAAAL&#10;AAAAAAAAAAAAAAAAAB8BAABfcmVscy8ucmVsc1BLAQItABQABgAIAAAAIQB9vopZxQAAANsAAAAP&#10;AAAAAAAAAAAAAAAAAAcCAABkcnMvZG93bnJldi54bWxQSwUGAAAAAAMAAwC3AAAA+QIAAAAA&#10;" path="m,l1869948,e" filled="f" strokecolor="#231f20" strokeweight=".5pt">
                  <v:path arrowok="t"/>
                </v:shape>
                <v:shape id="Graphic 25" o:spid="_x0000_s1028" style="position:absolute;left:18699;top:31;width:8528;height:13;visibility:visible;mso-wrap-style:square;v-text-anchor:top" coordsize="8528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NN0cxAAAANsAAAAPAAAAZHJzL2Rvd25yZXYueG1sRI/RasJA&#10;FETfC/2H5Qp9qxsFQ0ndhCpGpaig9QMu2WsSmr2bZrdJ+vfdQsHHYebMMMtsNI3oqXO1ZQWzaQSC&#10;uLC65lLB9SN/fgHhPLLGxjIp+CEHWfr4sMRE24HP1F98KUIJuwQVVN63iZSuqMigm9qWOHg32xn0&#10;QXal1B0Oodw0ch5FsTRYc1iosKV1RcXn5dsomO9WuT99bU4H1Jtxuzq8H9dtrNTTZHx7BeFp9Pfw&#10;P73XgVvA35fwA2T6CwAA//8DAFBLAQItABQABgAIAAAAIQDb4fbL7gAAAIUBAAATAAAAAAAAAAAA&#10;AAAAAAAAAABbQ29udGVudF9UeXBlc10ueG1sUEsBAi0AFAAGAAgAAAAhAFr0LFu/AAAAFQEAAAsA&#10;AAAAAAAAAAAAAAAAHwEAAF9yZWxzLy5yZWxzUEsBAi0AFAAGAAgAAAAhACw03RzEAAAA2wAAAA8A&#10;AAAAAAAAAAAAAAAABwIAAGRycy9kb3ducmV2LnhtbFBLBQYAAAAAAwADALcAAAD4AgAAAAA=&#10;" path="m,l852805,e" filled="f" strokecolor="#231f20" strokeweight=".5pt">
                  <v:path arrowok="t"/>
                </v:shape>
                <v:shape id="Graphic 26" o:spid="_x0000_s1029" style="position:absolute;left:27227;top:31;width:13970;height:13;visibility:visible;mso-wrap-style:square;v-text-anchor:top" coordsize="13970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9/yqxgAAANsAAAAPAAAAZHJzL2Rvd25yZXYueG1sRI9Pa8JA&#10;FMTvQr/D8gq96UYtUqKr+K/Ug5emgnh7ZF+zqdm3Ibs1qZ/eFYQeh5n5DTNbdLYSF2p86VjBcJCA&#10;IM6dLrlQcPh677+B8AFZY+WYFPyRh8X8qTfDVLuWP+mShUJECPsUFZgQ6lRKnxuy6AeuJo7et2ss&#10;hiibQuoG2wi3lRwlyURaLDkuGKxpbSg/Z79WQbb+2Lz+tMf9eXW6Xsfj7d7QNlfq5blbTkEE6sJ/&#10;+NHeaQWjCdy/xB8g5zcAAAD//wMAUEsBAi0AFAAGAAgAAAAhANvh9svuAAAAhQEAABMAAAAAAAAA&#10;AAAAAAAAAAAAAFtDb250ZW50X1R5cGVzXS54bWxQSwECLQAUAAYACAAAACEAWvQsW78AAAAVAQAA&#10;CwAAAAAAAAAAAAAAAAAfAQAAX3JlbHMvLnJlbHNQSwECLQAUAAYACAAAACEAU/f8qsYAAADbAAAA&#10;DwAAAAAAAAAAAAAAAAAHAgAAZHJzL2Rvd25yZXYueG1sUEsFBgAAAAADAAMAtwAAAPoCAAAAAA==&#10;" path="m,l1397000,e" filled="f" strokecolor="#231f20" strokeweight=".5pt">
                  <v:path arrowok="t"/>
                </v:shape>
                <w10:wrap anchorx="page"/>
              </v:group>
            </w:pict>
          </mc:Fallback>
        </mc:AlternateContent>
      </w:r>
      <w:r>
        <w:rPr>
          <w:color w:val="231F20"/>
          <w:spacing w:val="-2"/>
          <w:sz w:val="17"/>
        </w:rPr>
        <w:t>Indicators</w:t>
      </w:r>
      <w:r>
        <w:rPr>
          <w:color w:val="231F20"/>
          <w:spacing w:val="-6"/>
          <w:sz w:val="17"/>
        </w:rPr>
        <w:t xml:space="preserve"> </w:t>
      </w:r>
      <w:r>
        <w:rPr>
          <w:color w:val="231F20"/>
          <w:spacing w:val="-2"/>
          <w:sz w:val="17"/>
        </w:rPr>
        <w:t>for</w:t>
      </w:r>
      <w:r>
        <w:rPr>
          <w:color w:val="231F20"/>
          <w:spacing w:val="-6"/>
          <w:sz w:val="17"/>
        </w:rPr>
        <w:t xml:space="preserve"> </w:t>
      </w:r>
      <w:r>
        <w:rPr>
          <w:color w:val="231F20"/>
          <w:spacing w:val="-2"/>
          <w:sz w:val="17"/>
        </w:rPr>
        <w:t>Facilities</w:t>
      </w:r>
      <w:r>
        <w:rPr>
          <w:color w:val="231F20"/>
          <w:sz w:val="17"/>
        </w:rPr>
        <w:tab/>
      </w:r>
      <w:r>
        <w:rPr>
          <w:color w:val="231F20"/>
          <w:spacing w:val="-4"/>
          <w:sz w:val="17"/>
        </w:rPr>
        <w:t>Mean</w:t>
      </w:r>
      <w:r>
        <w:rPr>
          <w:color w:val="231F20"/>
          <w:sz w:val="17"/>
        </w:rPr>
        <w:tab/>
      </w:r>
      <w:r>
        <w:rPr>
          <w:color w:val="231F20"/>
          <w:spacing w:val="-9"/>
          <w:sz w:val="17"/>
        </w:rPr>
        <w:t>Verbal</w:t>
      </w:r>
      <w:r>
        <w:rPr>
          <w:color w:val="231F20"/>
          <w:spacing w:val="8"/>
          <w:sz w:val="17"/>
        </w:rPr>
        <w:t xml:space="preserve"> </w:t>
      </w:r>
      <w:r>
        <w:rPr>
          <w:color w:val="231F20"/>
          <w:spacing w:val="-2"/>
          <w:sz w:val="17"/>
        </w:rPr>
        <w:t>Interpretation</w:t>
      </w:r>
    </w:p>
    <w:p w14:paraId="758FD249" w14:textId="77777777" w:rsidR="006144DB" w:rsidRDefault="006144DB">
      <w:pPr>
        <w:jc w:val="center"/>
        <w:rPr>
          <w:sz w:val="17"/>
        </w:rPr>
        <w:sectPr w:rsidR="006144DB">
          <w:type w:val="continuous"/>
          <w:pgSz w:w="8280" w:h="12240"/>
          <w:pgMar w:top="1320" w:right="720" w:bottom="280" w:left="720" w:header="720" w:footer="720" w:gutter="0"/>
          <w:cols w:space="720"/>
        </w:sectPr>
      </w:pPr>
    </w:p>
    <w:p w14:paraId="29834391" w14:textId="77777777" w:rsidR="006144DB" w:rsidRDefault="00981FEE">
      <w:pPr>
        <w:spacing w:before="136" w:line="249" w:lineRule="auto"/>
        <w:ind w:left="180" w:right="38"/>
        <w:jc w:val="both"/>
        <w:rPr>
          <w:sz w:val="17"/>
        </w:rPr>
      </w:pPr>
      <w:r>
        <w:rPr>
          <w:color w:val="231F20"/>
          <w:spacing w:val="-2"/>
          <w:sz w:val="17"/>
        </w:rPr>
        <w:t>The</w:t>
      </w:r>
      <w:r>
        <w:rPr>
          <w:color w:val="231F20"/>
          <w:spacing w:val="-9"/>
          <w:sz w:val="17"/>
        </w:rPr>
        <w:t xml:space="preserve"> </w:t>
      </w:r>
      <w:r>
        <w:rPr>
          <w:color w:val="231F20"/>
          <w:spacing w:val="-2"/>
          <w:sz w:val="17"/>
        </w:rPr>
        <w:t>classrooms</w:t>
      </w:r>
      <w:r>
        <w:rPr>
          <w:color w:val="231F20"/>
          <w:spacing w:val="-9"/>
          <w:sz w:val="17"/>
        </w:rPr>
        <w:t xml:space="preserve"> </w:t>
      </w:r>
      <w:r>
        <w:rPr>
          <w:color w:val="231F20"/>
          <w:spacing w:val="-2"/>
          <w:sz w:val="17"/>
        </w:rPr>
        <w:t>are</w:t>
      </w:r>
      <w:r>
        <w:rPr>
          <w:color w:val="231F20"/>
          <w:spacing w:val="-8"/>
          <w:sz w:val="17"/>
        </w:rPr>
        <w:t xml:space="preserve"> </w:t>
      </w:r>
      <w:r>
        <w:rPr>
          <w:color w:val="231F20"/>
          <w:spacing w:val="-2"/>
          <w:sz w:val="17"/>
        </w:rPr>
        <w:t>well-maintained</w:t>
      </w:r>
      <w:r>
        <w:rPr>
          <w:color w:val="231F20"/>
          <w:spacing w:val="-9"/>
          <w:sz w:val="17"/>
        </w:rPr>
        <w:t xml:space="preserve"> </w:t>
      </w:r>
      <w:r>
        <w:rPr>
          <w:color w:val="231F20"/>
          <w:spacing w:val="-2"/>
          <w:sz w:val="17"/>
        </w:rPr>
        <w:t>and</w:t>
      </w:r>
      <w:r>
        <w:rPr>
          <w:color w:val="231F20"/>
          <w:spacing w:val="-9"/>
          <w:sz w:val="17"/>
        </w:rPr>
        <w:t xml:space="preserve"> </w:t>
      </w:r>
      <w:r>
        <w:rPr>
          <w:color w:val="231F20"/>
          <w:spacing w:val="-2"/>
          <w:sz w:val="17"/>
        </w:rPr>
        <w:t xml:space="preserve">free </w:t>
      </w:r>
      <w:r>
        <w:rPr>
          <w:color w:val="231F20"/>
          <w:sz w:val="17"/>
        </w:rPr>
        <w:t>from interference.</w:t>
      </w:r>
    </w:p>
    <w:p w14:paraId="2BC3CDB2" w14:textId="77777777" w:rsidR="006144DB" w:rsidRDefault="00981FEE">
      <w:pPr>
        <w:spacing w:before="101" w:line="249" w:lineRule="auto"/>
        <w:ind w:left="180" w:right="38"/>
        <w:jc w:val="both"/>
        <w:rPr>
          <w:sz w:val="17"/>
        </w:rPr>
      </w:pPr>
      <w:r>
        <w:rPr>
          <w:color w:val="231F20"/>
          <w:sz w:val="17"/>
        </w:rPr>
        <w:t xml:space="preserve">Buildings, including toilets, are clean and </w:t>
      </w:r>
      <w:r>
        <w:rPr>
          <w:color w:val="231F20"/>
          <w:spacing w:val="-2"/>
          <w:sz w:val="17"/>
        </w:rPr>
        <w:t>well-maintained.</w:t>
      </w:r>
    </w:p>
    <w:p w14:paraId="11B6EC1A" w14:textId="77777777" w:rsidR="006144DB" w:rsidRDefault="00981FEE">
      <w:pPr>
        <w:spacing w:before="106" w:line="249" w:lineRule="auto"/>
        <w:ind w:left="180" w:right="38"/>
        <w:jc w:val="both"/>
        <w:rPr>
          <w:sz w:val="17"/>
        </w:rPr>
      </w:pPr>
      <w:r>
        <w:rPr>
          <w:color w:val="231F20"/>
          <w:sz w:val="17"/>
        </w:rPr>
        <w:t>Indoor facilities are constructed with appropriate flooring, proper lighting, ventilation, and safety measures.</w:t>
      </w:r>
    </w:p>
    <w:p w14:paraId="318C4B08" w14:textId="77777777" w:rsidR="006144DB" w:rsidRDefault="00981FEE">
      <w:pPr>
        <w:tabs>
          <w:tab w:val="left" w:pos="1828"/>
        </w:tabs>
        <w:spacing w:before="136"/>
        <w:ind w:left="180"/>
        <w:rPr>
          <w:sz w:val="17"/>
        </w:rPr>
      </w:pPr>
      <w:r>
        <w:br w:type="column"/>
      </w:r>
      <w:r>
        <w:rPr>
          <w:color w:val="231F20"/>
          <w:spacing w:val="-4"/>
          <w:sz w:val="17"/>
        </w:rPr>
        <w:t>4.08</w:t>
      </w:r>
      <w:r>
        <w:rPr>
          <w:color w:val="231F20"/>
          <w:sz w:val="17"/>
        </w:rPr>
        <w:tab/>
      </w:r>
      <w:r>
        <w:rPr>
          <w:color w:val="231F20"/>
          <w:spacing w:val="-2"/>
          <w:sz w:val="17"/>
        </w:rPr>
        <w:t>Satisfied</w:t>
      </w:r>
    </w:p>
    <w:p w14:paraId="6E27447A" w14:textId="77777777" w:rsidR="006144DB" w:rsidRDefault="006144DB">
      <w:pPr>
        <w:pStyle w:val="BodyText"/>
        <w:spacing w:before="116"/>
        <w:rPr>
          <w:sz w:val="17"/>
        </w:rPr>
      </w:pPr>
    </w:p>
    <w:p w14:paraId="737ADC9A" w14:textId="77777777" w:rsidR="006144DB" w:rsidRDefault="00981FEE">
      <w:pPr>
        <w:tabs>
          <w:tab w:val="left" w:pos="1828"/>
        </w:tabs>
        <w:ind w:left="180"/>
        <w:rPr>
          <w:sz w:val="17"/>
        </w:rPr>
      </w:pPr>
      <w:r>
        <w:rPr>
          <w:color w:val="231F20"/>
          <w:spacing w:val="-4"/>
          <w:sz w:val="17"/>
        </w:rPr>
        <w:t>3.56</w:t>
      </w:r>
      <w:r>
        <w:rPr>
          <w:color w:val="231F20"/>
          <w:sz w:val="17"/>
        </w:rPr>
        <w:tab/>
      </w:r>
      <w:r>
        <w:rPr>
          <w:color w:val="231F20"/>
          <w:spacing w:val="-2"/>
          <w:sz w:val="17"/>
        </w:rPr>
        <w:t>Satisfied</w:t>
      </w:r>
    </w:p>
    <w:p w14:paraId="4B6DE985" w14:textId="77777777" w:rsidR="006144DB" w:rsidRDefault="006144DB">
      <w:pPr>
        <w:pStyle w:val="BodyText"/>
        <w:spacing w:before="122"/>
        <w:rPr>
          <w:sz w:val="17"/>
        </w:rPr>
      </w:pPr>
    </w:p>
    <w:p w14:paraId="52A46A9B" w14:textId="77777777" w:rsidR="006144DB" w:rsidRDefault="00981FEE">
      <w:pPr>
        <w:tabs>
          <w:tab w:val="left" w:pos="1828"/>
        </w:tabs>
        <w:ind w:left="180"/>
        <w:rPr>
          <w:sz w:val="17"/>
        </w:rPr>
      </w:pPr>
      <w:r>
        <w:rPr>
          <w:color w:val="231F20"/>
          <w:spacing w:val="-4"/>
          <w:sz w:val="17"/>
        </w:rPr>
        <w:t>4.12</w:t>
      </w:r>
      <w:r>
        <w:rPr>
          <w:color w:val="231F20"/>
          <w:sz w:val="17"/>
        </w:rPr>
        <w:tab/>
      </w:r>
      <w:r>
        <w:rPr>
          <w:color w:val="231F20"/>
          <w:spacing w:val="-2"/>
          <w:sz w:val="17"/>
        </w:rPr>
        <w:t>Satisfied</w:t>
      </w:r>
    </w:p>
    <w:p w14:paraId="089AAD9B" w14:textId="77777777" w:rsidR="006144DB" w:rsidRDefault="006144DB">
      <w:pPr>
        <w:rPr>
          <w:sz w:val="17"/>
        </w:rPr>
        <w:sectPr w:rsidR="006144DB">
          <w:type w:val="continuous"/>
          <w:pgSz w:w="8280" w:h="12240"/>
          <w:pgMar w:top="1320" w:right="720" w:bottom="280" w:left="720" w:header="720" w:footer="720" w:gutter="0"/>
          <w:cols w:num="2" w:space="720" w:equalWidth="0">
            <w:col w:w="3166" w:space="302"/>
            <w:col w:w="3372"/>
          </w:cols>
        </w:sectPr>
      </w:pPr>
    </w:p>
    <w:p w14:paraId="3102B900" w14:textId="77777777" w:rsidR="006144DB" w:rsidRDefault="00981FEE">
      <w:pPr>
        <w:spacing w:before="74" w:line="249" w:lineRule="auto"/>
        <w:ind w:left="180" w:right="38"/>
        <w:jc w:val="both"/>
        <w:rPr>
          <w:sz w:val="17"/>
        </w:rPr>
      </w:pPr>
      <w:r>
        <w:rPr>
          <w:color w:val="231F20"/>
          <w:sz w:val="17"/>
        </w:rPr>
        <w:lastRenderedPageBreak/>
        <w:t>Constructed</w:t>
      </w:r>
      <w:r>
        <w:rPr>
          <w:color w:val="231F20"/>
          <w:spacing w:val="-9"/>
          <w:sz w:val="17"/>
        </w:rPr>
        <w:t xml:space="preserve"> </w:t>
      </w:r>
      <w:r>
        <w:rPr>
          <w:color w:val="231F20"/>
          <w:sz w:val="17"/>
        </w:rPr>
        <w:t>outdoor</w:t>
      </w:r>
      <w:r>
        <w:rPr>
          <w:color w:val="231F20"/>
          <w:spacing w:val="-9"/>
          <w:sz w:val="17"/>
        </w:rPr>
        <w:t xml:space="preserve"> </w:t>
      </w:r>
      <w:r>
        <w:rPr>
          <w:color w:val="231F20"/>
          <w:sz w:val="17"/>
        </w:rPr>
        <w:t>facilities</w:t>
      </w:r>
      <w:r>
        <w:rPr>
          <w:color w:val="231F20"/>
          <w:spacing w:val="-9"/>
          <w:sz w:val="17"/>
        </w:rPr>
        <w:t xml:space="preserve"> </w:t>
      </w:r>
      <w:r>
        <w:rPr>
          <w:color w:val="231F20"/>
          <w:sz w:val="17"/>
        </w:rPr>
        <w:t>are</w:t>
      </w:r>
      <w:r>
        <w:rPr>
          <w:color w:val="231F20"/>
          <w:spacing w:val="-9"/>
          <w:sz w:val="17"/>
        </w:rPr>
        <w:t xml:space="preserve"> </w:t>
      </w:r>
      <w:r>
        <w:rPr>
          <w:color w:val="231F20"/>
          <w:sz w:val="17"/>
        </w:rPr>
        <w:t>free</w:t>
      </w:r>
      <w:r>
        <w:rPr>
          <w:color w:val="231F20"/>
          <w:spacing w:val="-9"/>
          <w:sz w:val="17"/>
        </w:rPr>
        <w:t xml:space="preserve"> </w:t>
      </w:r>
      <w:r>
        <w:rPr>
          <w:color w:val="231F20"/>
          <w:sz w:val="17"/>
        </w:rPr>
        <w:t>from hazards and with suitable floor surfaces.</w:t>
      </w:r>
    </w:p>
    <w:p w14:paraId="507FF67D" w14:textId="77777777" w:rsidR="006144DB" w:rsidRDefault="00981FEE">
      <w:pPr>
        <w:spacing w:before="101" w:line="249" w:lineRule="auto"/>
        <w:ind w:left="180" w:right="38"/>
        <w:jc w:val="both"/>
        <w:rPr>
          <w:sz w:val="17"/>
        </w:rPr>
      </w:pPr>
      <w:r>
        <w:rPr>
          <w:color w:val="231F20"/>
          <w:sz w:val="17"/>
        </w:rPr>
        <w:t>Basic medical and dental medicine and apparatus are available.</w:t>
      </w:r>
    </w:p>
    <w:p w14:paraId="581FE9CF" w14:textId="77777777" w:rsidR="006144DB" w:rsidRDefault="00981FEE">
      <w:pPr>
        <w:spacing w:before="106" w:line="249" w:lineRule="auto"/>
        <w:ind w:left="180" w:right="38"/>
        <w:jc w:val="both"/>
        <w:rPr>
          <w:sz w:val="17"/>
        </w:rPr>
      </w:pPr>
      <w:r>
        <w:rPr>
          <w:color w:val="231F20"/>
          <w:sz w:val="17"/>
        </w:rPr>
        <w:t xml:space="preserve">Audio-visual room and facilities with appropriate equipment are utilized in support of the teaching and learning as but </w:t>
      </w:r>
      <w:r>
        <w:rPr>
          <w:color w:val="231F20"/>
          <w:spacing w:val="-2"/>
          <w:sz w:val="17"/>
        </w:rPr>
        <w:t>not</w:t>
      </w:r>
      <w:r>
        <w:rPr>
          <w:color w:val="231F20"/>
          <w:spacing w:val="-7"/>
          <w:sz w:val="17"/>
        </w:rPr>
        <w:t xml:space="preserve"> </w:t>
      </w:r>
      <w:r>
        <w:rPr>
          <w:color w:val="231F20"/>
          <w:spacing w:val="-2"/>
          <w:sz w:val="17"/>
        </w:rPr>
        <w:t>limited</w:t>
      </w:r>
      <w:r>
        <w:rPr>
          <w:color w:val="231F20"/>
          <w:spacing w:val="-7"/>
          <w:sz w:val="17"/>
        </w:rPr>
        <w:t xml:space="preserve"> </w:t>
      </w:r>
      <w:r>
        <w:rPr>
          <w:color w:val="231F20"/>
          <w:spacing w:val="-2"/>
          <w:sz w:val="17"/>
        </w:rPr>
        <w:t>to</w:t>
      </w:r>
      <w:r>
        <w:rPr>
          <w:color w:val="231F20"/>
          <w:spacing w:val="-7"/>
          <w:sz w:val="17"/>
        </w:rPr>
        <w:t xml:space="preserve"> </w:t>
      </w:r>
      <w:r>
        <w:rPr>
          <w:color w:val="231F20"/>
          <w:spacing w:val="-2"/>
          <w:sz w:val="17"/>
        </w:rPr>
        <w:t>a</w:t>
      </w:r>
      <w:r>
        <w:rPr>
          <w:color w:val="231F20"/>
          <w:spacing w:val="-7"/>
          <w:sz w:val="17"/>
        </w:rPr>
        <w:t xml:space="preserve"> </w:t>
      </w:r>
      <w:r>
        <w:rPr>
          <w:color w:val="231F20"/>
          <w:spacing w:val="-2"/>
          <w:sz w:val="17"/>
        </w:rPr>
        <w:t>projector,</w:t>
      </w:r>
      <w:r>
        <w:rPr>
          <w:color w:val="231F20"/>
          <w:spacing w:val="-7"/>
          <w:sz w:val="17"/>
        </w:rPr>
        <w:t xml:space="preserve"> </w:t>
      </w:r>
      <w:r>
        <w:rPr>
          <w:color w:val="231F20"/>
          <w:spacing w:val="-2"/>
          <w:sz w:val="17"/>
        </w:rPr>
        <w:t>sound</w:t>
      </w:r>
      <w:r>
        <w:rPr>
          <w:color w:val="231F20"/>
          <w:spacing w:val="-7"/>
          <w:sz w:val="17"/>
        </w:rPr>
        <w:t xml:space="preserve"> </w:t>
      </w:r>
      <w:r>
        <w:rPr>
          <w:color w:val="231F20"/>
          <w:spacing w:val="-2"/>
          <w:sz w:val="17"/>
        </w:rPr>
        <w:t>system,</w:t>
      </w:r>
      <w:r>
        <w:rPr>
          <w:color w:val="231F20"/>
          <w:spacing w:val="-7"/>
          <w:sz w:val="17"/>
        </w:rPr>
        <w:t xml:space="preserve"> </w:t>
      </w:r>
      <w:r>
        <w:rPr>
          <w:color w:val="231F20"/>
          <w:spacing w:val="-2"/>
          <w:sz w:val="17"/>
        </w:rPr>
        <w:t>and screen,</w:t>
      </w:r>
    </w:p>
    <w:p w14:paraId="5B598037" w14:textId="77777777" w:rsidR="006144DB" w:rsidRDefault="00981FEE">
      <w:pPr>
        <w:spacing w:before="103" w:line="249" w:lineRule="auto"/>
        <w:ind w:left="180" w:right="38"/>
        <w:jc w:val="both"/>
        <w:rPr>
          <w:sz w:val="17"/>
        </w:rPr>
      </w:pPr>
      <w:r>
        <w:rPr>
          <w:color w:val="231F20"/>
          <w:sz w:val="17"/>
        </w:rPr>
        <w:t xml:space="preserve">The institution has a well-lighted and ventilated student center with supplies and </w:t>
      </w:r>
      <w:r>
        <w:rPr>
          <w:color w:val="231F20"/>
          <w:spacing w:val="-2"/>
          <w:sz w:val="17"/>
        </w:rPr>
        <w:t>materials.</w:t>
      </w:r>
    </w:p>
    <w:p w14:paraId="1398ABE7" w14:textId="77777777" w:rsidR="006144DB" w:rsidRDefault="00981FEE">
      <w:pPr>
        <w:spacing w:before="101" w:line="249" w:lineRule="auto"/>
        <w:ind w:left="180" w:right="38"/>
        <w:jc w:val="both"/>
        <w:rPr>
          <w:sz w:val="17"/>
        </w:rPr>
      </w:pPr>
      <w:r>
        <w:rPr>
          <w:color w:val="231F20"/>
          <w:sz w:val="17"/>
        </w:rPr>
        <w:t>Covered</w:t>
      </w:r>
      <w:r>
        <w:rPr>
          <w:color w:val="231F20"/>
          <w:spacing w:val="40"/>
          <w:sz w:val="17"/>
        </w:rPr>
        <w:t xml:space="preserve"> </w:t>
      </w:r>
      <w:r>
        <w:rPr>
          <w:color w:val="231F20"/>
          <w:sz w:val="17"/>
        </w:rPr>
        <w:t>walks</w:t>
      </w:r>
      <w:r>
        <w:rPr>
          <w:color w:val="231F20"/>
          <w:spacing w:val="40"/>
          <w:sz w:val="17"/>
        </w:rPr>
        <w:t xml:space="preserve"> </w:t>
      </w:r>
      <w:r>
        <w:rPr>
          <w:color w:val="231F20"/>
          <w:sz w:val="17"/>
        </w:rPr>
        <w:t>are</w:t>
      </w:r>
      <w:r>
        <w:rPr>
          <w:color w:val="231F20"/>
          <w:spacing w:val="40"/>
          <w:sz w:val="17"/>
        </w:rPr>
        <w:t xml:space="preserve"> </w:t>
      </w:r>
      <w:r>
        <w:rPr>
          <w:color w:val="231F20"/>
          <w:sz w:val="17"/>
        </w:rPr>
        <w:t>provided</w:t>
      </w:r>
      <w:r>
        <w:rPr>
          <w:color w:val="231F20"/>
          <w:spacing w:val="40"/>
          <w:sz w:val="17"/>
        </w:rPr>
        <w:t xml:space="preserve"> </w:t>
      </w:r>
      <w:r>
        <w:rPr>
          <w:color w:val="231F20"/>
          <w:sz w:val="17"/>
        </w:rPr>
        <w:t>to</w:t>
      </w:r>
      <w:r>
        <w:rPr>
          <w:color w:val="231F20"/>
          <w:spacing w:val="40"/>
          <w:sz w:val="17"/>
        </w:rPr>
        <w:t xml:space="preserve"> </w:t>
      </w:r>
      <w:r>
        <w:rPr>
          <w:color w:val="231F20"/>
          <w:sz w:val="17"/>
        </w:rPr>
        <w:t xml:space="preserve">protect the academic community from inclement </w:t>
      </w:r>
      <w:r>
        <w:rPr>
          <w:color w:val="231F20"/>
          <w:spacing w:val="-2"/>
          <w:sz w:val="17"/>
        </w:rPr>
        <w:t>weather.</w:t>
      </w:r>
    </w:p>
    <w:p w14:paraId="6307824D" w14:textId="77777777" w:rsidR="006144DB" w:rsidRDefault="00981FEE">
      <w:pPr>
        <w:tabs>
          <w:tab w:val="left" w:pos="1828"/>
        </w:tabs>
        <w:spacing w:before="74"/>
        <w:ind w:left="180"/>
        <w:rPr>
          <w:sz w:val="17"/>
        </w:rPr>
      </w:pPr>
      <w:r>
        <w:br w:type="column"/>
      </w:r>
      <w:r>
        <w:rPr>
          <w:color w:val="231F20"/>
          <w:spacing w:val="-4"/>
          <w:sz w:val="17"/>
        </w:rPr>
        <w:t>4.12</w:t>
      </w:r>
      <w:r>
        <w:rPr>
          <w:color w:val="231F20"/>
          <w:sz w:val="17"/>
        </w:rPr>
        <w:tab/>
      </w:r>
      <w:r>
        <w:rPr>
          <w:color w:val="231F20"/>
          <w:spacing w:val="-2"/>
          <w:sz w:val="17"/>
        </w:rPr>
        <w:t>Satisfied</w:t>
      </w:r>
    </w:p>
    <w:p w14:paraId="321EA575" w14:textId="77777777" w:rsidR="006144DB" w:rsidRDefault="006144DB">
      <w:pPr>
        <w:pStyle w:val="BodyText"/>
        <w:spacing w:before="116"/>
        <w:rPr>
          <w:sz w:val="17"/>
        </w:rPr>
      </w:pPr>
    </w:p>
    <w:p w14:paraId="5CBE390B" w14:textId="77777777" w:rsidR="006144DB" w:rsidRDefault="00981FEE">
      <w:pPr>
        <w:tabs>
          <w:tab w:val="left" w:pos="1828"/>
        </w:tabs>
        <w:spacing w:before="1"/>
        <w:ind w:left="180"/>
        <w:rPr>
          <w:sz w:val="17"/>
        </w:rPr>
      </w:pPr>
      <w:r>
        <w:rPr>
          <w:color w:val="231F20"/>
          <w:spacing w:val="-4"/>
          <w:sz w:val="17"/>
        </w:rPr>
        <w:t>3.88</w:t>
      </w:r>
      <w:r>
        <w:rPr>
          <w:color w:val="231F20"/>
          <w:sz w:val="17"/>
        </w:rPr>
        <w:tab/>
      </w:r>
      <w:r>
        <w:rPr>
          <w:color w:val="231F20"/>
          <w:spacing w:val="-2"/>
          <w:sz w:val="17"/>
        </w:rPr>
        <w:t>Satisfied</w:t>
      </w:r>
    </w:p>
    <w:p w14:paraId="089F360A" w14:textId="77777777" w:rsidR="006144DB" w:rsidRDefault="006144DB">
      <w:pPr>
        <w:pStyle w:val="BodyText"/>
        <w:spacing w:before="121"/>
        <w:rPr>
          <w:sz w:val="17"/>
        </w:rPr>
      </w:pPr>
    </w:p>
    <w:p w14:paraId="5EE8C558" w14:textId="77777777" w:rsidR="006144DB" w:rsidRDefault="00981FEE">
      <w:pPr>
        <w:tabs>
          <w:tab w:val="left" w:pos="1828"/>
        </w:tabs>
        <w:spacing w:before="1"/>
        <w:ind w:left="180"/>
        <w:rPr>
          <w:sz w:val="17"/>
        </w:rPr>
      </w:pPr>
      <w:r>
        <w:rPr>
          <w:color w:val="231F20"/>
          <w:spacing w:val="-4"/>
          <w:sz w:val="17"/>
        </w:rPr>
        <w:t>3.72</w:t>
      </w:r>
      <w:r>
        <w:rPr>
          <w:color w:val="231F20"/>
          <w:sz w:val="17"/>
        </w:rPr>
        <w:tab/>
      </w:r>
      <w:r>
        <w:rPr>
          <w:color w:val="231F20"/>
          <w:spacing w:val="-2"/>
          <w:sz w:val="17"/>
        </w:rPr>
        <w:t>Satisfied</w:t>
      </w:r>
    </w:p>
    <w:p w14:paraId="22E7A526" w14:textId="77777777" w:rsidR="006144DB" w:rsidRDefault="006144DB">
      <w:pPr>
        <w:pStyle w:val="BodyText"/>
        <w:rPr>
          <w:sz w:val="17"/>
        </w:rPr>
      </w:pPr>
    </w:p>
    <w:p w14:paraId="2BB77707" w14:textId="77777777" w:rsidR="006144DB" w:rsidRDefault="006144DB">
      <w:pPr>
        <w:pStyle w:val="BodyText"/>
        <w:rPr>
          <w:sz w:val="17"/>
        </w:rPr>
      </w:pPr>
    </w:p>
    <w:p w14:paraId="385E0150" w14:textId="77777777" w:rsidR="006144DB" w:rsidRDefault="006144DB">
      <w:pPr>
        <w:pStyle w:val="BodyText"/>
        <w:rPr>
          <w:sz w:val="17"/>
        </w:rPr>
      </w:pPr>
    </w:p>
    <w:p w14:paraId="096535A1" w14:textId="77777777" w:rsidR="006144DB" w:rsidRDefault="006144DB">
      <w:pPr>
        <w:pStyle w:val="BodyText"/>
        <w:spacing w:before="141"/>
        <w:rPr>
          <w:sz w:val="17"/>
        </w:rPr>
      </w:pPr>
    </w:p>
    <w:p w14:paraId="0AC7139E" w14:textId="77777777" w:rsidR="006144DB" w:rsidRDefault="00981FEE">
      <w:pPr>
        <w:tabs>
          <w:tab w:val="left" w:pos="1828"/>
        </w:tabs>
        <w:ind w:left="180"/>
        <w:rPr>
          <w:sz w:val="17"/>
        </w:rPr>
      </w:pPr>
      <w:r>
        <w:rPr>
          <w:color w:val="231F20"/>
          <w:spacing w:val="-4"/>
          <w:sz w:val="17"/>
        </w:rPr>
        <w:t>4.16</w:t>
      </w:r>
      <w:r>
        <w:rPr>
          <w:color w:val="231F20"/>
          <w:sz w:val="17"/>
        </w:rPr>
        <w:tab/>
      </w:r>
      <w:r>
        <w:rPr>
          <w:color w:val="231F20"/>
          <w:spacing w:val="-2"/>
          <w:sz w:val="17"/>
        </w:rPr>
        <w:t>Satisfied</w:t>
      </w:r>
    </w:p>
    <w:p w14:paraId="12485BBC" w14:textId="77777777" w:rsidR="006144DB" w:rsidRDefault="006144DB">
      <w:pPr>
        <w:pStyle w:val="BodyText"/>
        <w:rPr>
          <w:sz w:val="17"/>
        </w:rPr>
      </w:pPr>
    </w:p>
    <w:p w14:paraId="7CF3EBC6" w14:textId="77777777" w:rsidR="006144DB" w:rsidRDefault="006144DB">
      <w:pPr>
        <w:pStyle w:val="BodyText"/>
        <w:spacing w:before="125"/>
        <w:rPr>
          <w:sz w:val="17"/>
        </w:rPr>
      </w:pPr>
    </w:p>
    <w:p w14:paraId="34A8F8C7" w14:textId="77777777" w:rsidR="006144DB" w:rsidRDefault="00981FEE">
      <w:pPr>
        <w:tabs>
          <w:tab w:val="left" w:pos="1828"/>
        </w:tabs>
        <w:ind w:left="222"/>
        <w:rPr>
          <w:sz w:val="17"/>
        </w:rPr>
      </w:pPr>
      <w:r>
        <w:rPr>
          <w:color w:val="231F20"/>
          <w:spacing w:val="-5"/>
          <w:sz w:val="17"/>
        </w:rPr>
        <w:t>4.4</w:t>
      </w:r>
      <w:r>
        <w:rPr>
          <w:color w:val="231F20"/>
          <w:sz w:val="17"/>
        </w:rPr>
        <w:tab/>
      </w:r>
      <w:r>
        <w:rPr>
          <w:color w:val="231F20"/>
          <w:spacing w:val="-2"/>
          <w:sz w:val="17"/>
        </w:rPr>
        <w:t>Satisfied</w:t>
      </w:r>
    </w:p>
    <w:p w14:paraId="515CA8DB" w14:textId="77777777" w:rsidR="006144DB" w:rsidRDefault="006144DB">
      <w:pPr>
        <w:rPr>
          <w:sz w:val="17"/>
        </w:rPr>
        <w:sectPr w:rsidR="006144DB">
          <w:pgSz w:w="8280" w:h="12240"/>
          <w:pgMar w:top="1240" w:right="720" w:bottom="280" w:left="720" w:header="720" w:footer="720" w:gutter="0"/>
          <w:cols w:num="2" w:space="720" w:equalWidth="0">
            <w:col w:w="3166" w:space="302"/>
            <w:col w:w="3372"/>
          </w:cols>
        </w:sectPr>
      </w:pPr>
    </w:p>
    <w:p w14:paraId="6AC6CD19" w14:textId="77777777" w:rsidR="006144DB" w:rsidRDefault="00981FEE">
      <w:pPr>
        <w:tabs>
          <w:tab w:val="left" w:pos="3647"/>
          <w:tab w:val="left" w:pos="5296"/>
        </w:tabs>
        <w:spacing w:before="102"/>
        <w:ind w:left="180"/>
        <w:rPr>
          <w:sz w:val="17"/>
        </w:rPr>
      </w:pPr>
      <w:r>
        <w:rPr>
          <w:noProof/>
          <w:sz w:val="17"/>
        </w:rPr>
        <mc:AlternateContent>
          <mc:Choice Requires="wpg">
            <w:drawing>
              <wp:anchor distT="0" distB="0" distL="0" distR="0" simplePos="0" relativeHeight="487591936" behindDoc="1" locked="0" layoutInCell="1" allowOverlap="1" wp14:anchorId="2A247095" wp14:editId="52FFC59E">
                <wp:simplePos x="0" y="0"/>
                <wp:positionH relativeFrom="page">
                  <wp:posOffset>571500</wp:posOffset>
                </wp:positionH>
                <wp:positionV relativeFrom="paragraph">
                  <wp:posOffset>219520</wp:posOffset>
                </wp:positionV>
                <wp:extent cx="4119879" cy="6350"/>
                <wp:effectExtent l="0" t="0" r="0" b="0"/>
                <wp:wrapTopAndBottom/>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119879" cy="6350"/>
                          <a:chOff x="0" y="0"/>
                          <a:chExt cx="4119879" cy="6350"/>
                        </a:xfrm>
                      </wpg:grpSpPr>
                      <wps:wsp>
                        <wps:cNvPr id="28" name="Graphic 28"/>
                        <wps:cNvSpPr/>
                        <wps:spPr>
                          <a:xfrm>
                            <a:off x="0" y="3175"/>
                            <a:ext cx="1870075" cy="1270"/>
                          </a:xfrm>
                          <a:custGeom>
                            <a:avLst/>
                            <a:gdLst/>
                            <a:ahLst/>
                            <a:cxnLst/>
                            <a:rect l="l" t="t" r="r" b="b"/>
                            <a:pathLst>
                              <a:path w="1870075">
                                <a:moveTo>
                                  <a:pt x="0" y="0"/>
                                </a:moveTo>
                                <a:lnTo>
                                  <a:pt x="1869948" y="0"/>
                                </a:lnTo>
                              </a:path>
                            </a:pathLst>
                          </a:custGeom>
                          <a:ln w="6350">
                            <a:solidFill>
                              <a:srgbClr val="231F20"/>
                            </a:solidFill>
                            <a:prstDash val="solid"/>
                          </a:ln>
                        </wps:spPr>
                        <wps:bodyPr wrap="square" lIns="0" tIns="0" rIns="0" bIns="0" rtlCol="0">
                          <a:prstTxWarp prst="textNoShape">
                            <a:avLst/>
                          </a:prstTxWarp>
                          <a:noAutofit/>
                        </wps:bodyPr>
                      </wps:wsp>
                      <wps:wsp>
                        <wps:cNvPr id="29" name="Graphic 29"/>
                        <wps:cNvSpPr/>
                        <wps:spPr>
                          <a:xfrm>
                            <a:off x="1869948" y="3175"/>
                            <a:ext cx="852805" cy="1270"/>
                          </a:xfrm>
                          <a:custGeom>
                            <a:avLst/>
                            <a:gdLst/>
                            <a:ahLst/>
                            <a:cxnLst/>
                            <a:rect l="l" t="t" r="r" b="b"/>
                            <a:pathLst>
                              <a:path w="852805">
                                <a:moveTo>
                                  <a:pt x="0" y="0"/>
                                </a:moveTo>
                                <a:lnTo>
                                  <a:pt x="852805" y="0"/>
                                </a:lnTo>
                              </a:path>
                            </a:pathLst>
                          </a:custGeom>
                          <a:ln w="6350">
                            <a:solidFill>
                              <a:srgbClr val="231F20"/>
                            </a:solidFill>
                            <a:prstDash val="solid"/>
                          </a:ln>
                        </wps:spPr>
                        <wps:bodyPr wrap="square" lIns="0" tIns="0" rIns="0" bIns="0" rtlCol="0">
                          <a:prstTxWarp prst="textNoShape">
                            <a:avLst/>
                          </a:prstTxWarp>
                          <a:noAutofit/>
                        </wps:bodyPr>
                      </wps:wsp>
                      <wps:wsp>
                        <wps:cNvPr id="30" name="Graphic 30"/>
                        <wps:cNvSpPr/>
                        <wps:spPr>
                          <a:xfrm>
                            <a:off x="2722752" y="3175"/>
                            <a:ext cx="1397000" cy="1270"/>
                          </a:xfrm>
                          <a:custGeom>
                            <a:avLst/>
                            <a:gdLst/>
                            <a:ahLst/>
                            <a:cxnLst/>
                            <a:rect l="l" t="t" r="r" b="b"/>
                            <a:pathLst>
                              <a:path w="1397000">
                                <a:moveTo>
                                  <a:pt x="0" y="0"/>
                                </a:moveTo>
                                <a:lnTo>
                                  <a:pt x="1397000" y="0"/>
                                </a:lnTo>
                              </a:path>
                            </a:pathLst>
                          </a:custGeom>
                          <a:ln w="6350">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w14:anchorId="1413D6CE" id="Group 27" o:spid="_x0000_s1026" style="position:absolute;margin-left:45pt;margin-top:17.3pt;width:324.4pt;height:.5pt;z-index:-15724544;mso-wrap-distance-left:0;mso-wrap-distance-right:0;mso-position-horizontal-relative:page" coordsize="4119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4hU33QIAAFELAAAOAAAAZHJzL2Uyb0RvYy54bWzslttqGzEQhu8LfQeh+2YPjmN7yTqUpDGF&#10;kATi0mtZqz1QraRKstd5+460Bzt2KU3a0hZyI0bHmfnnW63OL7Y1RxumTSVFiqOTECMmqMwqUaT4&#10;0/L63RQjY4nICJeCpfiRGXwxf/vmvFEJi2UpecY0gkOESRqV4tJalQSBoSWriTmRigmYzKWuiYWu&#10;LoJMkwZOr3kQh+FZ0EidKS0pMwZGr9pJPPfn5zmj9i7PDbOIpxhis77Vvl25Npifk6TQRJUV7cIg&#10;L4iiJpUAp8NRV8QStNbV0VF1RbU0MrcnVNaBzPOKMp8DZBOFB9kstFwrn0uRNIUaZAJpD3R68bH0&#10;drPQ6kHd6zZ6MG8k/WJAl6BRRbI/7/rFbvE217XbBEmgrVf0cVCUbS2iMHgaRbPpZIYRhbmz0bgT&#10;nJZQlaNNtPzwo20BSVqXPrAhkEYBOWYnjvk1cR5KopjX3Ljk7zWqshTHgLEgNQC86FiBEdDIOYdV&#10;Tr+uZzopv6vOKJqMW+R6gaLpJAxh0AsUxRMv0JApSeja2AWTXmiyuTG2BTbrLVL2Ft2K3tSAvQOe&#10;e+AtRgC8xgiAX7XeFbFun6ueM1EDn24XiBur5YYtpZ+1B1WC0HazXOyviqZns9kpCNVjAGvbFWA4&#10;N4BUa3jXYO8nx4WLwiPiHBvJq+y64tx3dLG65BptCCQVj6LruJfpyTKljb0ipmzX+SmXrg/D42yS&#10;tjquaiuZPUJxGyhnis3XNdEMI/5RAD7unugN3Rur3tCWX0p/m3iBwOdy+5lohZz7FFuo7K3sKSJJ&#10;XzSX+rDW7RTy/drKvHIVBaL7iLoOEN3S9efRhq/zAO2Zk+2n0d6v+zHg03E8Df8Bvrs4nPI7gNUz&#10;8O4TeaX7f6J7BB/zU7ph5Dl0x5M4noxjf6sd0x2NZnB/gw/3f/ur13cXyMv5HlJ5Bfw3Ae7fKfBu&#10;87+g7o3pHob7fX/d717C828AAAD//wMAUEsDBBQABgAIAAAAIQAiSEnK3wAAAAgBAAAPAAAAZHJz&#10;L2Rvd25yZXYueG1sTI/BTsMwDIbvSLxDZCRuLC1lZStNp2kCThMSGxLaLWu8tlrjVE3Wdm+POcHR&#10;/q3f35evJtuKAXvfOFIQzyIQSKUzDVUKvvZvDwsQPmgyunWECq7oYVXc3uQ6M26kTxx2oRJcQj7T&#10;CuoQukxKX9ZotZ+5Domzk+utDjz2lTS9HrnctvIxilJpdUP8odYdbmosz7uLVfA+6nGdxK/D9nza&#10;XA/7+cf3Nkal7u+m9QuIgFP4O4ZffEaHgpmO7kLGi1bBMmKVoCB5SkFw/pwsWOXIi3kKssjlf4Hi&#10;BwAA//8DAFBLAQItABQABgAIAAAAIQC2gziS/gAAAOEBAAATAAAAAAAAAAAAAAAAAAAAAABbQ29u&#10;dGVudF9UeXBlc10ueG1sUEsBAi0AFAAGAAgAAAAhADj9If/WAAAAlAEAAAsAAAAAAAAAAAAAAAAA&#10;LwEAAF9yZWxzLy5yZWxzUEsBAi0AFAAGAAgAAAAhAPXiFTfdAgAAUQsAAA4AAAAAAAAAAAAAAAAA&#10;LgIAAGRycy9lMm9Eb2MueG1sUEsBAi0AFAAGAAgAAAAhACJIScrfAAAACAEAAA8AAAAAAAAAAAAA&#10;AAAANwUAAGRycy9kb3ducmV2LnhtbFBLBQYAAAAABAAEAPMAAABDBgAAAAA=&#10;">
                <v:shape id="Graphic 28" o:spid="_x0000_s1027" style="position:absolute;top:31;width:18700;height:13;visibility:visible;mso-wrap-style:square;v-text-anchor:top" coordsize="18700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84BcwQAAANsAAAAPAAAAZHJzL2Rvd25yZXYueG1sRE/LasJA&#10;FN0X/IfhCm6kTqpQbHQSpFCIy/qi3V0y1yQkcyfMTDX2652F4PJw3ut8MJ24kPONZQVvswQEcWl1&#10;w5WCw/7rdQnCB2SNnWVScCMPeTZ6WWOq7ZW/6bILlYgh7FNUUIfQp1L6siaDfmZ74sidrTMYInSV&#10;1A6vMdx0cp4k79Jgw7Ghxp4+ayrb3Z9RYKZNyz/HxeJ2OvxW2+JMH+5/qtRkPGxWIAIN4Sl+uAut&#10;YB7Hxi/xB8jsDgAA//8DAFBLAQItABQABgAIAAAAIQDb4fbL7gAAAIUBAAATAAAAAAAAAAAAAAAA&#10;AAAAAABbQ29udGVudF9UeXBlc10ueG1sUEsBAi0AFAAGAAgAAAAhAFr0LFu/AAAAFQEAAAsAAAAA&#10;AAAAAAAAAAAAHwEAAF9yZWxzLy5yZWxzUEsBAi0AFAAGAAgAAAAhAPzzgFzBAAAA2wAAAA8AAAAA&#10;AAAAAAAAAAAABwIAAGRycy9kb3ducmV2LnhtbFBLBQYAAAAAAwADALcAAAD1AgAAAAA=&#10;" path="m,l1869948,e" filled="f" strokecolor="#231f20" strokeweight=".5pt">
                  <v:path arrowok="t"/>
                </v:shape>
                <v:shape id="Graphic 29" o:spid="_x0000_s1028" style="position:absolute;left:18699;top:31;width:8528;height:13;visibility:visible;mso-wrap-style:square;v-text-anchor:top" coordsize="8528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dcZxQAAANsAAAAPAAAAZHJzL2Rvd25yZXYueG1sRI/RasJA&#10;FETfC/2H5Qp9qxt9CJq6CVVMK0UFrR9wyV6T0OzdNLtN0r/vFgQfh5kzw6yy0TSip87VlhXMphEI&#10;4sLqmksFl8/8eQHCeWSNjWVS8EsOsvTxYYWJtgOfqD/7UoQSdgkqqLxvEyldUZFBN7UtcfCutjPo&#10;g+xKqTscQrlp5DyKYmmw5rBQYUubioqv849RMH9f5/74vT3uUW/Ht/X+47BpY6WeJuPrCwhPo7+H&#10;b/ROB24J/1/CD5DpHwAAAP//AwBQSwECLQAUAAYACAAAACEA2+H2y+4AAACFAQAAEwAAAAAAAAAA&#10;AAAAAAAAAAAAW0NvbnRlbnRfVHlwZXNdLnhtbFBLAQItABQABgAIAAAAIQBa9CxbvwAAABUBAAAL&#10;AAAAAAAAAAAAAAAAAB8BAABfcmVscy8ucmVsc1BLAQItABQABgAIAAAAIQCtedcZxQAAANsAAAAP&#10;AAAAAAAAAAAAAAAAAAcCAABkcnMvZG93bnJldi54bWxQSwUGAAAAAAMAAwC3AAAA+QIAAAAA&#10;" path="m,l852805,e" filled="f" strokecolor="#231f20" strokeweight=".5pt">
                  <v:path arrowok="t"/>
                </v:shape>
                <v:shape id="Graphic 30" o:spid="_x0000_s1029" style="position:absolute;left:27227;top:31;width:13970;height:13;visibility:visible;mso-wrap-style:square;v-text-anchor:top" coordsize="13970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i1eYwwAAANsAAAAPAAAAZHJzL2Rvd25yZXYueG1sRE/LasJA&#10;FN0L/YfhFtw1E42UEh3FV7ELN6aF4u6Suc2kZu6EzNSkfn1nUXB5OO/FarCNuFLna8cKJkkKgrh0&#10;uuZKwcf769MLCB+QNTaOScEveVgtH0YLzLXr+UTXIlQihrDPUYEJoc2l9KUhiz5xLXHkvlxnMUTY&#10;VVJ32Mdw28hpmj5LizXHBoMtbQ2Vl+LHKii2h93su/88Xjbn2y3L9kdD+1Kp8eOwnoMINIS7+N/9&#10;phVkcX38En+AXP4BAAD//wMAUEsBAi0AFAAGAAgAAAAhANvh9svuAAAAhQEAABMAAAAAAAAAAAAA&#10;AAAAAAAAAFtDb250ZW50X1R5cGVzXS54bWxQSwECLQAUAAYACAAAACEAWvQsW78AAAAVAQAACwAA&#10;AAAAAAAAAAAAAAAfAQAAX3JlbHMvLnJlbHNQSwECLQAUAAYACAAAACEANotXmMMAAADbAAAADwAA&#10;AAAAAAAAAAAAAAAHAgAAZHJzL2Rvd25yZXYueG1sUEsFBgAAAAADAAMAtwAAAPcCAAAAAA==&#10;" path="m,l1397000,e" filled="f" strokecolor="#231f20" strokeweight=".5pt">
                  <v:path arrowok="t"/>
                </v:shape>
                <w10:wrap type="topAndBottom" anchorx="page"/>
              </v:group>
            </w:pict>
          </mc:Fallback>
        </mc:AlternateContent>
      </w:r>
      <w:r>
        <w:rPr>
          <w:color w:val="231F20"/>
          <w:spacing w:val="-2"/>
          <w:sz w:val="17"/>
        </w:rPr>
        <w:t>Overall</w:t>
      </w:r>
      <w:r>
        <w:rPr>
          <w:color w:val="231F20"/>
          <w:sz w:val="17"/>
        </w:rPr>
        <w:tab/>
      </w:r>
      <w:r>
        <w:rPr>
          <w:color w:val="231F20"/>
          <w:spacing w:val="-4"/>
          <w:sz w:val="17"/>
        </w:rPr>
        <w:t>4.01</w:t>
      </w:r>
      <w:r>
        <w:rPr>
          <w:color w:val="231F20"/>
          <w:sz w:val="17"/>
        </w:rPr>
        <w:tab/>
      </w:r>
      <w:r>
        <w:rPr>
          <w:color w:val="231F20"/>
          <w:spacing w:val="-2"/>
          <w:sz w:val="17"/>
        </w:rPr>
        <w:t>Satisfied</w:t>
      </w:r>
    </w:p>
    <w:p w14:paraId="67B7155E" w14:textId="77777777" w:rsidR="006144DB" w:rsidRDefault="006144DB">
      <w:pPr>
        <w:pStyle w:val="BodyText"/>
        <w:spacing w:before="32"/>
        <w:rPr>
          <w:sz w:val="17"/>
        </w:rPr>
      </w:pPr>
    </w:p>
    <w:p w14:paraId="75BB9687" w14:textId="77777777" w:rsidR="006144DB" w:rsidRDefault="00981FEE">
      <w:pPr>
        <w:pStyle w:val="BodyText"/>
        <w:spacing w:line="249" w:lineRule="auto"/>
        <w:ind w:left="180" w:right="177" w:firstLine="360"/>
        <w:jc w:val="both"/>
      </w:pPr>
      <w:r>
        <w:rPr>
          <w:color w:val="231F20"/>
        </w:rPr>
        <w:t xml:space="preserve">The table above shows the students’ satisfaction level in terms of the institution’s facilities. It is important to note that most of the graduates were “satisfied” with the facilities of the University. Of the three areas, although curriculum and instruction were rated the highest, all the areas were rated as </w:t>
      </w:r>
      <w:r>
        <w:rPr>
          <w:color w:val="231F20"/>
          <w:spacing w:val="-4"/>
        </w:rPr>
        <w:t xml:space="preserve">“satisfied.” Overall, the students were “satisfied” with their experience while on </w:t>
      </w:r>
      <w:r>
        <w:rPr>
          <w:color w:val="231F20"/>
        </w:rPr>
        <w:t>the program.</w:t>
      </w:r>
    </w:p>
    <w:p w14:paraId="388AC203" w14:textId="77777777" w:rsidR="006144DB" w:rsidRDefault="00981FEE">
      <w:pPr>
        <w:pStyle w:val="BodyText"/>
        <w:spacing w:before="5" w:line="249" w:lineRule="auto"/>
        <w:ind w:left="180" w:right="177" w:firstLine="360"/>
        <w:jc w:val="both"/>
      </w:pPr>
      <w:r>
        <w:rPr>
          <w:b/>
          <w:i/>
          <w:color w:val="231F20"/>
          <w:spacing w:val="-2"/>
        </w:rPr>
        <w:t>Identified</w:t>
      </w:r>
      <w:r>
        <w:rPr>
          <w:b/>
          <w:i/>
          <w:color w:val="231F20"/>
          <w:spacing w:val="-8"/>
        </w:rPr>
        <w:t xml:space="preserve"> </w:t>
      </w:r>
      <w:r>
        <w:rPr>
          <w:b/>
          <w:i/>
          <w:color w:val="231F20"/>
          <w:spacing w:val="-2"/>
        </w:rPr>
        <w:t>Strengths</w:t>
      </w:r>
      <w:r>
        <w:rPr>
          <w:b/>
          <w:i/>
          <w:color w:val="231F20"/>
          <w:spacing w:val="-8"/>
        </w:rPr>
        <w:t xml:space="preserve"> </w:t>
      </w:r>
      <w:r>
        <w:rPr>
          <w:b/>
          <w:i/>
          <w:color w:val="231F20"/>
          <w:spacing w:val="-2"/>
        </w:rPr>
        <w:t>of</w:t>
      </w:r>
      <w:r>
        <w:rPr>
          <w:b/>
          <w:i/>
          <w:color w:val="231F20"/>
          <w:spacing w:val="-8"/>
        </w:rPr>
        <w:t xml:space="preserve"> </w:t>
      </w:r>
      <w:r>
        <w:rPr>
          <w:b/>
          <w:i/>
          <w:color w:val="231F20"/>
          <w:spacing w:val="-2"/>
        </w:rPr>
        <w:t>the</w:t>
      </w:r>
      <w:r>
        <w:rPr>
          <w:b/>
          <w:i/>
          <w:color w:val="231F20"/>
          <w:spacing w:val="-8"/>
        </w:rPr>
        <w:t xml:space="preserve"> </w:t>
      </w:r>
      <w:proofErr w:type="spellStart"/>
      <w:r>
        <w:rPr>
          <w:b/>
          <w:i/>
          <w:color w:val="231F20"/>
          <w:spacing w:val="-2"/>
        </w:rPr>
        <w:t>BSEd</w:t>
      </w:r>
      <w:proofErr w:type="spellEnd"/>
      <w:r>
        <w:rPr>
          <w:b/>
          <w:i/>
          <w:color w:val="231F20"/>
          <w:spacing w:val="-8"/>
        </w:rPr>
        <w:t xml:space="preserve"> </w:t>
      </w:r>
      <w:r>
        <w:rPr>
          <w:b/>
          <w:i/>
          <w:color w:val="231F20"/>
          <w:spacing w:val="-2"/>
        </w:rPr>
        <w:t>–</w:t>
      </w:r>
      <w:r>
        <w:rPr>
          <w:b/>
          <w:i/>
          <w:color w:val="231F20"/>
          <w:spacing w:val="-8"/>
        </w:rPr>
        <w:t xml:space="preserve"> </w:t>
      </w:r>
      <w:r>
        <w:rPr>
          <w:b/>
          <w:i/>
          <w:color w:val="231F20"/>
          <w:spacing w:val="-2"/>
        </w:rPr>
        <w:t>Science</w:t>
      </w:r>
      <w:r>
        <w:rPr>
          <w:b/>
          <w:i/>
          <w:color w:val="231F20"/>
          <w:spacing w:val="-8"/>
        </w:rPr>
        <w:t xml:space="preserve"> </w:t>
      </w:r>
      <w:r>
        <w:rPr>
          <w:b/>
          <w:i/>
          <w:color w:val="231F20"/>
          <w:spacing w:val="-2"/>
        </w:rPr>
        <w:t>Program.</w:t>
      </w:r>
      <w:r>
        <w:rPr>
          <w:b/>
          <w:i/>
          <w:color w:val="231F20"/>
          <w:spacing w:val="-8"/>
        </w:rPr>
        <w:t xml:space="preserve"> </w:t>
      </w:r>
      <w:r>
        <w:rPr>
          <w:color w:val="231F20"/>
          <w:spacing w:val="-2"/>
        </w:rPr>
        <w:t>The</w:t>
      </w:r>
      <w:r>
        <w:rPr>
          <w:color w:val="231F20"/>
          <w:spacing w:val="-6"/>
        </w:rPr>
        <w:t xml:space="preserve"> </w:t>
      </w:r>
      <w:r>
        <w:rPr>
          <w:color w:val="231F20"/>
          <w:spacing w:val="-2"/>
        </w:rPr>
        <w:t>graduates</w:t>
      </w:r>
      <w:r>
        <w:rPr>
          <w:color w:val="231F20"/>
          <w:spacing w:val="-6"/>
        </w:rPr>
        <w:t xml:space="preserve"> </w:t>
      </w:r>
      <w:r>
        <w:rPr>
          <w:color w:val="231F20"/>
          <w:spacing w:val="-2"/>
        </w:rPr>
        <w:t xml:space="preserve">were </w:t>
      </w:r>
      <w:r>
        <w:rPr>
          <w:color w:val="231F20"/>
        </w:rPr>
        <w:t xml:space="preserve">also asked about the best features of the programs through an online survey, </w:t>
      </w:r>
      <w:r>
        <w:rPr>
          <w:color w:val="231F20"/>
          <w:w w:val="90"/>
        </w:rPr>
        <w:t xml:space="preserve">which was followed by an actual face-to-face interview with the selected graduates </w:t>
      </w:r>
      <w:r>
        <w:rPr>
          <w:color w:val="231F20"/>
        </w:rPr>
        <w:t>based</w:t>
      </w:r>
      <w:r>
        <w:rPr>
          <w:color w:val="231F20"/>
          <w:spacing w:val="-10"/>
        </w:rPr>
        <w:t xml:space="preserve"> </w:t>
      </w:r>
      <w:r>
        <w:rPr>
          <w:color w:val="231F20"/>
        </w:rPr>
        <w:t>on</w:t>
      </w:r>
      <w:r>
        <w:rPr>
          <w:color w:val="231F20"/>
          <w:spacing w:val="-10"/>
        </w:rPr>
        <w:t xml:space="preserve"> </w:t>
      </w:r>
      <w:r>
        <w:rPr>
          <w:color w:val="231F20"/>
        </w:rPr>
        <w:t>the</w:t>
      </w:r>
      <w:r>
        <w:rPr>
          <w:color w:val="231F20"/>
          <w:spacing w:val="-10"/>
        </w:rPr>
        <w:t xml:space="preserve"> </w:t>
      </w:r>
      <w:r>
        <w:rPr>
          <w:color w:val="231F20"/>
        </w:rPr>
        <w:t>availability</w:t>
      </w:r>
      <w:r>
        <w:rPr>
          <w:color w:val="231F20"/>
          <w:spacing w:val="-10"/>
        </w:rPr>
        <w:t xml:space="preserve"> </w:t>
      </w:r>
      <w:r>
        <w:rPr>
          <w:color w:val="231F20"/>
        </w:rPr>
        <w:t>of</w:t>
      </w:r>
      <w:r>
        <w:rPr>
          <w:color w:val="231F20"/>
          <w:spacing w:val="-10"/>
        </w:rPr>
        <w:t xml:space="preserve"> </w:t>
      </w:r>
      <w:r>
        <w:rPr>
          <w:color w:val="231F20"/>
        </w:rPr>
        <w:t>their</w:t>
      </w:r>
      <w:r>
        <w:rPr>
          <w:color w:val="231F20"/>
          <w:spacing w:val="-10"/>
        </w:rPr>
        <w:t xml:space="preserve"> </w:t>
      </w:r>
      <w:r>
        <w:rPr>
          <w:color w:val="231F20"/>
        </w:rPr>
        <w:t>schedule</w:t>
      </w:r>
      <w:r>
        <w:rPr>
          <w:color w:val="231F20"/>
          <w:spacing w:val="-10"/>
        </w:rPr>
        <w:t xml:space="preserve"> </w:t>
      </w:r>
      <w:r>
        <w:rPr>
          <w:color w:val="231F20"/>
        </w:rPr>
        <w:t>and</w:t>
      </w:r>
      <w:r>
        <w:rPr>
          <w:color w:val="231F20"/>
          <w:spacing w:val="-10"/>
        </w:rPr>
        <w:t xml:space="preserve"> </w:t>
      </w:r>
      <w:r>
        <w:rPr>
          <w:color w:val="231F20"/>
        </w:rPr>
        <w:t>the</w:t>
      </w:r>
      <w:r>
        <w:rPr>
          <w:color w:val="231F20"/>
          <w:spacing w:val="-10"/>
        </w:rPr>
        <w:t xml:space="preserve"> </w:t>
      </w:r>
      <w:r>
        <w:rPr>
          <w:color w:val="231F20"/>
        </w:rPr>
        <w:t>proximity</w:t>
      </w:r>
      <w:r>
        <w:rPr>
          <w:color w:val="231F20"/>
          <w:spacing w:val="-10"/>
        </w:rPr>
        <w:t xml:space="preserve"> </w:t>
      </w:r>
      <w:r>
        <w:rPr>
          <w:color w:val="231F20"/>
        </w:rPr>
        <w:t>of</w:t>
      </w:r>
      <w:r>
        <w:rPr>
          <w:color w:val="231F20"/>
          <w:spacing w:val="-10"/>
        </w:rPr>
        <w:t xml:space="preserve"> </w:t>
      </w:r>
      <w:r>
        <w:rPr>
          <w:color w:val="231F20"/>
        </w:rPr>
        <w:t>their</w:t>
      </w:r>
      <w:r>
        <w:rPr>
          <w:color w:val="231F20"/>
          <w:spacing w:val="-10"/>
        </w:rPr>
        <w:t xml:space="preserve"> </w:t>
      </w:r>
      <w:r>
        <w:rPr>
          <w:color w:val="231F20"/>
        </w:rPr>
        <w:t xml:space="preserve">residence </w:t>
      </w:r>
      <w:r>
        <w:rPr>
          <w:color w:val="231F20"/>
          <w:spacing w:val="-2"/>
        </w:rPr>
        <w:t>and</w:t>
      </w:r>
      <w:r>
        <w:rPr>
          <w:color w:val="231F20"/>
          <w:spacing w:val="-11"/>
        </w:rPr>
        <w:t xml:space="preserve"> </w:t>
      </w:r>
      <w:r>
        <w:rPr>
          <w:color w:val="231F20"/>
          <w:spacing w:val="-2"/>
        </w:rPr>
        <w:t>workplace.</w:t>
      </w:r>
      <w:r>
        <w:rPr>
          <w:color w:val="231F20"/>
          <w:spacing w:val="-11"/>
        </w:rPr>
        <w:t xml:space="preserve"> </w:t>
      </w:r>
      <w:r>
        <w:rPr>
          <w:color w:val="231F20"/>
          <w:spacing w:val="-2"/>
        </w:rPr>
        <w:t>The</w:t>
      </w:r>
      <w:r>
        <w:rPr>
          <w:color w:val="231F20"/>
          <w:spacing w:val="-11"/>
        </w:rPr>
        <w:t xml:space="preserve"> </w:t>
      </w:r>
      <w:r>
        <w:rPr>
          <w:color w:val="231F20"/>
          <w:spacing w:val="-2"/>
        </w:rPr>
        <w:t>table</w:t>
      </w:r>
      <w:r>
        <w:rPr>
          <w:color w:val="231F20"/>
          <w:spacing w:val="-11"/>
        </w:rPr>
        <w:t xml:space="preserve"> </w:t>
      </w:r>
      <w:r>
        <w:rPr>
          <w:color w:val="231F20"/>
          <w:spacing w:val="-2"/>
        </w:rPr>
        <w:t>below</w:t>
      </w:r>
      <w:r>
        <w:rPr>
          <w:color w:val="231F20"/>
          <w:spacing w:val="-11"/>
        </w:rPr>
        <w:t xml:space="preserve"> </w:t>
      </w:r>
      <w:r>
        <w:rPr>
          <w:color w:val="231F20"/>
          <w:spacing w:val="-2"/>
        </w:rPr>
        <w:t>shows</w:t>
      </w:r>
      <w:r>
        <w:rPr>
          <w:color w:val="231F20"/>
          <w:spacing w:val="-11"/>
        </w:rPr>
        <w:t xml:space="preserve"> </w:t>
      </w:r>
      <w:r>
        <w:rPr>
          <w:color w:val="231F20"/>
          <w:spacing w:val="-2"/>
        </w:rPr>
        <w:t>the</w:t>
      </w:r>
      <w:r>
        <w:rPr>
          <w:color w:val="231F20"/>
          <w:spacing w:val="-11"/>
        </w:rPr>
        <w:t xml:space="preserve"> </w:t>
      </w:r>
      <w:r>
        <w:rPr>
          <w:color w:val="231F20"/>
          <w:spacing w:val="-2"/>
        </w:rPr>
        <w:t>frequency</w:t>
      </w:r>
      <w:r>
        <w:rPr>
          <w:color w:val="231F20"/>
          <w:spacing w:val="-11"/>
        </w:rPr>
        <w:t xml:space="preserve"> </w:t>
      </w:r>
      <w:r>
        <w:rPr>
          <w:color w:val="231F20"/>
          <w:spacing w:val="-2"/>
        </w:rPr>
        <w:t>and</w:t>
      </w:r>
      <w:r>
        <w:rPr>
          <w:color w:val="231F20"/>
          <w:spacing w:val="-11"/>
        </w:rPr>
        <w:t xml:space="preserve"> </w:t>
      </w:r>
      <w:r>
        <w:rPr>
          <w:color w:val="231F20"/>
          <w:spacing w:val="-2"/>
        </w:rPr>
        <w:t>rank</w:t>
      </w:r>
      <w:r>
        <w:rPr>
          <w:color w:val="231F20"/>
          <w:spacing w:val="-11"/>
        </w:rPr>
        <w:t xml:space="preserve"> </w:t>
      </w:r>
      <w:r>
        <w:rPr>
          <w:color w:val="231F20"/>
          <w:spacing w:val="-2"/>
        </w:rPr>
        <w:t>of</w:t>
      </w:r>
      <w:r>
        <w:rPr>
          <w:color w:val="231F20"/>
          <w:spacing w:val="-11"/>
        </w:rPr>
        <w:t xml:space="preserve"> </w:t>
      </w:r>
      <w:r>
        <w:rPr>
          <w:color w:val="231F20"/>
          <w:spacing w:val="-2"/>
        </w:rPr>
        <w:t>the</w:t>
      </w:r>
      <w:r>
        <w:rPr>
          <w:color w:val="231F20"/>
          <w:spacing w:val="-11"/>
        </w:rPr>
        <w:t xml:space="preserve"> </w:t>
      </w:r>
      <w:r>
        <w:rPr>
          <w:color w:val="231F20"/>
          <w:spacing w:val="-2"/>
        </w:rPr>
        <w:t>program’s strengths.</w:t>
      </w:r>
    </w:p>
    <w:p w14:paraId="3E41C86E" w14:textId="77777777" w:rsidR="006144DB" w:rsidRDefault="006144DB">
      <w:pPr>
        <w:pStyle w:val="BodyText"/>
        <w:spacing w:line="249" w:lineRule="auto"/>
        <w:jc w:val="both"/>
        <w:sectPr w:rsidR="006144DB">
          <w:type w:val="continuous"/>
          <w:pgSz w:w="8280" w:h="12240"/>
          <w:pgMar w:top="1320" w:right="720" w:bottom="280" w:left="720" w:header="720" w:footer="720" w:gutter="0"/>
          <w:cols w:space="720"/>
        </w:sectPr>
      </w:pPr>
    </w:p>
    <w:p w14:paraId="7CB2E78B" w14:textId="77777777" w:rsidR="006144DB" w:rsidRDefault="00981FEE">
      <w:pPr>
        <w:pStyle w:val="Heading2"/>
        <w:spacing w:before="76"/>
      </w:pPr>
      <w:r>
        <w:rPr>
          <w:color w:val="231F20"/>
          <w:spacing w:val="-12"/>
        </w:rPr>
        <w:lastRenderedPageBreak/>
        <w:t>Table</w:t>
      </w:r>
      <w:r>
        <w:rPr>
          <w:color w:val="231F20"/>
          <w:spacing w:val="4"/>
        </w:rPr>
        <w:t xml:space="preserve"> </w:t>
      </w:r>
      <w:r>
        <w:rPr>
          <w:color w:val="231F20"/>
          <w:spacing w:val="-10"/>
        </w:rPr>
        <w:t>6</w:t>
      </w:r>
    </w:p>
    <w:p w14:paraId="7669B98D" w14:textId="77777777" w:rsidR="006144DB" w:rsidRDefault="00981FEE">
      <w:pPr>
        <w:tabs>
          <w:tab w:val="left" w:pos="6659"/>
        </w:tabs>
        <w:spacing w:before="10"/>
        <w:ind w:left="180"/>
        <w:rPr>
          <w:i/>
          <w:sz w:val="21"/>
        </w:rPr>
      </w:pPr>
      <w:r>
        <w:rPr>
          <w:i/>
          <w:color w:val="231F20"/>
          <w:w w:val="90"/>
          <w:sz w:val="21"/>
          <w:u w:val="single" w:color="231F20"/>
        </w:rPr>
        <w:t>Identified</w:t>
      </w:r>
      <w:r>
        <w:rPr>
          <w:i/>
          <w:color w:val="231F20"/>
          <w:spacing w:val="-1"/>
          <w:w w:val="90"/>
          <w:sz w:val="21"/>
          <w:u w:val="single" w:color="231F20"/>
        </w:rPr>
        <w:t xml:space="preserve"> </w:t>
      </w:r>
      <w:r>
        <w:rPr>
          <w:i/>
          <w:color w:val="231F20"/>
          <w:w w:val="90"/>
          <w:sz w:val="21"/>
          <w:u w:val="single" w:color="231F20"/>
        </w:rPr>
        <w:t>Strengths</w:t>
      </w:r>
      <w:r>
        <w:rPr>
          <w:i/>
          <w:color w:val="231F20"/>
          <w:spacing w:val="-5"/>
          <w:sz w:val="21"/>
          <w:u w:val="single" w:color="231F20"/>
        </w:rPr>
        <w:t xml:space="preserve"> </w:t>
      </w:r>
      <w:r>
        <w:rPr>
          <w:i/>
          <w:color w:val="231F20"/>
          <w:w w:val="90"/>
          <w:sz w:val="21"/>
          <w:u w:val="single" w:color="231F20"/>
        </w:rPr>
        <w:t>of</w:t>
      </w:r>
      <w:r>
        <w:rPr>
          <w:i/>
          <w:color w:val="231F20"/>
          <w:spacing w:val="-1"/>
          <w:w w:val="90"/>
          <w:sz w:val="21"/>
          <w:u w:val="single" w:color="231F20"/>
        </w:rPr>
        <w:t xml:space="preserve"> </w:t>
      </w:r>
      <w:r>
        <w:rPr>
          <w:i/>
          <w:color w:val="231F20"/>
          <w:w w:val="90"/>
          <w:sz w:val="21"/>
          <w:u w:val="single" w:color="231F20"/>
        </w:rPr>
        <w:t>the</w:t>
      </w:r>
      <w:r>
        <w:rPr>
          <w:i/>
          <w:color w:val="231F20"/>
          <w:spacing w:val="-5"/>
          <w:sz w:val="21"/>
          <w:u w:val="single" w:color="231F20"/>
        </w:rPr>
        <w:t xml:space="preserve"> </w:t>
      </w:r>
      <w:proofErr w:type="spellStart"/>
      <w:r>
        <w:rPr>
          <w:i/>
          <w:color w:val="231F20"/>
          <w:w w:val="90"/>
          <w:sz w:val="21"/>
          <w:u w:val="single" w:color="231F20"/>
        </w:rPr>
        <w:t>BSEd</w:t>
      </w:r>
      <w:proofErr w:type="spellEnd"/>
      <w:r>
        <w:rPr>
          <w:i/>
          <w:color w:val="231F20"/>
          <w:spacing w:val="-6"/>
          <w:sz w:val="21"/>
          <w:u w:val="single" w:color="231F20"/>
        </w:rPr>
        <w:t xml:space="preserve"> </w:t>
      </w:r>
      <w:r>
        <w:rPr>
          <w:i/>
          <w:color w:val="231F20"/>
          <w:w w:val="90"/>
          <w:sz w:val="21"/>
          <w:u w:val="single" w:color="231F20"/>
        </w:rPr>
        <w:t>Science</w:t>
      </w:r>
      <w:r>
        <w:rPr>
          <w:i/>
          <w:color w:val="231F20"/>
          <w:spacing w:val="-5"/>
          <w:sz w:val="21"/>
          <w:u w:val="single" w:color="231F20"/>
        </w:rPr>
        <w:t xml:space="preserve"> </w:t>
      </w:r>
      <w:r>
        <w:rPr>
          <w:i/>
          <w:color w:val="231F20"/>
          <w:spacing w:val="-2"/>
          <w:w w:val="90"/>
          <w:sz w:val="21"/>
          <w:u w:val="single" w:color="231F20"/>
        </w:rPr>
        <w:t>Program</w:t>
      </w:r>
      <w:r>
        <w:rPr>
          <w:i/>
          <w:color w:val="231F20"/>
          <w:sz w:val="21"/>
          <w:u w:val="single" w:color="231F20"/>
        </w:rPr>
        <w:tab/>
      </w:r>
    </w:p>
    <w:p w14:paraId="51005261" w14:textId="77777777" w:rsidR="006144DB" w:rsidRDefault="006144DB">
      <w:pPr>
        <w:pStyle w:val="BodyText"/>
        <w:spacing w:before="5"/>
        <w:rPr>
          <w:i/>
          <w:sz w:val="8"/>
        </w:rPr>
      </w:pPr>
    </w:p>
    <w:tbl>
      <w:tblPr>
        <w:tblW w:w="0" w:type="auto"/>
        <w:tblInd w:w="187" w:type="dxa"/>
        <w:tblLayout w:type="fixed"/>
        <w:tblCellMar>
          <w:left w:w="0" w:type="dxa"/>
          <w:right w:w="0" w:type="dxa"/>
        </w:tblCellMar>
        <w:tblLook w:val="01E0" w:firstRow="1" w:lastRow="1" w:firstColumn="1" w:lastColumn="1" w:noHBand="0" w:noVBand="0"/>
      </w:tblPr>
      <w:tblGrid>
        <w:gridCol w:w="3622"/>
        <w:gridCol w:w="1748"/>
        <w:gridCol w:w="1111"/>
      </w:tblGrid>
      <w:tr w:rsidR="006144DB" w14:paraId="3DDF9AF7" w14:textId="77777777">
        <w:trPr>
          <w:trHeight w:val="240"/>
        </w:trPr>
        <w:tc>
          <w:tcPr>
            <w:tcW w:w="3622" w:type="dxa"/>
            <w:tcBorders>
              <w:bottom w:val="single" w:sz="4" w:space="0" w:color="231F20"/>
            </w:tcBorders>
          </w:tcPr>
          <w:p w14:paraId="14652C55" w14:textId="77777777" w:rsidR="006144DB" w:rsidRDefault="00981FEE">
            <w:pPr>
              <w:pStyle w:val="TableParagraph"/>
              <w:spacing w:before="0" w:line="193" w:lineRule="exact"/>
              <w:ind w:left="974"/>
              <w:rPr>
                <w:sz w:val="17"/>
              </w:rPr>
            </w:pPr>
            <w:r>
              <w:rPr>
                <w:color w:val="231F20"/>
                <w:spacing w:val="-2"/>
                <w:sz w:val="17"/>
              </w:rPr>
              <w:t>Identified</w:t>
            </w:r>
            <w:r>
              <w:rPr>
                <w:color w:val="231F20"/>
                <w:spacing w:val="-8"/>
                <w:sz w:val="17"/>
              </w:rPr>
              <w:t xml:space="preserve"> </w:t>
            </w:r>
            <w:r>
              <w:rPr>
                <w:color w:val="231F20"/>
                <w:spacing w:val="-2"/>
                <w:sz w:val="17"/>
              </w:rPr>
              <w:t>Themes</w:t>
            </w:r>
          </w:p>
        </w:tc>
        <w:tc>
          <w:tcPr>
            <w:tcW w:w="1748" w:type="dxa"/>
            <w:tcBorders>
              <w:bottom w:val="single" w:sz="4" w:space="0" w:color="231F20"/>
            </w:tcBorders>
          </w:tcPr>
          <w:p w14:paraId="08626B3C" w14:textId="77777777" w:rsidR="006144DB" w:rsidRDefault="00981FEE">
            <w:pPr>
              <w:pStyle w:val="TableParagraph"/>
              <w:spacing w:before="0" w:line="193" w:lineRule="exact"/>
              <w:ind w:right="90"/>
              <w:jc w:val="center"/>
              <w:rPr>
                <w:sz w:val="17"/>
              </w:rPr>
            </w:pPr>
            <w:r>
              <w:rPr>
                <w:color w:val="231F20"/>
                <w:spacing w:val="-2"/>
                <w:sz w:val="17"/>
              </w:rPr>
              <w:t>Frequency</w:t>
            </w:r>
          </w:p>
        </w:tc>
        <w:tc>
          <w:tcPr>
            <w:tcW w:w="1111" w:type="dxa"/>
            <w:tcBorders>
              <w:bottom w:val="single" w:sz="4" w:space="0" w:color="231F20"/>
            </w:tcBorders>
          </w:tcPr>
          <w:p w14:paraId="42B892AC" w14:textId="77777777" w:rsidR="006144DB" w:rsidRDefault="00981FEE">
            <w:pPr>
              <w:pStyle w:val="TableParagraph"/>
              <w:spacing w:before="0" w:line="193" w:lineRule="exact"/>
              <w:ind w:right="179"/>
              <w:jc w:val="right"/>
              <w:rPr>
                <w:sz w:val="17"/>
              </w:rPr>
            </w:pPr>
            <w:r>
              <w:rPr>
                <w:color w:val="231F20"/>
                <w:spacing w:val="-4"/>
                <w:sz w:val="17"/>
              </w:rPr>
              <w:t>Rank</w:t>
            </w:r>
          </w:p>
        </w:tc>
      </w:tr>
      <w:tr w:rsidR="006144DB" w14:paraId="0E894AE5" w14:textId="77777777">
        <w:trPr>
          <w:trHeight w:val="312"/>
        </w:trPr>
        <w:tc>
          <w:tcPr>
            <w:tcW w:w="3622" w:type="dxa"/>
            <w:tcBorders>
              <w:top w:val="single" w:sz="4" w:space="0" w:color="231F20"/>
            </w:tcBorders>
          </w:tcPr>
          <w:p w14:paraId="4648BE56" w14:textId="77777777" w:rsidR="006144DB" w:rsidRDefault="00981FEE">
            <w:pPr>
              <w:pStyle w:val="TableParagraph"/>
              <w:spacing w:before="49"/>
              <w:rPr>
                <w:sz w:val="17"/>
              </w:rPr>
            </w:pPr>
            <w:r>
              <w:rPr>
                <w:color w:val="231F20"/>
                <w:spacing w:val="-4"/>
                <w:sz w:val="17"/>
              </w:rPr>
              <w:t>Organized</w:t>
            </w:r>
            <w:r>
              <w:rPr>
                <w:color w:val="231F20"/>
                <w:spacing w:val="-2"/>
                <w:sz w:val="17"/>
              </w:rPr>
              <w:t xml:space="preserve"> </w:t>
            </w:r>
            <w:r>
              <w:rPr>
                <w:color w:val="231F20"/>
                <w:spacing w:val="-4"/>
                <w:sz w:val="17"/>
              </w:rPr>
              <w:t>and</w:t>
            </w:r>
            <w:r>
              <w:rPr>
                <w:color w:val="231F20"/>
                <w:spacing w:val="-2"/>
                <w:sz w:val="17"/>
              </w:rPr>
              <w:t xml:space="preserve"> </w:t>
            </w:r>
            <w:r>
              <w:rPr>
                <w:color w:val="231F20"/>
                <w:spacing w:val="-4"/>
                <w:sz w:val="17"/>
              </w:rPr>
              <w:t>Flexible</w:t>
            </w:r>
            <w:r>
              <w:rPr>
                <w:color w:val="231F20"/>
                <w:spacing w:val="-2"/>
                <w:sz w:val="17"/>
              </w:rPr>
              <w:t xml:space="preserve"> </w:t>
            </w:r>
            <w:r>
              <w:rPr>
                <w:color w:val="231F20"/>
                <w:spacing w:val="-4"/>
                <w:sz w:val="17"/>
              </w:rPr>
              <w:t>Curriculum</w:t>
            </w:r>
          </w:p>
        </w:tc>
        <w:tc>
          <w:tcPr>
            <w:tcW w:w="1748" w:type="dxa"/>
            <w:tcBorders>
              <w:top w:val="single" w:sz="4" w:space="0" w:color="231F20"/>
            </w:tcBorders>
          </w:tcPr>
          <w:p w14:paraId="6FBAC374" w14:textId="77777777" w:rsidR="006144DB" w:rsidRDefault="00981FEE">
            <w:pPr>
              <w:pStyle w:val="TableParagraph"/>
              <w:spacing w:before="49"/>
              <w:ind w:right="90"/>
              <w:jc w:val="center"/>
              <w:rPr>
                <w:sz w:val="17"/>
              </w:rPr>
            </w:pPr>
            <w:r>
              <w:rPr>
                <w:color w:val="231F20"/>
                <w:spacing w:val="-5"/>
                <w:sz w:val="17"/>
              </w:rPr>
              <w:t>10</w:t>
            </w:r>
          </w:p>
        </w:tc>
        <w:tc>
          <w:tcPr>
            <w:tcW w:w="1111" w:type="dxa"/>
            <w:tcBorders>
              <w:top w:val="single" w:sz="4" w:space="0" w:color="231F20"/>
            </w:tcBorders>
          </w:tcPr>
          <w:p w14:paraId="6AE92DA7" w14:textId="77777777" w:rsidR="006144DB" w:rsidRDefault="00981FEE">
            <w:pPr>
              <w:pStyle w:val="TableParagraph"/>
              <w:spacing w:before="49"/>
              <w:ind w:right="313"/>
              <w:jc w:val="right"/>
              <w:rPr>
                <w:sz w:val="17"/>
              </w:rPr>
            </w:pPr>
            <w:r>
              <w:rPr>
                <w:color w:val="231F20"/>
                <w:spacing w:val="-10"/>
                <w:sz w:val="17"/>
              </w:rPr>
              <w:t>2</w:t>
            </w:r>
          </w:p>
        </w:tc>
      </w:tr>
      <w:tr w:rsidR="006144DB" w14:paraId="5ACF0DB7" w14:textId="77777777">
        <w:trPr>
          <w:trHeight w:val="507"/>
        </w:trPr>
        <w:tc>
          <w:tcPr>
            <w:tcW w:w="3622" w:type="dxa"/>
          </w:tcPr>
          <w:p w14:paraId="440AE3F8" w14:textId="77777777" w:rsidR="006144DB" w:rsidRDefault="00981FEE">
            <w:pPr>
              <w:pStyle w:val="TableParagraph"/>
              <w:spacing w:line="249" w:lineRule="auto"/>
              <w:ind w:firstLine="51"/>
              <w:rPr>
                <w:sz w:val="17"/>
              </w:rPr>
            </w:pPr>
            <w:r>
              <w:rPr>
                <w:color w:val="231F20"/>
                <w:spacing w:val="-2"/>
                <w:sz w:val="17"/>
              </w:rPr>
              <w:t>Learner-Centered,</w:t>
            </w:r>
            <w:r>
              <w:rPr>
                <w:color w:val="231F20"/>
                <w:spacing w:val="-9"/>
                <w:sz w:val="17"/>
              </w:rPr>
              <w:t xml:space="preserve"> </w:t>
            </w:r>
            <w:r>
              <w:rPr>
                <w:color w:val="231F20"/>
                <w:spacing w:val="-2"/>
                <w:sz w:val="17"/>
              </w:rPr>
              <w:t>Students</w:t>
            </w:r>
            <w:r>
              <w:rPr>
                <w:color w:val="231F20"/>
                <w:spacing w:val="-9"/>
                <w:sz w:val="17"/>
              </w:rPr>
              <w:t xml:space="preserve"> </w:t>
            </w:r>
            <w:r>
              <w:rPr>
                <w:color w:val="231F20"/>
                <w:spacing w:val="-2"/>
                <w:sz w:val="17"/>
              </w:rPr>
              <w:t>have</w:t>
            </w:r>
            <w:r>
              <w:rPr>
                <w:color w:val="231F20"/>
                <w:spacing w:val="-8"/>
                <w:sz w:val="17"/>
              </w:rPr>
              <w:t xml:space="preserve"> </w:t>
            </w:r>
            <w:r>
              <w:rPr>
                <w:color w:val="231F20"/>
                <w:spacing w:val="-2"/>
                <w:sz w:val="17"/>
              </w:rPr>
              <w:t>the</w:t>
            </w:r>
            <w:r>
              <w:rPr>
                <w:color w:val="231F20"/>
                <w:spacing w:val="-9"/>
                <w:sz w:val="17"/>
              </w:rPr>
              <w:t xml:space="preserve"> </w:t>
            </w:r>
            <w:r>
              <w:rPr>
                <w:color w:val="231F20"/>
                <w:spacing w:val="-2"/>
                <w:sz w:val="17"/>
              </w:rPr>
              <w:t>academic freedom</w:t>
            </w:r>
          </w:p>
        </w:tc>
        <w:tc>
          <w:tcPr>
            <w:tcW w:w="1748" w:type="dxa"/>
          </w:tcPr>
          <w:p w14:paraId="70D88472" w14:textId="77777777" w:rsidR="006144DB" w:rsidRDefault="00981FEE">
            <w:pPr>
              <w:pStyle w:val="TableParagraph"/>
              <w:ind w:right="90"/>
              <w:jc w:val="center"/>
              <w:rPr>
                <w:sz w:val="17"/>
              </w:rPr>
            </w:pPr>
            <w:r>
              <w:rPr>
                <w:color w:val="231F20"/>
                <w:spacing w:val="-10"/>
                <w:sz w:val="17"/>
              </w:rPr>
              <w:t>4</w:t>
            </w:r>
          </w:p>
        </w:tc>
        <w:tc>
          <w:tcPr>
            <w:tcW w:w="1111" w:type="dxa"/>
          </w:tcPr>
          <w:p w14:paraId="3D5E0412" w14:textId="77777777" w:rsidR="006144DB" w:rsidRDefault="00981FEE">
            <w:pPr>
              <w:pStyle w:val="TableParagraph"/>
              <w:ind w:right="313"/>
              <w:jc w:val="right"/>
              <w:rPr>
                <w:sz w:val="17"/>
              </w:rPr>
            </w:pPr>
            <w:r>
              <w:rPr>
                <w:color w:val="231F20"/>
                <w:spacing w:val="-10"/>
                <w:sz w:val="17"/>
              </w:rPr>
              <w:t>4</w:t>
            </w:r>
          </w:p>
        </w:tc>
      </w:tr>
      <w:tr w:rsidR="006144DB" w14:paraId="7CF06491" w14:textId="77777777">
        <w:trPr>
          <w:trHeight w:val="303"/>
        </w:trPr>
        <w:tc>
          <w:tcPr>
            <w:tcW w:w="3622" w:type="dxa"/>
          </w:tcPr>
          <w:p w14:paraId="544E03E4" w14:textId="77777777" w:rsidR="006144DB" w:rsidRDefault="00981FEE">
            <w:pPr>
              <w:pStyle w:val="TableParagraph"/>
              <w:rPr>
                <w:sz w:val="17"/>
              </w:rPr>
            </w:pPr>
            <w:r>
              <w:rPr>
                <w:color w:val="231F20"/>
                <w:spacing w:val="-5"/>
                <w:sz w:val="17"/>
              </w:rPr>
              <w:t>Relevant</w:t>
            </w:r>
            <w:r>
              <w:rPr>
                <w:color w:val="231F20"/>
                <w:spacing w:val="-2"/>
                <w:sz w:val="17"/>
              </w:rPr>
              <w:t xml:space="preserve"> Competencies</w:t>
            </w:r>
          </w:p>
        </w:tc>
        <w:tc>
          <w:tcPr>
            <w:tcW w:w="1748" w:type="dxa"/>
          </w:tcPr>
          <w:p w14:paraId="4FF81692" w14:textId="77777777" w:rsidR="006144DB" w:rsidRDefault="00981FEE">
            <w:pPr>
              <w:pStyle w:val="TableParagraph"/>
              <w:ind w:right="90"/>
              <w:jc w:val="center"/>
              <w:rPr>
                <w:sz w:val="17"/>
              </w:rPr>
            </w:pPr>
            <w:r>
              <w:rPr>
                <w:color w:val="231F20"/>
                <w:spacing w:val="-5"/>
                <w:sz w:val="17"/>
              </w:rPr>
              <w:t>16</w:t>
            </w:r>
          </w:p>
        </w:tc>
        <w:tc>
          <w:tcPr>
            <w:tcW w:w="1111" w:type="dxa"/>
          </w:tcPr>
          <w:p w14:paraId="7B86C995" w14:textId="77777777" w:rsidR="006144DB" w:rsidRDefault="00981FEE">
            <w:pPr>
              <w:pStyle w:val="TableParagraph"/>
              <w:ind w:right="313"/>
              <w:jc w:val="right"/>
              <w:rPr>
                <w:sz w:val="17"/>
              </w:rPr>
            </w:pPr>
            <w:r>
              <w:rPr>
                <w:color w:val="231F20"/>
                <w:spacing w:val="-10"/>
                <w:sz w:val="17"/>
              </w:rPr>
              <w:t>1</w:t>
            </w:r>
          </w:p>
        </w:tc>
      </w:tr>
      <w:tr w:rsidR="006144DB" w14:paraId="756F5B88" w14:textId="77777777">
        <w:trPr>
          <w:trHeight w:val="303"/>
        </w:trPr>
        <w:tc>
          <w:tcPr>
            <w:tcW w:w="3622" w:type="dxa"/>
          </w:tcPr>
          <w:p w14:paraId="2D4F103A" w14:textId="77777777" w:rsidR="006144DB" w:rsidRDefault="00981FEE">
            <w:pPr>
              <w:pStyle w:val="TableParagraph"/>
              <w:rPr>
                <w:sz w:val="17"/>
              </w:rPr>
            </w:pPr>
            <w:r>
              <w:rPr>
                <w:color w:val="231F20"/>
                <w:spacing w:val="-2"/>
                <w:sz w:val="17"/>
              </w:rPr>
              <w:t>Approachable</w:t>
            </w:r>
            <w:r>
              <w:rPr>
                <w:color w:val="231F20"/>
                <w:spacing w:val="-5"/>
                <w:sz w:val="17"/>
              </w:rPr>
              <w:t xml:space="preserve"> </w:t>
            </w:r>
            <w:r>
              <w:rPr>
                <w:color w:val="231F20"/>
                <w:spacing w:val="-2"/>
                <w:sz w:val="17"/>
              </w:rPr>
              <w:t>and</w:t>
            </w:r>
            <w:r>
              <w:rPr>
                <w:color w:val="231F20"/>
                <w:spacing w:val="-4"/>
                <w:sz w:val="17"/>
              </w:rPr>
              <w:t xml:space="preserve"> </w:t>
            </w:r>
            <w:r>
              <w:rPr>
                <w:color w:val="231F20"/>
                <w:spacing w:val="-2"/>
                <w:sz w:val="17"/>
              </w:rPr>
              <w:t>Competent</w:t>
            </w:r>
            <w:r>
              <w:rPr>
                <w:color w:val="231F20"/>
                <w:spacing w:val="-4"/>
                <w:sz w:val="17"/>
              </w:rPr>
              <w:t xml:space="preserve"> </w:t>
            </w:r>
            <w:r>
              <w:rPr>
                <w:color w:val="231F20"/>
                <w:spacing w:val="-2"/>
                <w:sz w:val="17"/>
              </w:rPr>
              <w:t>Faculty</w:t>
            </w:r>
          </w:p>
        </w:tc>
        <w:tc>
          <w:tcPr>
            <w:tcW w:w="1748" w:type="dxa"/>
          </w:tcPr>
          <w:p w14:paraId="4D2E5D28" w14:textId="77777777" w:rsidR="006144DB" w:rsidRDefault="00981FEE">
            <w:pPr>
              <w:pStyle w:val="TableParagraph"/>
              <w:ind w:right="90"/>
              <w:jc w:val="center"/>
              <w:rPr>
                <w:sz w:val="17"/>
              </w:rPr>
            </w:pPr>
            <w:r>
              <w:rPr>
                <w:color w:val="231F20"/>
                <w:spacing w:val="-10"/>
                <w:sz w:val="17"/>
              </w:rPr>
              <w:t>7</w:t>
            </w:r>
          </w:p>
        </w:tc>
        <w:tc>
          <w:tcPr>
            <w:tcW w:w="1111" w:type="dxa"/>
          </w:tcPr>
          <w:p w14:paraId="06B8AA71" w14:textId="77777777" w:rsidR="006144DB" w:rsidRDefault="00981FEE">
            <w:pPr>
              <w:pStyle w:val="TableParagraph"/>
              <w:ind w:right="313"/>
              <w:jc w:val="right"/>
              <w:rPr>
                <w:sz w:val="17"/>
              </w:rPr>
            </w:pPr>
            <w:r>
              <w:rPr>
                <w:color w:val="231F20"/>
                <w:spacing w:val="-10"/>
                <w:sz w:val="17"/>
              </w:rPr>
              <w:t>3</w:t>
            </w:r>
          </w:p>
        </w:tc>
      </w:tr>
      <w:tr w:rsidR="006144DB" w14:paraId="0F3F916B" w14:textId="77777777">
        <w:trPr>
          <w:trHeight w:val="303"/>
        </w:trPr>
        <w:tc>
          <w:tcPr>
            <w:tcW w:w="3622" w:type="dxa"/>
          </w:tcPr>
          <w:p w14:paraId="4C17703C" w14:textId="77777777" w:rsidR="006144DB" w:rsidRDefault="00981FEE">
            <w:pPr>
              <w:pStyle w:val="TableParagraph"/>
              <w:ind w:left="42"/>
              <w:rPr>
                <w:sz w:val="17"/>
              </w:rPr>
            </w:pPr>
            <w:r>
              <w:rPr>
                <w:color w:val="231F20"/>
                <w:spacing w:val="-2"/>
                <w:sz w:val="17"/>
              </w:rPr>
              <w:t>training and</w:t>
            </w:r>
            <w:r>
              <w:rPr>
                <w:color w:val="231F20"/>
                <w:spacing w:val="-1"/>
                <w:sz w:val="17"/>
              </w:rPr>
              <w:t xml:space="preserve"> </w:t>
            </w:r>
            <w:r>
              <w:rPr>
                <w:color w:val="231F20"/>
                <w:spacing w:val="-2"/>
                <w:sz w:val="17"/>
              </w:rPr>
              <w:t>seminar</w:t>
            </w:r>
            <w:r>
              <w:rPr>
                <w:color w:val="231F20"/>
                <w:spacing w:val="-1"/>
                <w:sz w:val="17"/>
              </w:rPr>
              <w:t xml:space="preserve"> </w:t>
            </w:r>
            <w:r>
              <w:rPr>
                <w:color w:val="231F20"/>
                <w:spacing w:val="-2"/>
                <w:sz w:val="17"/>
              </w:rPr>
              <w:t>workshops</w:t>
            </w:r>
          </w:p>
        </w:tc>
        <w:tc>
          <w:tcPr>
            <w:tcW w:w="1748" w:type="dxa"/>
          </w:tcPr>
          <w:p w14:paraId="3A398324" w14:textId="77777777" w:rsidR="006144DB" w:rsidRDefault="00981FEE">
            <w:pPr>
              <w:pStyle w:val="TableParagraph"/>
              <w:ind w:right="90"/>
              <w:jc w:val="center"/>
              <w:rPr>
                <w:sz w:val="17"/>
              </w:rPr>
            </w:pPr>
            <w:r>
              <w:rPr>
                <w:color w:val="231F20"/>
                <w:spacing w:val="-10"/>
                <w:sz w:val="17"/>
              </w:rPr>
              <w:t>3</w:t>
            </w:r>
          </w:p>
        </w:tc>
        <w:tc>
          <w:tcPr>
            <w:tcW w:w="1111" w:type="dxa"/>
          </w:tcPr>
          <w:p w14:paraId="4B68D1A5" w14:textId="77777777" w:rsidR="006144DB" w:rsidRDefault="00981FEE">
            <w:pPr>
              <w:pStyle w:val="TableParagraph"/>
              <w:ind w:right="248"/>
              <w:jc w:val="right"/>
              <w:rPr>
                <w:sz w:val="17"/>
              </w:rPr>
            </w:pPr>
            <w:r>
              <w:rPr>
                <w:color w:val="231F20"/>
                <w:spacing w:val="-5"/>
                <w:sz w:val="17"/>
              </w:rPr>
              <w:t>5.5</w:t>
            </w:r>
          </w:p>
        </w:tc>
      </w:tr>
      <w:tr w:rsidR="006144DB" w14:paraId="1C77ADE6" w14:textId="77777777">
        <w:trPr>
          <w:trHeight w:val="284"/>
        </w:trPr>
        <w:tc>
          <w:tcPr>
            <w:tcW w:w="3622" w:type="dxa"/>
            <w:tcBorders>
              <w:bottom w:val="single" w:sz="4" w:space="0" w:color="231F20"/>
            </w:tcBorders>
          </w:tcPr>
          <w:p w14:paraId="14BA6D9F" w14:textId="77777777" w:rsidR="006144DB" w:rsidRDefault="00981FEE">
            <w:pPr>
              <w:pStyle w:val="TableParagraph"/>
              <w:rPr>
                <w:sz w:val="17"/>
              </w:rPr>
            </w:pPr>
            <w:r>
              <w:rPr>
                <w:color w:val="231F20"/>
                <w:spacing w:val="-4"/>
                <w:sz w:val="17"/>
              </w:rPr>
              <w:t>Good</w:t>
            </w:r>
            <w:r>
              <w:rPr>
                <w:color w:val="231F20"/>
                <w:spacing w:val="1"/>
                <w:sz w:val="17"/>
              </w:rPr>
              <w:t xml:space="preserve"> </w:t>
            </w:r>
            <w:r>
              <w:rPr>
                <w:color w:val="231F20"/>
                <w:spacing w:val="-4"/>
                <w:sz w:val="17"/>
              </w:rPr>
              <w:t>resources</w:t>
            </w:r>
            <w:r>
              <w:rPr>
                <w:color w:val="231F20"/>
                <w:spacing w:val="1"/>
                <w:sz w:val="17"/>
              </w:rPr>
              <w:t xml:space="preserve"> </w:t>
            </w:r>
            <w:r>
              <w:rPr>
                <w:color w:val="231F20"/>
                <w:spacing w:val="-4"/>
                <w:sz w:val="17"/>
              </w:rPr>
              <w:t>and</w:t>
            </w:r>
            <w:r>
              <w:rPr>
                <w:color w:val="231F20"/>
                <w:spacing w:val="1"/>
                <w:sz w:val="17"/>
              </w:rPr>
              <w:t xml:space="preserve"> </w:t>
            </w:r>
            <w:r>
              <w:rPr>
                <w:color w:val="231F20"/>
                <w:spacing w:val="-4"/>
                <w:sz w:val="17"/>
              </w:rPr>
              <w:t>Facility</w:t>
            </w:r>
          </w:p>
        </w:tc>
        <w:tc>
          <w:tcPr>
            <w:tcW w:w="1748" w:type="dxa"/>
            <w:tcBorders>
              <w:bottom w:val="single" w:sz="4" w:space="0" w:color="231F20"/>
            </w:tcBorders>
          </w:tcPr>
          <w:p w14:paraId="4F0C25A2" w14:textId="77777777" w:rsidR="006144DB" w:rsidRDefault="00981FEE">
            <w:pPr>
              <w:pStyle w:val="TableParagraph"/>
              <w:ind w:right="90"/>
              <w:jc w:val="center"/>
              <w:rPr>
                <w:sz w:val="17"/>
              </w:rPr>
            </w:pPr>
            <w:r>
              <w:rPr>
                <w:color w:val="231F20"/>
                <w:spacing w:val="-10"/>
                <w:sz w:val="17"/>
              </w:rPr>
              <w:t>3</w:t>
            </w:r>
          </w:p>
        </w:tc>
        <w:tc>
          <w:tcPr>
            <w:tcW w:w="1111" w:type="dxa"/>
            <w:tcBorders>
              <w:bottom w:val="single" w:sz="4" w:space="0" w:color="231F20"/>
            </w:tcBorders>
          </w:tcPr>
          <w:p w14:paraId="200C8C86" w14:textId="77777777" w:rsidR="006144DB" w:rsidRDefault="00981FEE">
            <w:pPr>
              <w:pStyle w:val="TableParagraph"/>
              <w:ind w:right="248"/>
              <w:jc w:val="right"/>
              <w:rPr>
                <w:sz w:val="17"/>
              </w:rPr>
            </w:pPr>
            <w:r>
              <w:rPr>
                <w:color w:val="231F20"/>
                <w:spacing w:val="-5"/>
                <w:sz w:val="17"/>
              </w:rPr>
              <w:t>5.5</w:t>
            </w:r>
          </w:p>
        </w:tc>
      </w:tr>
    </w:tbl>
    <w:p w14:paraId="36571364" w14:textId="77777777" w:rsidR="006144DB" w:rsidRDefault="00981FEE">
      <w:pPr>
        <w:pStyle w:val="BodyText"/>
        <w:spacing w:line="249" w:lineRule="auto"/>
        <w:ind w:left="180" w:right="177" w:firstLine="360"/>
        <w:jc w:val="both"/>
      </w:pPr>
      <w:r>
        <w:rPr>
          <w:color w:val="231F20"/>
          <w:spacing w:val="-2"/>
        </w:rPr>
        <w:t>Among</w:t>
      </w:r>
      <w:r>
        <w:rPr>
          <w:color w:val="231F20"/>
          <w:spacing w:val="-12"/>
        </w:rPr>
        <w:t xml:space="preserve"> </w:t>
      </w:r>
      <w:r>
        <w:rPr>
          <w:color w:val="231F20"/>
          <w:spacing w:val="-2"/>
        </w:rPr>
        <w:t>the</w:t>
      </w:r>
      <w:r>
        <w:rPr>
          <w:color w:val="231F20"/>
          <w:spacing w:val="-11"/>
        </w:rPr>
        <w:t xml:space="preserve"> </w:t>
      </w:r>
      <w:r>
        <w:rPr>
          <w:color w:val="231F20"/>
          <w:spacing w:val="-2"/>
        </w:rPr>
        <w:t>strengths</w:t>
      </w:r>
      <w:r>
        <w:rPr>
          <w:color w:val="231F20"/>
          <w:spacing w:val="-11"/>
        </w:rPr>
        <w:t xml:space="preserve"> </w:t>
      </w:r>
      <w:r>
        <w:rPr>
          <w:color w:val="231F20"/>
          <w:spacing w:val="-2"/>
        </w:rPr>
        <w:t>identified</w:t>
      </w:r>
      <w:r>
        <w:rPr>
          <w:color w:val="231F20"/>
          <w:spacing w:val="-11"/>
        </w:rPr>
        <w:t xml:space="preserve"> </w:t>
      </w:r>
      <w:r>
        <w:rPr>
          <w:color w:val="231F20"/>
          <w:spacing w:val="-2"/>
        </w:rPr>
        <w:t>by</w:t>
      </w:r>
      <w:r>
        <w:rPr>
          <w:color w:val="231F20"/>
          <w:spacing w:val="-11"/>
        </w:rPr>
        <w:t xml:space="preserve"> </w:t>
      </w:r>
      <w:r>
        <w:rPr>
          <w:color w:val="231F20"/>
          <w:spacing w:val="-2"/>
        </w:rPr>
        <w:t>the</w:t>
      </w:r>
      <w:r>
        <w:rPr>
          <w:color w:val="231F20"/>
          <w:spacing w:val="-11"/>
        </w:rPr>
        <w:t xml:space="preserve"> </w:t>
      </w:r>
      <w:r>
        <w:rPr>
          <w:color w:val="231F20"/>
          <w:spacing w:val="-2"/>
        </w:rPr>
        <w:t>graduates,</w:t>
      </w:r>
      <w:r>
        <w:rPr>
          <w:color w:val="231F20"/>
          <w:spacing w:val="-11"/>
        </w:rPr>
        <w:t xml:space="preserve"> </w:t>
      </w:r>
      <w:r>
        <w:rPr>
          <w:color w:val="231F20"/>
          <w:spacing w:val="-2"/>
        </w:rPr>
        <w:t>“Relevant</w:t>
      </w:r>
      <w:r>
        <w:rPr>
          <w:color w:val="231F20"/>
          <w:spacing w:val="-11"/>
        </w:rPr>
        <w:t xml:space="preserve"> </w:t>
      </w:r>
      <w:r>
        <w:rPr>
          <w:color w:val="231F20"/>
          <w:spacing w:val="-2"/>
        </w:rPr>
        <w:t>Competencies” rank</w:t>
      </w:r>
      <w:r>
        <w:rPr>
          <w:color w:val="231F20"/>
          <w:spacing w:val="-8"/>
        </w:rPr>
        <w:t xml:space="preserve"> </w:t>
      </w:r>
      <w:r>
        <w:rPr>
          <w:color w:val="231F20"/>
          <w:spacing w:val="-2"/>
        </w:rPr>
        <w:t>first.</w:t>
      </w:r>
      <w:r>
        <w:rPr>
          <w:color w:val="231F20"/>
          <w:spacing w:val="-8"/>
        </w:rPr>
        <w:t xml:space="preserve"> </w:t>
      </w:r>
      <w:r>
        <w:rPr>
          <w:color w:val="231F20"/>
          <w:spacing w:val="-2"/>
        </w:rPr>
        <w:t>These</w:t>
      </w:r>
      <w:r>
        <w:rPr>
          <w:color w:val="231F20"/>
          <w:spacing w:val="-8"/>
        </w:rPr>
        <w:t xml:space="preserve"> </w:t>
      </w:r>
      <w:r>
        <w:rPr>
          <w:color w:val="231F20"/>
          <w:spacing w:val="-2"/>
        </w:rPr>
        <w:t>suggest</w:t>
      </w:r>
      <w:r>
        <w:rPr>
          <w:color w:val="231F20"/>
          <w:spacing w:val="-8"/>
        </w:rPr>
        <w:t xml:space="preserve"> </w:t>
      </w:r>
      <w:r>
        <w:rPr>
          <w:color w:val="231F20"/>
          <w:spacing w:val="-2"/>
        </w:rPr>
        <w:t>that</w:t>
      </w:r>
      <w:r>
        <w:rPr>
          <w:color w:val="231F20"/>
          <w:spacing w:val="-8"/>
        </w:rPr>
        <w:t xml:space="preserve"> </w:t>
      </w:r>
      <w:r>
        <w:rPr>
          <w:color w:val="231F20"/>
          <w:spacing w:val="-2"/>
        </w:rPr>
        <w:t>the</w:t>
      </w:r>
      <w:r>
        <w:rPr>
          <w:color w:val="231F20"/>
          <w:spacing w:val="-8"/>
        </w:rPr>
        <w:t xml:space="preserve"> </w:t>
      </w:r>
      <w:r>
        <w:rPr>
          <w:color w:val="231F20"/>
          <w:spacing w:val="-2"/>
        </w:rPr>
        <w:t>program</w:t>
      </w:r>
      <w:r>
        <w:rPr>
          <w:color w:val="231F20"/>
          <w:spacing w:val="-8"/>
        </w:rPr>
        <w:t xml:space="preserve"> </w:t>
      </w:r>
      <w:r>
        <w:rPr>
          <w:color w:val="231F20"/>
          <w:spacing w:val="-2"/>
        </w:rPr>
        <w:t>developed</w:t>
      </w:r>
      <w:r>
        <w:rPr>
          <w:color w:val="231F20"/>
          <w:spacing w:val="-8"/>
        </w:rPr>
        <w:t xml:space="preserve"> </w:t>
      </w:r>
      <w:r>
        <w:rPr>
          <w:color w:val="231F20"/>
          <w:spacing w:val="-2"/>
        </w:rPr>
        <w:t>skills</w:t>
      </w:r>
      <w:r>
        <w:rPr>
          <w:color w:val="231F20"/>
          <w:spacing w:val="-8"/>
        </w:rPr>
        <w:t xml:space="preserve"> </w:t>
      </w:r>
      <w:r>
        <w:rPr>
          <w:color w:val="231F20"/>
          <w:spacing w:val="-2"/>
        </w:rPr>
        <w:t>that</w:t>
      </w:r>
      <w:r>
        <w:rPr>
          <w:color w:val="231F20"/>
          <w:spacing w:val="-8"/>
        </w:rPr>
        <w:t xml:space="preserve"> </w:t>
      </w:r>
      <w:r>
        <w:rPr>
          <w:color w:val="231F20"/>
          <w:spacing w:val="-2"/>
        </w:rPr>
        <w:t>the</w:t>
      </w:r>
      <w:r>
        <w:rPr>
          <w:color w:val="231F20"/>
          <w:spacing w:val="-8"/>
        </w:rPr>
        <w:t xml:space="preserve"> </w:t>
      </w:r>
      <w:r>
        <w:rPr>
          <w:color w:val="231F20"/>
          <w:spacing w:val="-2"/>
        </w:rPr>
        <w:t>students</w:t>
      </w:r>
      <w:r>
        <w:rPr>
          <w:color w:val="231F20"/>
          <w:spacing w:val="-8"/>
        </w:rPr>
        <w:t xml:space="preserve"> </w:t>
      </w:r>
      <w:r>
        <w:rPr>
          <w:color w:val="231F20"/>
          <w:spacing w:val="-2"/>
        </w:rPr>
        <w:t xml:space="preserve">can </w:t>
      </w:r>
      <w:r>
        <w:rPr>
          <w:color w:val="231F20"/>
        </w:rPr>
        <w:t>use in their work. This is followed by “</w:t>
      </w:r>
      <w:proofErr w:type="spellStart"/>
      <w:r>
        <w:rPr>
          <w:color w:val="231F20"/>
        </w:rPr>
        <w:t>Organised</w:t>
      </w:r>
      <w:proofErr w:type="spellEnd"/>
      <w:r>
        <w:rPr>
          <w:color w:val="231F20"/>
        </w:rPr>
        <w:t xml:space="preserve"> and Flexible Curriculum”. </w:t>
      </w:r>
      <w:r>
        <w:rPr>
          <w:color w:val="231F20"/>
          <w:spacing w:val="-2"/>
        </w:rPr>
        <w:t>According</w:t>
      </w:r>
      <w:r>
        <w:rPr>
          <w:color w:val="231F20"/>
          <w:spacing w:val="-12"/>
        </w:rPr>
        <w:t xml:space="preserve"> </w:t>
      </w:r>
      <w:r>
        <w:rPr>
          <w:color w:val="231F20"/>
          <w:spacing w:val="-2"/>
        </w:rPr>
        <w:t>to</w:t>
      </w:r>
      <w:r>
        <w:rPr>
          <w:color w:val="231F20"/>
          <w:spacing w:val="-11"/>
        </w:rPr>
        <w:t xml:space="preserve"> </w:t>
      </w:r>
      <w:r>
        <w:rPr>
          <w:color w:val="231F20"/>
          <w:spacing w:val="-2"/>
        </w:rPr>
        <w:t>them,</w:t>
      </w:r>
      <w:r>
        <w:rPr>
          <w:color w:val="231F20"/>
          <w:spacing w:val="-11"/>
        </w:rPr>
        <w:t xml:space="preserve"> </w:t>
      </w:r>
      <w:r>
        <w:rPr>
          <w:color w:val="231F20"/>
          <w:spacing w:val="-2"/>
        </w:rPr>
        <w:t>the</w:t>
      </w:r>
      <w:r>
        <w:rPr>
          <w:color w:val="231F20"/>
          <w:spacing w:val="-11"/>
        </w:rPr>
        <w:t xml:space="preserve"> </w:t>
      </w:r>
      <w:r>
        <w:rPr>
          <w:color w:val="231F20"/>
          <w:spacing w:val="-2"/>
        </w:rPr>
        <w:t>program</w:t>
      </w:r>
      <w:r>
        <w:rPr>
          <w:color w:val="231F20"/>
          <w:spacing w:val="-11"/>
        </w:rPr>
        <w:t xml:space="preserve"> </w:t>
      </w:r>
      <w:r>
        <w:rPr>
          <w:color w:val="231F20"/>
          <w:spacing w:val="-2"/>
        </w:rPr>
        <w:t>is</w:t>
      </w:r>
      <w:r>
        <w:rPr>
          <w:color w:val="231F20"/>
          <w:spacing w:val="-11"/>
        </w:rPr>
        <w:t xml:space="preserve"> </w:t>
      </w:r>
      <w:r>
        <w:rPr>
          <w:color w:val="231F20"/>
          <w:spacing w:val="-2"/>
        </w:rPr>
        <w:t>organized,</w:t>
      </w:r>
      <w:r>
        <w:rPr>
          <w:color w:val="231F20"/>
          <w:spacing w:val="-11"/>
        </w:rPr>
        <w:t xml:space="preserve"> </w:t>
      </w:r>
      <w:r>
        <w:rPr>
          <w:color w:val="231F20"/>
          <w:spacing w:val="-2"/>
        </w:rPr>
        <w:t>gives</w:t>
      </w:r>
      <w:r>
        <w:rPr>
          <w:color w:val="231F20"/>
          <w:spacing w:val="-11"/>
        </w:rPr>
        <w:t xml:space="preserve"> </w:t>
      </w:r>
      <w:r>
        <w:rPr>
          <w:color w:val="231F20"/>
          <w:spacing w:val="-2"/>
        </w:rPr>
        <w:t>students</w:t>
      </w:r>
      <w:r>
        <w:rPr>
          <w:color w:val="231F20"/>
          <w:spacing w:val="-12"/>
        </w:rPr>
        <w:t xml:space="preserve"> </w:t>
      </w:r>
      <w:r>
        <w:rPr>
          <w:color w:val="231F20"/>
          <w:spacing w:val="-2"/>
        </w:rPr>
        <w:t>academic</w:t>
      </w:r>
      <w:r>
        <w:rPr>
          <w:color w:val="231F20"/>
          <w:spacing w:val="-11"/>
        </w:rPr>
        <w:t xml:space="preserve"> </w:t>
      </w:r>
      <w:r>
        <w:rPr>
          <w:color w:val="231F20"/>
          <w:spacing w:val="-2"/>
        </w:rPr>
        <w:t>freedom, provides</w:t>
      </w:r>
      <w:r>
        <w:rPr>
          <w:color w:val="231F20"/>
          <w:spacing w:val="-12"/>
        </w:rPr>
        <w:t xml:space="preserve"> </w:t>
      </w:r>
      <w:r>
        <w:rPr>
          <w:color w:val="231F20"/>
          <w:spacing w:val="-2"/>
        </w:rPr>
        <w:t>facilities</w:t>
      </w:r>
      <w:r>
        <w:rPr>
          <w:color w:val="231F20"/>
          <w:spacing w:val="-11"/>
        </w:rPr>
        <w:t xml:space="preserve"> </w:t>
      </w:r>
      <w:r>
        <w:rPr>
          <w:color w:val="231F20"/>
          <w:spacing w:val="-2"/>
        </w:rPr>
        <w:t>in</w:t>
      </w:r>
      <w:r>
        <w:rPr>
          <w:color w:val="231F20"/>
          <w:spacing w:val="-11"/>
        </w:rPr>
        <w:t xml:space="preserve"> </w:t>
      </w:r>
      <w:r>
        <w:rPr>
          <w:color w:val="231F20"/>
          <w:spacing w:val="-2"/>
        </w:rPr>
        <w:t>good</w:t>
      </w:r>
      <w:r>
        <w:rPr>
          <w:color w:val="231F20"/>
          <w:spacing w:val="-11"/>
        </w:rPr>
        <w:t xml:space="preserve"> </w:t>
      </w:r>
      <w:r>
        <w:rPr>
          <w:color w:val="231F20"/>
          <w:spacing w:val="-2"/>
        </w:rPr>
        <w:t>condition,</w:t>
      </w:r>
      <w:r>
        <w:rPr>
          <w:color w:val="231F20"/>
          <w:spacing w:val="-11"/>
        </w:rPr>
        <w:t xml:space="preserve"> </w:t>
      </w:r>
      <w:r>
        <w:rPr>
          <w:color w:val="231F20"/>
          <w:spacing w:val="-2"/>
        </w:rPr>
        <w:t>and</w:t>
      </w:r>
      <w:r>
        <w:rPr>
          <w:color w:val="231F20"/>
          <w:spacing w:val="-11"/>
        </w:rPr>
        <w:t xml:space="preserve"> </w:t>
      </w:r>
      <w:r>
        <w:rPr>
          <w:color w:val="231F20"/>
          <w:spacing w:val="-2"/>
        </w:rPr>
        <w:t>has</w:t>
      </w:r>
      <w:r>
        <w:rPr>
          <w:color w:val="231F20"/>
          <w:spacing w:val="-11"/>
        </w:rPr>
        <w:t xml:space="preserve"> </w:t>
      </w:r>
      <w:r>
        <w:rPr>
          <w:color w:val="231F20"/>
          <w:spacing w:val="-2"/>
        </w:rPr>
        <w:t>approachable,</w:t>
      </w:r>
      <w:r>
        <w:rPr>
          <w:color w:val="231F20"/>
          <w:spacing w:val="-11"/>
        </w:rPr>
        <w:t xml:space="preserve"> </w:t>
      </w:r>
      <w:r>
        <w:rPr>
          <w:color w:val="231F20"/>
          <w:spacing w:val="-2"/>
        </w:rPr>
        <w:t>qualified,</w:t>
      </w:r>
      <w:r>
        <w:rPr>
          <w:color w:val="231F20"/>
          <w:spacing w:val="-12"/>
        </w:rPr>
        <w:t xml:space="preserve"> </w:t>
      </w:r>
      <w:r>
        <w:rPr>
          <w:color w:val="231F20"/>
          <w:spacing w:val="-2"/>
        </w:rPr>
        <w:t>and</w:t>
      </w:r>
      <w:r>
        <w:rPr>
          <w:color w:val="231F20"/>
          <w:spacing w:val="-11"/>
        </w:rPr>
        <w:t xml:space="preserve"> </w:t>
      </w:r>
      <w:r>
        <w:rPr>
          <w:color w:val="231F20"/>
          <w:spacing w:val="-2"/>
        </w:rPr>
        <w:t xml:space="preserve">high- </w:t>
      </w:r>
      <w:r>
        <w:rPr>
          <w:color w:val="231F20"/>
        </w:rPr>
        <w:t>caliber teachers.</w:t>
      </w:r>
    </w:p>
    <w:p w14:paraId="458FBE11" w14:textId="77777777" w:rsidR="006144DB" w:rsidRDefault="00981FEE">
      <w:pPr>
        <w:pStyle w:val="BodyText"/>
        <w:spacing w:line="249" w:lineRule="auto"/>
        <w:ind w:left="180" w:right="178" w:firstLine="360"/>
        <w:jc w:val="both"/>
      </w:pPr>
      <w:r>
        <w:rPr>
          <w:color w:val="231F20"/>
          <w:spacing w:val="-4"/>
        </w:rPr>
        <w:t>The</w:t>
      </w:r>
      <w:r>
        <w:rPr>
          <w:color w:val="231F20"/>
          <w:spacing w:val="-9"/>
        </w:rPr>
        <w:t xml:space="preserve"> </w:t>
      </w:r>
      <w:r>
        <w:rPr>
          <w:color w:val="231F20"/>
          <w:spacing w:val="-4"/>
        </w:rPr>
        <w:t>data</w:t>
      </w:r>
      <w:r>
        <w:rPr>
          <w:color w:val="231F20"/>
          <w:spacing w:val="-9"/>
        </w:rPr>
        <w:t xml:space="preserve"> </w:t>
      </w:r>
      <w:r>
        <w:rPr>
          <w:color w:val="231F20"/>
          <w:spacing w:val="-4"/>
        </w:rPr>
        <w:t>revealed</w:t>
      </w:r>
      <w:r>
        <w:rPr>
          <w:color w:val="231F20"/>
          <w:spacing w:val="-9"/>
        </w:rPr>
        <w:t xml:space="preserve"> </w:t>
      </w:r>
      <w:r>
        <w:rPr>
          <w:color w:val="231F20"/>
          <w:spacing w:val="-4"/>
        </w:rPr>
        <w:t>that</w:t>
      </w:r>
      <w:r>
        <w:rPr>
          <w:color w:val="231F20"/>
          <w:spacing w:val="-9"/>
        </w:rPr>
        <w:t xml:space="preserve"> </w:t>
      </w:r>
      <w:r>
        <w:rPr>
          <w:color w:val="231F20"/>
          <w:spacing w:val="-4"/>
        </w:rPr>
        <w:t>the</w:t>
      </w:r>
      <w:r>
        <w:rPr>
          <w:color w:val="231F20"/>
          <w:spacing w:val="-9"/>
        </w:rPr>
        <w:t xml:space="preserve"> </w:t>
      </w:r>
      <w:r>
        <w:rPr>
          <w:color w:val="231F20"/>
          <w:spacing w:val="-4"/>
        </w:rPr>
        <w:t>program</w:t>
      </w:r>
      <w:r>
        <w:rPr>
          <w:color w:val="231F20"/>
          <w:spacing w:val="-9"/>
        </w:rPr>
        <w:t xml:space="preserve"> </w:t>
      </w:r>
      <w:r>
        <w:rPr>
          <w:color w:val="231F20"/>
          <w:spacing w:val="-4"/>
        </w:rPr>
        <w:t>helps</w:t>
      </w:r>
      <w:r>
        <w:rPr>
          <w:color w:val="231F20"/>
          <w:spacing w:val="-9"/>
        </w:rPr>
        <w:t xml:space="preserve"> </w:t>
      </w:r>
      <w:r>
        <w:rPr>
          <w:color w:val="231F20"/>
          <w:spacing w:val="-4"/>
        </w:rPr>
        <w:t>students</w:t>
      </w:r>
      <w:r>
        <w:rPr>
          <w:color w:val="231F20"/>
          <w:spacing w:val="-9"/>
        </w:rPr>
        <w:t xml:space="preserve"> </w:t>
      </w:r>
      <w:r>
        <w:rPr>
          <w:color w:val="231F20"/>
          <w:spacing w:val="-4"/>
        </w:rPr>
        <w:t>to</w:t>
      </w:r>
      <w:r>
        <w:rPr>
          <w:color w:val="231F20"/>
          <w:spacing w:val="-9"/>
        </w:rPr>
        <w:t xml:space="preserve"> </w:t>
      </w:r>
      <w:r>
        <w:rPr>
          <w:color w:val="231F20"/>
          <w:spacing w:val="-4"/>
        </w:rPr>
        <w:t>develop</w:t>
      </w:r>
      <w:r>
        <w:rPr>
          <w:color w:val="231F20"/>
          <w:spacing w:val="-9"/>
        </w:rPr>
        <w:t xml:space="preserve"> </w:t>
      </w:r>
      <w:r>
        <w:rPr>
          <w:color w:val="231F20"/>
          <w:spacing w:val="-4"/>
        </w:rPr>
        <w:t>knowledge</w:t>
      </w:r>
      <w:r>
        <w:rPr>
          <w:color w:val="231F20"/>
          <w:spacing w:val="-9"/>
        </w:rPr>
        <w:t xml:space="preserve"> </w:t>
      </w:r>
      <w:r>
        <w:rPr>
          <w:color w:val="231F20"/>
          <w:spacing w:val="-4"/>
        </w:rPr>
        <w:t xml:space="preserve">and </w:t>
      </w:r>
      <w:r>
        <w:rPr>
          <w:color w:val="231F20"/>
        </w:rPr>
        <w:t>skills,</w:t>
      </w:r>
      <w:r>
        <w:rPr>
          <w:color w:val="231F20"/>
          <w:spacing w:val="-13"/>
        </w:rPr>
        <w:t xml:space="preserve"> </w:t>
      </w:r>
      <w:r>
        <w:rPr>
          <w:color w:val="231F20"/>
        </w:rPr>
        <w:t>offers</w:t>
      </w:r>
      <w:r>
        <w:rPr>
          <w:color w:val="231F20"/>
          <w:spacing w:val="-13"/>
        </w:rPr>
        <w:t xml:space="preserve"> </w:t>
      </w:r>
      <w:r>
        <w:rPr>
          <w:color w:val="231F20"/>
        </w:rPr>
        <w:t>a</w:t>
      </w:r>
      <w:r>
        <w:rPr>
          <w:color w:val="231F20"/>
          <w:spacing w:val="-13"/>
        </w:rPr>
        <w:t xml:space="preserve"> </w:t>
      </w:r>
      <w:r>
        <w:rPr>
          <w:color w:val="231F20"/>
        </w:rPr>
        <w:t>holistic</w:t>
      </w:r>
      <w:r>
        <w:rPr>
          <w:color w:val="231F20"/>
          <w:spacing w:val="-13"/>
        </w:rPr>
        <w:t xml:space="preserve"> </w:t>
      </w:r>
      <w:r>
        <w:rPr>
          <w:color w:val="231F20"/>
        </w:rPr>
        <w:t>approach,</w:t>
      </w:r>
      <w:r>
        <w:rPr>
          <w:color w:val="231F20"/>
          <w:spacing w:val="-13"/>
        </w:rPr>
        <w:t xml:space="preserve"> </w:t>
      </w:r>
      <w:r>
        <w:rPr>
          <w:color w:val="231F20"/>
        </w:rPr>
        <w:t>offers</w:t>
      </w:r>
      <w:r>
        <w:rPr>
          <w:color w:val="231F20"/>
          <w:spacing w:val="-13"/>
        </w:rPr>
        <w:t xml:space="preserve"> </w:t>
      </w:r>
      <w:r>
        <w:rPr>
          <w:color w:val="231F20"/>
        </w:rPr>
        <w:t>hands-on</w:t>
      </w:r>
      <w:r>
        <w:rPr>
          <w:color w:val="231F20"/>
          <w:spacing w:val="-13"/>
        </w:rPr>
        <w:t xml:space="preserve"> </w:t>
      </w:r>
      <w:r>
        <w:rPr>
          <w:color w:val="231F20"/>
        </w:rPr>
        <w:t>activities</w:t>
      </w:r>
      <w:r>
        <w:rPr>
          <w:color w:val="231F20"/>
          <w:spacing w:val="-13"/>
        </w:rPr>
        <w:t xml:space="preserve"> </w:t>
      </w:r>
      <w:r>
        <w:rPr>
          <w:color w:val="231F20"/>
        </w:rPr>
        <w:t>that</w:t>
      </w:r>
      <w:r>
        <w:rPr>
          <w:color w:val="231F20"/>
          <w:spacing w:val="-13"/>
        </w:rPr>
        <w:t xml:space="preserve"> </w:t>
      </w:r>
      <w:r>
        <w:rPr>
          <w:color w:val="231F20"/>
        </w:rPr>
        <w:t>build</w:t>
      </w:r>
      <w:r>
        <w:rPr>
          <w:color w:val="231F20"/>
          <w:spacing w:val="-13"/>
        </w:rPr>
        <w:t xml:space="preserve"> </w:t>
      </w:r>
      <w:r>
        <w:rPr>
          <w:color w:val="231F20"/>
        </w:rPr>
        <w:t xml:space="preserve">students’ </w:t>
      </w:r>
      <w:r>
        <w:rPr>
          <w:color w:val="231F20"/>
          <w:spacing w:val="-2"/>
        </w:rPr>
        <w:t>competence</w:t>
      </w:r>
      <w:r>
        <w:rPr>
          <w:color w:val="231F20"/>
          <w:spacing w:val="-8"/>
        </w:rPr>
        <w:t xml:space="preserve"> </w:t>
      </w:r>
      <w:r>
        <w:rPr>
          <w:color w:val="231F20"/>
          <w:spacing w:val="-2"/>
        </w:rPr>
        <w:t>to</w:t>
      </w:r>
      <w:r>
        <w:rPr>
          <w:color w:val="231F20"/>
          <w:spacing w:val="-8"/>
        </w:rPr>
        <w:t xml:space="preserve"> </w:t>
      </w:r>
      <w:r>
        <w:rPr>
          <w:color w:val="231F20"/>
          <w:spacing w:val="-2"/>
        </w:rPr>
        <w:t>teach</w:t>
      </w:r>
      <w:r>
        <w:rPr>
          <w:color w:val="231F20"/>
          <w:spacing w:val="-8"/>
        </w:rPr>
        <w:t xml:space="preserve"> </w:t>
      </w:r>
      <w:r>
        <w:rPr>
          <w:color w:val="231F20"/>
          <w:spacing w:val="-2"/>
        </w:rPr>
        <w:t>different</w:t>
      </w:r>
      <w:r>
        <w:rPr>
          <w:color w:val="231F20"/>
          <w:spacing w:val="-8"/>
        </w:rPr>
        <w:t xml:space="preserve"> </w:t>
      </w:r>
      <w:r>
        <w:rPr>
          <w:color w:val="231F20"/>
          <w:spacing w:val="-2"/>
        </w:rPr>
        <w:t>disciplines</w:t>
      </w:r>
      <w:r>
        <w:rPr>
          <w:color w:val="231F20"/>
          <w:spacing w:val="-8"/>
        </w:rPr>
        <w:t xml:space="preserve"> </w:t>
      </w:r>
      <w:r>
        <w:rPr>
          <w:color w:val="231F20"/>
          <w:spacing w:val="-2"/>
        </w:rPr>
        <w:t>of</w:t>
      </w:r>
      <w:r>
        <w:rPr>
          <w:color w:val="231F20"/>
          <w:spacing w:val="-8"/>
        </w:rPr>
        <w:t xml:space="preserve"> </w:t>
      </w:r>
      <w:r>
        <w:rPr>
          <w:color w:val="231F20"/>
          <w:spacing w:val="-2"/>
        </w:rPr>
        <w:t>Science,</w:t>
      </w:r>
      <w:r>
        <w:rPr>
          <w:color w:val="231F20"/>
          <w:spacing w:val="-8"/>
        </w:rPr>
        <w:t xml:space="preserve"> </w:t>
      </w:r>
      <w:r>
        <w:rPr>
          <w:color w:val="231F20"/>
          <w:spacing w:val="-2"/>
        </w:rPr>
        <w:t>and</w:t>
      </w:r>
      <w:r>
        <w:rPr>
          <w:color w:val="231F20"/>
          <w:spacing w:val="-8"/>
        </w:rPr>
        <w:t xml:space="preserve"> </w:t>
      </w:r>
      <w:r>
        <w:rPr>
          <w:color w:val="231F20"/>
          <w:spacing w:val="-2"/>
        </w:rPr>
        <w:t>helps</w:t>
      </w:r>
      <w:r>
        <w:rPr>
          <w:color w:val="231F20"/>
          <w:spacing w:val="-8"/>
        </w:rPr>
        <w:t xml:space="preserve"> </w:t>
      </w:r>
      <w:r>
        <w:rPr>
          <w:color w:val="231F20"/>
          <w:spacing w:val="-2"/>
        </w:rPr>
        <w:t>with</w:t>
      </w:r>
      <w:r>
        <w:rPr>
          <w:color w:val="231F20"/>
          <w:spacing w:val="-8"/>
        </w:rPr>
        <w:t xml:space="preserve"> </w:t>
      </w:r>
      <w:r>
        <w:rPr>
          <w:color w:val="231F20"/>
          <w:spacing w:val="-2"/>
        </w:rPr>
        <w:t>the</w:t>
      </w:r>
      <w:r>
        <w:rPr>
          <w:color w:val="231F20"/>
          <w:spacing w:val="-8"/>
        </w:rPr>
        <w:t xml:space="preserve"> </w:t>
      </w:r>
      <w:r>
        <w:rPr>
          <w:color w:val="231F20"/>
          <w:spacing w:val="-2"/>
        </w:rPr>
        <w:t>growth and</w:t>
      </w:r>
      <w:r>
        <w:rPr>
          <w:color w:val="231F20"/>
          <w:spacing w:val="-12"/>
        </w:rPr>
        <w:t xml:space="preserve"> </w:t>
      </w:r>
      <w:r>
        <w:rPr>
          <w:color w:val="231F20"/>
          <w:spacing w:val="-2"/>
        </w:rPr>
        <w:t>development</w:t>
      </w:r>
      <w:r>
        <w:rPr>
          <w:color w:val="231F20"/>
          <w:spacing w:val="-11"/>
        </w:rPr>
        <w:t xml:space="preserve"> </w:t>
      </w:r>
      <w:r>
        <w:rPr>
          <w:color w:val="231F20"/>
          <w:spacing w:val="-2"/>
        </w:rPr>
        <w:t>of</w:t>
      </w:r>
      <w:r>
        <w:rPr>
          <w:color w:val="231F20"/>
          <w:spacing w:val="-11"/>
        </w:rPr>
        <w:t xml:space="preserve"> </w:t>
      </w:r>
      <w:r>
        <w:rPr>
          <w:color w:val="231F20"/>
          <w:spacing w:val="-2"/>
        </w:rPr>
        <w:t>the</w:t>
      </w:r>
      <w:r>
        <w:rPr>
          <w:color w:val="231F20"/>
          <w:spacing w:val="-11"/>
        </w:rPr>
        <w:t xml:space="preserve"> </w:t>
      </w:r>
      <w:r>
        <w:rPr>
          <w:color w:val="231F20"/>
          <w:spacing w:val="-2"/>
        </w:rPr>
        <w:t>learners</w:t>
      </w:r>
      <w:r>
        <w:rPr>
          <w:color w:val="231F20"/>
          <w:spacing w:val="-11"/>
        </w:rPr>
        <w:t xml:space="preserve"> </w:t>
      </w:r>
      <w:r>
        <w:rPr>
          <w:color w:val="231F20"/>
          <w:spacing w:val="-2"/>
        </w:rPr>
        <w:t>in</w:t>
      </w:r>
      <w:r>
        <w:rPr>
          <w:color w:val="231F20"/>
          <w:spacing w:val="-11"/>
        </w:rPr>
        <w:t xml:space="preserve"> </w:t>
      </w:r>
      <w:r>
        <w:rPr>
          <w:color w:val="231F20"/>
          <w:spacing w:val="-2"/>
        </w:rPr>
        <w:t>a</w:t>
      </w:r>
      <w:r>
        <w:rPr>
          <w:color w:val="231F20"/>
          <w:spacing w:val="-11"/>
        </w:rPr>
        <w:t xml:space="preserve"> </w:t>
      </w:r>
      <w:r>
        <w:rPr>
          <w:color w:val="231F20"/>
          <w:spacing w:val="-2"/>
        </w:rPr>
        <w:t>learner-centered</w:t>
      </w:r>
      <w:r>
        <w:rPr>
          <w:color w:val="231F20"/>
          <w:spacing w:val="-11"/>
        </w:rPr>
        <w:t xml:space="preserve"> </w:t>
      </w:r>
      <w:r>
        <w:rPr>
          <w:color w:val="231F20"/>
          <w:spacing w:val="-2"/>
        </w:rPr>
        <w:t>environment.</w:t>
      </w:r>
      <w:r>
        <w:rPr>
          <w:color w:val="231F20"/>
          <w:spacing w:val="-12"/>
        </w:rPr>
        <w:t xml:space="preserve"> </w:t>
      </w:r>
      <w:r>
        <w:rPr>
          <w:color w:val="231F20"/>
          <w:spacing w:val="-2"/>
        </w:rPr>
        <w:t>As</w:t>
      </w:r>
      <w:r>
        <w:rPr>
          <w:color w:val="231F20"/>
          <w:spacing w:val="-11"/>
        </w:rPr>
        <w:t xml:space="preserve"> </w:t>
      </w:r>
      <w:r>
        <w:rPr>
          <w:color w:val="231F20"/>
          <w:spacing w:val="-2"/>
        </w:rPr>
        <w:t>stated</w:t>
      </w:r>
      <w:r>
        <w:rPr>
          <w:color w:val="231F20"/>
          <w:spacing w:val="-11"/>
        </w:rPr>
        <w:t xml:space="preserve"> </w:t>
      </w:r>
      <w:r>
        <w:rPr>
          <w:color w:val="231F20"/>
          <w:spacing w:val="-2"/>
        </w:rPr>
        <w:t xml:space="preserve">by </w:t>
      </w:r>
      <w:r>
        <w:rPr>
          <w:color w:val="231F20"/>
        </w:rPr>
        <w:t>the respondents,</w:t>
      </w:r>
    </w:p>
    <w:p w14:paraId="367B6ABE" w14:textId="77777777" w:rsidR="006144DB" w:rsidRDefault="00981FEE">
      <w:pPr>
        <w:pStyle w:val="BodyText"/>
        <w:spacing w:line="249" w:lineRule="auto"/>
        <w:ind w:left="180" w:right="177" w:firstLine="360"/>
        <w:jc w:val="both"/>
      </w:pPr>
      <w:r>
        <w:rPr>
          <w:color w:val="231F20"/>
        </w:rPr>
        <w:t xml:space="preserve">Based Science has an organized curriculum. Teachers from prerequisite </w:t>
      </w:r>
      <w:r>
        <w:rPr>
          <w:color w:val="231F20"/>
          <w:spacing w:val="-4"/>
        </w:rPr>
        <w:t>subjects</w:t>
      </w:r>
      <w:r>
        <w:rPr>
          <w:color w:val="231F20"/>
          <w:spacing w:val="-7"/>
        </w:rPr>
        <w:t xml:space="preserve"> </w:t>
      </w:r>
      <w:r>
        <w:rPr>
          <w:color w:val="231F20"/>
          <w:spacing w:val="-4"/>
        </w:rPr>
        <w:t>into</w:t>
      </w:r>
      <w:r>
        <w:rPr>
          <w:color w:val="231F20"/>
          <w:spacing w:val="-7"/>
        </w:rPr>
        <w:t xml:space="preserve"> </w:t>
      </w:r>
      <w:r>
        <w:rPr>
          <w:color w:val="231F20"/>
          <w:spacing w:val="-4"/>
        </w:rPr>
        <w:t>the</w:t>
      </w:r>
      <w:r>
        <w:rPr>
          <w:color w:val="231F20"/>
          <w:spacing w:val="-7"/>
        </w:rPr>
        <w:t xml:space="preserve"> </w:t>
      </w:r>
      <w:r>
        <w:rPr>
          <w:color w:val="231F20"/>
          <w:spacing w:val="-4"/>
        </w:rPr>
        <w:t>major</w:t>
      </w:r>
      <w:r>
        <w:rPr>
          <w:color w:val="231F20"/>
          <w:spacing w:val="-7"/>
        </w:rPr>
        <w:t xml:space="preserve"> </w:t>
      </w:r>
      <w:r>
        <w:rPr>
          <w:color w:val="231F20"/>
          <w:spacing w:val="-4"/>
        </w:rPr>
        <w:t>subjects.</w:t>
      </w:r>
      <w:r>
        <w:rPr>
          <w:color w:val="231F20"/>
          <w:spacing w:val="-7"/>
        </w:rPr>
        <w:t xml:space="preserve"> </w:t>
      </w:r>
      <w:r>
        <w:rPr>
          <w:color w:val="231F20"/>
          <w:spacing w:val="-4"/>
        </w:rPr>
        <w:t>The</w:t>
      </w:r>
      <w:r>
        <w:rPr>
          <w:color w:val="231F20"/>
          <w:spacing w:val="-7"/>
        </w:rPr>
        <w:t xml:space="preserve"> </w:t>
      </w:r>
      <w:r>
        <w:rPr>
          <w:color w:val="231F20"/>
          <w:spacing w:val="-4"/>
        </w:rPr>
        <w:t>learning</w:t>
      </w:r>
      <w:r>
        <w:rPr>
          <w:color w:val="231F20"/>
          <w:spacing w:val="-7"/>
        </w:rPr>
        <w:t xml:space="preserve"> </w:t>
      </w:r>
      <w:r>
        <w:rPr>
          <w:color w:val="231F20"/>
          <w:spacing w:val="-4"/>
        </w:rPr>
        <w:t>materials</w:t>
      </w:r>
      <w:r>
        <w:rPr>
          <w:color w:val="231F20"/>
          <w:spacing w:val="-7"/>
        </w:rPr>
        <w:t xml:space="preserve"> </w:t>
      </w:r>
      <w:r>
        <w:rPr>
          <w:color w:val="231F20"/>
          <w:spacing w:val="-4"/>
        </w:rPr>
        <w:t>were</w:t>
      </w:r>
      <w:r>
        <w:rPr>
          <w:color w:val="231F20"/>
          <w:spacing w:val="-7"/>
        </w:rPr>
        <w:t xml:space="preserve"> </w:t>
      </w:r>
      <w:r>
        <w:rPr>
          <w:color w:val="231F20"/>
          <w:spacing w:val="-4"/>
        </w:rPr>
        <w:t>based</w:t>
      </w:r>
      <w:r>
        <w:rPr>
          <w:color w:val="231F20"/>
          <w:spacing w:val="-7"/>
        </w:rPr>
        <w:t xml:space="preserve"> </w:t>
      </w:r>
      <w:r>
        <w:rPr>
          <w:color w:val="231F20"/>
          <w:spacing w:val="-4"/>
        </w:rPr>
        <w:t>on</w:t>
      </w:r>
      <w:r>
        <w:rPr>
          <w:color w:val="231F20"/>
          <w:spacing w:val="-7"/>
        </w:rPr>
        <w:t xml:space="preserve"> </w:t>
      </w:r>
      <w:r>
        <w:rPr>
          <w:color w:val="231F20"/>
          <w:spacing w:val="-4"/>
        </w:rPr>
        <w:t xml:space="preserve">up-to-date </w:t>
      </w:r>
      <w:r>
        <w:rPr>
          <w:color w:val="231F20"/>
          <w:spacing w:val="-6"/>
        </w:rPr>
        <w:t xml:space="preserve">resources. The lessons were creatively taught. The professors are very competitive </w:t>
      </w:r>
      <w:r>
        <w:rPr>
          <w:color w:val="231F20"/>
          <w:spacing w:val="-4"/>
        </w:rPr>
        <w:t>and</w:t>
      </w:r>
      <w:r>
        <w:rPr>
          <w:color w:val="231F20"/>
          <w:spacing w:val="-10"/>
        </w:rPr>
        <w:t xml:space="preserve"> </w:t>
      </w:r>
      <w:r>
        <w:rPr>
          <w:color w:val="231F20"/>
          <w:spacing w:val="-4"/>
        </w:rPr>
        <w:t>knowledgeable.</w:t>
      </w:r>
      <w:r>
        <w:rPr>
          <w:color w:val="231F20"/>
          <w:spacing w:val="-9"/>
        </w:rPr>
        <w:t xml:space="preserve"> </w:t>
      </w:r>
      <w:r>
        <w:rPr>
          <w:color w:val="231F20"/>
          <w:spacing w:val="-4"/>
        </w:rPr>
        <w:t>Also,</w:t>
      </w:r>
      <w:r>
        <w:rPr>
          <w:color w:val="231F20"/>
          <w:spacing w:val="-9"/>
        </w:rPr>
        <w:t xml:space="preserve"> </w:t>
      </w:r>
      <w:r>
        <w:rPr>
          <w:color w:val="231F20"/>
          <w:spacing w:val="-4"/>
        </w:rPr>
        <w:t>real-life</w:t>
      </w:r>
      <w:r>
        <w:rPr>
          <w:color w:val="231F20"/>
          <w:spacing w:val="-9"/>
        </w:rPr>
        <w:t xml:space="preserve"> </w:t>
      </w:r>
      <w:r>
        <w:rPr>
          <w:color w:val="231F20"/>
          <w:spacing w:val="-4"/>
        </w:rPr>
        <w:t>applications</w:t>
      </w:r>
      <w:r>
        <w:rPr>
          <w:color w:val="231F20"/>
          <w:spacing w:val="-9"/>
        </w:rPr>
        <w:t xml:space="preserve"> </w:t>
      </w:r>
      <w:r>
        <w:rPr>
          <w:color w:val="231F20"/>
          <w:spacing w:val="-4"/>
        </w:rPr>
        <w:t>or</w:t>
      </w:r>
      <w:r>
        <w:rPr>
          <w:color w:val="231F20"/>
          <w:spacing w:val="-9"/>
        </w:rPr>
        <w:t xml:space="preserve"> </w:t>
      </w:r>
      <w:r>
        <w:rPr>
          <w:color w:val="231F20"/>
          <w:spacing w:val="-4"/>
        </w:rPr>
        <w:t>activities</w:t>
      </w:r>
      <w:r>
        <w:rPr>
          <w:color w:val="231F20"/>
          <w:spacing w:val="-9"/>
        </w:rPr>
        <w:t xml:space="preserve"> </w:t>
      </w:r>
      <w:r>
        <w:rPr>
          <w:color w:val="231F20"/>
          <w:spacing w:val="-4"/>
        </w:rPr>
        <w:t>were</w:t>
      </w:r>
      <w:r>
        <w:rPr>
          <w:color w:val="231F20"/>
          <w:spacing w:val="-9"/>
        </w:rPr>
        <w:t xml:space="preserve"> </w:t>
      </w:r>
      <w:r>
        <w:rPr>
          <w:color w:val="231F20"/>
          <w:spacing w:val="-4"/>
        </w:rPr>
        <w:t>done</w:t>
      </w:r>
      <w:r>
        <w:rPr>
          <w:color w:val="231F20"/>
          <w:spacing w:val="-10"/>
        </w:rPr>
        <w:t xml:space="preserve"> </w:t>
      </w:r>
      <w:r>
        <w:rPr>
          <w:color w:val="231F20"/>
          <w:spacing w:val="-4"/>
        </w:rPr>
        <w:t>to</w:t>
      </w:r>
      <w:r>
        <w:rPr>
          <w:color w:val="231F20"/>
          <w:spacing w:val="-9"/>
        </w:rPr>
        <w:t xml:space="preserve"> </w:t>
      </w:r>
      <w:r>
        <w:rPr>
          <w:color w:val="231F20"/>
          <w:spacing w:val="-4"/>
        </w:rPr>
        <w:t xml:space="preserve">support </w:t>
      </w:r>
      <w:r>
        <w:rPr>
          <w:color w:val="231F20"/>
        </w:rPr>
        <w:t>life-long learning.</w:t>
      </w:r>
    </w:p>
    <w:p w14:paraId="37BAC953" w14:textId="77777777" w:rsidR="006144DB" w:rsidRDefault="00981FEE">
      <w:pPr>
        <w:pStyle w:val="BodyText"/>
        <w:spacing w:line="249" w:lineRule="auto"/>
        <w:ind w:left="180" w:right="177" w:firstLine="360"/>
        <w:jc w:val="both"/>
      </w:pPr>
      <w:r>
        <w:rPr>
          <w:b/>
          <w:i/>
          <w:color w:val="231F20"/>
        </w:rPr>
        <w:t xml:space="preserve">Areas for Improvements of </w:t>
      </w:r>
      <w:proofErr w:type="spellStart"/>
      <w:r>
        <w:rPr>
          <w:b/>
          <w:i/>
          <w:color w:val="231F20"/>
        </w:rPr>
        <w:t>BSEd</w:t>
      </w:r>
      <w:proofErr w:type="spellEnd"/>
      <w:r>
        <w:rPr>
          <w:b/>
          <w:i/>
          <w:color w:val="231F20"/>
        </w:rPr>
        <w:t xml:space="preserve"> – Science Program. </w:t>
      </w:r>
      <w:r>
        <w:rPr>
          <w:color w:val="231F20"/>
        </w:rPr>
        <w:t>Aside from the strength,</w:t>
      </w:r>
      <w:r>
        <w:rPr>
          <w:color w:val="231F20"/>
          <w:spacing w:val="-4"/>
        </w:rPr>
        <w:t xml:space="preserve"> </w:t>
      </w:r>
      <w:r>
        <w:rPr>
          <w:color w:val="231F20"/>
        </w:rPr>
        <w:t>the</w:t>
      </w:r>
      <w:r>
        <w:rPr>
          <w:color w:val="231F20"/>
          <w:spacing w:val="-4"/>
        </w:rPr>
        <w:t xml:space="preserve"> </w:t>
      </w:r>
      <w:r>
        <w:rPr>
          <w:color w:val="231F20"/>
        </w:rPr>
        <w:t>respondents</w:t>
      </w:r>
      <w:r>
        <w:rPr>
          <w:color w:val="231F20"/>
          <w:spacing w:val="-4"/>
        </w:rPr>
        <w:t xml:space="preserve"> </w:t>
      </w:r>
      <w:r>
        <w:rPr>
          <w:color w:val="231F20"/>
        </w:rPr>
        <w:t>were</w:t>
      </w:r>
      <w:r>
        <w:rPr>
          <w:color w:val="231F20"/>
          <w:spacing w:val="-4"/>
        </w:rPr>
        <w:t xml:space="preserve"> </w:t>
      </w:r>
      <w:r>
        <w:rPr>
          <w:color w:val="231F20"/>
        </w:rPr>
        <w:t>also</w:t>
      </w:r>
      <w:r>
        <w:rPr>
          <w:color w:val="231F20"/>
          <w:spacing w:val="-4"/>
        </w:rPr>
        <w:t xml:space="preserve"> </w:t>
      </w:r>
      <w:r>
        <w:rPr>
          <w:color w:val="231F20"/>
        </w:rPr>
        <w:t>asked</w:t>
      </w:r>
      <w:r>
        <w:rPr>
          <w:color w:val="231F20"/>
          <w:spacing w:val="-4"/>
        </w:rPr>
        <w:t xml:space="preserve"> </w:t>
      </w:r>
      <w:r>
        <w:rPr>
          <w:color w:val="231F20"/>
        </w:rPr>
        <w:t>about</w:t>
      </w:r>
      <w:r>
        <w:rPr>
          <w:color w:val="231F20"/>
          <w:spacing w:val="-4"/>
        </w:rPr>
        <w:t xml:space="preserve"> </w:t>
      </w:r>
      <w:r>
        <w:rPr>
          <w:color w:val="231F20"/>
        </w:rPr>
        <w:t>the</w:t>
      </w:r>
      <w:r>
        <w:rPr>
          <w:color w:val="231F20"/>
          <w:spacing w:val="-4"/>
        </w:rPr>
        <w:t xml:space="preserve"> </w:t>
      </w:r>
      <w:r>
        <w:rPr>
          <w:color w:val="231F20"/>
        </w:rPr>
        <w:t>areas</w:t>
      </w:r>
      <w:r>
        <w:rPr>
          <w:color w:val="231F20"/>
          <w:spacing w:val="-4"/>
        </w:rPr>
        <w:t xml:space="preserve"> </w:t>
      </w:r>
      <w:r>
        <w:rPr>
          <w:color w:val="231F20"/>
        </w:rPr>
        <w:t>for</w:t>
      </w:r>
      <w:r>
        <w:rPr>
          <w:color w:val="231F20"/>
          <w:spacing w:val="-4"/>
        </w:rPr>
        <w:t xml:space="preserve"> </w:t>
      </w:r>
      <w:r>
        <w:rPr>
          <w:color w:val="231F20"/>
        </w:rPr>
        <w:t>improvement</w:t>
      </w:r>
      <w:r>
        <w:rPr>
          <w:color w:val="231F20"/>
          <w:spacing w:val="-4"/>
        </w:rPr>
        <w:t xml:space="preserve"> </w:t>
      </w:r>
      <w:r>
        <w:rPr>
          <w:color w:val="231F20"/>
        </w:rPr>
        <w:t xml:space="preserve">of </w:t>
      </w:r>
      <w:r>
        <w:rPr>
          <w:color w:val="231F20"/>
          <w:spacing w:val="-6"/>
        </w:rPr>
        <w:t>the</w:t>
      </w:r>
      <w:r>
        <w:rPr>
          <w:color w:val="231F20"/>
          <w:spacing w:val="-7"/>
        </w:rPr>
        <w:t xml:space="preserve"> </w:t>
      </w:r>
      <w:proofErr w:type="spellStart"/>
      <w:r>
        <w:rPr>
          <w:color w:val="231F20"/>
          <w:spacing w:val="-6"/>
        </w:rPr>
        <w:t>BSEd</w:t>
      </w:r>
      <w:proofErr w:type="spellEnd"/>
      <w:r>
        <w:rPr>
          <w:color w:val="231F20"/>
          <w:spacing w:val="-7"/>
        </w:rPr>
        <w:t xml:space="preserve"> </w:t>
      </w:r>
      <w:r>
        <w:rPr>
          <w:color w:val="231F20"/>
          <w:spacing w:val="-6"/>
        </w:rPr>
        <w:t>Science</w:t>
      </w:r>
      <w:r>
        <w:rPr>
          <w:color w:val="231F20"/>
          <w:spacing w:val="-7"/>
        </w:rPr>
        <w:t xml:space="preserve"> </w:t>
      </w:r>
      <w:r>
        <w:rPr>
          <w:color w:val="231F20"/>
          <w:spacing w:val="-6"/>
        </w:rPr>
        <w:t>Program.</w:t>
      </w:r>
      <w:r>
        <w:rPr>
          <w:color w:val="231F20"/>
          <w:spacing w:val="-7"/>
        </w:rPr>
        <w:t xml:space="preserve"> </w:t>
      </w:r>
      <w:r>
        <w:rPr>
          <w:color w:val="231F20"/>
          <w:spacing w:val="-6"/>
        </w:rPr>
        <w:t>This</w:t>
      </w:r>
      <w:r>
        <w:rPr>
          <w:color w:val="231F20"/>
          <w:spacing w:val="-7"/>
        </w:rPr>
        <w:t xml:space="preserve"> </w:t>
      </w:r>
      <w:r>
        <w:rPr>
          <w:color w:val="231F20"/>
          <w:spacing w:val="-6"/>
        </w:rPr>
        <w:t>was</w:t>
      </w:r>
      <w:r>
        <w:rPr>
          <w:color w:val="231F20"/>
          <w:spacing w:val="-7"/>
        </w:rPr>
        <w:t xml:space="preserve"> </w:t>
      </w:r>
      <w:r>
        <w:rPr>
          <w:color w:val="231F20"/>
          <w:spacing w:val="-6"/>
        </w:rPr>
        <w:t>gathered</w:t>
      </w:r>
      <w:r>
        <w:rPr>
          <w:color w:val="231F20"/>
          <w:spacing w:val="-7"/>
        </w:rPr>
        <w:t xml:space="preserve"> </w:t>
      </w:r>
      <w:r>
        <w:rPr>
          <w:color w:val="231F20"/>
          <w:spacing w:val="-6"/>
        </w:rPr>
        <w:t>in</w:t>
      </w:r>
      <w:r>
        <w:rPr>
          <w:color w:val="231F20"/>
          <w:spacing w:val="-7"/>
        </w:rPr>
        <w:t xml:space="preserve"> </w:t>
      </w:r>
      <w:r>
        <w:rPr>
          <w:color w:val="231F20"/>
          <w:spacing w:val="-6"/>
        </w:rPr>
        <w:t>the</w:t>
      </w:r>
      <w:r>
        <w:rPr>
          <w:color w:val="231F20"/>
          <w:spacing w:val="-7"/>
        </w:rPr>
        <w:t xml:space="preserve"> </w:t>
      </w:r>
      <w:r>
        <w:rPr>
          <w:color w:val="231F20"/>
          <w:spacing w:val="-6"/>
        </w:rPr>
        <w:t>same</w:t>
      </w:r>
      <w:r>
        <w:rPr>
          <w:color w:val="231F20"/>
          <w:spacing w:val="-7"/>
        </w:rPr>
        <w:t xml:space="preserve"> </w:t>
      </w:r>
      <w:r>
        <w:rPr>
          <w:color w:val="231F20"/>
          <w:spacing w:val="-6"/>
        </w:rPr>
        <w:t>way</w:t>
      </w:r>
      <w:r>
        <w:rPr>
          <w:color w:val="231F20"/>
          <w:spacing w:val="-7"/>
        </w:rPr>
        <w:t xml:space="preserve"> </w:t>
      </w:r>
      <w:r>
        <w:rPr>
          <w:color w:val="231F20"/>
          <w:spacing w:val="-6"/>
        </w:rPr>
        <w:t>that</w:t>
      </w:r>
      <w:r>
        <w:rPr>
          <w:color w:val="231F20"/>
          <w:spacing w:val="-7"/>
        </w:rPr>
        <w:t xml:space="preserve"> </w:t>
      </w:r>
      <w:r>
        <w:rPr>
          <w:color w:val="231F20"/>
          <w:spacing w:val="-6"/>
        </w:rPr>
        <w:t>the</w:t>
      </w:r>
      <w:r>
        <w:rPr>
          <w:color w:val="231F20"/>
          <w:spacing w:val="-7"/>
        </w:rPr>
        <w:t xml:space="preserve"> </w:t>
      </w:r>
      <w:r>
        <w:rPr>
          <w:color w:val="231F20"/>
          <w:spacing w:val="-6"/>
        </w:rPr>
        <w:t xml:space="preserve">program’s </w:t>
      </w:r>
      <w:r>
        <w:rPr>
          <w:color w:val="231F20"/>
        </w:rPr>
        <w:t>strength was garnered. The table below shows the frequency and rank of the program’s</w:t>
      </w:r>
      <w:r>
        <w:rPr>
          <w:color w:val="231F20"/>
          <w:spacing w:val="-6"/>
        </w:rPr>
        <w:t xml:space="preserve"> </w:t>
      </w:r>
      <w:r>
        <w:rPr>
          <w:color w:val="231F20"/>
        </w:rPr>
        <w:t>areas</w:t>
      </w:r>
      <w:r>
        <w:rPr>
          <w:color w:val="231F20"/>
          <w:spacing w:val="-6"/>
        </w:rPr>
        <w:t xml:space="preserve"> </w:t>
      </w:r>
      <w:r>
        <w:rPr>
          <w:color w:val="231F20"/>
        </w:rPr>
        <w:t>of</w:t>
      </w:r>
      <w:r>
        <w:rPr>
          <w:color w:val="231F20"/>
          <w:spacing w:val="-6"/>
        </w:rPr>
        <w:t xml:space="preserve"> </w:t>
      </w:r>
      <w:r>
        <w:rPr>
          <w:color w:val="231F20"/>
        </w:rPr>
        <w:t>improvement.</w:t>
      </w:r>
    </w:p>
    <w:p w14:paraId="13CA47E0" w14:textId="77777777" w:rsidR="006144DB" w:rsidRDefault="006144DB">
      <w:pPr>
        <w:pStyle w:val="BodyText"/>
        <w:spacing w:line="249" w:lineRule="auto"/>
        <w:jc w:val="both"/>
        <w:sectPr w:rsidR="006144DB">
          <w:pgSz w:w="8280" w:h="12240"/>
          <w:pgMar w:top="1140" w:right="720" w:bottom="280" w:left="720" w:header="720" w:footer="720" w:gutter="0"/>
          <w:cols w:space="720"/>
        </w:sectPr>
      </w:pPr>
    </w:p>
    <w:p w14:paraId="5234243B" w14:textId="77777777" w:rsidR="006144DB" w:rsidRDefault="00981FEE">
      <w:pPr>
        <w:pStyle w:val="Heading2"/>
        <w:spacing w:before="76"/>
      </w:pPr>
      <w:r>
        <w:rPr>
          <w:color w:val="231F20"/>
          <w:spacing w:val="-12"/>
        </w:rPr>
        <w:lastRenderedPageBreak/>
        <w:t>Table</w:t>
      </w:r>
      <w:r>
        <w:rPr>
          <w:color w:val="231F20"/>
          <w:spacing w:val="4"/>
        </w:rPr>
        <w:t xml:space="preserve"> </w:t>
      </w:r>
      <w:r>
        <w:rPr>
          <w:color w:val="231F20"/>
          <w:spacing w:val="-10"/>
        </w:rPr>
        <w:t>7</w:t>
      </w:r>
    </w:p>
    <w:p w14:paraId="355ECCB1" w14:textId="77777777" w:rsidR="006144DB" w:rsidRDefault="00981FEE">
      <w:pPr>
        <w:tabs>
          <w:tab w:val="left" w:pos="6661"/>
        </w:tabs>
        <w:spacing w:before="10"/>
        <w:ind w:left="180"/>
        <w:rPr>
          <w:i/>
          <w:sz w:val="21"/>
        </w:rPr>
      </w:pPr>
      <w:r>
        <w:rPr>
          <w:i/>
          <w:color w:val="231F20"/>
          <w:w w:val="90"/>
          <w:sz w:val="21"/>
          <w:u w:val="single" w:color="231F20"/>
        </w:rPr>
        <w:t>Identified</w:t>
      </w:r>
      <w:r>
        <w:rPr>
          <w:i/>
          <w:color w:val="231F20"/>
          <w:spacing w:val="-5"/>
          <w:sz w:val="21"/>
          <w:u w:val="single" w:color="231F20"/>
        </w:rPr>
        <w:t xml:space="preserve"> </w:t>
      </w:r>
      <w:r>
        <w:rPr>
          <w:i/>
          <w:color w:val="231F20"/>
          <w:w w:val="90"/>
          <w:sz w:val="21"/>
          <w:u w:val="single" w:color="231F20"/>
        </w:rPr>
        <w:t>Areas</w:t>
      </w:r>
      <w:r>
        <w:rPr>
          <w:i/>
          <w:color w:val="231F20"/>
          <w:spacing w:val="-4"/>
          <w:sz w:val="21"/>
          <w:u w:val="single" w:color="231F20"/>
        </w:rPr>
        <w:t xml:space="preserve"> </w:t>
      </w:r>
      <w:r>
        <w:rPr>
          <w:i/>
          <w:color w:val="231F20"/>
          <w:w w:val="90"/>
          <w:sz w:val="21"/>
          <w:u w:val="single" w:color="231F20"/>
        </w:rPr>
        <w:t>of</w:t>
      </w:r>
      <w:r>
        <w:rPr>
          <w:i/>
          <w:color w:val="231F20"/>
          <w:spacing w:val="-4"/>
          <w:sz w:val="21"/>
          <w:u w:val="single" w:color="231F20"/>
        </w:rPr>
        <w:t xml:space="preserve"> </w:t>
      </w:r>
      <w:r>
        <w:rPr>
          <w:i/>
          <w:color w:val="231F20"/>
          <w:w w:val="90"/>
          <w:sz w:val="21"/>
          <w:u w:val="single" w:color="231F20"/>
        </w:rPr>
        <w:t>Improvement</w:t>
      </w:r>
      <w:r>
        <w:rPr>
          <w:i/>
          <w:color w:val="231F20"/>
          <w:spacing w:val="-4"/>
          <w:sz w:val="21"/>
          <w:u w:val="single" w:color="231F20"/>
        </w:rPr>
        <w:t xml:space="preserve"> </w:t>
      </w:r>
      <w:r>
        <w:rPr>
          <w:i/>
          <w:color w:val="231F20"/>
          <w:w w:val="90"/>
          <w:sz w:val="21"/>
          <w:u w:val="single" w:color="231F20"/>
        </w:rPr>
        <w:t>of</w:t>
      </w:r>
      <w:r>
        <w:rPr>
          <w:i/>
          <w:color w:val="231F20"/>
          <w:spacing w:val="-4"/>
          <w:sz w:val="21"/>
          <w:u w:val="single" w:color="231F20"/>
        </w:rPr>
        <w:t xml:space="preserve"> </w:t>
      </w:r>
      <w:r>
        <w:rPr>
          <w:i/>
          <w:color w:val="231F20"/>
          <w:w w:val="90"/>
          <w:sz w:val="21"/>
          <w:u w:val="single" w:color="231F20"/>
        </w:rPr>
        <w:t>the</w:t>
      </w:r>
      <w:r>
        <w:rPr>
          <w:i/>
          <w:color w:val="231F20"/>
          <w:spacing w:val="-4"/>
          <w:sz w:val="21"/>
          <w:u w:val="single" w:color="231F20"/>
        </w:rPr>
        <w:t xml:space="preserve"> </w:t>
      </w:r>
      <w:proofErr w:type="spellStart"/>
      <w:r>
        <w:rPr>
          <w:i/>
          <w:color w:val="231F20"/>
          <w:w w:val="90"/>
          <w:sz w:val="21"/>
          <w:u w:val="single" w:color="231F20"/>
        </w:rPr>
        <w:t>BSEd</w:t>
      </w:r>
      <w:proofErr w:type="spellEnd"/>
      <w:r>
        <w:rPr>
          <w:i/>
          <w:color w:val="231F20"/>
          <w:spacing w:val="-5"/>
          <w:sz w:val="21"/>
          <w:u w:val="single" w:color="231F20"/>
        </w:rPr>
        <w:t xml:space="preserve"> </w:t>
      </w:r>
      <w:r>
        <w:rPr>
          <w:i/>
          <w:color w:val="231F20"/>
          <w:w w:val="90"/>
          <w:sz w:val="21"/>
          <w:u w:val="single" w:color="231F20"/>
        </w:rPr>
        <w:t>Science</w:t>
      </w:r>
      <w:r>
        <w:rPr>
          <w:i/>
          <w:color w:val="231F20"/>
          <w:spacing w:val="-4"/>
          <w:sz w:val="21"/>
          <w:u w:val="single" w:color="231F20"/>
        </w:rPr>
        <w:t xml:space="preserve"> </w:t>
      </w:r>
      <w:r>
        <w:rPr>
          <w:i/>
          <w:color w:val="231F20"/>
          <w:spacing w:val="-2"/>
          <w:w w:val="90"/>
          <w:sz w:val="21"/>
          <w:u w:val="single" w:color="231F20"/>
        </w:rPr>
        <w:t>Program</w:t>
      </w:r>
      <w:r>
        <w:rPr>
          <w:i/>
          <w:color w:val="231F20"/>
          <w:sz w:val="21"/>
          <w:u w:val="single" w:color="231F20"/>
        </w:rPr>
        <w:tab/>
      </w:r>
    </w:p>
    <w:p w14:paraId="10DF734D" w14:textId="77777777" w:rsidR="006144DB" w:rsidRDefault="006144DB">
      <w:pPr>
        <w:pStyle w:val="BodyText"/>
        <w:spacing w:before="5"/>
        <w:rPr>
          <w:i/>
          <w:sz w:val="8"/>
        </w:rPr>
      </w:pPr>
    </w:p>
    <w:tbl>
      <w:tblPr>
        <w:tblW w:w="0" w:type="auto"/>
        <w:tblInd w:w="187" w:type="dxa"/>
        <w:tblLayout w:type="fixed"/>
        <w:tblCellMar>
          <w:left w:w="0" w:type="dxa"/>
          <w:right w:w="0" w:type="dxa"/>
        </w:tblCellMar>
        <w:tblLook w:val="01E0" w:firstRow="1" w:lastRow="1" w:firstColumn="1" w:lastColumn="1" w:noHBand="0" w:noVBand="0"/>
      </w:tblPr>
      <w:tblGrid>
        <w:gridCol w:w="2959"/>
        <w:gridCol w:w="1661"/>
        <w:gridCol w:w="1860"/>
      </w:tblGrid>
      <w:tr w:rsidR="006144DB" w14:paraId="3A17DE8C" w14:textId="77777777">
        <w:trPr>
          <w:trHeight w:val="240"/>
        </w:trPr>
        <w:tc>
          <w:tcPr>
            <w:tcW w:w="2959" w:type="dxa"/>
            <w:tcBorders>
              <w:bottom w:val="single" w:sz="4" w:space="0" w:color="231F20"/>
            </w:tcBorders>
          </w:tcPr>
          <w:p w14:paraId="67571202" w14:textId="77777777" w:rsidR="006144DB" w:rsidRDefault="00981FEE">
            <w:pPr>
              <w:pStyle w:val="TableParagraph"/>
              <w:spacing w:before="0" w:line="193" w:lineRule="exact"/>
              <w:ind w:left="744"/>
              <w:rPr>
                <w:sz w:val="17"/>
              </w:rPr>
            </w:pPr>
            <w:r>
              <w:rPr>
                <w:color w:val="231F20"/>
                <w:spacing w:val="-2"/>
                <w:sz w:val="17"/>
              </w:rPr>
              <w:t>Identified</w:t>
            </w:r>
            <w:r>
              <w:rPr>
                <w:color w:val="231F20"/>
                <w:spacing w:val="-8"/>
                <w:sz w:val="17"/>
              </w:rPr>
              <w:t xml:space="preserve"> </w:t>
            </w:r>
            <w:r>
              <w:rPr>
                <w:color w:val="231F20"/>
                <w:spacing w:val="-2"/>
                <w:sz w:val="17"/>
              </w:rPr>
              <w:t>Themes</w:t>
            </w:r>
          </w:p>
        </w:tc>
        <w:tc>
          <w:tcPr>
            <w:tcW w:w="1661" w:type="dxa"/>
            <w:tcBorders>
              <w:bottom w:val="single" w:sz="4" w:space="0" w:color="231F20"/>
            </w:tcBorders>
          </w:tcPr>
          <w:p w14:paraId="125ACA0B" w14:textId="77777777" w:rsidR="006144DB" w:rsidRDefault="00981FEE">
            <w:pPr>
              <w:pStyle w:val="TableParagraph"/>
              <w:spacing w:before="0" w:line="193" w:lineRule="exact"/>
              <w:ind w:right="404"/>
              <w:jc w:val="center"/>
              <w:rPr>
                <w:sz w:val="17"/>
              </w:rPr>
            </w:pPr>
            <w:r>
              <w:rPr>
                <w:color w:val="231F20"/>
                <w:spacing w:val="-2"/>
                <w:sz w:val="17"/>
              </w:rPr>
              <w:t>Frequency</w:t>
            </w:r>
          </w:p>
        </w:tc>
        <w:tc>
          <w:tcPr>
            <w:tcW w:w="1860" w:type="dxa"/>
            <w:tcBorders>
              <w:bottom w:val="single" w:sz="4" w:space="0" w:color="231F20"/>
            </w:tcBorders>
          </w:tcPr>
          <w:p w14:paraId="4005D061" w14:textId="77777777" w:rsidR="006144DB" w:rsidRDefault="00981FEE">
            <w:pPr>
              <w:pStyle w:val="TableParagraph"/>
              <w:spacing w:before="0" w:line="193" w:lineRule="exact"/>
              <w:ind w:right="115"/>
              <w:jc w:val="center"/>
              <w:rPr>
                <w:sz w:val="17"/>
              </w:rPr>
            </w:pPr>
            <w:r>
              <w:rPr>
                <w:color w:val="231F20"/>
                <w:spacing w:val="-4"/>
                <w:sz w:val="17"/>
              </w:rPr>
              <w:t>Rank</w:t>
            </w:r>
          </w:p>
        </w:tc>
      </w:tr>
      <w:tr w:rsidR="006144DB" w14:paraId="65084AEB" w14:textId="77777777">
        <w:trPr>
          <w:trHeight w:val="516"/>
        </w:trPr>
        <w:tc>
          <w:tcPr>
            <w:tcW w:w="2959" w:type="dxa"/>
            <w:tcBorders>
              <w:top w:val="single" w:sz="4" w:space="0" w:color="231F20"/>
            </w:tcBorders>
          </w:tcPr>
          <w:p w14:paraId="40C17B5F" w14:textId="77777777" w:rsidR="006144DB" w:rsidRDefault="00981FEE">
            <w:pPr>
              <w:pStyle w:val="TableParagraph"/>
              <w:spacing w:before="49" w:line="249" w:lineRule="auto"/>
              <w:rPr>
                <w:sz w:val="17"/>
              </w:rPr>
            </w:pPr>
            <w:r>
              <w:rPr>
                <w:color w:val="231F20"/>
                <w:sz w:val="17"/>
              </w:rPr>
              <w:t>Improvement</w:t>
            </w:r>
            <w:r>
              <w:rPr>
                <w:color w:val="231F20"/>
                <w:spacing w:val="11"/>
                <w:sz w:val="17"/>
              </w:rPr>
              <w:t xml:space="preserve"> </w:t>
            </w:r>
            <w:r>
              <w:rPr>
                <w:color w:val="231F20"/>
                <w:sz w:val="17"/>
              </w:rPr>
              <w:t>of</w:t>
            </w:r>
            <w:r>
              <w:rPr>
                <w:color w:val="231F20"/>
                <w:spacing w:val="67"/>
                <w:sz w:val="17"/>
              </w:rPr>
              <w:t xml:space="preserve"> </w:t>
            </w:r>
            <w:r>
              <w:rPr>
                <w:color w:val="231F20"/>
                <w:sz w:val="17"/>
              </w:rPr>
              <w:t>laboratory</w:t>
            </w:r>
            <w:r>
              <w:rPr>
                <w:color w:val="231F20"/>
                <w:spacing w:val="11"/>
                <w:sz w:val="17"/>
              </w:rPr>
              <w:t xml:space="preserve"> </w:t>
            </w:r>
            <w:r>
              <w:rPr>
                <w:color w:val="231F20"/>
                <w:sz w:val="17"/>
              </w:rPr>
              <w:t>room</w:t>
            </w:r>
            <w:r>
              <w:rPr>
                <w:color w:val="231F20"/>
                <w:spacing w:val="11"/>
                <w:sz w:val="17"/>
              </w:rPr>
              <w:t xml:space="preserve"> </w:t>
            </w:r>
            <w:r>
              <w:rPr>
                <w:color w:val="231F20"/>
                <w:sz w:val="17"/>
              </w:rPr>
              <w:t>and laboratory apparatus</w:t>
            </w:r>
          </w:p>
        </w:tc>
        <w:tc>
          <w:tcPr>
            <w:tcW w:w="1661" w:type="dxa"/>
            <w:tcBorders>
              <w:top w:val="single" w:sz="4" w:space="0" w:color="231F20"/>
            </w:tcBorders>
          </w:tcPr>
          <w:p w14:paraId="59A6D589" w14:textId="77777777" w:rsidR="006144DB" w:rsidRDefault="00981FEE">
            <w:pPr>
              <w:pStyle w:val="TableParagraph"/>
              <w:spacing w:before="49"/>
              <w:ind w:right="404"/>
              <w:jc w:val="center"/>
              <w:rPr>
                <w:sz w:val="17"/>
              </w:rPr>
            </w:pPr>
            <w:r>
              <w:rPr>
                <w:color w:val="231F20"/>
                <w:spacing w:val="-5"/>
                <w:sz w:val="17"/>
              </w:rPr>
              <w:t>18</w:t>
            </w:r>
          </w:p>
        </w:tc>
        <w:tc>
          <w:tcPr>
            <w:tcW w:w="1860" w:type="dxa"/>
            <w:tcBorders>
              <w:top w:val="single" w:sz="4" w:space="0" w:color="231F20"/>
            </w:tcBorders>
          </w:tcPr>
          <w:p w14:paraId="705AC36E" w14:textId="77777777" w:rsidR="006144DB" w:rsidRDefault="00981FEE">
            <w:pPr>
              <w:pStyle w:val="TableParagraph"/>
              <w:spacing w:before="49"/>
              <w:ind w:right="115"/>
              <w:jc w:val="center"/>
              <w:rPr>
                <w:sz w:val="17"/>
              </w:rPr>
            </w:pPr>
            <w:r>
              <w:rPr>
                <w:color w:val="231F20"/>
                <w:spacing w:val="-10"/>
                <w:sz w:val="17"/>
              </w:rPr>
              <w:t>1</w:t>
            </w:r>
          </w:p>
        </w:tc>
      </w:tr>
      <w:tr w:rsidR="006144DB" w14:paraId="0A05DF9B" w14:textId="77777777">
        <w:trPr>
          <w:trHeight w:val="303"/>
        </w:trPr>
        <w:tc>
          <w:tcPr>
            <w:tcW w:w="2959" w:type="dxa"/>
          </w:tcPr>
          <w:p w14:paraId="0A2F123C" w14:textId="77777777" w:rsidR="006144DB" w:rsidRDefault="00981FEE">
            <w:pPr>
              <w:pStyle w:val="TableParagraph"/>
              <w:rPr>
                <w:sz w:val="17"/>
              </w:rPr>
            </w:pPr>
            <w:r>
              <w:rPr>
                <w:color w:val="231F20"/>
                <w:spacing w:val="-2"/>
                <w:sz w:val="17"/>
              </w:rPr>
              <w:t>Monitoring</w:t>
            </w:r>
            <w:r>
              <w:rPr>
                <w:color w:val="231F20"/>
                <w:spacing w:val="-1"/>
                <w:sz w:val="17"/>
              </w:rPr>
              <w:t xml:space="preserve"> </w:t>
            </w:r>
            <w:r>
              <w:rPr>
                <w:color w:val="231F20"/>
                <w:spacing w:val="-2"/>
                <w:sz w:val="17"/>
              </w:rPr>
              <w:t>of</w:t>
            </w:r>
            <w:r>
              <w:rPr>
                <w:color w:val="231F20"/>
                <w:sz w:val="17"/>
              </w:rPr>
              <w:t xml:space="preserve"> </w:t>
            </w:r>
            <w:r>
              <w:rPr>
                <w:color w:val="231F20"/>
                <w:spacing w:val="-2"/>
                <w:sz w:val="17"/>
              </w:rPr>
              <w:t>Faculty</w:t>
            </w:r>
          </w:p>
        </w:tc>
        <w:tc>
          <w:tcPr>
            <w:tcW w:w="1661" w:type="dxa"/>
          </w:tcPr>
          <w:p w14:paraId="4ADB3ABF" w14:textId="77777777" w:rsidR="006144DB" w:rsidRDefault="00981FEE">
            <w:pPr>
              <w:pStyle w:val="TableParagraph"/>
              <w:ind w:right="404"/>
              <w:jc w:val="center"/>
              <w:rPr>
                <w:sz w:val="17"/>
              </w:rPr>
            </w:pPr>
            <w:r>
              <w:rPr>
                <w:color w:val="231F20"/>
                <w:spacing w:val="-10"/>
                <w:sz w:val="17"/>
              </w:rPr>
              <w:t>5</w:t>
            </w:r>
          </w:p>
        </w:tc>
        <w:tc>
          <w:tcPr>
            <w:tcW w:w="1860" w:type="dxa"/>
          </w:tcPr>
          <w:p w14:paraId="57699F01" w14:textId="77777777" w:rsidR="006144DB" w:rsidRDefault="00981FEE">
            <w:pPr>
              <w:pStyle w:val="TableParagraph"/>
              <w:ind w:right="115"/>
              <w:jc w:val="center"/>
              <w:rPr>
                <w:sz w:val="17"/>
              </w:rPr>
            </w:pPr>
            <w:r>
              <w:rPr>
                <w:color w:val="231F20"/>
                <w:spacing w:val="-10"/>
                <w:sz w:val="17"/>
              </w:rPr>
              <w:t>5</w:t>
            </w:r>
          </w:p>
        </w:tc>
      </w:tr>
      <w:tr w:rsidR="006144DB" w14:paraId="51317100" w14:textId="77777777">
        <w:trPr>
          <w:trHeight w:val="507"/>
        </w:trPr>
        <w:tc>
          <w:tcPr>
            <w:tcW w:w="2959" w:type="dxa"/>
          </w:tcPr>
          <w:p w14:paraId="1E5FE28D" w14:textId="77777777" w:rsidR="006144DB" w:rsidRDefault="00981FEE">
            <w:pPr>
              <w:pStyle w:val="TableParagraph"/>
              <w:spacing w:line="249" w:lineRule="auto"/>
              <w:rPr>
                <w:sz w:val="17"/>
              </w:rPr>
            </w:pPr>
            <w:r>
              <w:rPr>
                <w:color w:val="231F20"/>
                <w:sz w:val="17"/>
              </w:rPr>
              <w:t>Performance</w:t>
            </w:r>
            <w:r>
              <w:rPr>
                <w:color w:val="231F20"/>
                <w:spacing w:val="1"/>
                <w:sz w:val="17"/>
              </w:rPr>
              <w:t xml:space="preserve"> </w:t>
            </w:r>
            <w:r>
              <w:rPr>
                <w:color w:val="231F20"/>
                <w:sz w:val="17"/>
              </w:rPr>
              <w:t>of</w:t>
            </w:r>
            <w:r>
              <w:rPr>
                <w:color w:val="231F20"/>
                <w:spacing w:val="1"/>
                <w:sz w:val="17"/>
              </w:rPr>
              <w:t xml:space="preserve"> </w:t>
            </w:r>
            <w:r>
              <w:rPr>
                <w:color w:val="231F20"/>
                <w:sz w:val="17"/>
              </w:rPr>
              <w:t>Hands-on</w:t>
            </w:r>
            <w:r>
              <w:rPr>
                <w:color w:val="231F20"/>
                <w:spacing w:val="2"/>
                <w:sz w:val="17"/>
              </w:rPr>
              <w:t xml:space="preserve"> </w:t>
            </w:r>
            <w:r>
              <w:rPr>
                <w:color w:val="231F20"/>
                <w:sz w:val="17"/>
              </w:rPr>
              <w:t>Laboratory</w:t>
            </w:r>
            <w:r>
              <w:rPr>
                <w:color w:val="231F20"/>
                <w:spacing w:val="1"/>
                <w:sz w:val="17"/>
              </w:rPr>
              <w:t xml:space="preserve"> </w:t>
            </w:r>
            <w:r>
              <w:rPr>
                <w:color w:val="231F20"/>
                <w:sz w:val="17"/>
              </w:rPr>
              <w:t>/ Culminating Activities</w:t>
            </w:r>
          </w:p>
        </w:tc>
        <w:tc>
          <w:tcPr>
            <w:tcW w:w="1661" w:type="dxa"/>
          </w:tcPr>
          <w:p w14:paraId="5F82F943" w14:textId="77777777" w:rsidR="006144DB" w:rsidRDefault="00981FEE">
            <w:pPr>
              <w:pStyle w:val="TableParagraph"/>
              <w:ind w:right="404"/>
              <w:jc w:val="center"/>
              <w:rPr>
                <w:sz w:val="17"/>
              </w:rPr>
            </w:pPr>
            <w:r>
              <w:rPr>
                <w:color w:val="231F20"/>
                <w:spacing w:val="-10"/>
                <w:sz w:val="17"/>
              </w:rPr>
              <w:t>8</w:t>
            </w:r>
          </w:p>
        </w:tc>
        <w:tc>
          <w:tcPr>
            <w:tcW w:w="1860" w:type="dxa"/>
          </w:tcPr>
          <w:p w14:paraId="3EA16877" w14:textId="77777777" w:rsidR="006144DB" w:rsidRDefault="00981FEE">
            <w:pPr>
              <w:pStyle w:val="TableParagraph"/>
              <w:ind w:right="115"/>
              <w:jc w:val="center"/>
              <w:rPr>
                <w:sz w:val="17"/>
              </w:rPr>
            </w:pPr>
            <w:r>
              <w:rPr>
                <w:color w:val="231F20"/>
                <w:spacing w:val="-10"/>
                <w:sz w:val="17"/>
              </w:rPr>
              <w:t>2</w:t>
            </w:r>
          </w:p>
        </w:tc>
      </w:tr>
      <w:tr w:rsidR="006144DB" w14:paraId="52FA9D81" w14:textId="77777777">
        <w:trPr>
          <w:trHeight w:val="303"/>
        </w:trPr>
        <w:tc>
          <w:tcPr>
            <w:tcW w:w="2959" w:type="dxa"/>
          </w:tcPr>
          <w:p w14:paraId="70C8E9AF" w14:textId="77777777" w:rsidR="006144DB" w:rsidRDefault="00981FEE">
            <w:pPr>
              <w:pStyle w:val="TableParagraph"/>
              <w:rPr>
                <w:sz w:val="17"/>
              </w:rPr>
            </w:pPr>
            <w:r>
              <w:rPr>
                <w:color w:val="231F20"/>
                <w:spacing w:val="-4"/>
                <w:sz w:val="17"/>
              </w:rPr>
              <w:t>Academic</w:t>
            </w:r>
            <w:r>
              <w:rPr>
                <w:color w:val="231F20"/>
                <w:spacing w:val="1"/>
                <w:sz w:val="17"/>
              </w:rPr>
              <w:t xml:space="preserve"> </w:t>
            </w:r>
            <w:r>
              <w:rPr>
                <w:color w:val="231F20"/>
                <w:spacing w:val="-4"/>
                <w:sz w:val="17"/>
              </w:rPr>
              <w:t>Support</w:t>
            </w:r>
            <w:r>
              <w:rPr>
                <w:color w:val="231F20"/>
                <w:spacing w:val="1"/>
                <w:sz w:val="17"/>
              </w:rPr>
              <w:t xml:space="preserve"> </w:t>
            </w:r>
            <w:r>
              <w:rPr>
                <w:color w:val="231F20"/>
                <w:spacing w:val="-4"/>
                <w:sz w:val="17"/>
              </w:rPr>
              <w:t>to</w:t>
            </w:r>
            <w:r>
              <w:rPr>
                <w:color w:val="231F20"/>
                <w:spacing w:val="1"/>
                <w:sz w:val="17"/>
              </w:rPr>
              <w:t xml:space="preserve"> </w:t>
            </w:r>
            <w:r>
              <w:rPr>
                <w:color w:val="231F20"/>
                <w:spacing w:val="-4"/>
                <w:sz w:val="17"/>
              </w:rPr>
              <w:t>Student</w:t>
            </w:r>
          </w:p>
        </w:tc>
        <w:tc>
          <w:tcPr>
            <w:tcW w:w="1661" w:type="dxa"/>
          </w:tcPr>
          <w:p w14:paraId="66B9D2DC" w14:textId="77777777" w:rsidR="006144DB" w:rsidRDefault="00981FEE">
            <w:pPr>
              <w:pStyle w:val="TableParagraph"/>
              <w:ind w:right="404"/>
              <w:jc w:val="center"/>
              <w:rPr>
                <w:sz w:val="17"/>
              </w:rPr>
            </w:pPr>
            <w:r>
              <w:rPr>
                <w:color w:val="231F20"/>
                <w:spacing w:val="-10"/>
                <w:sz w:val="17"/>
              </w:rPr>
              <w:t>6</w:t>
            </w:r>
          </w:p>
        </w:tc>
        <w:tc>
          <w:tcPr>
            <w:tcW w:w="1860" w:type="dxa"/>
          </w:tcPr>
          <w:p w14:paraId="01DB3E88" w14:textId="77777777" w:rsidR="006144DB" w:rsidRDefault="00981FEE">
            <w:pPr>
              <w:pStyle w:val="TableParagraph"/>
              <w:ind w:right="115"/>
              <w:jc w:val="center"/>
              <w:rPr>
                <w:sz w:val="17"/>
              </w:rPr>
            </w:pPr>
            <w:r>
              <w:rPr>
                <w:color w:val="231F20"/>
                <w:spacing w:val="-10"/>
                <w:sz w:val="17"/>
              </w:rPr>
              <w:t>4</w:t>
            </w:r>
          </w:p>
        </w:tc>
      </w:tr>
      <w:tr w:rsidR="006144DB" w14:paraId="56EEFD6C" w14:textId="77777777">
        <w:trPr>
          <w:trHeight w:val="507"/>
        </w:trPr>
        <w:tc>
          <w:tcPr>
            <w:tcW w:w="2959" w:type="dxa"/>
          </w:tcPr>
          <w:p w14:paraId="73793D3F" w14:textId="77777777" w:rsidR="006144DB" w:rsidRDefault="00981FEE">
            <w:pPr>
              <w:pStyle w:val="TableParagraph"/>
              <w:spacing w:line="249" w:lineRule="auto"/>
              <w:ind w:right="281"/>
              <w:rPr>
                <w:sz w:val="17"/>
              </w:rPr>
            </w:pPr>
            <w:r>
              <w:rPr>
                <w:color w:val="231F20"/>
                <w:spacing w:val="-2"/>
                <w:sz w:val="17"/>
              </w:rPr>
              <w:t>Qualification</w:t>
            </w:r>
            <w:r>
              <w:rPr>
                <w:color w:val="231F20"/>
                <w:spacing w:val="-9"/>
                <w:sz w:val="17"/>
              </w:rPr>
              <w:t xml:space="preserve"> </w:t>
            </w:r>
            <w:r>
              <w:rPr>
                <w:color w:val="231F20"/>
                <w:spacing w:val="-2"/>
                <w:sz w:val="17"/>
              </w:rPr>
              <w:t>of</w:t>
            </w:r>
            <w:r>
              <w:rPr>
                <w:color w:val="231F20"/>
                <w:spacing w:val="-9"/>
                <w:sz w:val="17"/>
              </w:rPr>
              <w:t xml:space="preserve"> </w:t>
            </w:r>
            <w:r>
              <w:rPr>
                <w:color w:val="231F20"/>
                <w:spacing w:val="-2"/>
                <w:sz w:val="17"/>
              </w:rPr>
              <w:t>faculty</w:t>
            </w:r>
            <w:r>
              <w:rPr>
                <w:color w:val="231F20"/>
                <w:spacing w:val="-8"/>
                <w:sz w:val="17"/>
              </w:rPr>
              <w:t xml:space="preserve"> </w:t>
            </w:r>
            <w:r>
              <w:rPr>
                <w:color w:val="231F20"/>
                <w:spacing w:val="-2"/>
                <w:sz w:val="17"/>
              </w:rPr>
              <w:t>and</w:t>
            </w:r>
            <w:r>
              <w:rPr>
                <w:color w:val="231F20"/>
                <w:spacing w:val="-9"/>
                <w:sz w:val="17"/>
              </w:rPr>
              <w:t xml:space="preserve"> </w:t>
            </w:r>
            <w:r>
              <w:rPr>
                <w:color w:val="231F20"/>
                <w:spacing w:val="-2"/>
                <w:sz w:val="17"/>
              </w:rPr>
              <w:t>emphasis</w:t>
            </w:r>
            <w:r>
              <w:rPr>
                <w:color w:val="231F20"/>
                <w:spacing w:val="-9"/>
                <w:sz w:val="17"/>
              </w:rPr>
              <w:t xml:space="preserve"> </w:t>
            </w:r>
            <w:r>
              <w:rPr>
                <w:color w:val="231F20"/>
                <w:spacing w:val="-2"/>
                <w:sz w:val="17"/>
              </w:rPr>
              <w:t xml:space="preserve">on </w:t>
            </w:r>
            <w:r>
              <w:rPr>
                <w:color w:val="231F20"/>
                <w:sz w:val="17"/>
              </w:rPr>
              <w:t>the content</w:t>
            </w:r>
          </w:p>
        </w:tc>
        <w:tc>
          <w:tcPr>
            <w:tcW w:w="1661" w:type="dxa"/>
          </w:tcPr>
          <w:p w14:paraId="0D2F9380" w14:textId="77777777" w:rsidR="006144DB" w:rsidRDefault="00981FEE">
            <w:pPr>
              <w:pStyle w:val="TableParagraph"/>
              <w:ind w:right="404"/>
              <w:jc w:val="center"/>
              <w:rPr>
                <w:sz w:val="17"/>
              </w:rPr>
            </w:pPr>
            <w:r>
              <w:rPr>
                <w:color w:val="231F20"/>
                <w:spacing w:val="-10"/>
                <w:sz w:val="17"/>
              </w:rPr>
              <w:t>4</w:t>
            </w:r>
          </w:p>
        </w:tc>
        <w:tc>
          <w:tcPr>
            <w:tcW w:w="1860" w:type="dxa"/>
          </w:tcPr>
          <w:p w14:paraId="753A417B" w14:textId="77777777" w:rsidR="006144DB" w:rsidRDefault="00981FEE">
            <w:pPr>
              <w:pStyle w:val="TableParagraph"/>
              <w:ind w:right="115"/>
              <w:jc w:val="center"/>
              <w:rPr>
                <w:sz w:val="17"/>
              </w:rPr>
            </w:pPr>
            <w:r>
              <w:rPr>
                <w:color w:val="231F20"/>
                <w:spacing w:val="-10"/>
                <w:sz w:val="17"/>
              </w:rPr>
              <w:t>6</w:t>
            </w:r>
          </w:p>
        </w:tc>
      </w:tr>
      <w:tr w:rsidR="006144DB" w14:paraId="047B9A37" w14:textId="77777777">
        <w:trPr>
          <w:trHeight w:val="507"/>
        </w:trPr>
        <w:tc>
          <w:tcPr>
            <w:tcW w:w="2959" w:type="dxa"/>
          </w:tcPr>
          <w:p w14:paraId="297D0E40" w14:textId="77777777" w:rsidR="006144DB" w:rsidRDefault="00981FEE">
            <w:pPr>
              <w:pStyle w:val="TableParagraph"/>
              <w:spacing w:line="249" w:lineRule="auto"/>
              <w:rPr>
                <w:sz w:val="17"/>
              </w:rPr>
            </w:pPr>
            <w:r>
              <w:rPr>
                <w:color w:val="231F20"/>
                <w:spacing w:val="-2"/>
                <w:sz w:val="17"/>
              </w:rPr>
              <w:t>Updating</w:t>
            </w:r>
            <w:r>
              <w:rPr>
                <w:color w:val="231F20"/>
                <w:spacing w:val="18"/>
                <w:sz w:val="17"/>
              </w:rPr>
              <w:t xml:space="preserve"> </w:t>
            </w:r>
            <w:r>
              <w:rPr>
                <w:color w:val="231F20"/>
                <w:spacing w:val="-2"/>
                <w:sz w:val="17"/>
              </w:rPr>
              <w:t>of</w:t>
            </w:r>
            <w:r>
              <w:rPr>
                <w:color w:val="231F20"/>
                <w:spacing w:val="13"/>
                <w:sz w:val="17"/>
              </w:rPr>
              <w:t xml:space="preserve"> </w:t>
            </w:r>
            <w:r>
              <w:rPr>
                <w:color w:val="231F20"/>
                <w:spacing w:val="-2"/>
                <w:sz w:val="17"/>
              </w:rPr>
              <w:t>Teaching</w:t>
            </w:r>
            <w:r>
              <w:rPr>
                <w:color w:val="231F20"/>
                <w:spacing w:val="18"/>
                <w:sz w:val="17"/>
              </w:rPr>
              <w:t xml:space="preserve"> </w:t>
            </w:r>
            <w:r>
              <w:rPr>
                <w:color w:val="231F20"/>
                <w:spacing w:val="-2"/>
                <w:sz w:val="17"/>
              </w:rPr>
              <w:t>and</w:t>
            </w:r>
            <w:r>
              <w:rPr>
                <w:color w:val="231F20"/>
                <w:spacing w:val="18"/>
                <w:sz w:val="17"/>
              </w:rPr>
              <w:t xml:space="preserve"> </w:t>
            </w:r>
            <w:r>
              <w:rPr>
                <w:color w:val="231F20"/>
                <w:spacing w:val="-2"/>
                <w:sz w:val="17"/>
              </w:rPr>
              <w:t>Assessment Pedagogy/Strategy</w:t>
            </w:r>
          </w:p>
        </w:tc>
        <w:tc>
          <w:tcPr>
            <w:tcW w:w="1661" w:type="dxa"/>
          </w:tcPr>
          <w:p w14:paraId="3D9863F3" w14:textId="77777777" w:rsidR="006144DB" w:rsidRDefault="00981FEE">
            <w:pPr>
              <w:pStyle w:val="TableParagraph"/>
              <w:ind w:right="404"/>
              <w:jc w:val="center"/>
              <w:rPr>
                <w:sz w:val="17"/>
              </w:rPr>
            </w:pPr>
            <w:r>
              <w:rPr>
                <w:color w:val="231F20"/>
                <w:spacing w:val="-10"/>
                <w:sz w:val="17"/>
              </w:rPr>
              <w:t>7</w:t>
            </w:r>
          </w:p>
        </w:tc>
        <w:tc>
          <w:tcPr>
            <w:tcW w:w="1860" w:type="dxa"/>
          </w:tcPr>
          <w:p w14:paraId="1A3F2BAF" w14:textId="77777777" w:rsidR="006144DB" w:rsidRDefault="00981FEE">
            <w:pPr>
              <w:pStyle w:val="TableParagraph"/>
              <w:ind w:right="115"/>
              <w:jc w:val="center"/>
              <w:rPr>
                <w:sz w:val="17"/>
              </w:rPr>
            </w:pPr>
            <w:r>
              <w:rPr>
                <w:color w:val="231F20"/>
                <w:spacing w:val="-10"/>
                <w:sz w:val="17"/>
              </w:rPr>
              <w:t>3</w:t>
            </w:r>
          </w:p>
        </w:tc>
      </w:tr>
      <w:tr w:rsidR="006144DB" w14:paraId="2369E10E" w14:textId="77777777">
        <w:trPr>
          <w:trHeight w:val="488"/>
        </w:trPr>
        <w:tc>
          <w:tcPr>
            <w:tcW w:w="2959" w:type="dxa"/>
            <w:tcBorders>
              <w:bottom w:val="single" w:sz="4" w:space="0" w:color="231F20"/>
            </w:tcBorders>
          </w:tcPr>
          <w:p w14:paraId="14D7E7F4" w14:textId="77777777" w:rsidR="006144DB" w:rsidRDefault="00981FEE">
            <w:pPr>
              <w:pStyle w:val="TableParagraph"/>
              <w:spacing w:line="249" w:lineRule="auto"/>
              <w:rPr>
                <w:sz w:val="17"/>
              </w:rPr>
            </w:pPr>
            <w:r>
              <w:rPr>
                <w:color w:val="231F20"/>
                <w:spacing w:val="-6"/>
                <w:sz w:val="17"/>
              </w:rPr>
              <w:t>Assessment</w:t>
            </w:r>
            <w:r>
              <w:rPr>
                <w:color w:val="231F20"/>
                <w:sz w:val="17"/>
              </w:rPr>
              <w:t xml:space="preserve"> </w:t>
            </w:r>
            <w:r>
              <w:rPr>
                <w:color w:val="231F20"/>
                <w:spacing w:val="-6"/>
                <w:sz w:val="17"/>
              </w:rPr>
              <w:t>of</w:t>
            </w:r>
            <w:r>
              <w:rPr>
                <w:color w:val="231F20"/>
                <w:sz w:val="17"/>
              </w:rPr>
              <w:t xml:space="preserve"> </w:t>
            </w:r>
            <w:r>
              <w:rPr>
                <w:color w:val="231F20"/>
                <w:spacing w:val="-6"/>
                <w:sz w:val="17"/>
              </w:rPr>
              <w:t>the</w:t>
            </w:r>
            <w:r>
              <w:rPr>
                <w:color w:val="231F20"/>
                <w:sz w:val="17"/>
              </w:rPr>
              <w:t xml:space="preserve"> </w:t>
            </w:r>
            <w:r>
              <w:rPr>
                <w:color w:val="231F20"/>
                <w:spacing w:val="-6"/>
                <w:sz w:val="17"/>
              </w:rPr>
              <w:t>Learning</w:t>
            </w:r>
            <w:r>
              <w:rPr>
                <w:color w:val="231F20"/>
                <w:sz w:val="17"/>
              </w:rPr>
              <w:t xml:space="preserve"> </w:t>
            </w:r>
            <w:r>
              <w:rPr>
                <w:color w:val="231F20"/>
                <w:spacing w:val="-6"/>
                <w:sz w:val="17"/>
              </w:rPr>
              <w:t>Management</w:t>
            </w:r>
            <w:r>
              <w:rPr>
                <w:color w:val="231F20"/>
                <w:spacing w:val="-2"/>
                <w:sz w:val="17"/>
              </w:rPr>
              <w:t xml:space="preserve"> System</w:t>
            </w:r>
          </w:p>
        </w:tc>
        <w:tc>
          <w:tcPr>
            <w:tcW w:w="1661" w:type="dxa"/>
            <w:tcBorders>
              <w:bottom w:val="single" w:sz="4" w:space="0" w:color="231F20"/>
            </w:tcBorders>
          </w:tcPr>
          <w:p w14:paraId="39EA496B" w14:textId="77777777" w:rsidR="006144DB" w:rsidRDefault="00981FEE">
            <w:pPr>
              <w:pStyle w:val="TableParagraph"/>
              <w:ind w:right="404"/>
              <w:jc w:val="center"/>
              <w:rPr>
                <w:sz w:val="17"/>
              </w:rPr>
            </w:pPr>
            <w:r>
              <w:rPr>
                <w:color w:val="231F20"/>
                <w:spacing w:val="-10"/>
                <w:sz w:val="17"/>
              </w:rPr>
              <w:t>1</w:t>
            </w:r>
          </w:p>
        </w:tc>
        <w:tc>
          <w:tcPr>
            <w:tcW w:w="1860" w:type="dxa"/>
            <w:tcBorders>
              <w:bottom w:val="single" w:sz="4" w:space="0" w:color="231F20"/>
            </w:tcBorders>
          </w:tcPr>
          <w:p w14:paraId="6C0F562D" w14:textId="77777777" w:rsidR="006144DB" w:rsidRDefault="00981FEE">
            <w:pPr>
              <w:pStyle w:val="TableParagraph"/>
              <w:ind w:right="115"/>
              <w:jc w:val="center"/>
              <w:rPr>
                <w:sz w:val="17"/>
              </w:rPr>
            </w:pPr>
            <w:r>
              <w:rPr>
                <w:color w:val="231F20"/>
                <w:spacing w:val="-10"/>
                <w:sz w:val="17"/>
              </w:rPr>
              <w:t>7</w:t>
            </w:r>
          </w:p>
        </w:tc>
      </w:tr>
    </w:tbl>
    <w:p w14:paraId="2FEB8E5C" w14:textId="77777777" w:rsidR="006144DB" w:rsidRDefault="00981FEE">
      <w:pPr>
        <w:pStyle w:val="BodyText"/>
        <w:spacing w:before="230" w:line="249" w:lineRule="auto"/>
        <w:ind w:left="180" w:right="177" w:firstLine="360"/>
        <w:jc w:val="both"/>
      </w:pPr>
      <w:r>
        <w:rPr>
          <w:color w:val="231F20"/>
          <w:spacing w:val="-2"/>
        </w:rPr>
        <w:t>When</w:t>
      </w:r>
      <w:r>
        <w:rPr>
          <w:color w:val="231F20"/>
          <w:spacing w:val="-6"/>
        </w:rPr>
        <w:t xml:space="preserve"> </w:t>
      </w:r>
      <w:r>
        <w:rPr>
          <w:color w:val="231F20"/>
          <w:spacing w:val="-2"/>
        </w:rPr>
        <w:t>asked</w:t>
      </w:r>
      <w:r>
        <w:rPr>
          <w:color w:val="231F20"/>
          <w:spacing w:val="-6"/>
        </w:rPr>
        <w:t xml:space="preserve"> </w:t>
      </w:r>
      <w:r>
        <w:rPr>
          <w:color w:val="231F20"/>
          <w:spacing w:val="-2"/>
        </w:rPr>
        <w:t>about</w:t>
      </w:r>
      <w:r>
        <w:rPr>
          <w:color w:val="231F20"/>
          <w:spacing w:val="-6"/>
        </w:rPr>
        <w:t xml:space="preserve"> </w:t>
      </w:r>
      <w:r>
        <w:rPr>
          <w:color w:val="231F20"/>
          <w:spacing w:val="-2"/>
        </w:rPr>
        <w:t>the</w:t>
      </w:r>
      <w:r>
        <w:rPr>
          <w:color w:val="231F20"/>
          <w:spacing w:val="-6"/>
        </w:rPr>
        <w:t xml:space="preserve"> </w:t>
      </w:r>
      <w:r>
        <w:rPr>
          <w:color w:val="231F20"/>
          <w:spacing w:val="-2"/>
        </w:rPr>
        <w:t>suggestions</w:t>
      </w:r>
      <w:r>
        <w:rPr>
          <w:color w:val="231F20"/>
          <w:spacing w:val="-6"/>
        </w:rPr>
        <w:t xml:space="preserve"> </w:t>
      </w:r>
      <w:r>
        <w:rPr>
          <w:color w:val="231F20"/>
          <w:spacing w:val="-2"/>
        </w:rPr>
        <w:t>they</w:t>
      </w:r>
      <w:r>
        <w:rPr>
          <w:color w:val="231F20"/>
          <w:spacing w:val="-6"/>
        </w:rPr>
        <w:t xml:space="preserve"> </w:t>
      </w:r>
      <w:r>
        <w:rPr>
          <w:color w:val="231F20"/>
          <w:spacing w:val="-2"/>
        </w:rPr>
        <w:t>have</w:t>
      </w:r>
      <w:r>
        <w:rPr>
          <w:color w:val="231F20"/>
          <w:spacing w:val="-6"/>
        </w:rPr>
        <w:t xml:space="preserve"> </w:t>
      </w:r>
      <w:r>
        <w:rPr>
          <w:color w:val="231F20"/>
          <w:spacing w:val="-2"/>
        </w:rPr>
        <w:t>for</w:t>
      </w:r>
      <w:r>
        <w:rPr>
          <w:color w:val="231F20"/>
          <w:spacing w:val="-6"/>
        </w:rPr>
        <w:t xml:space="preserve"> </w:t>
      </w:r>
      <w:r>
        <w:rPr>
          <w:color w:val="231F20"/>
          <w:spacing w:val="-2"/>
        </w:rPr>
        <w:t>the</w:t>
      </w:r>
      <w:r>
        <w:rPr>
          <w:color w:val="231F20"/>
          <w:spacing w:val="-6"/>
        </w:rPr>
        <w:t xml:space="preserve"> </w:t>
      </w:r>
      <w:r>
        <w:rPr>
          <w:color w:val="231F20"/>
          <w:spacing w:val="-2"/>
        </w:rPr>
        <w:t>science</w:t>
      </w:r>
      <w:r>
        <w:rPr>
          <w:color w:val="231F20"/>
          <w:spacing w:val="-6"/>
        </w:rPr>
        <w:t xml:space="preserve"> </w:t>
      </w:r>
      <w:r>
        <w:rPr>
          <w:color w:val="231F20"/>
          <w:spacing w:val="-2"/>
        </w:rPr>
        <w:t>program,</w:t>
      </w:r>
      <w:r>
        <w:rPr>
          <w:color w:val="231F20"/>
          <w:spacing w:val="-6"/>
        </w:rPr>
        <w:t xml:space="preserve"> </w:t>
      </w:r>
      <w:r>
        <w:rPr>
          <w:color w:val="231F20"/>
          <w:spacing w:val="-2"/>
        </w:rPr>
        <w:t xml:space="preserve">they </w:t>
      </w:r>
      <w:r>
        <w:rPr>
          <w:color w:val="231F20"/>
        </w:rPr>
        <w:t xml:space="preserve">said that the University should improve the laboratory room and facilities, </w:t>
      </w:r>
      <w:r>
        <w:rPr>
          <w:color w:val="231F20"/>
          <w:spacing w:val="-6"/>
        </w:rPr>
        <w:t xml:space="preserve">monitor teachers in the program to ensure that they are teaching in class and doing </w:t>
      </w:r>
      <w:r>
        <w:rPr>
          <w:color w:val="231F20"/>
          <w:spacing w:val="-4"/>
        </w:rPr>
        <w:t>their jobs well, add laboratory apparatuses, use varied assessment, provide more training</w:t>
      </w:r>
      <w:r>
        <w:rPr>
          <w:color w:val="231F20"/>
          <w:spacing w:val="-10"/>
        </w:rPr>
        <w:t xml:space="preserve"> </w:t>
      </w:r>
      <w:r>
        <w:rPr>
          <w:color w:val="231F20"/>
          <w:spacing w:val="-4"/>
        </w:rPr>
        <w:t>and</w:t>
      </w:r>
      <w:r>
        <w:rPr>
          <w:color w:val="231F20"/>
          <w:spacing w:val="-9"/>
        </w:rPr>
        <w:t xml:space="preserve"> </w:t>
      </w:r>
      <w:r>
        <w:rPr>
          <w:color w:val="231F20"/>
          <w:spacing w:val="-4"/>
        </w:rPr>
        <w:t>workshops,</w:t>
      </w:r>
      <w:r>
        <w:rPr>
          <w:color w:val="231F20"/>
          <w:spacing w:val="-9"/>
        </w:rPr>
        <w:t xml:space="preserve"> </w:t>
      </w:r>
      <w:r>
        <w:rPr>
          <w:color w:val="231F20"/>
          <w:spacing w:val="-4"/>
        </w:rPr>
        <w:t>be</w:t>
      </w:r>
      <w:r>
        <w:rPr>
          <w:color w:val="231F20"/>
          <w:spacing w:val="-9"/>
        </w:rPr>
        <w:t xml:space="preserve"> </w:t>
      </w:r>
      <w:r>
        <w:rPr>
          <w:color w:val="231F20"/>
          <w:spacing w:val="-4"/>
        </w:rPr>
        <w:t>fair</w:t>
      </w:r>
      <w:r>
        <w:rPr>
          <w:color w:val="231F20"/>
          <w:spacing w:val="-9"/>
        </w:rPr>
        <w:t xml:space="preserve"> </w:t>
      </w:r>
      <w:r>
        <w:rPr>
          <w:color w:val="231F20"/>
          <w:spacing w:val="-4"/>
        </w:rPr>
        <w:t>in</w:t>
      </w:r>
      <w:r>
        <w:rPr>
          <w:color w:val="231F20"/>
          <w:spacing w:val="-9"/>
        </w:rPr>
        <w:t xml:space="preserve"> </w:t>
      </w:r>
      <w:r>
        <w:rPr>
          <w:color w:val="231F20"/>
          <w:spacing w:val="-4"/>
        </w:rPr>
        <w:t>grading</w:t>
      </w:r>
      <w:r>
        <w:rPr>
          <w:color w:val="231F20"/>
          <w:spacing w:val="-9"/>
        </w:rPr>
        <w:t xml:space="preserve"> </w:t>
      </w:r>
      <w:r>
        <w:rPr>
          <w:color w:val="231F20"/>
          <w:spacing w:val="-4"/>
        </w:rPr>
        <w:t>students,</w:t>
      </w:r>
      <w:r>
        <w:rPr>
          <w:color w:val="231F20"/>
          <w:spacing w:val="-9"/>
        </w:rPr>
        <w:t xml:space="preserve"> </w:t>
      </w:r>
      <w:r>
        <w:rPr>
          <w:color w:val="231F20"/>
          <w:spacing w:val="-4"/>
        </w:rPr>
        <w:t>have</w:t>
      </w:r>
      <w:r>
        <w:rPr>
          <w:color w:val="231F20"/>
          <w:spacing w:val="-10"/>
        </w:rPr>
        <w:t xml:space="preserve"> </w:t>
      </w:r>
      <w:r>
        <w:rPr>
          <w:color w:val="231F20"/>
          <w:spacing w:val="-4"/>
        </w:rPr>
        <w:t>a</w:t>
      </w:r>
      <w:r>
        <w:rPr>
          <w:color w:val="231F20"/>
          <w:spacing w:val="-9"/>
        </w:rPr>
        <w:t xml:space="preserve"> </w:t>
      </w:r>
      <w:r>
        <w:rPr>
          <w:color w:val="231F20"/>
          <w:spacing w:val="-4"/>
        </w:rPr>
        <w:t>mandatory</w:t>
      </w:r>
      <w:r>
        <w:rPr>
          <w:color w:val="231F20"/>
          <w:spacing w:val="-9"/>
        </w:rPr>
        <w:t xml:space="preserve"> </w:t>
      </w:r>
      <w:r>
        <w:rPr>
          <w:color w:val="231F20"/>
          <w:spacing w:val="-4"/>
        </w:rPr>
        <w:t xml:space="preserve">evacuation </w:t>
      </w:r>
      <w:r>
        <w:rPr>
          <w:color w:val="231F20"/>
        </w:rPr>
        <w:t>of</w:t>
      </w:r>
      <w:r>
        <w:rPr>
          <w:color w:val="231F20"/>
          <w:spacing w:val="-14"/>
        </w:rPr>
        <w:t xml:space="preserve"> </w:t>
      </w:r>
      <w:r>
        <w:rPr>
          <w:color w:val="231F20"/>
        </w:rPr>
        <w:t>professors</w:t>
      </w:r>
      <w:r>
        <w:rPr>
          <w:color w:val="231F20"/>
          <w:spacing w:val="-13"/>
        </w:rPr>
        <w:t xml:space="preserve"> </w:t>
      </w:r>
      <w:r>
        <w:rPr>
          <w:color w:val="231F20"/>
        </w:rPr>
        <w:t>at</w:t>
      </w:r>
      <w:r>
        <w:rPr>
          <w:color w:val="231F20"/>
          <w:spacing w:val="-13"/>
        </w:rPr>
        <w:t xml:space="preserve"> </w:t>
      </w:r>
      <w:r>
        <w:rPr>
          <w:color w:val="231F20"/>
        </w:rPr>
        <w:t>the</w:t>
      </w:r>
      <w:r>
        <w:rPr>
          <w:color w:val="231F20"/>
          <w:spacing w:val="-13"/>
        </w:rPr>
        <w:t xml:space="preserve"> </w:t>
      </w:r>
      <w:r>
        <w:rPr>
          <w:color w:val="231F20"/>
        </w:rPr>
        <w:t>end</w:t>
      </w:r>
      <w:r>
        <w:rPr>
          <w:color w:val="231F20"/>
          <w:spacing w:val="-13"/>
        </w:rPr>
        <w:t xml:space="preserve"> </w:t>
      </w:r>
      <w:r>
        <w:rPr>
          <w:color w:val="231F20"/>
        </w:rPr>
        <w:t>of</w:t>
      </w:r>
      <w:r>
        <w:rPr>
          <w:color w:val="231F20"/>
          <w:spacing w:val="-13"/>
        </w:rPr>
        <w:t xml:space="preserve"> </w:t>
      </w:r>
      <w:r>
        <w:rPr>
          <w:color w:val="231F20"/>
        </w:rPr>
        <w:t>every</w:t>
      </w:r>
      <w:r>
        <w:rPr>
          <w:color w:val="231F20"/>
          <w:spacing w:val="-13"/>
        </w:rPr>
        <w:t xml:space="preserve"> </w:t>
      </w:r>
      <w:r>
        <w:rPr>
          <w:color w:val="231F20"/>
        </w:rPr>
        <w:t>semester,</w:t>
      </w:r>
      <w:r>
        <w:rPr>
          <w:color w:val="231F20"/>
          <w:spacing w:val="-13"/>
        </w:rPr>
        <w:t xml:space="preserve"> </w:t>
      </w:r>
      <w:r>
        <w:rPr>
          <w:color w:val="231F20"/>
        </w:rPr>
        <w:t>provide</w:t>
      </w:r>
      <w:r>
        <w:rPr>
          <w:color w:val="231F20"/>
          <w:spacing w:val="-14"/>
        </w:rPr>
        <w:t xml:space="preserve"> </w:t>
      </w:r>
      <w:r>
        <w:rPr>
          <w:color w:val="231F20"/>
        </w:rPr>
        <w:t>more</w:t>
      </w:r>
      <w:r>
        <w:rPr>
          <w:color w:val="231F20"/>
          <w:spacing w:val="-13"/>
        </w:rPr>
        <w:t xml:space="preserve"> </w:t>
      </w:r>
      <w:r>
        <w:rPr>
          <w:color w:val="231F20"/>
        </w:rPr>
        <w:t>teaching</w:t>
      </w:r>
      <w:r>
        <w:rPr>
          <w:color w:val="231F20"/>
          <w:spacing w:val="-13"/>
        </w:rPr>
        <w:t xml:space="preserve"> </w:t>
      </w:r>
      <w:r>
        <w:rPr>
          <w:color w:val="231F20"/>
        </w:rPr>
        <w:t>materials</w:t>
      </w:r>
      <w:r>
        <w:rPr>
          <w:color w:val="231F20"/>
          <w:spacing w:val="-13"/>
        </w:rPr>
        <w:t xml:space="preserve"> </w:t>
      </w:r>
      <w:r>
        <w:rPr>
          <w:color w:val="231F20"/>
        </w:rPr>
        <w:t xml:space="preserve">for </w:t>
      </w:r>
      <w:r>
        <w:rPr>
          <w:color w:val="231F20"/>
          <w:spacing w:val="-4"/>
        </w:rPr>
        <w:t xml:space="preserve">subjects especially physics and chemistry, simplification of teaching methods in difficult subjects like chemistry, biochemistry, and analytical chemistry, provide more hands-on laboratory experiments, have their laboratory for the department, </w:t>
      </w:r>
      <w:r>
        <w:rPr>
          <w:color w:val="231F20"/>
        </w:rPr>
        <w:t>make</w:t>
      </w:r>
      <w:r>
        <w:rPr>
          <w:color w:val="231F20"/>
          <w:spacing w:val="-11"/>
        </w:rPr>
        <w:t xml:space="preserve"> </w:t>
      </w:r>
      <w:r>
        <w:rPr>
          <w:color w:val="231F20"/>
        </w:rPr>
        <w:t>sure</w:t>
      </w:r>
      <w:r>
        <w:rPr>
          <w:color w:val="231F20"/>
          <w:spacing w:val="-11"/>
        </w:rPr>
        <w:t xml:space="preserve"> </w:t>
      </w:r>
      <w:r>
        <w:rPr>
          <w:color w:val="231F20"/>
        </w:rPr>
        <w:t>the</w:t>
      </w:r>
      <w:r>
        <w:rPr>
          <w:color w:val="231F20"/>
          <w:spacing w:val="-11"/>
        </w:rPr>
        <w:t xml:space="preserve"> </w:t>
      </w:r>
      <w:r>
        <w:rPr>
          <w:color w:val="231F20"/>
        </w:rPr>
        <w:t>faculty</w:t>
      </w:r>
      <w:r>
        <w:rPr>
          <w:color w:val="231F20"/>
          <w:spacing w:val="-11"/>
        </w:rPr>
        <w:t xml:space="preserve"> </w:t>
      </w:r>
      <w:r>
        <w:rPr>
          <w:color w:val="231F20"/>
        </w:rPr>
        <w:t>is</w:t>
      </w:r>
      <w:r>
        <w:rPr>
          <w:color w:val="231F20"/>
          <w:spacing w:val="-11"/>
        </w:rPr>
        <w:t xml:space="preserve"> </w:t>
      </w:r>
      <w:r>
        <w:rPr>
          <w:color w:val="231F20"/>
        </w:rPr>
        <w:t>considerate</w:t>
      </w:r>
      <w:r>
        <w:rPr>
          <w:color w:val="231F20"/>
          <w:spacing w:val="-11"/>
        </w:rPr>
        <w:t xml:space="preserve"> </w:t>
      </w:r>
      <w:r>
        <w:rPr>
          <w:color w:val="231F20"/>
        </w:rPr>
        <w:t>in</w:t>
      </w:r>
      <w:r>
        <w:rPr>
          <w:color w:val="231F20"/>
          <w:spacing w:val="-11"/>
        </w:rPr>
        <w:t xml:space="preserve"> </w:t>
      </w:r>
      <w:r>
        <w:rPr>
          <w:color w:val="231F20"/>
        </w:rPr>
        <w:t>giving</w:t>
      </w:r>
      <w:r>
        <w:rPr>
          <w:color w:val="231F20"/>
          <w:spacing w:val="-11"/>
        </w:rPr>
        <w:t xml:space="preserve"> </w:t>
      </w:r>
      <w:r>
        <w:rPr>
          <w:color w:val="231F20"/>
        </w:rPr>
        <w:t>ample</w:t>
      </w:r>
      <w:r>
        <w:rPr>
          <w:color w:val="231F20"/>
          <w:spacing w:val="-11"/>
        </w:rPr>
        <w:t xml:space="preserve"> </w:t>
      </w:r>
      <w:r>
        <w:rPr>
          <w:color w:val="231F20"/>
        </w:rPr>
        <w:t>time</w:t>
      </w:r>
      <w:r>
        <w:rPr>
          <w:color w:val="231F20"/>
          <w:spacing w:val="-11"/>
        </w:rPr>
        <w:t xml:space="preserve"> </w:t>
      </w:r>
      <w:r>
        <w:rPr>
          <w:color w:val="231F20"/>
        </w:rPr>
        <w:t>for</w:t>
      </w:r>
      <w:r>
        <w:rPr>
          <w:color w:val="231F20"/>
          <w:spacing w:val="-11"/>
        </w:rPr>
        <w:t xml:space="preserve"> </w:t>
      </w:r>
      <w:r>
        <w:rPr>
          <w:color w:val="231F20"/>
        </w:rPr>
        <w:t>students</w:t>
      </w:r>
      <w:r>
        <w:rPr>
          <w:color w:val="231F20"/>
          <w:spacing w:val="-11"/>
        </w:rPr>
        <w:t xml:space="preserve"> </w:t>
      </w:r>
      <w:r>
        <w:rPr>
          <w:color w:val="231F20"/>
        </w:rPr>
        <w:t>to</w:t>
      </w:r>
      <w:r>
        <w:rPr>
          <w:color w:val="231F20"/>
          <w:spacing w:val="-11"/>
        </w:rPr>
        <w:t xml:space="preserve"> </w:t>
      </w:r>
      <w:r>
        <w:rPr>
          <w:color w:val="231F20"/>
        </w:rPr>
        <w:t>finish requirements, open opportunities for students in terms of international and local</w:t>
      </w:r>
      <w:r>
        <w:rPr>
          <w:color w:val="231F20"/>
          <w:spacing w:val="-2"/>
        </w:rPr>
        <w:t xml:space="preserve"> </w:t>
      </w:r>
      <w:r>
        <w:rPr>
          <w:color w:val="231F20"/>
        </w:rPr>
        <w:t>involvement,</w:t>
      </w:r>
      <w:r>
        <w:rPr>
          <w:color w:val="231F20"/>
          <w:spacing w:val="-2"/>
        </w:rPr>
        <w:t xml:space="preserve"> </w:t>
      </w:r>
      <w:r>
        <w:rPr>
          <w:color w:val="231F20"/>
        </w:rPr>
        <w:t>have</w:t>
      </w:r>
      <w:r>
        <w:rPr>
          <w:color w:val="231F20"/>
          <w:spacing w:val="-2"/>
        </w:rPr>
        <w:t xml:space="preserve"> </w:t>
      </w:r>
      <w:r>
        <w:rPr>
          <w:color w:val="231F20"/>
        </w:rPr>
        <w:t>good</w:t>
      </w:r>
      <w:r>
        <w:rPr>
          <w:color w:val="231F20"/>
          <w:spacing w:val="-2"/>
        </w:rPr>
        <w:t xml:space="preserve"> </w:t>
      </w:r>
      <w:r>
        <w:rPr>
          <w:color w:val="231F20"/>
        </w:rPr>
        <w:t>student</w:t>
      </w:r>
      <w:r>
        <w:rPr>
          <w:color w:val="231F20"/>
          <w:spacing w:val="-2"/>
        </w:rPr>
        <w:t xml:space="preserve"> </w:t>
      </w:r>
      <w:r>
        <w:rPr>
          <w:color w:val="231F20"/>
        </w:rPr>
        <w:t>support,</w:t>
      </w:r>
      <w:r>
        <w:rPr>
          <w:color w:val="231F20"/>
          <w:spacing w:val="-2"/>
        </w:rPr>
        <w:t xml:space="preserve"> </w:t>
      </w:r>
      <w:r>
        <w:rPr>
          <w:color w:val="231F20"/>
        </w:rPr>
        <w:t>and</w:t>
      </w:r>
      <w:r>
        <w:rPr>
          <w:color w:val="231F20"/>
          <w:spacing w:val="-2"/>
        </w:rPr>
        <w:t xml:space="preserve"> </w:t>
      </w:r>
      <w:r>
        <w:rPr>
          <w:color w:val="231F20"/>
        </w:rPr>
        <w:t>give</w:t>
      </w:r>
      <w:r>
        <w:rPr>
          <w:color w:val="231F20"/>
          <w:spacing w:val="-2"/>
        </w:rPr>
        <w:t xml:space="preserve"> </w:t>
      </w:r>
      <w:r>
        <w:rPr>
          <w:color w:val="231F20"/>
        </w:rPr>
        <w:t>more</w:t>
      </w:r>
      <w:r>
        <w:rPr>
          <w:color w:val="231F20"/>
          <w:spacing w:val="-2"/>
        </w:rPr>
        <w:t xml:space="preserve"> </w:t>
      </w:r>
      <w:r>
        <w:rPr>
          <w:color w:val="231F20"/>
        </w:rPr>
        <w:t>depth</w:t>
      </w:r>
      <w:r>
        <w:rPr>
          <w:color w:val="231F20"/>
          <w:spacing w:val="-2"/>
        </w:rPr>
        <w:t xml:space="preserve"> </w:t>
      </w:r>
      <w:r>
        <w:rPr>
          <w:color w:val="231F20"/>
        </w:rPr>
        <w:t>on</w:t>
      </w:r>
      <w:r>
        <w:rPr>
          <w:color w:val="231F20"/>
          <w:spacing w:val="-2"/>
        </w:rPr>
        <w:t xml:space="preserve"> </w:t>
      </w:r>
      <w:r>
        <w:rPr>
          <w:color w:val="231F20"/>
        </w:rPr>
        <w:t xml:space="preserve">major </w:t>
      </w:r>
      <w:r>
        <w:rPr>
          <w:color w:val="231F20"/>
          <w:spacing w:val="-4"/>
        </w:rPr>
        <w:t>subjects.</w:t>
      </w:r>
      <w:r>
        <w:rPr>
          <w:color w:val="231F20"/>
          <w:spacing w:val="-5"/>
        </w:rPr>
        <w:t xml:space="preserve"> </w:t>
      </w:r>
      <w:r>
        <w:rPr>
          <w:color w:val="231F20"/>
          <w:spacing w:val="-4"/>
        </w:rPr>
        <w:t>As</w:t>
      </w:r>
      <w:r>
        <w:rPr>
          <w:color w:val="231F20"/>
          <w:spacing w:val="-5"/>
        </w:rPr>
        <w:t xml:space="preserve"> </w:t>
      </w:r>
      <w:r>
        <w:rPr>
          <w:color w:val="231F20"/>
          <w:spacing w:val="-4"/>
        </w:rPr>
        <w:t>reflected</w:t>
      </w:r>
      <w:r>
        <w:rPr>
          <w:color w:val="231F20"/>
          <w:spacing w:val="-5"/>
        </w:rPr>
        <w:t xml:space="preserve"> </w:t>
      </w:r>
      <w:r>
        <w:rPr>
          <w:color w:val="231F20"/>
          <w:spacing w:val="-4"/>
        </w:rPr>
        <w:t>in</w:t>
      </w:r>
      <w:r>
        <w:rPr>
          <w:color w:val="231F20"/>
          <w:spacing w:val="-5"/>
        </w:rPr>
        <w:t xml:space="preserve"> </w:t>
      </w:r>
      <w:r>
        <w:rPr>
          <w:color w:val="231F20"/>
          <w:spacing w:val="-4"/>
        </w:rPr>
        <w:t>the</w:t>
      </w:r>
      <w:r>
        <w:rPr>
          <w:color w:val="231F20"/>
          <w:spacing w:val="-5"/>
        </w:rPr>
        <w:t xml:space="preserve"> </w:t>
      </w:r>
      <w:r>
        <w:rPr>
          <w:color w:val="231F20"/>
          <w:spacing w:val="-4"/>
        </w:rPr>
        <w:t>table,</w:t>
      </w:r>
      <w:r>
        <w:rPr>
          <w:color w:val="231F20"/>
          <w:spacing w:val="-5"/>
        </w:rPr>
        <w:t xml:space="preserve"> </w:t>
      </w:r>
      <w:r>
        <w:rPr>
          <w:color w:val="231F20"/>
          <w:spacing w:val="-4"/>
        </w:rPr>
        <w:t>the</w:t>
      </w:r>
      <w:r>
        <w:rPr>
          <w:color w:val="231F20"/>
          <w:spacing w:val="-5"/>
        </w:rPr>
        <w:t xml:space="preserve"> </w:t>
      </w:r>
      <w:r>
        <w:rPr>
          <w:color w:val="231F20"/>
          <w:spacing w:val="-4"/>
        </w:rPr>
        <w:t>suggestions</w:t>
      </w:r>
      <w:r>
        <w:rPr>
          <w:color w:val="231F20"/>
          <w:spacing w:val="-5"/>
        </w:rPr>
        <w:t xml:space="preserve"> </w:t>
      </w:r>
      <w:r>
        <w:rPr>
          <w:color w:val="231F20"/>
          <w:spacing w:val="-4"/>
        </w:rPr>
        <w:t>of</w:t>
      </w:r>
      <w:r>
        <w:rPr>
          <w:color w:val="231F20"/>
          <w:spacing w:val="-5"/>
        </w:rPr>
        <w:t xml:space="preserve"> </w:t>
      </w:r>
      <w:r>
        <w:rPr>
          <w:color w:val="231F20"/>
          <w:spacing w:val="-4"/>
        </w:rPr>
        <w:t>the</w:t>
      </w:r>
      <w:r>
        <w:rPr>
          <w:color w:val="231F20"/>
          <w:spacing w:val="-5"/>
        </w:rPr>
        <w:t xml:space="preserve"> </w:t>
      </w:r>
      <w:r>
        <w:rPr>
          <w:color w:val="231F20"/>
          <w:spacing w:val="-4"/>
        </w:rPr>
        <w:t>students</w:t>
      </w:r>
      <w:r>
        <w:rPr>
          <w:color w:val="231F20"/>
          <w:spacing w:val="-5"/>
        </w:rPr>
        <w:t xml:space="preserve"> </w:t>
      </w:r>
      <w:r>
        <w:rPr>
          <w:color w:val="231F20"/>
          <w:spacing w:val="-4"/>
        </w:rPr>
        <w:t>revolve</w:t>
      </w:r>
      <w:r>
        <w:rPr>
          <w:color w:val="231F20"/>
          <w:spacing w:val="-5"/>
        </w:rPr>
        <w:t xml:space="preserve"> </w:t>
      </w:r>
      <w:r>
        <w:rPr>
          <w:color w:val="231F20"/>
          <w:spacing w:val="-4"/>
        </w:rPr>
        <w:t xml:space="preserve">around </w:t>
      </w:r>
      <w:r>
        <w:rPr>
          <w:color w:val="231F20"/>
        </w:rPr>
        <w:t>seven</w:t>
      </w:r>
      <w:r>
        <w:rPr>
          <w:color w:val="231F20"/>
          <w:spacing w:val="-14"/>
        </w:rPr>
        <w:t xml:space="preserve"> </w:t>
      </w:r>
      <w:r>
        <w:rPr>
          <w:color w:val="231F20"/>
        </w:rPr>
        <w:t>(7)</w:t>
      </w:r>
      <w:r>
        <w:rPr>
          <w:color w:val="231F20"/>
          <w:spacing w:val="-13"/>
        </w:rPr>
        <w:t xml:space="preserve"> </w:t>
      </w:r>
      <w:r>
        <w:rPr>
          <w:color w:val="231F20"/>
        </w:rPr>
        <w:t>themes,</w:t>
      </w:r>
      <w:r>
        <w:rPr>
          <w:color w:val="231F20"/>
          <w:spacing w:val="-13"/>
        </w:rPr>
        <w:t xml:space="preserve"> </w:t>
      </w:r>
      <w:r>
        <w:rPr>
          <w:color w:val="231F20"/>
        </w:rPr>
        <w:t>with</w:t>
      </w:r>
      <w:r>
        <w:rPr>
          <w:color w:val="231F20"/>
          <w:spacing w:val="-13"/>
        </w:rPr>
        <w:t xml:space="preserve"> </w:t>
      </w:r>
      <w:r>
        <w:rPr>
          <w:color w:val="231F20"/>
        </w:rPr>
        <w:t>the</w:t>
      </w:r>
      <w:r>
        <w:rPr>
          <w:color w:val="231F20"/>
          <w:spacing w:val="-13"/>
        </w:rPr>
        <w:t xml:space="preserve"> </w:t>
      </w:r>
      <w:r>
        <w:rPr>
          <w:color w:val="231F20"/>
        </w:rPr>
        <w:t>improvement</w:t>
      </w:r>
      <w:r>
        <w:rPr>
          <w:color w:val="231F20"/>
          <w:spacing w:val="-13"/>
        </w:rPr>
        <w:t xml:space="preserve"> </w:t>
      </w:r>
      <w:r>
        <w:rPr>
          <w:color w:val="231F20"/>
        </w:rPr>
        <w:t>of</w:t>
      </w:r>
      <w:r>
        <w:rPr>
          <w:color w:val="231F20"/>
          <w:spacing w:val="-13"/>
        </w:rPr>
        <w:t xml:space="preserve"> </w:t>
      </w:r>
      <w:r>
        <w:rPr>
          <w:color w:val="231F20"/>
        </w:rPr>
        <w:t>the</w:t>
      </w:r>
      <w:r>
        <w:rPr>
          <w:color w:val="231F20"/>
          <w:spacing w:val="-13"/>
        </w:rPr>
        <w:t xml:space="preserve"> </w:t>
      </w:r>
      <w:r>
        <w:rPr>
          <w:color w:val="231F20"/>
        </w:rPr>
        <w:t>laboratory</w:t>
      </w:r>
      <w:r>
        <w:rPr>
          <w:color w:val="231F20"/>
          <w:spacing w:val="-14"/>
        </w:rPr>
        <w:t xml:space="preserve"> </w:t>
      </w:r>
      <w:r>
        <w:rPr>
          <w:color w:val="231F20"/>
        </w:rPr>
        <w:t>room</w:t>
      </w:r>
      <w:r>
        <w:rPr>
          <w:color w:val="231F20"/>
          <w:spacing w:val="-13"/>
        </w:rPr>
        <w:t xml:space="preserve"> </w:t>
      </w:r>
      <w:r>
        <w:rPr>
          <w:color w:val="231F20"/>
        </w:rPr>
        <w:t>and</w:t>
      </w:r>
      <w:r>
        <w:rPr>
          <w:color w:val="231F20"/>
          <w:spacing w:val="-13"/>
        </w:rPr>
        <w:t xml:space="preserve"> </w:t>
      </w:r>
      <w:r>
        <w:rPr>
          <w:color w:val="231F20"/>
        </w:rPr>
        <w:t xml:space="preserve">laboratory </w:t>
      </w:r>
      <w:r>
        <w:rPr>
          <w:color w:val="231F20"/>
          <w:spacing w:val="-4"/>
        </w:rPr>
        <w:t>apparatus</w:t>
      </w:r>
      <w:r>
        <w:rPr>
          <w:color w:val="231F20"/>
          <w:spacing w:val="-5"/>
        </w:rPr>
        <w:t xml:space="preserve"> </w:t>
      </w:r>
      <w:r>
        <w:rPr>
          <w:color w:val="231F20"/>
          <w:spacing w:val="-4"/>
        </w:rPr>
        <w:t>as</w:t>
      </w:r>
      <w:r>
        <w:rPr>
          <w:color w:val="231F20"/>
          <w:spacing w:val="-5"/>
        </w:rPr>
        <w:t xml:space="preserve"> </w:t>
      </w:r>
      <w:r>
        <w:rPr>
          <w:color w:val="231F20"/>
          <w:spacing w:val="-4"/>
        </w:rPr>
        <w:t>the</w:t>
      </w:r>
      <w:r>
        <w:rPr>
          <w:color w:val="231F20"/>
          <w:spacing w:val="-5"/>
        </w:rPr>
        <w:t xml:space="preserve"> </w:t>
      </w:r>
      <w:r>
        <w:rPr>
          <w:color w:val="231F20"/>
          <w:spacing w:val="-4"/>
        </w:rPr>
        <w:t>number</w:t>
      </w:r>
      <w:r>
        <w:rPr>
          <w:color w:val="231F20"/>
          <w:spacing w:val="-5"/>
        </w:rPr>
        <w:t xml:space="preserve"> </w:t>
      </w:r>
      <w:r>
        <w:rPr>
          <w:color w:val="231F20"/>
          <w:spacing w:val="-4"/>
        </w:rPr>
        <w:t>1</w:t>
      </w:r>
      <w:r>
        <w:rPr>
          <w:color w:val="231F20"/>
          <w:spacing w:val="-5"/>
        </w:rPr>
        <w:t xml:space="preserve"> </w:t>
      </w:r>
      <w:r>
        <w:rPr>
          <w:color w:val="231F20"/>
          <w:spacing w:val="-4"/>
        </w:rPr>
        <w:t>suggestion</w:t>
      </w:r>
      <w:r>
        <w:rPr>
          <w:color w:val="231F20"/>
          <w:spacing w:val="-5"/>
        </w:rPr>
        <w:t xml:space="preserve"> </w:t>
      </w:r>
      <w:r>
        <w:rPr>
          <w:color w:val="231F20"/>
          <w:spacing w:val="-4"/>
        </w:rPr>
        <w:t>based</w:t>
      </w:r>
      <w:r>
        <w:rPr>
          <w:color w:val="231F20"/>
          <w:spacing w:val="-5"/>
        </w:rPr>
        <w:t xml:space="preserve"> </w:t>
      </w:r>
      <w:r>
        <w:rPr>
          <w:color w:val="231F20"/>
          <w:spacing w:val="-4"/>
        </w:rPr>
        <w:t>on</w:t>
      </w:r>
      <w:r>
        <w:rPr>
          <w:color w:val="231F20"/>
          <w:spacing w:val="-5"/>
        </w:rPr>
        <w:t xml:space="preserve"> </w:t>
      </w:r>
      <w:r>
        <w:rPr>
          <w:color w:val="231F20"/>
          <w:spacing w:val="-4"/>
        </w:rPr>
        <w:t>frequency</w:t>
      </w:r>
      <w:r>
        <w:rPr>
          <w:color w:val="231F20"/>
          <w:spacing w:val="-5"/>
        </w:rPr>
        <w:t xml:space="preserve"> </w:t>
      </w:r>
      <w:r>
        <w:rPr>
          <w:color w:val="231F20"/>
          <w:spacing w:val="-4"/>
        </w:rPr>
        <w:t>and</w:t>
      </w:r>
      <w:r>
        <w:rPr>
          <w:color w:val="231F20"/>
          <w:spacing w:val="-5"/>
        </w:rPr>
        <w:t xml:space="preserve"> </w:t>
      </w:r>
      <w:r>
        <w:rPr>
          <w:color w:val="231F20"/>
          <w:spacing w:val="-4"/>
        </w:rPr>
        <w:t>rank,</w:t>
      </w:r>
      <w:r>
        <w:rPr>
          <w:color w:val="231F20"/>
          <w:spacing w:val="-5"/>
        </w:rPr>
        <w:t xml:space="preserve"> </w:t>
      </w:r>
      <w:r>
        <w:rPr>
          <w:color w:val="231F20"/>
          <w:spacing w:val="-4"/>
        </w:rPr>
        <w:t>and</w:t>
      </w:r>
      <w:r>
        <w:rPr>
          <w:color w:val="231F20"/>
          <w:spacing w:val="-5"/>
        </w:rPr>
        <w:t xml:space="preserve"> </w:t>
      </w:r>
      <w:r>
        <w:rPr>
          <w:color w:val="231F20"/>
          <w:spacing w:val="-4"/>
        </w:rPr>
        <w:t>the</w:t>
      </w:r>
      <w:r>
        <w:rPr>
          <w:color w:val="231F20"/>
          <w:spacing w:val="-5"/>
        </w:rPr>
        <w:t xml:space="preserve"> </w:t>
      </w:r>
      <w:r>
        <w:rPr>
          <w:color w:val="231F20"/>
          <w:spacing w:val="-4"/>
        </w:rPr>
        <w:t xml:space="preserve">least </w:t>
      </w:r>
      <w:r>
        <w:rPr>
          <w:color w:val="231F20"/>
          <w:spacing w:val="-2"/>
        </w:rPr>
        <w:t>suggestion</w:t>
      </w:r>
      <w:r>
        <w:rPr>
          <w:color w:val="231F20"/>
          <w:spacing w:val="-11"/>
        </w:rPr>
        <w:t xml:space="preserve"> </w:t>
      </w:r>
      <w:r>
        <w:rPr>
          <w:color w:val="231F20"/>
          <w:spacing w:val="-2"/>
        </w:rPr>
        <w:t>is</w:t>
      </w:r>
      <w:r>
        <w:rPr>
          <w:color w:val="231F20"/>
          <w:spacing w:val="-11"/>
        </w:rPr>
        <w:t xml:space="preserve"> </w:t>
      </w:r>
      <w:r>
        <w:rPr>
          <w:color w:val="231F20"/>
          <w:spacing w:val="-2"/>
        </w:rPr>
        <w:t>on</w:t>
      </w:r>
      <w:r>
        <w:rPr>
          <w:color w:val="231F20"/>
          <w:spacing w:val="-11"/>
        </w:rPr>
        <w:t xml:space="preserve"> </w:t>
      </w:r>
      <w:r>
        <w:rPr>
          <w:color w:val="231F20"/>
          <w:spacing w:val="-2"/>
        </w:rPr>
        <w:t>assessment</w:t>
      </w:r>
      <w:r>
        <w:rPr>
          <w:color w:val="231F20"/>
          <w:spacing w:val="-11"/>
        </w:rPr>
        <w:t xml:space="preserve"> </w:t>
      </w:r>
      <w:r>
        <w:rPr>
          <w:color w:val="231F20"/>
          <w:spacing w:val="-2"/>
        </w:rPr>
        <w:t>of</w:t>
      </w:r>
      <w:r>
        <w:rPr>
          <w:color w:val="231F20"/>
          <w:spacing w:val="-11"/>
        </w:rPr>
        <w:t xml:space="preserve"> </w:t>
      </w:r>
      <w:r>
        <w:rPr>
          <w:color w:val="231F20"/>
          <w:spacing w:val="-2"/>
        </w:rPr>
        <w:t>the</w:t>
      </w:r>
      <w:r>
        <w:rPr>
          <w:color w:val="231F20"/>
          <w:spacing w:val="-11"/>
        </w:rPr>
        <w:t xml:space="preserve"> </w:t>
      </w:r>
      <w:r>
        <w:rPr>
          <w:color w:val="231F20"/>
          <w:spacing w:val="-2"/>
        </w:rPr>
        <w:t>Learning</w:t>
      </w:r>
      <w:r>
        <w:rPr>
          <w:color w:val="231F20"/>
          <w:spacing w:val="-11"/>
        </w:rPr>
        <w:t xml:space="preserve"> </w:t>
      </w:r>
      <w:r>
        <w:rPr>
          <w:color w:val="231F20"/>
          <w:spacing w:val="-2"/>
        </w:rPr>
        <w:t>Management</w:t>
      </w:r>
      <w:r>
        <w:rPr>
          <w:color w:val="231F20"/>
          <w:spacing w:val="-11"/>
        </w:rPr>
        <w:t xml:space="preserve"> </w:t>
      </w:r>
      <w:r>
        <w:rPr>
          <w:color w:val="231F20"/>
          <w:spacing w:val="-2"/>
        </w:rPr>
        <w:t>System.</w:t>
      </w:r>
      <w:r>
        <w:rPr>
          <w:color w:val="231F20"/>
          <w:spacing w:val="-11"/>
        </w:rPr>
        <w:t xml:space="preserve"> </w:t>
      </w:r>
      <w:r>
        <w:rPr>
          <w:color w:val="231F20"/>
          <w:spacing w:val="-2"/>
        </w:rPr>
        <w:t>This</w:t>
      </w:r>
      <w:r>
        <w:rPr>
          <w:color w:val="231F20"/>
          <w:spacing w:val="-11"/>
        </w:rPr>
        <w:t xml:space="preserve"> </w:t>
      </w:r>
      <w:r>
        <w:rPr>
          <w:color w:val="231F20"/>
          <w:spacing w:val="-2"/>
        </w:rPr>
        <w:t>result</w:t>
      </w:r>
      <w:r>
        <w:rPr>
          <w:color w:val="231F20"/>
          <w:spacing w:val="-11"/>
        </w:rPr>
        <w:t xml:space="preserve"> </w:t>
      </w:r>
      <w:r>
        <w:rPr>
          <w:color w:val="231F20"/>
          <w:spacing w:val="-2"/>
        </w:rPr>
        <w:t xml:space="preserve">is </w:t>
      </w:r>
      <w:r>
        <w:rPr>
          <w:color w:val="231F20"/>
        </w:rPr>
        <w:t>consistent</w:t>
      </w:r>
      <w:r>
        <w:rPr>
          <w:color w:val="231F20"/>
          <w:spacing w:val="-1"/>
        </w:rPr>
        <w:t xml:space="preserve"> </w:t>
      </w:r>
      <w:r>
        <w:rPr>
          <w:color w:val="231F20"/>
        </w:rPr>
        <w:t>with</w:t>
      </w:r>
      <w:r>
        <w:rPr>
          <w:color w:val="231F20"/>
          <w:spacing w:val="-1"/>
        </w:rPr>
        <w:t xml:space="preserve"> </w:t>
      </w:r>
      <w:r>
        <w:rPr>
          <w:color w:val="231F20"/>
        </w:rPr>
        <w:t>the</w:t>
      </w:r>
      <w:r>
        <w:rPr>
          <w:color w:val="231F20"/>
          <w:spacing w:val="-1"/>
        </w:rPr>
        <w:t xml:space="preserve"> </w:t>
      </w:r>
      <w:r>
        <w:rPr>
          <w:color w:val="231F20"/>
        </w:rPr>
        <w:t>findings</w:t>
      </w:r>
      <w:r>
        <w:rPr>
          <w:color w:val="231F20"/>
          <w:spacing w:val="-1"/>
        </w:rPr>
        <w:t xml:space="preserve"> </w:t>
      </w:r>
      <w:r>
        <w:rPr>
          <w:color w:val="231F20"/>
        </w:rPr>
        <w:t>of</w:t>
      </w:r>
      <w:r>
        <w:rPr>
          <w:color w:val="231F20"/>
          <w:spacing w:val="-1"/>
        </w:rPr>
        <w:t xml:space="preserve"> </w:t>
      </w:r>
      <w:proofErr w:type="spellStart"/>
      <w:r>
        <w:rPr>
          <w:color w:val="231F20"/>
        </w:rPr>
        <w:t>Rogayan</w:t>
      </w:r>
      <w:proofErr w:type="spellEnd"/>
      <w:r>
        <w:rPr>
          <w:color w:val="231F20"/>
          <w:spacing w:val="-1"/>
        </w:rPr>
        <w:t xml:space="preserve"> </w:t>
      </w:r>
      <w:r>
        <w:rPr>
          <w:color w:val="231F20"/>
        </w:rPr>
        <w:t>(2019)</w:t>
      </w:r>
      <w:r>
        <w:rPr>
          <w:color w:val="231F20"/>
          <w:spacing w:val="-1"/>
        </w:rPr>
        <w:t xml:space="preserve"> </w:t>
      </w:r>
      <w:r>
        <w:rPr>
          <w:color w:val="231F20"/>
        </w:rPr>
        <w:t>that</w:t>
      </w:r>
      <w:r>
        <w:rPr>
          <w:color w:val="231F20"/>
          <w:spacing w:val="-1"/>
        </w:rPr>
        <w:t xml:space="preserve"> </w:t>
      </w:r>
      <w:r>
        <w:rPr>
          <w:color w:val="231F20"/>
        </w:rPr>
        <w:t>upgrading</w:t>
      </w:r>
      <w:r>
        <w:rPr>
          <w:color w:val="231F20"/>
          <w:spacing w:val="-1"/>
        </w:rPr>
        <w:t xml:space="preserve"> </w:t>
      </w:r>
      <w:r>
        <w:rPr>
          <w:color w:val="231F20"/>
        </w:rPr>
        <w:t>the</w:t>
      </w:r>
      <w:r>
        <w:rPr>
          <w:color w:val="231F20"/>
          <w:spacing w:val="-1"/>
        </w:rPr>
        <w:t xml:space="preserve"> </w:t>
      </w:r>
      <w:r>
        <w:rPr>
          <w:color w:val="231F20"/>
        </w:rPr>
        <w:t xml:space="preserve">laboratory </w:t>
      </w:r>
      <w:r>
        <w:rPr>
          <w:color w:val="231F20"/>
          <w:spacing w:val="-2"/>
        </w:rPr>
        <w:t>and</w:t>
      </w:r>
      <w:r>
        <w:rPr>
          <w:color w:val="231F20"/>
          <w:spacing w:val="-10"/>
        </w:rPr>
        <w:t xml:space="preserve"> </w:t>
      </w:r>
      <w:r>
        <w:rPr>
          <w:color w:val="231F20"/>
          <w:spacing w:val="-2"/>
        </w:rPr>
        <w:t>instructional</w:t>
      </w:r>
      <w:r>
        <w:rPr>
          <w:color w:val="231F20"/>
          <w:spacing w:val="-10"/>
        </w:rPr>
        <w:t xml:space="preserve"> </w:t>
      </w:r>
      <w:r>
        <w:rPr>
          <w:color w:val="231F20"/>
          <w:spacing w:val="-2"/>
        </w:rPr>
        <w:t>facilities</w:t>
      </w:r>
      <w:r>
        <w:rPr>
          <w:color w:val="231F20"/>
          <w:spacing w:val="-10"/>
        </w:rPr>
        <w:t xml:space="preserve"> </w:t>
      </w:r>
      <w:r>
        <w:rPr>
          <w:color w:val="231F20"/>
          <w:spacing w:val="-2"/>
        </w:rPr>
        <w:t>in</w:t>
      </w:r>
      <w:r>
        <w:rPr>
          <w:color w:val="231F20"/>
          <w:spacing w:val="-10"/>
        </w:rPr>
        <w:t xml:space="preserve"> </w:t>
      </w:r>
      <w:r>
        <w:rPr>
          <w:color w:val="231F20"/>
          <w:spacing w:val="-2"/>
        </w:rPr>
        <w:t>order</w:t>
      </w:r>
      <w:r>
        <w:rPr>
          <w:color w:val="231F20"/>
          <w:spacing w:val="-10"/>
        </w:rPr>
        <w:t xml:space="preserve"> </w:t>
      </w:r>
      <w:r>
        <w:rPr>
          <w:color w:val="231F20"/>
          <w:spacing w:val="-2"/>
        </w:rPr>
        <w:t>to</w:t>
      </w:r>
      <w:r>
        <w:rPr>
          <w:color w:val="231F20"/>
          <w:spacing w:val="-10"/>
        </w:rPr>
        <w:t xml:space="preserve"> </w:t>
      </w:r>
      <w:r>
        <w:rPr>
          <w:color w:val="231F20"/>
          <w:spacing w:val="-2"/>
        </w:rPr>
        <w:t>improve</w:t>
      </w:r>
      <w:r>
        <w:rPr>
          <w:color w:val="231F20"/>
          <w:spacing w:val="-10"/>
        </w:rPr>
        <w:t xml:space="preserve"> </w:t>
      </w:r>
      <w:r>
        <w:rPr>
          <w:color w:val="231F20"/>
          <w:spacing w:val="-2"/>
        </w:rPr>
        <w:t>the</w:t>
      </w:r>
      <w:r>
        <w:rPr>
          <w:color w:val="231F20"/>
          <w:spacing w:val="-10"/>
        </w:rPr>
        <w:t xml:space="preserve"> </w:t>
      </w:r>
      <w:r>
        <w:rPr>
          <w:color w:val="231F20"/>
          <w:spacing w:val="-2"/>
        </w:rPr>
        <w:t>science</w:t>
      </w:r>
      <w:r>
        <w:rPr>
          <w:color w:val="231F20"/>
          <w:spacing w:val="-10"/>
        </w:rPr>
        <w:t xml:space="preserve"> </w:t>
      </w:r>
      <w:r>
        <w:rPr>
          <w:color w:val="231F20"/>
          <w:spacing w:val="-2"/>
        </w:rPr>
        <w:t>education</w:t>
      </w:r>
      <w:r>
        <w:rPr>
          <w:color w:val="231F20"/>
          <w:spacing w:val="-10"/>
        </w:rPr>
        <w:t xml:space="preserve"> </w:t>
      </w:r>
      <w:r>
        <w:rPr>
          <w:color w:val="231F20"/>
          <w:spacing w:val="-2"/>
        </w:rPr>
        <w:t>curriculum was</w:t>
      </w:r>
      <w:r>
        <w:rPr>
          <w:color w:val="231F20"/>
          <w:spacing w:val="-8"/>
        </w:rPr>
        <w:t xml:space="preserve"> </w:t>
      </w:r>
      <w:r>
        <w:rPr>
          <w:color w:val="231F20"/>
          <w:spacing w:val="-2"/>
        </w:rPr>
        <w:t>among</w:t>
      </w:r>
      <w:r>
        <w:rPr>
          <w:color w:val="231F20"/>
          <w:spacing w:val="-8"/>
        </w:rPr>
        <w:t xml:space="preserve"> </w:t>
      </w:r>
      <w:r>
        <w:rPr>
          <w:color w:val="231F20"/>
          <w:spacing w:val="-2"/>
        </w:rPr>
        <w:t>the</w:t>
      </w:r>
      <w:r>
        <w:rPr>
          <w:color w:val="231F20"/>
          <w:spacing w:val="-8"/>
        </w:rPr>
        <w:t xml:space="preserve"> </w:t>
      </w:r>
      <w:r>
        <w:rPr>
          <w:color w:val="231F20"/>
          <w:spacing w:val="-2"/>
        </w:rPr>
        <w:t>recommendations</w:t>
      </w:r>
      <w:r>
        <w:rPr>
          <w:color w:val="231F20"/>
          <w:spacing w:val="-8"/>
        </w:rPr>
        <w:t xml:space="preserve"> </w:t>
      </w:r>
      <w:r>
        <w:rPr>
          <w:color w:val="231F20"/>
          <w:spacing w:val="-2"/>
        </w:rPr>
        <w:t>of</w:t>
      </w:r>
      <w:r>
        <w:rPr>
          <w:color w:val="231F20"/>
          <w:spacing w:val="-8"/>
        </w:rPr>
        <w:t xml:space="preserve"> </w:t>
      </w:r>
      <w:r>
        <w:rPr>
          <w:color w:val="231F20"/>
          <w:spacing w:val="-2"/>
        </w:rPr>
        <w:t>science</w:t>
      </w:r>
      <w:r>
        <w:rPr>
          <w:color w:val="231F20"/>
          <w:spacing w:val="-8"/>
        </w:rPr>
        <w:t xml:space="preserve"> </w:t>
      </w:r>
      <w:r>
        <w:rPr>
          <w:color w:val="231F20"/>
          <w:spacing w:val="-2"/>
        </w:rPr>
        <w:t>students</w:t>
      </w:r>
      <w:r>
        <w:rPr>
          <w:color w:val="231F20"/>
          <w:spacing w:val="-8"/>
        </w:rPr>
        <w:t xml:space="preserve"> </w:t>
      </w:r>
      <w:r>
        <w:rPr>
          <w:color w:val="231F20"/>
          <w:spacing w:val="-2"/>
        </w:rPr>
        <w:t>in</w:t>
      </w:r>
      <w:r>
        <w:rPr>
          <w:color w:val="231F20"/>
          <w:spacing w:val="-8"/>
        </w:rPr>
        <w:t xml:space="preserve"> </w:t>
      </w:r>
      <w:r>
        <w:rPr>
          <w:color w:val="231F20"/>
          <w:spacing w:val="-2"/>
        </w:rPr>
        <w:t>the</w:t>
      </w:r>
      <w:r>
        <w:rPr>
          <w:color w:val="231F20"/>
          <w:spacing w:val="-8"/>
        </w:rPr>
        <w:t xml:space="preserve"> </w:t>
      </w:r>
      <w:r>
        <w:rPr>
          <w:color w:val="231F20"/>
          <w:spacing w:val="-2"/>
        </w:rPr>
        <w:t>state</w:t>
      </w:r>
      <w:r>
        <w:rPr>
          <w:color w:val="231F20"/>
          <w:spacing w:val="-8"/>
        </w:rPr>
        <w:t xml:space="preserve"> </w:t>
      </w:r>
      <w:r>
        <w:rPr>
          <w:color w:val="231F20"/>
          <w:spacing w:val="-2"/>
        </w:rPr>
        <w:t>university</w:t>
      </w:r>
      <w:r>
        <w:rPr>
          <w:color w:val="231F20"/>
          <w:spacing w:val="-8"/>
        </w:rPr>
        <w:t xml:space="preserve"> </w:t>
      </w:r>
      <w:r>
        <w:rPr>
          <w:color w:val="231F20"/>
          <w:spacing w:val="-2"/>
        </w:rPr>
        <w:t>and colleges</w:t>
      </w:r>
      <w:r>
        <w:rPr>
          <w:color w:val="231F20"/>
          <w:spacing w:val="-12"/>
        </w:rPr>
        <w:t xml:space="preserve"> </w:t>
      </w:r>
      <w:r>
        <w:rPr>
          <w:color w:val="231F20"/>
          <w:spacing w:val="-2"/>
        </w:rPr>
        <w:t>which</w:t>
      </w:r>
      <w:r>
        <w:rPr>
          <w:color w:val="231F20"/>
          <w:spacing w:val="-11"/>
        </w:rPr>
        <w:t xml:space="preserve"> </w:t>
      </w:r>
      <w:r>
        <w:rPr>
          <w:color w:val="231F20"/>
          <w:spacing w:val="-2"/>
        </w:rPr>
        <w:t>reflect</w:t>
      </w:r>
      <w:r>
        <w:rPr>
          <w:color w:val="231F20"/>
          <w:spacing w:val="-11"/>
        </w:rPr>
        <w:t xml:space="preserve"> </w:t>
      </w:r>
      <w:r>
        <w:rPr>
          <w:color w:val="231F20"/>
          <w:spacing w:val="-2"/>
        </w:rPr>
        <w:t>the</w:t>
      </w:r>
      <w:r>
        <w:rPr>
          <w:color w:val="231F20"/>
          <w:spacing w:val="-11"/>
        </w:rPr>
        <w:t xml:space="preserve"> </w:t>
      </w:r>
      <w:r>
        <w:rPr>
          <w:color w:val="231F20"/>
          <w:spacing w:val="-2"/>
        </w:rPr>
        <w:t>perennial</w:t>
      </w:r>
      <w:r>
        <w:rPr>
          <w:color w:val="231F20"/>
          <w:spacing w:val="-11"/>
        </w:rPr>
        <w:t xml:space="preserve"> </w:t>
      </w:r>
      <w:r>
        <w:rPr>
          <w:color w:val="231F20"/>
          <w:spacing w:val="-2"/>
        </w:rPr>
        <w:t>problem</w:t>
      </w:r>
      <w:r>
        <w:rPr>
          <w:color w:val="231F20"/>
          <w:spacing w:val="-11"/>
        </w:rPr>
        <w:t xml:space="preserve"> </w:t>
      </w:r>
      <w:r>
        <w:rPr>
          <w:color w:val="231F20"/>
          <w:spacing w:val="-2"/>
        </w:rPr>
        <w:t>in</w:t>
      </w:r>
      <w:r>
        <w:rPr>
          <w:color w:val="231F20"/>
          <w:spacing w:val="-11"/>
        </w:rPr>
        <w:t xml:space="preserve"> </w:t>
      </w:r>
      <w:r>
        <w:rPr>
          <w:color w:val="231F20"/>
          <w:spacing w:val="-2"/>
        </w:rPr>
        <w:t>science</w:t>
      </w:r>
      <w:r>
        <w:rPr>
          <w:color w:val="231F20"/>
          <w:spacing w:val="-11"/>
        </w:rPr>
        <w:t xml:space="preserve"> </w:t>
      </w:r>
      <w:r>
        <w:rPr>
          <w:color w:val="231F20"/>
          <w:spacing w:val="-2"/>
        </w:rPr>
        <w:t>facilities</w:t>
      </w:r>
      <w:r>
        <w:rPr>
          <w:color w:val="231F20"/>
          <w:spacing w:val="-12"/>
        </w:rPr>
        <w:t xml:space="preserve"> </w:t>
      </w:r>
      <w:r>
        <w:rPr>
          <w:color w:val="231F20"/>
          <w:spacing w:val="-2"/>
        </w:rPr>
        <w:t>and</w:t>
      </w:r>
      <w:r>
        <w:rPr>
          <w:color w:val="231F20"/>
          <w:spacing w:val="-11"/>
        </w:rPr>
        <w:t xml:space="preserve"> </w:t>
      </w:r>
      <w:r>
        <w:rPr>
          <w:color w:val="231F20"/>
          <w:spacing w:val="-2"/>
        </w:rPr>
        <w:t xml:space="preserve">equipment </w:t>
      </w:r>
      <w:r>
        <w:rPr>
          <w:color w:val="231F20"/>
        </w:rPr>
        <w:t>used by students in government funded higher education institution.</w:t>
      </w:r>
    </w:p>
    <w:p w14:paraId="7AC122B4" w14:textId="77777777" w:rsidR="006144DB" w:rsidRDefault="00981FEE">
      <w:pPr>
        <w:pStyle w:val="BodyText"/>
        <w:spacing w:before="5" w:line="230" w:lineRule="auto"/>
        <w:ind w:left="180" w:right="177" w:firstLine="360"/>
        <w:jc w:val="both"/>
      </w:pPr>
      <w:r>
        <w:rPr>
          <w:color w:val="231F20"/>
        </w:rPr>
        <w:t>Laboratory activities, rooms, and apparatus are essential components of science</w:t>
      </w:r>
      <w:r>
        <w:rPr>
          <w:color w:val="231F20"/>
          <w:spacing w:val="17"/>
        </w:rPr>
        <w:t xml:space="preserve"> </w:t>
      </w:r>
      <w:r>
        <w:rPr>
          <w:color w:val="231F20"/>
        </w:rPr>
        <w:t>education</w:t>
      </w:r>
      <w:r>
        <w:rPr>
          <w:color w:val="231F20"/>
          <w:spacing w:val="18"/>
        </w:rPr>
        <w:t xml:space="preserve"> </w:t>
      </w:r>
      <w:r>
        <w:rPr>
          <w:color w:val="231F20"/>
        </w:rPr>
        <w:t>(</w:t>
      </w:r>
      <w:proofErr w:type="spellStart"/>
      <w:r>
        <w:rPr>
          <w:color w:val="231F20"/>
        </w:rPr>
        <w:t>Hofstein</w:t>
      </w:r>
      <w:proofErr w:type="spellEnd"/>
      <w:r>
        <w:rPr>
          <w:color w:val="231F20"/>
          <w:spacing w:val="17"/>
        </w:rPr>
        <w:t xml:space="preserve"> </w:t>
      </w:r>
      <w:r>
        <w:rPr>
          <w:color w:val="231F20"/>
        </w:rPr>
        <w:t>&amp;</w:t>
      </w:r>
      <w:r>
        <w:rPr>
          <w:color w:val="231F20"/>
          <w:spacing w:val="18"/>
        </w:rPr>
        <w:t xml:space="preserve"> </w:t>
      </w:r>
      <w:r>
        <w:rPr>
          <w:color w:val="231F20"/>
        </w:rPr>
        <w:t>Lunetta,</w:t>
      </w:r>
      <w:r>
        <w:rPr>
          <w:color w:val="231F20"/>
          <w:spacing w:val="18"/>
        </w:rPr>
        <w:t xml:space="preserve"> </w:t>
      </w:r>
      <w:r>
        <w:rPr>
          <w:color w:val="231F20"/>
        </w:rPr>
        <w:t>2004)</w:t>
      </w:r>
      <w:r>
        <w:rPr>
          <w:color w:val="231F20"/>
          <w:spacing w:val="17"/>
        </w:rPr>
        <w:t xml:space="preserve"> </w:t>
      </w:r>
      <w:r>
        <w:rPr>
          <w:color w:val="231F20"/>
        </w:rPr>
        <w:t>because</w:t>
      </w:r>
      <w:r>
        <w:rPr>
          <w:color w:val="231F20"/>
          <w:spacing w:val="18"/>
        </w:rPr>
        <w:t xml:space="preserve"> </w:t>
      </w:r>
      <w:r>
        <w:rPr>
          <w:color w:val="231F20"/>
        </w:rPr>
        <w:t>students</w:t>
      </w:r>
      <w:r>
        <w:rPr>
          <w:color w:val="231F20"/>
          <w:spacing w:val="18"/>
        </w:rPr>
        <w:t xml:space="preserve"> </w:t>
      </w:r>
      <w:r>
        <w:rPr>
          <w:color w:val="231F20"/>
        </w:rPr>
        <w:t>are</w:t>
      </w:r>
      <w:r>
        <w:rPr>
          <w:color w:val="231F20"/>
          <w:spacing w:val="17"/>
        </w:rPr>
        <w:t xml:space="preserve"> </w:t>
      </w:r>
      <w:r>
        <w:rPr>
          <w:color w:val="231F20"/>
        </w:rPr>
        <w:t>given</w:t>
      </w:r>
      <w:r>
        <w:rPr>
          <w:color w:val="231F20"/>
          <w:spacing w:val="18"/>
        </w:rPr>
        <w:t xml:space="preserve"> </w:t>
      </w:r>
      <w:r>
        <w:rPr>
          <w:color w:val="231F20"/>
          <w:spacing w:val="-10"/>
        </w:rPr>
        <w:t>a</w:t>
      </w:r>
    </w:p>
    <w:p w14:paraId="5E5D57F0" w14:textId="77777777" w:rsidR="006144DB" w:rsidRDefault="006144DB">
      <w:pPr>
        <w:pStyle w:val="BodyText"/>
        <w:spacing w:before="47"/>
        <w:rPr>
          <w:sz w:val="16"/>
        </w:rPr>
      </w:pPr>
    </w:p>
    <w:p w14:paraId="3E037877" w14:textId="77777777" w:rsidR="006144DB" w:rsidRDefault="00981FEE">
      <w:pPr>
        <w:ind w:right="162"/>
        <w:jc w:val="right"/>
        <w:rPr>
          <w:rFonts w:ascii="Trebuchet MS"/>
          <w:sz w:val="16"/>
        </w:rPr>
      </w:pPr>
      <w:r>
        <w:rPr>
          <w:rFonts w:ascii="Trebuchet MS"/>
          <w:color w:val="231F20"/>
          <w:spacing w:val="-5"/>
          <w:w w:val="95"/>
          <w:sz w:val="16"/>
        </w:rPr>
        <w:t>141</w:t>
      </w:r>
    </w:p>
    <w:p w14:paraId="263144C0" w14:textId="77777777" w:rsidR="006144DB" w:rsidRDefault="006144DB">
      <w:pPr>
        <w:jc w:val="right"/>
        <w:rPr>
          <w:rFonts w:ascii="Trebuchet MS"/>
          <w:sz w:val="16"/>
        </w:rPr>
        <w:sectPr w:rsidR="006144DB">
          <w:pgSz w:w="8280" w:h="12240"/>
          <w:pgMar w:top="1140" w:right="720" w:bottom="280" w:left="720" w:header="720" w:footer="720" w:gutter="0"/>
          <w:cols w:space="720"/>
        </w:sectPr>
      </w:pPr>
    </w:p>
    <w:p w14:paraId="4B273338" w14:textId="77777777" w:rsidR="006144DB" w:rsidRDefault="00981FEE">
      <w:pPr>
        <w:pStyle w:val="BodyText"/>
        <w:spacing w:before="76" w:line="249" w:lineRule="auto"/>
        <w:ind w:left="180" w:right="176"/>
        <w:jc w:val="both"/>
      </w:pPr>
      <w:r>
        <w:rPr>
          <w:color w:val="231F20"/>
          <w:spacing w:val="-2"/>
        </w:rPr>
        <w:lastRenderedPageBreak/>
        <w:t>chance</w:t>
      </w:r>
      <w:r>
        <w:rPr>
          <w:color w:val="231F20"/>
          <w:spacing w:val="-6"/>
        </w:rPr>
        <w:t xml:space="preserve"> </w:t>
      </w:r>
      <w:r>
        <w:rPr>
          <w:color w:val="231F20"/>
          <w:spacing w:val="-2"/>
        </w:rPr>
        <w:t>to</w:t>
      </w:r>
      <w:r>
        <w:rPr>
          <w:color w:val="231F20"/>
          <w:spacing w:val="-6"/>
        </w:rPr>
        <w:t xml:space="preserve"> </w:t>
      </w:r>
      <w:r>
        <w:rPr>
          <w:color w:val="231F20"/>
          <w:spacing w:val="-2"/>
        </w:rPr>
        <w:t>manipulate</w:t>
      </w:r>
      <w:r>
        <w:rPr>
          <w:color w:val="231F20"/>
          <w:spacing w:val="-6"/>
        </w:rPr>
        <w:t xml:space="preserve"> </w:t>
      </w:r>
      <w:r>
        <w:rPr>
          <w:color w:val="231F20"/>
          <w:spacing w:val="-2"/>
        </w:rPr>
        <w:t>the</w:t>
      </w:r>
      <w:r>
        <w:rPr>
          <w:color w:val="231F20"/>
          <w:spacing w:val="-6"/>
        </w:rPr>
        <w:t xml:space="preserve"> </w:t>
      </w:r>
      <w:r>
        <w:rPr>
          <w:color w:val="231F20"/>
          <w:spacing w:val="-2"/>
        </w:rPr>
        <w:t>model</w:t>
      </w:r>
      <w:r>
        <w:rPr>
          <w:color w:val="231F20"/>
          <w:spacing w:val="-6"/>
        </w:rPr>
        <w:t xml:space="preserve"> </w:t>
      </w:r>
      <w:r>
        <w:rPr>
          <w:color w:val="231F20"/>
          <w:spacing w:val="-2"/>
        </w:rPr>
        <w:t>for</w:t>
      </w:r>
      <w:r>
        <w:rPr>
          <w:color w:val="231F20"/>
          <w:spacing w:val="-6"/>
        </w:rPr>
        <w:t xml:space="preserve"> </w:t>
      </w:r>
      <w:r>
        <w:rPr>
          <w:color w:val="231F20"/>
          <w:spacing w:val="-2"/>
        </w:rPr>
        <w:t>them</w:t>
      </w:r>
      <w:r>
        <w:rPr>
          <w:color w:val="231F20"/>
          <w:spacing w:val="-6"/>
        </w:rPr>
        <w:t xml:space="preserve"> </w:t>
      </w:r>
      <w:r>
        <w:rPr>
          <w:color w:val="231F20"/>
          <w:spacing w:val="-2"/>
        </w:rPr>
        <w:t>to</w:t>
      </w:r>
      <w:r>
        <w:rPr>
          <w:color w:val="231F20"/>
          <w:spacing w:val="-6"/>
        </w:rPr>
        <w:t xml:space="preserve"> </w:t>
      </w:r>
      <w:r>
        <w:rPr>
          <w:color w:val="231F20"/>
          <w:spacing w:val="-2"/>
        </w:rPr>
        <w:t>learn</w:t>
      </w:r>
      <w:r>
        <w:rPr>
          <w:color w:val="231F20"/>
          <w:spacing w:val="-6"/>
        </w:rPr>
        <w:t xml:space="preserve"> </w:t>
      </w:r>
      <w:r>
        <w:rPr>
          <w:color w:val="231F20"/>
          <w:spacing w:val="-2"/>
        </w:rPr>
        <w:t>and</w:t>
      </w:r>
      <w:r>
        <w:rPr>
          <w:color w:val="231F20"/>
          <w:spacing w:val="-6"/>
        </w:rPr>
        <w:t xml:space="preserve"> </w:t>
      </w:r>
      <w:r>
        <w:rPr>
          <w:color w:val="231F20"/>
          <w:spacing w:val="-2"/>
        </w:rPr>
        <w:t>understand</w:t>
      </w:r>
      <w:r>
        <w:rPr>
          <w:color w:val="231F20"/>
          <w:spacing w:val="-6"/>
        </w:rPr>
        <w:t xml:space="preserve"> </w:t>
      </w:r>
      <w:r>
        <w:rPr>
          <w:color w:val="231F20"/>
          <w:spacing w:val="-2"/>
        </w:rPr>
        <w:t>first-hand</w:t>
      </w:r>
      <w:r>
        <w:rPr>
          <w:color w:val="231F20"/>
          <w:spacing w:val="-6"/>
        </w:rPr>
        <w:t xml:space="preserve"> </w:t>
      </w:r>
      <w:r>
        <w:rPr>
          <w:color w:val="231F20"/>
          <w:spacing w:val="-2"/>
        </w:rPr>
        <w:t xml:space="preserve">the </w:t>
      </w:r>
      <w:r>
        <w:rPr>
          <w:color w:val="231F20"/>
          <w:spacing w:val="-6"/>
        </w:rPr>
        <w:t>science concept (</w:t>
      </w:r>
      <w:proofErr w:type="spellStart"/>
      <w:r>
        <w:rPr>
          <w:color w:val="231F20"/>
          <w:spacing w:val="-6"/>
        </w:rPr>
        <w:t>Basagre</w:t>
      </w:r>
      <w:proofErr w:type="spellEnd"/>
      <w:r>
        <w:rPr>
          <w:color w:val="231F20"/>
          <w:spacing w:val="-6"/>
        </w:rPr>
        <w:t xml:space="preserve">, 2022), which is critical to the verification of the concept </w:t>
      </w:r>
      <w:r>
        <w:rPr>
          <w:color w:val="231F20"/>
          <w:spacing w:val="-2"/>
        </w:rPr>
        <w:t>theoretically</w:t>
      </w:r>
      <w:r>
        <w:rPr>
          <w:color w:val="231F20"/>
          <w:spacing w:val="-10"/>
        </w:rPr>
        <w:t xml:space="preserve"> </w:t>
      </w:r>
      <w:r>
        <w:rPr>
          <w:color w:val="231F20"/>
          <w:spacing w:val="-2"/>
        </w:rPr>
        <w:t>discussed</w:t>
      </w:r>
      <w:r>
        <w:rPr>
          <w:color w:val="231F20"/>
          <w:spacing w:val="-10"/>
        </w:rPr>
        <w:t xml:space="preserve"> </w:t>
      </w:r>
      <w:r>
        <w:rPr>
          <w:color w:val="231F20"/>
          <w:spacing w:val="-2"/>
        </w:rPr>
        <w:t>(</w:t>
      </w:r>
      <w:proofErr w:type="spellStart"/>
      <w:r>
        <w:rPr>
          <w:color w:val="231F20"/>
          <w:spacing w:val="-2"/>
        </w:rPr>
        <w:t>Basagre</w:t>
      </w:r>
      <w:proofErr w:type="spellEnd"/>
      <w:r>
        <w:rPr>
          <w:color w:val="231F20"/>
          <w:spacing w:val="-2"/>
        </w:rPr>
        <w:t>,</w:t>
      </w:r>
      <w:r>
        <w:rPr>
          <w:color w:val="231F20"/>
          <w:spacing w:val="-10"/>
        </w:rPr>
        <w:t xml:space="preserve"> </w:t>
      </w:r>
      <w:r>
        <w:rPr>
          <w:color w:val="231F20"/>
          <w:spacing w:val="-2"/>
        </w:rPr>
        <w:t>2018).</w:t>
      </w:r>
      <w:r>
        <w:rPr>
          <w:color w:val="231F20"/>
          <w:spacing w:val="-10"/>
        </w:rPr>
        <w:t xml:space="preserve"> </w:t>
      </w:r>
      <w:r>
        <w:rPr>
          <w:color w:val="231F20"/>
          <w:spacing w:val="-2"/>
        </w:rPr>
        <w:t>Knowing</w:t>
      </w:r>
      <w:r>
        <w:rPr>
          <w:color w:val="231F20"/>
          <w:spacing w:val="-10"/>
        </w:rPr>
        <w:t xml:space="preserve"> </w:t>
      </w:r>
      <w:r>
        <w:rPr>
          <w:color w:val="231F20"/>
          <w:spacing w:val="-2"/>
        </w:rPr>
        <w:t>that</w:t>
      </w:r>
      <w:r>
        <w:rPr>
          <w:color w:val="231F20"/>
          <w:spacing w:val="-10"/>
        </w:rPr>
        <w:t xml:space="preserve"> </w:t>
      </w:r>
      <w:r>
        <w:rPr>
          <w:color w:val="231F20"/>
          <w:spacing w:val="-2"/>
        </w:rPr>
        <w:t>these</w:t>
      </w:r>
      <w:r>
        <w:rPr>
          <w:color w:val="231F20"/>
          <w:spacing w:val="-10"/>
        </w:rPr>
        <w:t xml:space="preserve"> </w:t>
      </w:r>
      <w:r>
        <w:rPr>
          <w:color w:val="231F20"/>
          <w:spacing w:val="-2"/>
        </w:rPr>
        <w:t>graduates</w:t>
      </w:r>
      <w:r>
        <w:rPr>
          <w:color w:val="231F20"/>
          <w:spacing w:val="-10"/>
        </w:rPr>
        <w:t xml:space="preserve"> </w:t>
      </w:r>
      <w:r>
        <w:rPr>
          <w:color w:val="231F20"/>
          <w:spacing w:val="-2"/>
        </w:rPr>
        <w:t xml:space="preserve">coincide </w:t>
      </w:r>
      <w:r>
        <w:rPr>
          <w:color w:val="231F20"/>
          <w:spacing w:val="-4"/>
        </w:rPr>
        <w:t>with</w:t>
      </w:r>
      <w:r>
        <w:rPr>
          <w:color w:val="231F20"/>
          <w:spacing w:val="-7"/>
        </w:rPr>
        <w:t xml:space="preserve"> </w:t>
      </w:r>
      <w:r>
        <w:rPr>
          <w:color w:val="231F20"/>
          <w:spacing w:val="-4"/>
        </w:rPr>
        <w:t>the</w:t>
      </w:r>
      <w:r>
        <w:rPr>
          <w:color w:val="231F20"/>
          <w:spacing w:val="-7"/>
        </w:rPr>
        <w:t xml:space="preserve"> </w:t>
      </w:r>
      <w:r>
        <w:rPr>
          <w:color w:val="231F20"/>
          <w:spacing w:val="-4"/>
        </w:rPr>
        <w:t>pandemic,</w:t>
      </w:r>
      <w:r>
        <w:rPr>
          <w:color w:val="231F20"/>
          <w:spacing w:val="-7"/>
        </w:rPr>
        <w:t xml:space="preserve"> </w:t>
      </w:r>
      <w:r>
        <w:rPr>
          <w:color w:val="231F20"/>
          <w:spacing w:val="-4"/>
        </w:rPr>
        <w:t>they</w:t>
      </w:r>
      <w:r>
        <w:rPr>
          <w:color w:val="231F20"/>
          <w:spacing w:val="-7"/>
        </w:rPr>
        <w:t xml:space="preserve"> </w:t>
      </w:r>
      <w:r>
        <w:rPr>
          <w:color w:val="231F20"/>
          <w:spacing w:val="-4"/>
        </w:rPr>
        <w:t>stayed</w:t>
      </w:r>
      <w:r>
        <w:rPr>
          <w:color w:val="231F20"/>
          <w:spacing w:val="-7"/>
        </w:rPr>
        <w:t xml:space="preserve"> </w:t>
      </w:r>
      <w:r>
        <w:rPr>
          <w:color w:val="231F20"/>
          <w:spacing w:val="-4"/>
        </w:rPr>
        <w:t>two</w:t>
      </w:r>
      <w:r>
        <w:rPr>
          <w:color w:val="231F20"/>
          <w:spacing w:val="-7"/>
        </w:rPr>
        <w:t xml:space="preserve"> </w:t>
      </w:r>
      <w:r>
        <w:rPr>
          <w:color w:val="231F20"/>
          <w:spacing w:val="-4"/>
        </w:rPr>
        <w:t>(2)</w:t>
      </w:r>
      <w:r>
        <w:rPr>
          <w:color w:val="231F20"/>
          <w:spacing w:val="-7"/>
        </w:rPr>
        <w:t xml:space="preserve"> </w:t>
      </w:r>
      <w:r>
        <w:rPr>
          <w:color w:val="231F20"/>
          <w:spacing w:val="-4"/>
        </w:rPr>
        <w:t>years</w:t>
      </w:r>
      <w:r>
        <w:rPr>
          <w:color w:val="231F20"/>
          <w:spacing w:val="-7"/>
        </w:rPr>
        <w:t xml:space="preserve"> </w:t>
      </w:r>
      <w:r>
        <w:rPr>
          <w:color w:val="231F20"/>
          <w:spacing w:val="-4"/>
        </w:rPr>
        <w:t>for</w:t>
      </w:r>
      <w:r>
        <w:rPr>
          <w:color w:val="231F20"/>
          <w:spacing w:val="-7"/>
        </w:rPr>
        <w:t xml:space="preserve"> </w:t>
      </w:r>
      <w:r>
        <w:rPr>
          <w:color w:val="231F20"/>
          <w:spacing w:val="-4"/>
        </w:rPr>
        <w:t>face-to-face</w:t>
      </w:r>
      <w:r>
        <w:rPr>
          <w:color w:val="231F20"/>
          <w:spacing w:val="-7"/>
        </w:rPr>
        <w:t xml:space="preserve"> </w:t>
      </w:r>
      <w:r>
        <w:rPr>
          <w:color w:val="231F20"/>
          <w:spacing w:val="-4"/>
        </w:rPr>
        <w:t>classes</w:t>
      </w:r>
      <w:r>
        <w:rPr>
          <w:color w:val="231F20"/>
          <w:spacing w:val="-7"/>
        </w:rPr>
        <w:t xml:space="preserve"> </w:t>
      </w:r>
      <w:r>
        <w:rPr>
          <w:color w:val="231F20"/>
          <w:spacing w:val="-4"/>
        </w:rPr>
        <w:t>and</w:t>
      </w:r>
      <w:r>
        <w:rPr>
          <w:color w:val="231F20"/>
          <w:spacing w:val="-7"/>
        </w:rPr>
        <w:t xml:space="preserve"> </w:t>
      </w:r>
      <w:r>
        <w:rPr>
          <w:color w:val="231F20"/>
          <w:spacing w:val="-4"/>
        </w:rPr>
        <w:t>another two (2) years on distance learning. Such identified themes in the suggestions are understandable</w:t>
      </w:r>
      <w:r>
        <w:rPr>
          <w:color w:val="231F20"/>
          <w:spacing w:val="-10"/>
        </w:rPr>
        <w:t xml:space="preserve"> </w:t>
      </w:r>
      <w:r>
        <w:rPr>
          <w:color w:val="231F20"/>
          <w:spacing w:val="-4"/>
        </w:rPr>
        <w:t>because</w:t>
      </w:r>
      <w:r>
        <w:rPr>
          <w:color w:val="231F20"/>
          <w:spacing w:val="-9"/>
        </w:rPr>
        <w:t xml:space="preserve"> </w:t>
      </w:r>
      <w:r>
        <w:rPr>
          <w:color w:val="231F20"/>
          <w:spacing w:val="-4"/>
        </w:rPr>
        <w:t>it</w:t>
      </w:r>
      <w:r>
        <w:rPr>
          <w:color w:val="231F20"/>
          <w:spacing w:val="-9"/>
        </w:rPr>
        <w:t xml:space="preserve"> </w:t>
      </w:r>
      <w:r>
        <w:rPr>
          <w:color w:val="231F20"/>
          <w:spacing w:val="-4"/>
        </w:rPr>
        <w:t>is</w:t>
      </w:r>
      <w:r>
        <w:rPr>
          <w:color w:val="231F20"/>
          <w:spacing w:val="-9"/>
        </w:rPr>
        <w:t xml:space="preserve"> </w:t>
      </w:r>
      <w:r>
        <w:rPr>
          <w:color w:val="231F20"/>
          <w:spacing w:val="-4"/>
        </w:rPr>
        <w:t>the</w:t>
      </w:r>
      <w:r>
        <w:rPr>
          <w:color w:val="231F20"/>
          <w:spacing w:val="-9"/>
        </w:rPr>
        <w:t xml:space="preserve"> </w:t>
      </w:r>
      <w:r>
        <w:rPr>
          <w:color w:val="231F20"/>
          <w:spacing w:val="-4"/>
        </w:rPr>
        <w:t>period</w:t>
      </w:r>
      <w:r>
        <w:rPr>
          <w:color w:val="231F20"/>
          <w:spacing w:val="-9"/>
        </w:rPr>
        <w:t xml:space="preserve"> </w:t>
      </w:r>
      <w:r>
        <w:rPr>
          <w:color w:val="231F20"/>
          <w:spacing w:val="-4"/>
        </w:rPr>
        <w:t>when</w:t>
      </w:r>
      <w:r>
        <w:rPr>
          <w:color w:val="231F20"/>
          <w:spacing w:val="-9"/>
        </w:rPr>
        <w:t xml:space="preserve"> </w:t>
      </w:r>
      <w:r>
        <w:rPr>
          <w:color w:val="231F20"/>
          <w:spacing w:val="-4"/>
        </w:rPr>
        <w:t>everyone</w:t>
      </w:r>
      <w:r>
        <w:rPr>
          <w:color w:val="231F20"/>
          <w:spacing w:val="-9"/>
        </w:rPr>
        <w:t xml:space="preserve"> </w:t>
      </w:r>
      <w:r>
        <w:rPr>
          <w:color w:val="231F20"/>
          <w:spacing w:val="-4"/>
        </w:rPr>
        <w:t>adjusts</w:t>
      </w:r>
      <w:r>
        <w:rPr>
          <w:color w:val="231F20"/>
          <w:spacing w:val="-10"/>
        </w:rPr>
        <w:t xml:space="preserve"> </w:t>
      </w:r>
      <w:r>
        <w:rPr>
          <w:color w:val="231F20"/>
          <w:spacing w:val="-4"/>
        </w:rPr>
        <w:t>to</w:t>
      </w:r>
      <w:r>
        <w:rPr>
          <w:color w:val="231F20"/>
          <w:spacing w:val="-9"/>
        </w:rPr>
        <w:t xml:space="preserve"> </w:t>
      </w:r>
      <w:r>
        <w:rPr>
          <w:color w:val="231F20"/>
          <w:spacing w:val="-4"/>
        </w:rPr>
        <w:t>the</w:t>
      </w:r>
      <w:r>
        <w:rPr>
          <w:color w:val="231F20"/>
          <w:spacing w:val="-9"/>
        </w:rPr>
        <w:t xml:space="preserve"> </w:t>
      </w:r>
      <w:r>
        <w:rPr>
          <w:color w:val="231F20"/>
          <w:spacing w:val="-4"/>
        </w:rPr>
        <w:t>new</w:t>
      </w:r>
      <w:r>
        <w:rPr>
          <w:color w:val="231F20"/>
          <w:spacing w:val="-9"/>
        </w:rPr>
        <w:t xml:space="preserve"> </w:t>
      </w:r>
      <w:r>
        <w:rPr>
          <w:color w:val="231F20"/>
          <w:spacing w:val="-4"/>
        </w:rPr>
        <w:t xml:space="preserve">normal. </w:t>
      </w:r>
      <w:r>
        <w:rPr>
          <w:color w:val="231F20"/>
          <w:spacing w:val="-6"/>
        </w:rPr>
        <w:t>Students,</w:t>
      </w:r>
      <w:r>
        <w:rPr>
          <w:color w:val="231F20"/>
          <w:spacing w:val="-8"/>
        </w:rPr>
        <w:t xml:space="preserve"> </w:t>
      </w:r>
      <w:r>
        <w:rPr>
          <w:color w:val="231F20"/>
          <w:spacing w:val="-6"/>
        </w:rPr>
        <w:t>faculty,</w:t>
      </w:r>
      <w:r>
        <w:rPr>
          <w:color w:val="231F20"/>
          <w:spacing w:val="-7"/>
        </w:rPr>
        <w:t xml:space="preserve"> </w:t>
      </w:r>
      <w:r>
        <w:rPr>
          <w:color w:val="231F20"/>
          <w:spacing w:val="-6"/>
        </w:rPr>
        <w:t>and</w:t>
      </w:r>
      <w:r>
        <w:rPr>
          <w:color w:val="231F20"/>
          <w:spacing w:val="-7"/>
        </w:rPr>
        <w:t xml:space="preserve"> </w:t>
      </w:r>
      <w:r>
        <w:rPr>
          <w:color w:val="231F20"/>
          <w:spacing w:val="-6"/>
        </w:rPr>
        <w:t>administrators</w:t>
      </w:r>
      <w:r>
        <w:rPr>
          <w:color w:val="231F20"/>
          <w:spacing w:val="-7"/>
        </w:rPr>
        <w:t xml:space="preserve"> </w:t>
      </w:r>
      <w:r>
        <w:rPr>
          <w:color w:val="231F20"/>
          <w:spacing w:val="-6"/>
        </w:rPr>
        <w:t>are</w:t>
      </w:r>
      <w:r>
        <w:rPr>
          <w:color w:val="231F20"/>
          <w:spacing w:val="-7"/>
        </w:rPr>
        <w:t xml:space="preserve"> </w:t>
      </w:r>
      <w:r>
        <w:rPr>
          <w:color w:val="231F20"/>
          <w:spacing w:val="-6"/>
        </w:rPr>
        <w:t>looking</w:t>
      </w:r>
      <w:r>
        <w:rPr>
          <w:color w:val="231F20"/>
          <w:spacing w:val="-7"/>
        </w:rPr>
        <w:t xml:space="preserve"> </w:t>
      </w:r>
      <w:r>
        <w:rPr>
          <w:color w:val="231F20"/>
          <w:spacing w:val="-6"/>
        </w:rPr>
        <w:t>for</w:t>
      </w:r>
      <w:r>
        <w:rPr>
          <w:color w:val="231F20"/>
          <w:spacing w:val="-7"/>
        </w:rPr>
        <w:t xml:space="preserve"> </w:t>
      </w:r>
      <w:r>
        <w:rPr>
          <w:color w:val="231F20"/>
          <w:spacing w:val="-6"/>
        </w:rPr>
        <w:t>the</w:t>
      </w:r>
      <w:r>
        <w:rPr>
          <w:color w:val="231F20"/>
          <w:spacing w:val="-7"/>
        </w:rPr>
        <w:t xml:space="preserve"> </w:t>
      </w:r>
      <w:r>
        <w:rPr>
          <w:color w:val="231F20"/>
          <w:spacing w:val="-6"/>
        </w:rPr>
        <w:t>best</w:t>
      </w:r>
      <w:r>
        <w:rPr>
          <w:color w:val="231F20"/>
          <w:spacing w:val="-8"/>
        </w:rPr>
        <w:t xml:space="preserve"> </w:t>
      </w:r>
      <w:r>
        <w:rPr>
          <w:color w:val="231F20"/>
          <w:spacing w:val="-6"/>
        </w:rPr>
        <w:t>way</w:t>
      </w:r>
      <w:r>
        <w:rPr>
          <w:color w:val="231F20"/>
          <w:spacing w:val="-7"/>
        </w:rPr>
        <w:t xml:space="preserve"> </w:t>
      </w:r>
      <w:r>
        <w:rPr>
          <w:color w:val="231F20"/>
          <w:spacing w:val="-6"/>
        </w:rPr>
        <w:t>to</w:t>
      </w:r>
      <w:r>
        <w:rPr>
          <w:color w:val="231F20"/>
          <w:spacing w:val="-7"/>
        </w:rPr>
        <w:t xml:space="preserve"> </w:t>
      </w:r>
      <w:r>
        <w:rPr>
          <w:color w:val="231F20"/>
          <w:spacing w:val="-6"/>
        </w:rPr>
        <w:t>cater</w:t>
      </w:r>
      <w:r>
        <w:rPr>
          <w:color w:val="231F20"/>
          <w:spacing w:val="-7"/>
        </w:rPr>
        <w:t xml:space="preserve"> </w:t>
      </w:r>
      <w:r>
        <w:rPr>
          <w:color w:val="231F20"/>
          <w:spacing w:val="-6"/>
        </w:rPr>
        <w:t>to</w:t>
      </w:r>
      <w:r>
        <w:rPr>
          <w:color w:val="231F20"/>
          <w:spacing w:val="-7"/>
        </w:rPr>
        <w:t xml:space="preserve"> </w:t>
      </w:r>
      <w:r>
        <w:rPr>
          <w:color w:val="231F20"/>
          <w:spacing w:val="-6"/>
        </w:rPr>
        <w:t xml:space="preserve">quality </w:t>
      </w:r>
      <w:r>
        <w:rPr>
          <w:color w:val="231F20"/>
        </w:rPr>
        <w:t xml:space="preserve">education despite the challenges brought on by the pandemic (Towers et al., </w:t>
      </w:r>
      <w:r>
        <w:rPr>
          <w:color w:val="231F20"/>
          <w:spacing w:val="-2"/>
        </w:rPr>
        <w:t>2023).</w:t>
      </w:r>
      <w:r>
        <w:rPr>
          <w:color w:val="231F20"/>
          <w:spacing w:val="-12"/>
        </w:rPr>
        <w:t xml:space="preserve"> </w:t>
      </w:r>
      <w:r>
        <w:rPr>
          <w:color w:val="231F20"/>
          <w:spacing w:val="-2"/>
        </w:rPr>
        <w:t>In</w:t>
      </w:r>
      <w:r>
        <w:rPr>
          <w:color w:val="231F20"/>
          <w:spacing w:val="-11"/>
        </w:rPr>
        <w:t xml:space="preserve"> </w:t>
      </w:r>
      <w:r>
        <w:rPr>
          <w:color w:val="231F20"/>
          <w:spacing w:val="-2"/>
        </w:rPr>
        <w:t>the</w:t>
      </w:r>
      <w:r>
        <w:rPr>
          <w:color w:val="231F20"/>
          <w:spacing w:val="-11"/>
        </w:rPr>
        <w:t xml:space="preserve"> </w:t>
      </w:r>
      <w:r>
        <w:rPr>
          <w:color w:val="231F20"/>
          <w:spacing w:val="-2"/>
        </w:rPr>
        <w:t>interview</w:t>
      </w:r>
      <w:r>
        <w:rPr>
          <w:color w:val="231F20"/>
          <w:spacing w:val="-11"/>
        </w:rPr>
        <w:t xml:space="preserve"> </w:t>
      </w:r>
      <w:r>
        <w:rPr>
          <w:color w:val="231F20"/>
          <w:spacing w:val="-2"/>
        </w:rPr>
        <w:t>with</w:t>
      </w:r>
      <w:r>
        <w:rPr>
          <w:color w:val="231F20"/>
          <w:spacing w:val="-11"/>
        </w:rPr>
        <w:t xml:space="preserve"> </w:t>
      </w:r>
      <w:r>
        <w:rPr>
          <w:color w:val="231F20"/>
          <w:spacing w:val="-2"/>
        </w:rPr>
        <w:t>the</w:t>
      </w:r>
      <w:r>
        <w:rPr>
          <w:color w:val="231F20"/>
          <w:spacing w:val="-11"/>
        </w:rPr>
        <w:t xml:space="preserve"> </w:t>
      </w:r>
      <w:r>
        <w:rPr>
          <w:color w:val="231F20"/>
          <w:spacing w:val="-2"/>
        </w:rPr>
        <w:t>program</w:t>
      </w:r>
      <w:r>
        <w:rPr>
          <w:color w:val="231F20"/>
          <w:spacing w:val="-11"/>
        </w:rPr>
        <w:t xml:space="preserve"> </w:t>
      </w:r>
      <w:r>
        <w:rPr>
          <w:color w:val="231F20"/>
          <w:spacing w:val="-2"/>
        </w:rPr>
        <w:t>chairpersons</w:t>
      </w:r>
      <w:r>
        <w:rPr>
          <w:color w:val="231F20"/>
          <w:spacing w:val="-11"/>
        </w:rPr>
        <w:t xml:space="preserve"> </w:t>
      </w:r>
      <w:r>
        <w:rPr>
          <w:color w:val="231F20"/>
          <w:spacing w:val="-2"/>
        </w:rPr>
        <w:t>of</w:t>
      </w:r>
      <w:r>
        <w:rPr>
          <w:color w:val="231F20"/>
          <w:spacing w:val="-12"/>
        </w:rPr>
        <w:t xml:space="preserve"> </w:t>
      </w:r>
      <w:r>
        <w:rPr>
          <w:color w:val="231F20"/>
          <w:spacing w:val="-2"/>
        </w:rPr>
        <w:t>the</w:t>
      </w:r>
      <w:r>
        <w:rPr>
          <w:color w:val="231F20"/>
          <w:spacing w:val="-11"/>
        </w:rPr>
        <w:t xml:space="preserve"> </w:t>
      </w:r>
      <w:r>
        <w:rPr>
          <w:color w:val="231F20"/>
          <w:spacing w:val="-2"/>
        </w:rPr>
        <w:t>college,</w:t>
      </w:r>
      <w:r>
        <w:rPr>
          <w:color w:val="231F20"/>
          <w:spacing w:val="-11"/>
        </w:rPr>
        <w:t xml:space="preserve"> </w:t>
      </w:r>
      <w:r>
        <w:rPr>
          <w:color w:val="231F20"/>
          <w:spacing w:val="-2"/>
        </w:rPr>
        <w:t>the</w:t>
      </w:r>
      <w:r>
        <w:rPr>
          <w:color w:val="231F20"/>
          <w:spacing w:val="-11"/>
        </w:rPr>
        <w:t xml:space="preserve"> </w:t>
      </w:r>
      <w:r>
        <w:rPr>
          <w:color w:val="231F20"/>
          <w:spacing w:val="-2"/>
        </w:rPr>
        <w:t>faculty experienced</w:t>
      </w:r>
      <w:r>
        <w:rPr>
          <w:color w:val="231F20"/>
          <w:spacing w:val="-11"/>
        </w:rPr>
        <w:t xml:space="preserve"> </w:t>
      </w:r>
      <w:r>
        <w:rPr>
          <w:color w:val="231F20"/>
          <w:spacing w:val="-2"/>
        </w:rPr>
        <w:t>difficulty</w:t>
      </w:r>
      <w:r>
        <w:rPr>
          <w:color w:val="231F20"/>
          <w:spacing w:val="-11"/>
        </w:rPr>
        <w:t xml:space="preserve"> </w:t>
      </w:r>
      <w:r>
        <w:rPr>
          <w:color w:val="231F20"/>
          <w:spacing w:val="-2"/>
        </w:rPr>
        <w:t>adjusting</w:t>
      </w:r>
      <w:r>
        <w:rPr>
          <w:color w:val="231F20"/>
          <w:spacing w:val="-11"/>
        </w:rPr>
        <w:t xml:space="preserve"> </w:t>
      </w:r>
      <w:r>
        <w:rPr>
          <w:color w:val="231F20"/>
          <w:spacing w:val="-2"/>
        </w:rPr>
        <w:t>to</w:t>
      </w:r>
      <w:r>
        <w:rPr>
          <w:color w:val="231F20"/>
          <w:spacing w:val="-11"/>
        </w:rPr>
        <w:t xml:space="preserve"> </w:t>
      </w:r>
      <w:r>
        <w:rPr>
          <w:color w:val="231F20"/>
          <w:spacing w:val="-2"/>
        </w:rPr>
        <w:t>the</w:t>
      </w:r>
      <w:r>
        <w:rPr>
          <w:color w:val="231F20"/>
          <w:spacing w:val="-11"/>
        </w:rPr>
        <w:t xml:space="preserve"> </w:t>
      </w:r>
      <w:r>
        <w:rPr>
          <w:color w:val="231F20"/>
          <w:spacing w:val="-2"/>
        </w:rPr>
        <w:t>needs</w:t>
      </w:r>
      <w:r>
        <w:rPr>
          <w:color w:val="231F20"/>
          <w:spacing w:val="-11"/>
        </w:rPr>
        <w:t xml:space="preserve"> </w:t>
      </w:r>
      <w:r>
        <w:rPr>
          <w:color w:val="231F20"/>
          <w:spacing w:val="-2"/>
        </w:rPr>
        <w:t>of</w:t>
      </w:r>
      <w:r>
        <w:rPr>
          <w:color w:val="231F20"/>
          <w:spacing w:val="-11"/>
        </w:rPr>
        <w:t xml:space="preserve"> </w:t>
      </w:r>
      <w:r>
        <w:rPr>
          <w:color w:val="231F20"/>
          <w:spacing w:val="-2"/>
        </w:rPr>
        <w:t>distance</w:t>
      </w:r>
      <w:r>
        <w:rPr>
          <w:color w:val="231F20"/>
          <w:spacing w:val="-11"/>
        </w:rPr>
        <w:t xml:space="preserve"> </w:t>
      </w:r>
      <w:r>
        <w:rPr>
          <w:color w:val="231F20"/>
          <w:spacing w:val="-2"/>
        </w:rPr>
        <w:t>learning,</w:t>
      </w:r>
      <w:r>
        <w:rPr>
          <w:color w:val="231F20"/>
          <w:spacing w:val="-11"/>
        </w:rPr>
        <w:t xml:space="preserve"> </w:t>
      </w:r>
      <w:r>
        <w:rPr>
          <w:color w:val="231F20"/>
          <w:spacing w:val="-2"/>
        </w:rPr>
        <w:t>especially</w:t>
      </w:r>
      <w:r>
        <w:rPr>
          <w:color w:val="231F20"/>
          <w:spacing w:val="-11"/>
        </w:rPr>
        <w:t xml:space="preserve"> </w:t>
      </w:r>
      <w:r>
        <w:rPr>
          <w:color w:val="231F20"/>
          <w:spacing w:val="-2"/>
        </w:rPr>
        <w:t>the use</w:t>
      </w:r>
      <w:r>
        <w:rPr>
          <w:color w:val="231F20"/>
          <w:spacing w:val="-10"/>
        </w:rPr>
        <w:t xml:space="preserve"> </w:t>
      </w:r>
      <w:r>
        <w:rPr>
          <w:color w:val="231F20"/>
          <w:spacing w:val="-2"/>
        </w:rPr>
        <w:t>of</w:t>
      </w:r>
      <w:r>
        <w:rPr>
          <w:color w:val="231F20"/>
          <w:spacing w:val="-10"/>
        </w:rPr>
        <w:t xml:space="preserve"> </w:t>
      </w:r>
      <w:r>
        <w:rPr>
          <w:color w:val="231F20"/>
          <w:spacing w:val="-2"/>
        </w:rPr>
        <w:t>the</w:t>
      </w:r>
      <w:r>
        <w:rPr>
          <w:color w:val="231F20"/>
          <w:spacing w:val="-10"/>
        </w:rPr>
        <w:t xml:space="preserve"> </w:t>
      </w:r>
      <w:r>
        <w:rPr>
          <w:color w:val="231F20"/>
          <w:spacing w:val="-2"/>
        </w:rPr>
        <w:t>internet,</w:t>
      </w:r>
      <w:r>
        <w:rPr>
          <w:color w:val="231F20"/>
          <w:spacing w:val="-10"/>
        </w:rPr>
        <w:t xml:space="preserve"> </w:t>
      </w:r>
      <w:r>
        <w:rPr>
          <w:color w:val="231F20"/>
          <w:spacing w:val="-2"/>
        </w:rPr>
        <w:t>gadgets,</w:t>
      </w:r>
      <w:r>
        <w:rPr>
          <w:color w:val="231F20"/>
          <w:spacing w:val="-10"/>
        </w:rPr>
        <w:t xml:space="preserve"> </w:t>
      </w:r>
      <w:r>
        <w:rPr>
          <w:color w:val="231F20"/>
          <w:spacing w:val="-2"/>
        </w:rPr>
        <w:t>and</w:t>
      </w:r>
      <w:r>
        <w:rPr>
          <w:color w:val="231F20"/>
          <w:spacing w:val="-10"/>
        </w:rPr>
        <w:t xml:space="preserve"> </w:t>
      </w:r>
      <w:r>
        <w:rPr>
          <w:color w:val="231F20"/>
          <w:spacing w:val="-2"/>
        </w:rPr>
        <w:t>the</w:t>
      </w:r>
      <w:r>
        <w:rPr>
          <w:color w:val="231F20"/>
          <w:spacing w:val="-10"/>
        </w:rPr>
        <w:t xml:space="preserve"> </w:t>
      </w:r>
      <w:r>
        <w:rPr>
          <w:color w:val="231F20"/>
          <w:spacing w:val="-2"/>
        </w:rPr>
        <w:t>implemented</w:t>
      </w:r>
      <w:r>
        <w:rPr>
          <w:color w:val="231F20"/>
          <w:spacing w:val="-10"/>
        </w:rPr>
        <w:t xml:space="preserve"> </w:t>
      </w:r>
      <w:r>
        <w:rPr>
          <w:color w:val="231F20"/>
          <w:spacing w:val="-2"/>
        </w:rPr>
        <w:t>learning</w:t>
      </w:r>
      <w:r>
        <w:rPr>
          <w:color w:val="231F20"/>
          <w:spacing w:val="-10"/>
        </w:rPr>
        <w:t xml:space="preserve"> </w:t>
      </w:r>
      <w:r>
        <w:rPr>
          <w:color w:val="231F20"/>
          <w:spacing w:val="-2"/>
        </w:rPr>
        <w:t>management</w:t>
      </w:r>
      <w:r>
        <w:rPr>
          <w:color w:val="231F20"/>
          <w:spacing w:val="-10"/>
        </w:rPr>
        <w:t xml:space="preserve"> </w:t>
      </w:r>
      <w:r>
        <w:rPr>
          <w:color w:val="231F20"/>
          <w:spacing w:val="-2"/>
        </w:rPr>
        <w:t xml:space="preserve">system. </w:t>
      </w:r>
      <w:r>
        <w:rPr>
          <w:color w:val="231F20"/>
          <w:spacing w:val="-6"/>
        </w:rPr>
        <w:t xml:space="preserve">As the college dean emphasized, faculty manifested their early retirement because </w:t>
      </w:r>
      <w:r>
        <w:rPr>
          <w:color w:val="231F20"/>
        </w:rPr>
        <w:t>of</w:t>
      </w:r>
      <w:r>
        <w:rPr>
          <w:color w:val="231F20"/>
          <w:spacing w:val="-10"/>
        </w:rPr>
        <w:t xml:space="preserve"> </w:t>
      </w:r>
      <w:r>
        <w:rPr>
          <w:color w:val="231F20"/>
        </w:rPr>
        <w:t>the</w:t>
      </w:r>
      <w:r>
        <w:rPr>
          <w:color w:val="231F20"/>
          <w:spacing w:val="-10"/>
        </w:rPr>
        <w:t xml:space="preserve"> </w:t>
      </w:r>
      <w:r>
        <w:rPr>
          <w:color w:val="231F20"/>
        </w:rPr>
        <w:t>situation.</w:t>
      </w:r>
      <w:r>
        <w:rPr>
          <w:color w:val="231F20"/>
          <w:spacing w:val="-10"/>
        </w:rPr>
        <w:t xml:space="preserve"> </w:t>
      </w:r>
      <w:r>
        <w:rPr>
          <w:color w:val="231F20"/>
        </w:rPr>
        <w:t>However,</w:t>
      </w:r>
      <w:r>
        <w:rPr>
          <w:color w:val="231F20"/>
          <w:spacing w:val="-10"/>
        </w:rPr>
        <w:t xml:space="preserve"> </w:t>
      </w:r>
      <w:r>
        <w:rPr>
          <w:color w:val="231F20"/>
        </w:rPr>
        <w:t>with</w:t>
      </w:r>
      <w:r>
        <w:rPr>
          <w:color w:val="231F20"/>
          <w:spacing w:val="-10"/>
        </w:rPr>
        <w:t xml:space="preserve"> </w:t>
      </w:r>
      <w:r>
        <w:rPr>
          <w:color w:val="231F20"/>
        </w:rPr>
        <w:t>the</w:t>
      </w:r>
      <w:r>
        <w:rPr>
          <w:color w:val="231F20"/>
          <w:spacing w:val="-10"/>
        </w:rPr>
        <w:t xml:space="preserve"> </w:t>
      </w:r>
      <w:r>
        <w:rPr>
          <w:color w:val="231F20"/>
        </w:rPr>
        <w:t>proper</w:t>
      </w:r>
      <w:r>
        <w:rPr>
          <w:color w:val="231F20"/>
          <w:spacing w:val="-10"/>
        </w:rPr>
        <w:t xml:space="preserve"> </w:t>
      </w:r>
      <w:r>
        <w:rPr>
          <w:color w:val="231F20"/>
        </w:rPr>
        <w:t>faculty</w:t>
      </w:r>
      <w:r>
        <w:rPr>
          <w:color w:val="231F20"/>
          <w:spacing w:val="-10"/>
        </w:rPr>
        <w:t xml:space="preserve"> </w:t>
      </w:r>
      <w:r>
        <w:rPr>
          <w:color w:val="231F20"/>
        </w:rPr>
        <w:t>development</w:t>
      </w:r>
      <w:r>
        <w:rPr>
          <w:color w:val="231F20"/>
          <w:spacing w:val="-10"/>
        </w:rPr>
        <w:t xml:space="preserve"> </w:t>
      </w:r>
      <w:r>
        <w:rPr>
          <w:color w:val="231F20"/>
        </w:rPr>
        <w:t>initiatives,</w:t>
      </w:r>
      <w:r>
        <w:rPr>
          <w:color w:val="231F20"/>
          <w:spacing w:val="-10"/>
        </w:rPr>
        <w:t xml:space="preserve"> </w:t>
      </w:r>
      <w:r>
        <w:rPr>
          <w:color w:val="231F20"/>
        </w:rPr>
        <w:t xml:space="preserve">the faculty accepted and adjusted to the new learning environment, which was </w:t>
      </w:r>
      <w:r>
        <w:rPr>
          <w:color w:val="231F20"/>
          <w:spacing w:val="-4"/>
        </w:rPr>
        <w:t>similarly</w:t>
      </w:r>
      <w:r>
        <w:rPr>
          <w:color w:val="231F20"/>
          <w:spacing w:val="-10"/>
        </w:rPr>
        <w:t xml:space="preserve"> </w:t>
      </w:r>
      <w:r>
        <w:rPr>
          <w:color w:val="231F20"/>
          <w:spacing w:val="-4"/>
        </w:rPr>
        <w:t>observed</w:t>
      </w:r>
      <w:r>
        <w:rPr>
          <w:color w:val="231F20"/>
          <w:spacing w:val="-9"/>
        </w:rPr>
        <w:t xml:space="preserve"> </w:t>
      </w:r>
      <w:r>
        <w:rPr>
          <w:color w:val="231F20"/>
          <w:spacing w:val="-4"/>
        </w:rPr>
        <w:t>by</w:t>
      </w:r>
      <w:r>
        <w:rPr>
          <w:color w:val="231F20"/>
          <w:spacing w:val="-9"/>
        </w:rPr>
        <w:t xml:space="preserve"> </w:t>
      </w:r>
      <w:proofErr w:type="spellStart"/>
      <w:r>
        <w:rPr>
          <w:color w:val="231F20"/>
          <w:spacing w:val="-4"/>
        </w:rPr>
        <w:t>Altawalbeh</w:t>
      </w:r>
      <w:proofErr w:type="spellEnd"/>
      <w:r>
        <w:rPr>
          <w:color w:val="231F20"/>
          <w:spacing w:val="-9"/>
        </w:rPr>
        <w:t xml:space="preserve"> </w:t>
      </w:r>
      <w:r>
        <w:rPr>
          <w:color w:val="231F20"/>
          <w:spacing w:val="-4"/>
        </w:rPr>
        <w:t>and</w:t>
      </w:r>
      <w:r>
        <w:rPr>
          <w:color w:val="231F20"/>
          <w:spacing w:val="-9"/>
        </w:rPr>
        <w:t xml:space="preserve"> </w:t>
      </w:r>
      <w:r>
        <w:rPr>
          <w:color w:val="231F20"/>
          <w:spacing w:val="-4"/>
        </w:rPr>
        <w:t>Al-</w:t>
      </w:r>
      <w:proofErr w:type="spellStart"/>
      <w:r>
        <w:rPr>
          <w:color w:val="231F20"/>
          <w:spacing w:val="-4"/>
        </w:rPr>
        <w:t>Ajlouni</w:t>
      </w:r>
      <w:proofErr w:type="spellEnd"/>
      <w:r>
        <w:rPr>
          <w:color w:val="231F20"/>
          <w:spacing w:val="-9"/>
        </w:rPr>
        <w:t xml:space="preserve"> </w:t>
      </w:r>
      <w:r>
        <w:rPr>
          <w:color w:val="231F20"/>
          <w:spacing w:val="-4"/>
        </w:rPr>
        <w:t>(2022).</w:t>
      </w:r>
      <w:r>
        <w:rPr>
          <w:color w:val="231F20"/>
          <w:spacing w:val="-9"/>
        </w:rPr>
        <w:t xml:space="preserve"> </w:t>
      </w:r>
      <w:r>
        <w:rPr>
          <w:color w:val="231F20"/>
          <w:spacing w:val="-4"/>
        </w:rPr>
        <w:t>Overall,</w:t>
      </w:r>
      <w:r>
        <w:rPr>
          <w:color w:val="231F20"/>
          <w:spacing w:val="-9"/>
        </w:rPr>
        <w:t xml:space="preserve"> </w:t>
      </w:r>
      <w:r>
        <w:rPr>
          <w:color w:val="231F20"/>
          <w:spacing w:val="-4"/>
        </w:rPr>
        <w:t>the</w:t>
      </w:r>
      <w:r>
        <w:rPr>
          <w:color w:val="231F20"/>
          <w:spacing w:val="-10"/>
        </w:rPr>
        <w:t xml:space="preserve"> </w:t>
      </w:r>
      <w:r>
        <w:rPr>
          <w:color w:val="231F20"/>
          <w:spacing w:val="-4"/>
        </w:rPr>
        <w:t>program</w:t>
      </w:r>
      <w:r>
        <w:rPr>
          <w:color w:val="231F20"/>
          <w:spacing w:val="-9"/>
        </w:rPr>
        <w:t xml:space="preserve"> </w:t>
      </w:r>
      <w:r>
        <w:rPr>
          <w:color w:val="231F20"/>
          <w:spacing w:val="-4"/>
        </w:rPr>
        <w:t xml:space="preserve">is </w:t>
      </w:r>
      <w:r>
        <w:rPr>
          <w:color w:val="231F20"/>
          <w:spacing w:val="-2"/>
        </w:rPr>
        <w:t>described</w:t>
      </w:r>
      <w:r>
        <w:rPr>
          <w:color w:val="231F20"/>
          <w:spacing w:val="-12"/>
        </w:rPr>
        <w:t xml:space="preserve"> </w:t>
      </w:r>
      <w:r>
        <w:rPr>
          <w:color w:val="231F20"/>
          <w:spacing w:val="-2"/>
        </w:rPr>
        <w:t>as</w:t>
      </w:r>
      <w:r>
        <w:rPr>
          <w:color w:val="231F20"/>
          <w:spacing w:val="-11"/>
        </w:rPr>
        <w:t xml:space="preserve"> </w:t>
      </w:r>
      <w:r>
        <w:rPr>
          <w:color w:val="231F20"/>
          <w:spacing w:val="-2"/>
        </w:rPr>
        <w:t>satisfactory</w:t>
      </w:r>
      <w:r>
        <w:rPr>
          <w:color w:val="231F20"/>
          <w:spacing w:val="-11"/>
        </w:rPr>
        <w:t xml:space="preserve"> </w:t>
      </w:r>
      <w:r>
        <w:rPr>
          <w:color w:val="231F20"/>
          <w:spacing w:val="-2"/>
        </w:rPr>
        <w:t>from</w:t>
      </w:r>
      <w:r>
        <w:rPr>
          <w:color w:val="231F20"/>
          <w:spacing w:val="-11"/>
        </w:rPr>
        <w:t xml:space="preserve"> </w:t>
      </w:r>
      <w:r>
        <w:rPr>
          <w:color w:val="231F20"/>
          <w:spacing w:val="-2"/>
        </w:rPr>
        <w:t>the</w:t>
      </w:r>
      <w:r>
        <w:rPr>
          <w:color w:val="231F20"/>
          <w:spacing w:val="-11"/>
        </w:rPr>
        <w:t xml:space="preserve"> </w:t>
      </w:r>
      <w:r>
        <w:rPr>
          <w:color w:val="231F20"/>
          <w:spacing w:val="-2"/>
        </w:rPr>
        <w:t>viewpoint</w:t>
      </w:r>
      <w:r>
        <w:rPr>
          <w:color w:val="231F20"/>
          <w:spacing w:val="-11"/>
        </w:rPr>
        <w:t xml:space="preserve"> </w:t>
      </w:r>
      <w:r>
        <w:rPr>
          <w:color w:val="231F20"/>
          <w:spacing w:val="-2"/>
        </w:rPr>
        <w:t>of</w:t>
      </w:r>
      <w:r>
        <w:rPr>
          <w:color w:val="231F20"/>
          <w:spacing w:val="-11"/>
        </w:rPr>
        <w:t xml:space="preserve"> </w:t>
      </w:r>
      <w:r>
        <w:rPr>
          <w:color w:val="231F20"/>
          <w:spacing w:val="-2"/>
        </w:rPr>
        <w:t>the</w:t>
      </w:r>
      <w:r>
        <w:rPr>
          <w:color w:val="231F20"/>
          <w:spacing w:val="-11"/>
        </w:rPr>
        <w:t xml:space="preserve"> </w:t>
      </w:r>
      <w:r>
        <w:rPr>
          <w:color w:val="231F20"/>
          <w:spacing w:val="-2"/>
        </w:rPr>
        <w:t>graduates</w:t>
      </w:r>
      <w:r>
        <w:rPr>
          <w:color w:val="231F20"/>
          <w:spacing w:val="-12"/>
        </w:rPr>
        <w:t xml:space="preserve"> </w:t>
      </w:r>
      <w:r>
        <w:rPr>
          <w:color w:val="231F20"/>
          <w:spacing w:val="-2"/>
        </w:rPr>
        <w:t>and</w:t>
      </w:r>
      <w:r>
        <w:rPr>
          <w:color w:val="231F20"/>
          <w:spacing w:val="-11"/>
        </w:rPr>
        <w:t xml:space="preserve"> </w:t>
      </w:r>
      <w:r>
        <w:rPr>
          <w:color w:val="231F20"/>
          <w:spacing w:val="-2"/>
        </w:rPr>
        <w:t>was</w:t>
      </w:r>
      <w:r>
        <w:rPr>
          <w:color w:val="231F20"/>
          <w:spacing w:val="-11"/>
        </w:rPr>
        <w:t xml:space="preserve"> </w:t>
      </w:r>
      <w:r>
        <w:rPr>
          <w:color w:val="231F20"/>
          <w:spacing w:val="-2"/>
        </w:rPr>
        <w:t xml:space="preserve">supported </w:t>
      </w:r>
      <w:r>
        <w:rPr>
          <w:color w:val="231F20"/>
        </w:rPr>
        <w:t>by</w:t>
      </w:r>
      <w:r>
        <w:rPr>
          <w:color w:val="231F20"/>
          <w:spacing w:val="-2"/>
        </w:rPr>
        <w:t xml:space="preserve"> </w:t>
      </w:r>
      <w:r>
        <w:rPr>
          <w:color w:val="231F20"/>
        </w:rPr>
        <w:t>the</w:t>
      </w:r>
      <w:r>
        <w:rPr>
          <w:color w:val="231F20"/>
          <w:spacing w:val="-2"/>
        </w:rPr>
        <w:t xml:space="preserve"> </w:t>
      </w:r>
      <w:r>
        <w:rPr>
          <w:color w:val="231F20"/>
        </w:rPr>
        <w:t>results</w:t>
      </w:r>
      <w:r>
        <w:rPr>
          <w:color w:val="231F20"/>
          <w:spacing w:val="-2"/>
        </w:rPr>
        <w:t xml:space="preserve"> </w:t>
      </w:r>
      <w:r>
        <w:rPr>
          <w:color w:val="231F20"/>
        </w:rPr>
        <w:t>of</w:t>
      </w:r>
      <w:r>
        <w:rPr>
          <w:color w:val="231F20"/>
          <w:spacing w:val="-2"/>
        </w:rPr>
        <w:t xml:space="preserve"> </w:t>
      </w:r>
      <w:r>
        <w:rPr>
          <w:color w:val="231F20"/>
        </w:rPr>
        <w:t>the</w:t>
      </w:r>
      <w:r>
        <w:rPr>
          <w:color w:val="231F20"/>
          <w:spacing w:val="-2"/>
        </w:rPr>
        <w:t xml:space="preserve"> </w:t>
      </w:r>
      <w:r>
        <w:rPr>
          <w:color w:val="231F20"/>
        </w:rPr>
        <w:t>interview</w:t>
      </w:r>
      <w:r>
        <w:rPr>
          <w:color w:val="231F20"/>
          <w:spacing w:val="-2"/>
        </w:rPr>
        <w:t xml:space="preserve"> </w:t>
      </w:r>
      <w:r>
        <w:rPr>
          <w:color w:val="231F20"/>
        </w:rPr>
        <w:t>with</w:t>
      </w:r>
      <w:r>
        <w:rPr>
          <w:color w:val="231F20"/>
          <w:spacing w:val="-2"/>
        </w:rPr>
        <w:t xml:space="preserve"> </w:t>
      </w:r>
      <w:r>
        <w:rPr>
          <w:color w:val="231F20"/>
        </w:rPr>
        <w:t>the</w:t>
      </w:r>
      <w:r>
        <w:rPr>
          <w:color w:val="231F20"/>
          <w:spacing w:val="-2"/>
        </w:rPr>
        <w:t xml:space="preserve"> </w:t>
      </w:r>
      <w:r>
        <w:rPr>
          <w:color w:val="231F20"/>
        </w:rPr>
        <w:t>employer.</w:t>
      </w:r>
    </w:p>
    <w:p w14:paraId="39E4D166" w14:textId="77777777" w:rsidR="006144DB" w:rsidRDefault="006144DB">
      <w:pPr>
        <w:pStyle w:val="BodyText"/>
        <w:spacing w:before="4"/>
      </w:pPr>
    </w:p>
    <w:p w14:paraId="1A41F8AB" w14:textId="77777777" w:rsidR="006144DB" w:rsidRDefault="00981FEE">
      <w:pPr>
        <w:pStyle w:val="Heading1"/>
      </w:pPr>
      <w:r>
        <w:rPr>
          <w:color w:val="231F20"/>
          <w:spacing w:val="-2"/>
        </w:rPr>
        <w:t>CONCLUSION</w:t>
      </w:r>
    </w:p>
    <w:p w14:paraId="6FED7DF4" w14:textId="77777777" w:rsidR="006144DB" w:rsidRDefault="006144DB">
      <w:pPr>
        <w:pStyle w:val="BodyText"/>
        <w:rPr>
          <w:b/>
        </w:rPr>
      </w:pPr>
    </w:p>
    <w:p w14:paraId="0505DE93" w14:textId="77777777" w:rsidR="006144DB" w:rsidRDefault="00981FEE">
      <w:pPr>
        <w:pStyle w:val="BodyText"/>
        <w:spacing w:line="249" w:lineRule="auto"/>
        <w:ind w:left="180" w:right="177" w:firstLine="360"/>
        <w:jc w:val="both"/>
      </w:pPr>
      <w:r>
        <w:rPr>
          <w:color w:val="231F20"/>
          <w:spacing w:val="-6"/>
        </w:rPr>
        <w:t>Based</w:t>
      </w:r>
      <w:r>
        <w:rPr>
          <w:color w:val="231F20"/>
          <w:spacing w:val="-8"/>
        </w:rPr>
        <w:t xml:space="preserve"> </w:t>
      </w:r>
      <w:r>
        <w:rPr>
          <w:color w:val="231F20"/>
          <w:spacing w:val="-6"/>
        </w:rPr>
        <w:t>on</w:t>
      </w:r>
      <w:r>
        <w:rPr>
          <w:color w:val="231F20"/>
          <w:spacing w:val="-7"/>
        </w:rPr>
        <w:t xml:space="preserve"> </w:t>
      </w:r>
      <w:r>
        <w:rPr>
          <w:color w:val="231F20"/>
          <w:spacing w:val="-6"/>
        </w:rPr>
        <w:t>the</w:t>
      </w:r>
      <w:r>
        <w:rPr>
          <w:color w:val="231F20"/>
          <w:spacing w:val="-7"/>
        </w:rPr>
        <w:t xml:space="preserve"> </w:t>
      </w:r>
      <w:r>
        <w:rPr>
          <w:color w:val="231F20"/>
          <w:spacing w:val="-6"/>
        </w:rPr>
        <w:t>gathered</w:t>
      </w:r>
      <w:r>
        <w:rPr>
          <w:color w:val="231F20"/>
          <w:spacing w:val="-7"/>
        </w:rPr>
        <w:t xml:space="preserve"> </w:t>
      </w:r>
      <w:r>
        <w:rPr>
          <w:color w:val="231F20"/>
          <w:spacing w:val="-6"/>
        </w:rPr>
        <w:t>results,</w:t>
      </w:r>
      <w:r>
        <w:rPr>
          <w:color w:val="231F20"/>
          <w:spacing w:val="-7"/>
        </w:rPr>
        <w:t xml:space="preserve"> </w:t>
      </w:r>
      <w:r>
        <w:rPr>
          <w:color w:val="231F20"/>
          <w:spacing w:val="-6"/>
        </w:rPr>
        <w:t>the</w:t>
      </w:r>
      <w:r>
        <w:rPr>
          <w:color w:val="231F20"/>
          <w:spacing w:val="-7"/>
        </w:rPr>
        <w:t xml:space="preserve"> </w:t>
      </w:r>
      <w:r>
        <w:rPr>
          <w:color w:val="231F20"/>
          <w:spacing w:val="-6"/>
        </w:rPr>
        <w:t>graduates</w:t>
      </w:r>
      <w:r>
        <w:rPr>
          <w:color w:val="231F20"/>
          <w:spacing w:val="-7"/>
        </w:rPr>
        <w:t xml:space="preserve"> </w:t>
      </w:r>
      <w:r>
        <w:rPr>
          <w:color w:val="231F20"/>
          <w:spacing w:val="-6"/>
        </w:rPr>
        <w:t>are</w:t>
      </w:r>
      <w:r>
        <w:rPr>
          <w:color w:val="231F20"/>
          <w:spacing w:val="-7"/>
        </w:rPr>
        <w:t xml:space="preserve"> </w:t>
      </w:r>
      <w:r>
        <w:rPr>
          <w:color w:val="231F20"/>
          <w:spacing w:val="-6"/>
        </w:rPr>
        <w:t>“satisfied”</w:t>
      </w:r>
      <w:r>
        <w:rPr>
          <w:color w:val="231F20"/>
          <w:spacing w:val="-8"/>
        </w:rPr>
        <w:t xml:space="preserve"> </w:t>
      </w:r>
      <w:r>
        <w:rPr>
          <w:color w:val="231F20"/>
          <w:spacing w:val="-6"/>
        </w:rPr>
        <w:t>with</w:t>
      </w:r>
      <w:r>
        <w:rPr>
          <w:color w:val="231F20"/>
          <w:spacing w:val="-7"/>
        </w:rPr>
        <w:t xml:space="preserve"> </w:t>
      </w:r>
      <w:r>
        <w:rPr>
          <w:color w:val="231F20"/>
          <w:spacing w:val="-6"/>
        </w:rPr>
        <w:t>the</w:t>
      </w:r>
      <w:r>
        <w:rPr>
          <w:color w:val="231F20"/>
          <w:spacing w:val="-7"/>
        </w:rPr>
        <w:t xml:space="preserve"> </w:t>
      </w:r>
      <w:r>
        <w:rPr>
          <w:color w:val="231F20"/>
          <w:spacing w:val="-6"/>
        </w:rPr>
        <w:t xml:space="preserve">program’s </w:t>
      </w:r>
      <w:r>
        <w:rPr>
          <w:color w:val="231F20"/>
        </w:rPr>
        <w:t>curriculum and instruction, support to students, and facilities, with a mean</w:t>
      </w:r>
      <w:r>
        <w:rPr>
          <w:color w:val="231F20"/>
          <w:spacing w:val="80"/>
        </w:rPr>
        <w:t xml:space="preserve"> </w:t>
      </w:r>
      <w:r>
        <w:rPr>
          <w:color w:val="231F20"/>
        </w:rPr>
        <w:t xml:space="preserve">of 4.4, 4.37, and 4.01, respectively. This is supported and reflected in the </w:t>
      </w:r>
      <w:r>
        <w:rPr>
          <w:color w:val="231F20"/>
          <w:spacing w:val="-2"/>
        </w:rPr>
        <w:t>competencies</w:t>
      </w:r>
      <w:r>
        <w:rPr>
          <w:color w:val="231F20"/>
          <w:spacing w:val="-6"/>
        </w:rPr>
        <w:t xml:space="preserve"> </w:t>
      </w:r>
      <w:r>
        <w:rPr>
          <w:color w:val="231F20"/>
          <w:spacing w:val="-2"/>
        </w:rPr>
        <w:t>acquired</w:t>
      </w:r>
      <w:r>
        <w:rPr>
          <w:color w:val="231F20"/>
          <w:spacing w:val="-6"/>
        </w:rPr>
        <w:t xml:space="preserve"> </w:t>
      </w:r>
      <w:r>
        <w:rPr>
          <w:color w:val="231F20"/>
          <w:spacing w:val="-2"/>
        </w:rPr>
        <w:t>by</w:t>
      </w:r>
      <w:r>
        <w:rPr>
          <w:color w:val="231F20"/>
          <w:spacing w:val="-6"/>
        </w:rPr>
        <w:t xml:space="preserve"> </w:t>
      </w:r>
      <w:r>
        <w:rPr>
          <w:color w:val="231F20"/>
          <w:spacing w:val="-2"/>
        </w:rPr>
        <w:t>the</w:t>
      </w:r>
      <w:r>
        <w:rPr>
          <w:color w:val="231F20"/>
          <w:spacing w:val="-6"/>
        </w:rPr>
        <w:t xml:space="preserve"> </w:t>
      </w:r>
      <w:r>
        <w:rPr>
          <w:color w:val="231F20"/>
          <w:spacing w:val="-2"/>
        </w:rPr>
        <w:t>graduates,</w:t>
      </w:r>
      <w:r>
        <w:rPr>
          <w:color w:val="231F20"/>
          <w:spacing w:val="-6"/>
        </w:rPr>
        <w:t xml:space="preserve"> </w:t>
      </w:r>
      <w:r>
        <w:rPr>
          <w:color w:val="231F20"/>
          <w:spacing w:val="-2"/>
        </w:rPr>
        <w:t>which</w:t>
      </w:r>
      <w:r>
        <w:rPr>
          <w:color w:val="231F20"/>
          <w:spacing w:val="-6"/>
        </w:rPr>
        <w:t xml:space="preserve"> </w:t>
      </w:r>
      <w:r>
        <w:rPr>
          <w:color w:val="231F20"/>
          <w:spacing w:val="-2"/>
        </w:rPr>
        <w:t>was</w:t>
      </w:r>
      <w:r>
        <w:rPr>
          <w:color w:val="231F20"/>
          <w:spacing w:val="-6"/>
        </w:rPr>
        <w:t xml:space="preserve"> </w:t>
      </w:r>
      <w:r>
        <w:rPr>
          <w:color w:val="231F20"/>
          <w:spacing w:val="-2"/>
        </w:rPr>
        <w:t>seen</w:t>
      </w:r>
      <w:r>
        <w:rPr>
          <w:color w:val="231F20"/>
          <w:spacing w:val="-6"/>
        </w:rPr>
        <w:t xml:space="preserve"> </w:t>
      </w:r>
      <w:r>
        <w:rPr>
          <w:color w:val="231F20"/>
          <w:spacing w:val="-2"/>
        </w:rPr>
        <w:t>in</w:t>
      </w:r>
      <w:r>
        <w:rPr>
          <w:color w:val="231F20"/>
          <w:spacing w:val="-6"/>
        </w:rPr>
        <w:t xml:space="preserve"> </w:t>
      </w:r>
      <w:r>
        <w:rPr>
          <w:color w:val="231F20"/>
          <w:spacing w:val="-2"/>
        </w:rPr>
        <w:t>the</w:t>
      </w:r>
      <w:r>
        <w:rPr>
          <w:color w:val="231F20"/>
          <w:spacing w:val="-6"/>
        </w:rPr>
        <w:t xml:space="preserve"> </w:t>
      </w:r>
      <w:r>
        <w:rPr>
          <w:color w:val="231F20"/>
          <w:spacing w:val="-2"/>
        </w:rPr>
        <w:t>observations</w:t>
      </w:r>
      <w:r>
        <w:rPr>
          <w:color w:val="231F20"/>
          <w:spacing w:val="-6"/>
        </w:rPr>
        <w:t xml:space="preserve"> </w:t>
      </w:r>
      <w:r>
        <w:rPr>
          <w:color w:val="231F20"/>
          <w:spacing w:val="-2"/>
        </w:rPr>
        <w:t>of their</w:t>
      </w:r>
      <w:r>
        <w:rPr>
          <w:color w:val="231F20"/>
          <w:spacing w:val="-3"/>
        </w:rPr>
        <w:t xml:space="preserve"> </w:t>
      </w:r>
      <w:r>
        <w:rPr>
          <w:color w:val="231F20"/>
          <w:spacing w:val="-2"/>
        </w:rPr>
        <w:t>employers.</w:t>
      </w:r>
      <w:r>
        <w:rPr>
          <w:color w:val="231F20"/>
          <w:spacing w:val="-3"/>
        </w:rPr>
        <w:t xml:space="preserve"> </w:t>
      </w:r>
      <w:r>
        <w:rPr>
          <w:color w:val="231F20"/>
          <w:spacing w:val="-2"/>
        </w:rPr>
        <w:t>Because</w:t>
      </w:r>
      <w:r>
        <w:rPr>
          <w:color w:val="231F20"/>
          <w:spacing w:val="-3"/>
        </w:rPr>
        <w:t xml:space="preserve"> </w:t>
      </w:r>
      <w:r>
        <w:rPr>
          <w:color w:val="231F20"/>
          <w:spacing w:val="-2"/>
        </w:rPr>
        <w:t>of</w:t>
      </w:r>
      <w:r>
        <w:rPr>
          <w:color w:val="231F20"/>
          <w:spacing w:val="-3"/>
        </w:rPr>
        <w:t xml:space="preserve"> </w:t>
      </w:r>
      <w:r>
        <w:rPr>
          <w:color w:val="231F20"/>
          <w:spacing w:val="-2"/>
        </w:rPr>
        <w:t>their</w:t>
      </w:r>
      <w:r>
        <w:rPr>
          <w:color w:val="231F20"/>
          <w:spacing w:val="-3"/>
        </w:rPr>
        <w:t xml:space="preserve"> </w:t>
      </w:r>
      <w:r>
        <w:rPr>
          <w:color w:val="231F20"/>
          <w:spacing w:val="-2"/>
        </w:rPr>
        <w:t>satisfaction</w:t>
      </w:r>
      <w:r>
        <w:rPr>
          <w:color w:val="231F20"/>
          <w:spacing w:val="-3"/>
        </w:rPr>
        <w:t xml:space="preserve"> </w:t>
      </w:r>
      <w:r>
        <w:rPr>
          <w:color w:val="231F20"/>
          <w:spacing w:val="-2"/>
        </w:rPr>
        <w:t>with</w:t>
      </w:r>
      <w:r>
        <w:rPr>
          <w:color w:val="231F20"/>
          <w:spacing w:val="-3"/>
        </w:rPr>
        <w:t xml:space="preserve"> </w:t>
      </w:r>
      <w:r>
        <w:rPr>
          <w:color w:val="231F20"/>
          <w:spacing w:val="-2"/>
        </w:rPr>
        <w:t>Curriculum</w:t>
      </w:r>
      <w:r>
        <w:rPr>
          <w:color w:val="231F20"/>
          <w:spacing w:val="-3"/>
        </w:rPr>
        <w:t xml:space="preserve"> </w:t>
      </w:r>
      <w:r>
        <w:rPr>
          <w:color w:val="231F20"/>
          <w:spacing w:val="-2"/>
        </w:rPr>
        <w:t>and</w:t>
      </w:r>
      <w:r>
        <w:rPr>
          <w:color w:val="231F20"/>
          <w:spacing w:val="-3"/>
        </w:rPr>
        <w:t xml:space="preserve"> </w:t>
      </w:r>
      <w:r>
        <w:rPr>
          <w:color w:val="231F20"/>
          <w:spacing w:val="-2"/>
        </w:rPr>
        <w:t xml:space="preserve">Instruction, </w:t>
      </w:r>
      <w:r>
        <w:rPr>
          <w:color w:val="231F20"/>
        </w:rPr>
        <w:t>Support to Students, and Facilities, they developed skills that enable them to perform in their respective teaching stations.</w:t>
      </w:r>
    </w:p>
    <w:p w14:paraId="4D38544A" w14:textId="77777777" w:rsidR="006144DB" w:rsidRDefault="00981FEE">
      <w:pPr>
        <w:pStyle w:val="BodyText"/>
        <w:spacing w:before="6" w:line="249" w:lineRule="auto"/>
        <w:ind w:left="180" w:right="177" w:firstLine="360"/>
        <w:jc w:val="both"/>
      </w:pPr>
      <w:r>
        <w:rPr>
          <w:color w:val="231F20"/>
        </w:rPr>
        <w:t>The identified strengths of the program are that it has an organized and flexible</w:t>
      </w:r>
      <w:r>
        <w:rPr>
          <w:color w:val="231F20"/>
          <w:spacing w:val="-11"/>
        </w:rPr>
        <w:t xml:space="preserve"> </w:t>
      </w:r>
      <w:r>
        <w:rPr>
          <w:color w:val="231F20"/>
        </w:rPr>
        <w:t>curriculum,</w:t>
      </w:r>
      <w:r>
        <w:rPr>
          <w:color w:val="231F20"/>
          <w:spacing w:val="-11"/>
        </w:rPr>
        <w:t xml:space="preserve"> </w:t>
      </w:r>
      <w:r>
        <w:rPr>
          <w:color w:val="231F20"/>
        </w:rPr>
        <w:t>is</w:t>
      </w:r>
      <w:r>
        <w:rPr>
          <w:color w:val="231F20"/>
          <w:spacing w:val="-11"/>
        </w:rPr>
        <w:t xml:space="preserve"> </w:t>
      </w:r>
      <w:r>
        <w:rPr>
          <w:color w:val="231F20"/>
        </w:rPr>
        <w:t>learner-centered,</w:t>
      </w:r>
      <w:r>
        <w:rPr>
          <w:color w:val="231F20"/>
          <w:spacing w:val="-11"/>
        </w:rPr>
        <w:t xml:space="preserve"> </w:t>
      </w:r>
      <w:r>
        <w:rPr>
          <w:color w:val="231F20"/>
        </w:rPr>
        <w:t>and</w:t>
      </w:r>
      <w:r>
        <w:rPr>
          <w:color w:val="231F20"/>
          <w:spacing w:val="-11"/>
        </w:rPr>
        <w:t xml:space="preserve"> </w:t>
      </w:r>
      <w:r>
        <w:rPr>
          <w:color w:val="231F20"/>
        </w:rPr>
        <w:t>students</w:t>
      </w:r>
      <w:r>
        <w:rPr>
          <w:color w:val="231F20"/>
          <w:spacing w:val="-11"/>
        </w:rPr>
        <w:t xml:space="preserve"> </w:t>
      </w:r>
      <w:r>
        <w:rPr>
          <w:color w:val="231F20"/>
        </w:rPr>
        <w:t>have</w:t>
      </w:r>
      <w:r>
        <w:rPr>
          <w:color w:val="231F20"/>
          <w:spacing w:val="-11"/>
        </w:rPr>
        <w:t xml:space="preserve"> </w:t>
      </w:r>
      <w:r>
        <w:rPr>
          <w:color w:val="231F20"/>
        </w:rPr>
        <w:t>academic</w:t>
      </w:r>
      <w:r>
        <w:rPr>
          <w:color w:val="231F20"/>
          <w:spacing w:val="-11"/>
        </w:rPr>
        <w:t xml:space="preserve"> </w:t>
      </w:r>
      <w:r>
        <w:rPr>
          <w:color w:val="231F20"/>
        </w:rPr>
        <w:t>freedom; there are relevant competencies; the faculty is approachable and competent; training</w:t>
      </w:r>
      <w:r>
        <w:rPr>
          <w:color w:val="231F20"/>
          <w:spacing w:val="-4"/>
        </w:rPr>
        <w:t xml:space="preserve"> </w:t>
      </w:r>
      <w:r>
        <w:rPr>
          <w:color w:val="231F20"/>
        </w:rPr>
        <w:t>and</w:t>
      </w:r>
      <w:r>
        <w:rPr>
          <w:color w:val="231F20"/>
          <w:spacing w:val="-4"/>
        </w:rPr>
        <w:t xml:space="preserve"> </w:t>
      </w:r>
      <w:r>
        <w:rPr>
          <w:color w:val="231F20"/>
        </w:rPr>
        <w:t>seminar-workshop</w:t>
      </w:r>
      <w:r>
        <w:rPr>
          <w:color w:val="231F20"/>
          <w:spacing w:val="-4"/>
        </w:rPr>
        <w:t xml:space="preserve"> </w:t>
      </w:r>
      <w:r>
        <w:rPr>
          <w:color w:val="231F20"/>
        </w:rPr>
        <w:t>are</w:t>
      </w:r>
      <w:r>
        <w:rPr>
          <w:color w:val="231F20"/>
          <w:spacing w:val="-4"/>
        </w:rPr>
        <w:t xml:space="preserve"> </w:t>
      </w:r>
      <w:r>
        <w:rPr>
          <w:color w:val="231F20"/>
        </w:rPr>
        <w:t>part</w:t>
      </w:r>
      <w:r>
        <w:rPr>
          <w:color w:val="231F20"/>
          <w:spacing w:val="-4"/>
        </w:rPr>
        <w:t xml:space="preserve"> </w:t>
      </w:r>
      <w:r>
        <w:rPr>
          <w:color w:val="231F20"/>
        </w:rPr>
        <w:t>of</w:t>
      </w:r>
      <w:r>
        <w:rPr>
          <w:color w:val="231F20"/>
          <w:spacing w:val="-4"/>
        </w:rPr>
        <w:t xml:space="preserve"> </w:t>
      </w:r>
      <w:r>
        <w:rPr>
          <w:color w:val="231F20"/>
        </w:rPr>
        <w:t>the</w:t>
      </w:r>
      <w:r>
        <w:rPr>
          <w:color w:val="231F20"/>
          <w:spacing w:val="-4"/>
        </w:rPr>
        <w:t xml:space="preserve"> </w:t>
      </w:r>
      <w:r>
        <w:rPr>
          <w:color w:val="231F20"/>
        </w:rPr>
        <w:t>curriculum,</w:t>
      </w:r>
      <w:r>
        <w:rPr>
          <w:color w:val="231F20"/>
          <w:spacing w:val="-4"/>
        </w:rPr>
        <w:t xml:space="preserve"> </w:t>
      </w:r>
      <w:r>
        <w:rPr>
          <w:color w:val="231F20"/>
        </w:rPr>
        <w:t>and</w:t>
      </w:r>
      <w:r>
        <w:rPr>
          <w:color w:val="231F20"/>
          <w:spacing w:val="-4"/>
        </w:rPr>
        <w:t xml:space="preserve"> </w:t>
      </w:r>
      <w:r>
        <w:rPr>
          <w:color w:val="231F20"/>
        </w:rPr>
        <w:t>there</w:t>
      </w:r>
      <w:r>
        <w:rPr>
          <w:color w:val="231F20"/>
          <w:spacing w:val="-4"/>
        </w:rPr>
        <w:t xml:space="preserve"> </w:t>
      </w:r>
      <w:r>
        <w:rPr>
          <w:color w:val="231F20"/>
        </w:rPr>
        <w:t>are</w:t>
      </w:r>
      <w:r>
        <w:rPr>
          <w:color w:val="231F20"/>
          <w:spacing w:val="-4"/>
        </w:rPr>
        <w:t xml:space="preserve"> </w:t>
      </w:r>
      <w:r>
        <w:rPr>
          <w:color w:val="231F20"/>
        </w:rPr>
        <w:t xml:space="preserve">good </w:t>
      </w:r>
      <w:r>
        <w:rPr>
          <w:color w:val="231F20"/>
          <w:spacing w:val="-2"/>
        </w:rPr>
        <w:t>resources</w:t>
      </w:r>
      <w:r>
        <w:rPr>
          <w:color w:val="231F20"/>
          <w:spacing w:val="-7"/>
        </w:rPr>
        <w:t xml:space="preserve"> </w:t>
      </w:r>
      <w:r>
        <w:rPr>
          <w:color w:val="231F20"/>
          <w:spacing w:val="-2"/>
        </w:rPr>
        <w:t>and</w:t>
      </w:r>
      <w:r>
        <w:rPr>
          <w:color w:val="231F20"/>
          <w:spacing w:val="-7"/>
        </w:rPr>
        <w:t xml:space="preserve"> </w:t>
      </w:r>
      <w:r>
        <w:rPr>
          <w:color w:val="231F20"/>
          <w:spacing w:val="-2"/>
        </w:rPr>
        <w:t>facilities.</w:t>
      </w:r>
      <w:r>
        <w:rPr>
          <w:color w:val="231F20"/>
          <w:spacing w:val="-7"/>
        </w:rPr>
        <w:t xml:space="preserve"> </w:t>
      </w:r>
      <w:r>
        <w:rPr>
          <w:color w:val="231F20"/>
          <w:spacing w:val="-2"/>
        </w:rPr>
        <w:t>The</w:t>
      </w:r>
      <w:r>
        <w:rPr>
          <w:color w:val="231F20"/>
          <w:spacing w:val="-7"/>
        </w:rPr>
        <w:t xml:space="preserve"> </w:t>
      </w:r>
      <w:r>
        <w:rPr>
          <w:color w:val="231F20"/>
          <w:spacing w:val="-2"/>
        </w:rPr>
        <w:t>identified</w:t>
      </w:r>
      <w:r>
        <w:rPr>
          <w:color w:val="231F20"/>
          <w:spacing w:val="-7"/>
        </w:rPr>
        <w:t xml:space="preserve"> </w:t>
      </w:r>
      <w:r>
        <w:rPr>
          <w:color w:val="231F20"/>
          <w:spacing w:val="-2"/>
        </w:rPr>
        <w:t>themes</w:t>
      </w:r>
      <w:r>
        <w:rPr>
          <w:color w:val="231F20"/>
          <w:spacing w:val="-7"/>
        </w:rPr>
        <w:t xml:space="preserve"> </w:t>
      </w:r>
      <w:r>
        <w:rPr>
          <w:color w:val="231F20"/>
          <w:spacing w:val="-2"/>
        </w:rPr>
        <w:t>for</w:t>
      </w:r>
      <w:r>
        <w:rPr>
          <w:color w:val="231F20"/>
          <w:spacing w:val="-7"/>
        </w:rPr>
        <w:t xml:space="preserve"> </w:t>
      </w:r>
      <w:r>
        <w:rPr>
          <w:color w:val="231F20"/>
          <w:spacing w:val="-2"/>
        </w:rPr>
        <w:t>the</w:t>
      </w:r>
      <w:r>
        <w:rPr>
          <w:color w:val="231F20"/>
          <w:spacing w:val="-7"/>
        </w:rPr>
        <w:t xml:space="preserve"> </w:t>
      </w:r>
      <w:r>
        <w:rPr>
          <w:color w:val="231F20"/>
          <w:spacing w:val="-2"/>
        </w:rPr>
        <w:t>areas</w:t>
      </w:r>
      <w:r>
        <w:rPr>
          <w:color w:val="231F20"/>
          <w:spacing w:val="-7"/>
        </w:rPr>
        <w:t xml:space="preserve"> </w:t>
      </w:r>
      <w:r>
        <w:rPr>
          <w:color w:val="231F20"/>
          <w:spacing w:val="-2"/>
        </w:rPr>
        <w:t>for</w:t>
      </w:r>
      <w:r>
        <w:rPr>
          <w:color w:val="231F20"/>
          <w:spacing w:val="-7"/>
        </w:rPr>
        <w:t xml:space="preserve"> </w:t>
      </w:r>
      <w:r>
        <w:rPr>
          <w:color w:val="231F20"/>
          <w:spacing w:val="-2"/>
        </w:rPr>
        <w:t>improvement</w:t>
      </w:r>
      <w:r>
        <w:rPr>
          <w:color w:val="231F20"/>
          <w:spacing w:val="-7"/>
        </w:rPr>
        <w:t xml:space="preserve"> </w:t>
      </w:r>
      <w:r>
        <w:rPr>
          <w:color w:val="231F20"/>
          <w:spacing w:val="-2"/>
        </w:rPr>
        <w:t>of the</w:t>
      </w:r>
      <w:r>
        <w:rPr>
          <w:color w:val="231F20"/>
          <w:spacing w:val="-6"/>
        </w:rPr>
        <w:t xml:space="preserve"> </w:t>
      </w:r>
      <w:r>
        <w:rPr>
          <w:color w:val="231F20"/>
          <w:spacing w:val="-2"/>
        </w:rPr>
        <w:t>program</w:t>
      </w:r>
      <w:r>
        <w:rPr>
          <w:color w:val="231F20"/>
          <w:spacing w:val="-6"/>
        </w:rPr>
        <w:t xml:space="preserve"> </w:t>
      </w:r>
      <w:r>
        <w:rPr>
          <w:color w:val="231F20"/>
          <w:spacing w:val="-2"/>
        </w:rPr>
        <w:t>are</w:t>
      </w:r>
      <w:r>
        <w:rPr>
          <w:color w:val="231F20"/>
          <w:spacing w:val="-6"/>
        </w:rPr>
        <w:t xml:space="preserve"> </w:t>
      </w:r>
      <w:r>
        <w:rPr>
          <w:color w:val="231F20"/>
          <w:spacing w:val="-2"/>
        </w:rPr>
        <w:t>the</w:t>
      </w:r>
      <w:r>
        <w:rPr>
          <w:color w:val="231F20"/>
          <w:spacing w:val="-6"/>
        </w:rPr>
        <w:t xml:space="preserve"> </w:t>
      </w:r>
      <w:r>
        <w:rPr>
          <w:color w:val="231F20"/>
          <w:spacing w:val="-2"/>
        </w:rPr>
        <w:t>improvement</w:t>
      </w:r>
      <w:r>
        <w:rPr>
          <w:color w:val="231F20"/>
          <w:spacing w:val="-6"/>
        </w:rPr>
        <w:t xml:space="preserve"> </w:t>
      </w:r>
      <w:r>
        <w:rPr>
          <w:color w:val="231F20"/>
          <w:spacing w:val="-2"/>
        </w:rPr>
        <w:t>of</w:t>
      </w:r>
      <w:r>
        <w:rPr>
          <w:color w:val="231F20"/>
          <w:spacing w:val="-6"/>
        </w:rPr>
        <w:t xml:space="preserve"> </w:t>
      </w:r>
      <w:r>
        <w:rPr>
          <w:color w:val="231F20"/>
          <w:spacing w:val="-2"/>
        </w:rPr>
        <w:t>laboratory</w:t>
      </w:r>
      <w:r>
        <w:rPr>
          <w:color w:val="231F20"/>
          <w:spacing w:val="-6"/>
        </w:rPr>
        <w:t xml:space="preserve"> </w:t>
      </w:r>
      <w:r>
        <w:rPr>
          <w:color w:val="231F20"/>
          <w:spacing w:val="-2"/>
        </w:rPr>
        <w:t>room</w:t>
      </w:r>
      <w:r>
        <w:rPr>
          <w:color w:val="231F20"/>
          <w:spacing w:val="-6"/>
        </w:rPr>
        <w:t xml:space="preserve"> </w:t>
      </w:r>
      <w:r>
        <w:rPr>
          <w:color w:val="231F20"/>
          <w:spacing w:val="-2"/>
        </w:rPr>
        <w:t>and</w:t>
      </w:r>
      <w:r>
        <w:rPr>
          <w:color w:val="231F20"/>
          <w:spacing w:val="-6"/>
        </w:rPr>
        <w:t xml:space="preserve"> </w:t>
      </w:r>
      <w:r>
        <w:rPr>
          <w:color w:val="231F20"/>
          <w:spacing w:val="-2"/>
        </w:rPr>
        <w:t>laboratory</w:t>
      </w:r>
      <w:r>
        <w:rPr>
          <w:color w:val="231F20"/>
          <w:spacing w:val="-6"/>
        </w:rPr>
        <w:t xml:space="preserve"> </w:t>
      </w:r>
      <w:r>
        <w:rPr>
          <w:color w:val="231F20"/>
          <w:spacing w:val="-2"/>
        </w:rPr>
        <w:t xml:space="preserve">apparatus, </w:t>
      </w:r>
      <w:r>
        <w:rPr>
          <w:color w:val="231F20"/>
        </w:rPr>
        <w:t xml:space="preserve">providing of hands-on laboratory/culminating activities, monitoring and on qualification of faculty, emphasis on the content, on academic support to the student, on updating of teaching and assessment pedagogy/strategy and on </w:t>
      </w:r>
      <w:r>
        <w:rPr>
          <w:color w:val="231F20"/>
          <w:spacing w:val="-2"/>
        </w:rPr>
        <w:t>assessment</w:t>
      </w:r>
      <w:r>
        <w:rPr>
          <w:color w:val="231F20"/>
          <w:spacing w:val="-4"/>
        </w:rPr>
        <w:t xml:space="preserve"> </w:t>
      </w:r>
      <w:r>
        <w:rPr>
          <w:color w:val="231F20"/>
          <w:spacing w:val="-2"/>
        </w:rPr>
        <w:t>on</w:t>
      </w:r>
      <w:r>
        <w:rPr>
          <w:color w:val="231F20"/>
          <w:spacing w:val="-4"/>
        </w:rPr>
        <w:t xml:space="preserve"> </w:t>
      </w:r>
      <w:r>
        <w:rPr>
          <w:color w:val="231F20"/>
          <w:spacing w:val="-2"/>
        </w:rPr>
        <w:t>the</w:t>
      </w:r>
      <w:r>
        <w:rPr>
          <w:color w:val="231F20"/>
          <w:spacing w:val="-4"/>
        </w:rPr>
        <w:t xml:space="preserve"> </w:t>
      </w:r>
      <w:r>
        <w:rPr>
          <w:color w:val="231F20"/>
          <w:spacing w:val="-2"/>
        </w:rPr>
        <w:t>effectiveness</w:t>
      </w:r>
      <w:r>
        <w:rPr>
          <w:color w:val="231F20"/>
          <w:spacing w:val="-4"/>
        </w:rPr>
        <w:t xml:space="preserve"> </w:t>
      </w:r>
      <w:r>
        <w:rPr>
          <w:color w:val="231F20"/>
          <w:spacing w:val="-2"/>
        </w:rPr>
        <w:t>of</w:t>
      </w:r>
      <w:r>
        <w:rPr>
          <w:color w:val="231F20"/>
          <w:spacing w:val="-4"/>
        </w:rPr>
        <w:t xml:space="preserve"> </w:t>
      </w:r>
      <w:r>
        <w:rPr>
          <w:color w:val="231F20"/>
          <w:spacing w:val="-2"/>
        </w:rPr>
        <w:t>the</w:t>
      </w:r>
      <w:r>
        <w:rPr>
          <w:color w:val="231F20"/>
          <w:spacing w:val="-4"/>
        </w:rPr>
        <w:t xml:space="preserve"> </w:t>
      </w:r>
      <w:r>
        <w:rPr>
          <w:color w:val="231F20"/>
          <w:spacing w:val="-2"/>
        </w:rPr>
        <w:t>Learning</w:t>
      </w:r>
      <w:r>
        <w:rPr>
          <w:color w:val="231F20"/>
          <w:spacing w:val="-4"/>
        </w:rPr>
        <w:t xml:space="preserve"> </w:t>
      </w:r>
      <w:r>
        <w:rPr>
          <w:color w:val="231F20"/>
          <w:spacing w:val="-2"/>
        </w:rPr>
        <w:t>Management</w:t>
      </w:r>
      <w:r>
        <w:rPr>
          <w:color w:val="231F20"/>
          <w:spacing w:val="-4"/>
        </w:rPr>
        <w:t xml:space="preserve"> </w:t>
      </w:r>
      <w:r>
        <w:rPr>
          <w:color w:val="231F20"/>
          <w:spacing w:val="-2"/>
        </w:rPr>
        <w:t>System.</w:t>
      </w:r>
    </w:p>
    <w:p w14:paraId="05067F24" w14:textId="77777777" w:rsidR="006144DB" w:rsidRDefault="00981FEE">
      <w:pPr>
        <w:pStyle w:val="BodyText"/>
        <w:spacing w:before="9" w:line="249" w:lineRule="auto"/>
        <w:ind w:left="180" w:right="178" w:firstLine="360"/>
        <w:jc w:val="both"/>
      </w:pPr>
      <w:r>
        <w:rPr>
          <w:color w:val="231F20"/>
          <w:spacing w:val="-4"/>
        </w:rPr>
        <w:t>Based</w:t>
      </w:r>
      <w:r>
        <w:rPr>
          <w:color w:val="231F20"/>
          <w:spacing w:val="-9"/>
        </w:rPr>
        <w:t xml:space="preserve"> </w:t>
      </w:r>
      <w:r>
        <w:rPr>
          <w:color w:val="231F20"/>
          <w:spacing w:val="-4"/>
        </w:rPr>
        <w:t>on</w:t>
      </w:r>
      <w:r>
        <w:rPr>
          <w:color w:val="231F20"/>
          <w:spacing w:val="-9"/>
        </w:rPr>
        <w:t xml:space="preserve"> </w:t>
      </w:r>
      <w:r>
        <w:rPr>
          <w:color w:val="231F20"/>
          <w:spacing w:val="-4"/>
        </w:rPr>
        <w:t>the</w:t>
      </w:r>
      <w:r>
        <w:rPr>
          <w:color w:val="231F20"/>
          <w:spacing w:val="-9"/>
        </w:rPr>
        <w:t xml:space="preserve"> </w:t>
      </w:r>
      <w:r>
        <w:rPr>
          <w:color w:val="231F20"/>
          <w:spacing w:val="-4"/>
        </w:rPr>
        <w:t>discussion</w:t>
      </w:r>
      <w:r>
        <w:rPr>
          <w:color w:val="231F20"/>
          <w:spacing w:val="-9"/>
        </w:rPr>
        <w:t xml:space="preserve"> </w:t>
      </w:r>
      <w:r>
        <w:rPr>
          <w:color w:val="231F20"/>
          <w:spacing w:val="-4"/>
        </w:rPr>
        <w:t>above,</w:t>
      </w:r>
      <w:r>
        <w:rPr>
          <w:color w:val="231F20"/>
          <w:spacing w:val="-9"/>
        </w:rPr>
        <w:t xml:space="preserve"> </w:t>
      </w:r>
      <w:r>
        <w:rPr>
          <w:color w:val="231F20"/>
          <w:spacing w:val="-4"/>
        </w:rPr>
        <w:t>although</w:t>
      </w:r>
      <w:r>
        <w:rPr>
          <w:color w:val="231F20"/>
          <w:spacing w:val="-9"/>
        </w:rPr>
        <w:t xml:space="preserve"> </w:t>
      </w:r>
      <w:r>
        <w:rPr>
          <w:color w:val="231F20"/>
          <w:spacing w:val="-4"/>
        </w:rPr>
        <w:t>the</w:t>
      </w:r>
      <w:r>
        <w:rPr>
          <w:color w:val="231F20"/>
          <w:spacing w:val="-9"/>
        </w:rPr>
        <w:t xml:space="preserve"> </w:t>
      </w:r>
      <w:r>
        <w:rPr>
          <w:color w:val="231F20"/>
          <w:spacing w:val="-4"/>
        </w:rPr>
        <w:t>students</w:t>
      </w:r>
      <w:r>
        <w:rPr>
          <w:color w:val="231F20"/>
          <w:spacing w:val="-9"/>
        </w:rPr>
        <w:t xml:space="preserve"> </w:t>
      </w:r>
      <w:r>
        <w:rPr>
          <w:color w:val="231F20"/>
          <w:spacing w:val="-4"/>
        </w:rPr>
        <w:t>are</w:t>
      </w:r>
      <w:r>
        <w:rPr>
          <w:color w:val="231F20"/>
          <w:spacing w:val="-9"/>
        </w:rPr>
        <w:t xml:space="preserve"> </w:t>
      </w:r>
      <w:r>
        <w:rPr>
          <w:color w:val="231F20"/>
          <w:spacing w:val="-4"/>
        </w:rPr>
        <w:t>“satisfied”</w:t>
      </w:r>
      <w:r>
        <w:rPr>
          <w:color w:val="231F20"/>
          <w:spacing w:val="-9"/>
        </w:rPr>
        <w:t xml:space="preserve"> </w:t>
      </w:r>
      <w:r>
        <w:rPr>
          <w:color w:val="231F20"/>
          <w:spacing w:val="-4"/>
        </w:rPr>
        <w:t>with</w:t>
      </w:r>
      <w:r>
        <w:rPr>
          <w:color w:val="231F20"/>
          <w:spacing w:val="-9"/>
        </w:rPr>
        <w:t xml:space="preserve"> </w:t>
      </w:r>
      <w:r>
        <w:rPr>
          <w:color w:val="231F20"/>
          <w:spacing w:val="-4"/>
        </w:rPr>
        <w:t>the curriculum</w:t>
      </w:r>
      <w:r>
        <w:rPr>
          <w:color w:val="231F20"/>
          <w:spacing w:val="-9"/>
        </w:rPr>
        <w:t xml:space="preserve"> </w:t>
      </w:r>
      <w:r>
        <w:rPr>
          <w:color w:val="231F20"/>
          <w:spacing w:val="-4"/>
        </w:rPr>
        <w:t>and</w:t>
      </w:r>
      <w:r>
        <w:rPr>
          <w:color w:val="231F20"/>
          <w:spacing w:val="-9"/>
        </w:rPr>
        <w:t xml:space="preserve"> </w:t>
      </w:r>
      <w:r>
        <w:rPr>
          <w:color w:val="231F20"/>
          <w:spacing w:val="-4"/>
        </w:rPr>
        <w:t>instruction,</w:t>
      </w:r>
      <w:r>
        <w:rPr>
          <w:color w:val="231F20"/>
          <w:spacing w:val="-9"/>
        </w:rPr>
        <w:t xml:space="preserve"> </w:t>
      </w:r>
      <w:r>
        <w:rPr>
          <w:color w:val="231F20"/>
          <w:spacing w:val="-4"/>
        </w:rPr>
        <w:t>support</w:t>
      </w:r>
      <w:r>
        <w:rPr>
          <w:color w:val="231F20"/>
          <w:spacing w:val="-9"/>
        </w:rPr>
        <w:t xml:space="preserve"> </w:t>
      </w:r>
      <w:r>
        <w:rPr>
          <w:color w:val="231F20"/>
          <w:spacing w:val="-4"/>
        </w:rPr>
        <w:t>to</w:t>
      </w:r>
      <w:r>
        <w:rPr>
          <w:color w:val="231F20"/>
          <w:spacing w:val="-9"/>
        </w:rPr>
        <w:t xml:space="preserve"> </w:t>
      </w:r>
      <w:r>
        <w:rPr>
          <w:color w:val="231F20"/>
          <w:spacing w:val="-4"/>
        </w:rPr>
        <w:t>students,</w:t>
      </w:r>
      <w:r>
        <w:rPr>
          <w:color w:val="231F20"/>
          <w:spacing w:val="-9"/>
        </w:rPr>
        <w:t xml:space="preserve"> </w:t>
      </w:r>
      <w:r>
        <w:rPr>
          <w:color w:val="231F20"/>
          <w:spacing w:val="-4"/>
        </w:rPr>
        <w:t>and</w:t>
      </w:r>
      <w:r>
        <w:rPr>
          <w:color w:val="231F20"/>
          <w:spacing w:val="-9"/>
        </w:rPr>
        <w:t xml:space="preserve"> </w:t>
      </w:r>
      <w:r>
        <w:rPr>
          <w:color w:val="231F20"/>
          <w:spacing w:val="-4"/>
        </w:rPr>
        <w:t>facilities,</w:t>
      </w:r>
      <w:r>
        <w:rPr>
          <w:color w:val="231F20"/>
          <w:spacing w:val="-9"/>
        </w:rPr>
        <w:t xml:space="preserve"> </w:t>
      </w:r>
      <w:r>
        <w:rPr>
          <w:color w:val="231F20"/>
          <w:spacing w:val="-4"/>
        </w:rPr>
        <w:t>these</w:t>
      </w:r>
      <w:r>
        <w:rPr>
          <w:color w:val="231F20"/>
          <w:spacing w:val="-8"/>
        </w:rPr>
        <w:t xml:space="preserve"> </w:t>
      </w:r>
      <w:r>
        <w:rPr>
          <w:color w:val="231F20"/>
          <w:spacing w:val="-4"/>
        </w:rPr>
        <w:t>areas</w:t>
      </w:r>
      <w:r>
        <w:rPr>
          <w:color w:val="231F20"/>
          <w:spacing w:val="-9"/>
        </w:rPr>
        <w:t xml:space="preserve"> </w:t>
      </w:r>
      <w:r>
        <w:rPr>
          <w:color w:val="231F20"/>
          <w:spacing w:val="-4"/>
        </w:rPr>
        <w:t>can</w:t>
      </w:r>
      <w:r>
        <w:rPr>
          <w:color w:val="231F20"/>
          <w:spacing w:val="-9"/>
        </w:rPr>
        <w:t xml:space="preserve"> </w:t>
      </w:r>
      <w:r>
        <w:rPr>
          <w:color w:val="231F20"/>
          <w:spacing w:val="-4"/>
        </w:rPr>
        <w:t>still</w:t>
      </w:r>
    </w:p>
    <w:p w14:paraId="65483CE7" w14:textId="77777777" w:rsidR="006144DB" w:rsidRDefault="006144DB">
      <w:pPr>
        <w:pStyle w:val="BodyText"/>
        <w:spacing w:line="249" w:lineRule="auto"/>
        <w:jc w:val="both"/>
        <w:sectPr w:rsidR="006144DB">
          <w:pgSz w:w="8280" w:h="12240"/>
          <w:pgMar w:top="1140" w:right="720" w:bottom="280" w:left="720" w:header="720" w:footer="720" w:gutter="0"/>
          <w:cols w:space="720"/>
        </w:sectPr>
      </w:pPr>
    </w:p>
    <w:p w14:paraId="1F5545EF" w14:textId="77777777" w:rsidR="006144DB" w:rsidRDefault="00981FEE">
      <w:pPr>
        <w:pStyle w:val="BodyText"/>
        <w:spacing w:before="76" w:line="249" w:lineRule="auto"/>
        <w:ind w:left="180" w:right="177"/>
        <w:jc w:val="both"/>
      </w:pPr>
      <w:r>
        <w:rPr>
          <w:color w:val="231F20"/>
          <w:spacing w:val="-4"/>
        </w:rPr>
        <w:lastRenderedPageBreak/>
        <w:t>be</w:t>
      </w:r>
      <w:r>
        <w:rPr>
          <w:color w:val="231F20"/>
          <w:spacing w:val="-10"/>
        </w:rPr>
        <w:t xml:space="preserve"> </w:t>
      </w:r>
      <w:r>
        <w:rPr>
          <w:color w:val="231F20"/>
          <w:spacing w:val="-4"/>
        </w:rPr>
        <w:t>improved</w:t>
      </w:r>
      <w:r>
        <w:rPr>
          <w:color w:val="231F20"/>
          <w:spacing w:val="-9"/>
        </w:rPr>
        <w:t xml:space="preserve"> </w:t>
      </w:r>
      <w:r>
        <w:rPr>
          <w:color w:val="231F20"/>
          <w:spacing w:val="-4"/>
        </w:rPr>
        <w:t>by</w:t>
      </w:r>
      <w:r>
        <w:rPr>
          <w:color w:val="231F20"/>
          <w:spacing w:val="-9"/>
        </w:rPr>
        <w:t xml:space="preserve"> </w:t>
      </w:r>
      <w:r>
        <w:rPr>
          <w:color w:val="231F20"/>
          <w:spacing w:val="-4"/>
        </w:rPr>
        <w:t>further</w:t>
      </w:r>
      <w:r>
        <w:rPr>
          <w:color w:val="231F20"/>
          <w:spacing w:val="-9"/>
        </w:rPr>
        <w:t xml:space="preserve"> </w:t>
      </w:r>
      <w:r>
        <w:rPr>
          <w:color w:val="231F20"/>
          <w:spacing w:val="-4"/>
        </w:rPr>
        <w:t>capacitating</w:t>
      </w:r>
      <w:r>
        <w:rPr>
          <w:color w:val="231F20"/>
          <w:spacing w:val="-9"/>
        </w:rPr>
        <w:t xml:space="preserve"> </w:t>
      </w:r>
      <w:r>
        <w:rPr>
          <w:color w:val="231F20"/>
          <w:spacing w:val="-4"/>
        </w:rPr>
        <w:t>teachers,</w:t>
      </w:r>
      <w:r>
        <w:rPr>
          <w:color w:val="231F20"/>
          <w:spacing w:val="-9"/>
        </w:rPr>
        <w:t xml:space="preserve"> </w:t>
      </w:r>
      <w:r>
        <w:rPr>
          <w:color w:val="231F20"/>
          <w:spacing w:val="-4"/>
        </w:rPr>
        <w:t>proposing</w:t>
      </w:r>
      <w:r>
        <w:rPr>
          <w:color w:val="231F20"/>
          <w:spacing w:val="-9"/>
        </w:rPr>
        <w:t xml:space="preserve"> </w:t>
      </w:r>
      <w:r>
        <w:rPr>
          <w:color w:val="231F20"/>
          <w:spacing w:val="-4"/>
        </w:rPr>
        <w:t>other</w:t>
      </w:r>
      <w:r>
        <w:rPr>
          <w:color w:val="231F20"/>
          <w:spacing w:val="-9"/>
        </w:rPr>
        <w:t xml:space="preserve"> </w:t>
      </w:r>
      <w:r>
        <w:rPr>
          <w:color w:val="231F20"/>
          <w:spacing w:val="-4"/>
        </w:rPr>
        <w:t xml:space="preserve">student-responsive </w:t>
      </w:r>
      <w:r>
        <w:rPr>
          <w:color w:val="231F20"/>
        </w:rPr>
        <w:t>programs,</w:t>
      </w:r>
      <w:r>
        <w:rPr>
          <w:color w:val="231F20"/>
          <w:spacing w:val="-14"/>
        </w:rPr>
        <w:t xml:space="preserve"> </w:t>
      </w:r>
      <w:r>
        <w:rPr>
          <w:color w:val="231F20"/>
        </w:rPr>
        <w:t>and</w:t>
      </w:r>
      <w:r>
        <w:rPr>
          <w:color w:val="231F20"/>
          <w:spacing w:val="-13"/>
        </w:rPr>
        <w:t xml:space="preserve"> </w:t>
      </w:r>
      <w:r>
        <w:rPr>
          <w:color w:val="231F20"/>
        </w:rPr>
        <w:t>procuring</w:t>
      </w:r>
      <w:r>
        <w:rPr>
          <w:color w:val="231F20"/>
          <w:spacing w:val="-13"/>
        </w:rPr>
        <w:t xml:space="preserve"> </w:t>
      </w:r>
      <w:r>
        <w:rPr>
          <w:color w:val="231F20"/>
        </w:rPr>
        <w:t>laboratory</w:t>
      </w:r>
      <w:r>
        <w:rPr>
          <w:color w:val="231F20"/>
          <w:spacing w:val="-13"/>
        </w:rPr>
        <w:t xml:space="preserve"> </w:t>
      </w:r>
      <w:r>
        <w:rPr>
          <w:color w:val="231F20"/>
        </w:rPr>
        <w:t>facilities</w:t>
      </w:r>
      <w:r>
        <w:rPr>
          <w:color w:val="231F20"/>
          <w:spacing w:val="-13"/>
        </w:rPr>
        <w:t xml:space="preserve"> </w:t>
      </w:r>
      <w:r>
        <w:rPr>
          <w:color w:val="231F20"/>
        </w:rPr>
        <w:t>and</w:t>
      </w:r>
      <w:r>
        <w:rPr>
          <w:color w:val="231F20"/>
          <w:spacing w:val="-13"/>
        </w:rPr>
        <w:t xml:space="preserve"> </w:t>
      </w:r>
      <w:r>
        <w:rPr>
          <w:color w:val="231F20"/>
        </w:rPr>
        <w:t>materials.</w:t>
      </w:r>
      <w:r>
        <w:rPr>
          <w:color w:val="231F20"/>
          <w:spacing w:val="-13"/>
        </w:rPr>
        <w:t xml:space="preserve"> </w:t>
      </w:r>
      <w:r>
        <w:rPr>
          <w:color w:val="231F20"/>
        </w:rPr>
        <w:t>Since</w:t>
      </w:r>
      <w:r>
        <w:rPr>
          <w:color w:val="231F20"/>
          <w:spacing w:val="-13"/>
        </w:rPr>
        <w:t xml:space="preserve"> </w:t>
      </w:r>
      <w:r>
        <w:rPr>
          <w:color w:val="231F20"/>
        </w:rPr>
        <w:t>the</w:t>
      </w:r>
      <w:r>
        <w:rPr>
          <w:color w:val="231F20"/>
          <w:spacing w:val="-14"/>
        </w:rPr>
        <w:t xml:space="preserve"> </w:t>
      </w:r>
      <w:r>
        <w:rPr>
          <w:color w:val="231F20"/>
        </w:rPr>
        <w:t xml:space="preserve">program has an organized and flexible curriculum and offers relevant competencies, </w:t>
      </w:r>
      <w:r>
        <w:rPr>
          <w:color w:val="231F20"/>
          <w:spacing w:val="-4"/>
        </w:rPr>
        <w:t xml:space="preserve">further improvement of the laboratory room and laboratory apparatus, including </w:t>
      </w:r>
      <w:r>
        <w:rPr>
          <w:color w:val="231F20"/>
          <w:spacing w:val="-2"/>
        </w:rPr>
        <w:t>hands-on</w:t>
      </w:r>
      <w:r>
        <w:rPr>
          <w:color w:val="231F20"/>
          <w:spacing w:val="-3"/>
        </w:rPr>
        <w:t xml:space="preserve"> </w:t>
      </w:r>
      <w:r>
        <w:rPr>
          <w:color w:val="231F20"/>
          <w:spacing w:val="-2"/>
        </w:rPr>
        <w:t>laboratory</w:t>
      </w:r>
      <w:r>
        <w:rPr>
          <w:color w:val="231F20"/>
          <w:spacing w:val="-3"/>
        </w:rPr>
        <w:t xml:space="preserve"> </w:t>
      </w:r>
      <w:r>
        <w:rPr>
          <w:color w:val="231F20"/>
          <w:spacing w:val="-2"/>
        </w:rPr>
        <w:t>/</w:t>
      </w:r>
      <w:r>
        <w:rPr>
          <w:color w:val="231F20"/>
          <w:spacing w:val="-3"/>
        </w:rPr>
        <w:t xml:space="preserve"> </w:t>
      </w:r>
      <w:r>
        <w:rPr>
          <w:color w:val="231F20"/>
          <w:spacing w:val="-2"/>
        </w:rPr>
        <w:t>culminating</w:t>
      </w:r>
      <w:r>
        <w:rPr>
          <w:color w:val="231F20"/>
          <w:spacing w:val="-3"/>
        </w:rPr>
        <w:t xml:space="preserve"> </w:t>
      </w:r>
      <w:r>
        <w:rPr>
          <w:color w:val="231F20"/>
          <w:spacing w:val="-2"/>
        </w:rPr>
        <w:t>activities,</w:t>
      </w:r>
      <w:r>
        <w:rPr>
          <w:color w:val="231F20"/>
          <w:spacing w:val="-3"/>
        </w:rPr>
        <w:t xml:space="preserve"> </w:t>
      </w:r>
      <w:r>
        <w:rPr>
          <w:color w:val="231F20"/>
          <w:spacing w:val="-2"/>
        </w:rPr>
        <w:t>must</w:t>
      </w:r>
      <w:r>
        <w:rPr>
          <w:color w:val="231F20"/>
          <w:spacing w:val="-3"/>
        </w:rPr>
        <w:t xml:space="preserve"> </w:t>
      </w:r>
      <w:r>
        <w:rPr>
          <w:color w:val="231F20"/>
          <w:spacing w:val="-2"/>
        </w:rPr>
        <w:t>be</w:t>
      </w:r>
      <w:r>
        <w:rPr>
          <w:color w:val="231F20"/>
          <w:spacing w:val="-3"/>
        </w:rPr>
        <w:t xml:space="preserve"> </w:t>
      </w:r>
      <w:r>
        <w:rPr>
          <w:color w:val="231F20"/>
          <w:spacing w:val="-2"/>
        </w:rPr>
        <w:t>conducted</w:t>
      </w:r>
      <w:r>
        <w:rPr>
          <w:color w:val="231F20"/>
          <w:spacing w:val="-3"/>
        </w:rPr>
        <w:t xml:space="preserve"> </w:t>
      </w:r>
      <w:r>
        <w:rPr>
          <w:color w:val="231F20"/>
          <w:spacing w:val="-2"/>
        </w:rPr>
        <w:t>to</w:t>
      </w:r>
      <w:r>
        <w:rPr>
          <w:color w:val="231F20"/>
          <w:spacing w:val="-3"/>
        </w:rPr>
        <w:t xml:space="preserve"> </w:t>
      </w:r>
      <w:r>
        <w:rPr>
          <w:color w:val="231F20"/>
          <w:spacing w:val="-2"/>
        </w:rPr>
        <w:t>enhance</w:t>
      </w:r>
      <w:r>
        <w:rPr>
          <w:color w:val="231F20"/>
          <w:spacing w:val="-3"/>
        </w:rPr>
        <w:t xml:space="preserve"> </w:t>
      </w:r>
      <w:r>
        <w:rPr>
          <w:color w:val="231F20"/>
          <w:spacing w:val="-2"/>
        </w:rPr>
        <w:t>the program’s</w:t>
      </w:r>
      <w:r>
        <w:rPr>
          <w:color w:val="231F20"/>
          <w:spacing w:val="-12"/>
        </w:rPr>
        <w:t xml:space="preserve"> </w:t>
      </w:r>
      <w:r>
        <w:rPr>
          <w:color w:val="231F20"/>
          <w:spacing w:val="-2"/>
        </w:rPr>
        <w:t>effectiveness</w:t>
      </w:r>
      <w:r>
        <w:rPr>
          <w:color w:val="231F20"/>
          <w:spacing w:val="-11"/>
        </w:rPr>
        <w:t xml:space="preserve"> </w:t>
      </w:r>
      <w:r>
        <w:rPr>
          <w:color w:val="231F20"/>
          <w:spacing w:val="-2"/>
        </w:rPr>
        <w:t>further.</w:t>
      </w:r>
      <w:r>
        <w:rPr>
          <w:color w:val="231F20"/>
          <w:spacing w:val="-11"/>
        </w:rPr>
        <w:t xml:space="preserve"> </w:t>
      </w:r>
      <w:r>
        <w:rPr>
          <w:color w:val="231F20"/>
          <w:spacing w:val="-2"/>
        </w:rPr>
        <w:t>Furthermore,</w:t>
      </w:r>
      <w:r>
        <w:rPr>
          <w:color w:val="231F20"/>
          <w:spacing w:val="-11"/>
        </w:rPr>
        <w:t xml:space="preserve"> </w:t>
      </w:r>
      <w:r>
        <w:rPr>
          <w:color w:val="231F20"/>
          <w:spacing w:val="-2"/>
        </w:rPr>
        <w:t>a</w:t>
      </w:r>
      <w:r>
        <w:rPr>
          <w:color w:val="231F20"/>
          <w:spacing w:val="-11"/>
        </w:rPr>
        <w:t xml:space="preserve"> </w:t>
      </w:r>
      <w:r>
        <w:rPr>
          <w:color w:val="231F20"/>
          <w:spacing w:val="-2"/>
        </w:rPr>
        <w:t>case</w:t>
      </w:r>
      <w:r>
        <w:rPr>
          <w:color w:val="231F20"/>
          <w:spacing w:val="-11"/>
        </w:rPr>
        <w:t xml:space="preserve"> </w:t>
      </w:r>
      <w:r>
        <w:rPr>
          <w:color w:val="231F20"/>
          <w:spacing w:val="-2"/>
        </w:rPr>
        <w:t>study</w:t>
      </w:r>
      <w:r>
        <w:rPr>
          <w:color w:val="231F20"/>
          <w:spacing w:val="-11"/>
        </w:rPr>
        <w:t xml:space="preserve"> </w:t>
      </w:r>
      <w:r>
        <w:rPr>
          <w:color w:val="231F20"/>
          <w:spacing w:val="-2"/>
        </w:rPr>
        <w:t>among</w:t>
      </w:r>
      <w:r>
        <w:rPr>
          <w:color w:val="231F20"/>
          <w:spacing w:val="-11"/>
        </w:rPr>
        <w:t xml:space="preserve"> </w:t>
      </w:r>
      <w:r>
        <w:rPr>
          <w:color w:val="231F20"/>
          <w:spacing w:val="-2"/>
        </w:rPr>
        <w:t>the</w:t>
      </w:r>
      <w:r>
        <w:rPr>
          <w:color w:val="231F20"/>
          <w:spacing w:val="-12"/>
        </w:rPr>
        <w:t xml:space="preserve"> </w:t>
      </w:r>
      <w:r>
        <w:rPr>
          <w:color w:val="231F20"/>
          <w:spacing w:val="-2"/>
        </w:rPr>
        <w:t>graduates may examine the program’s effectiveness in-depth.</w:t>
      </w:r>
    </w:p>
    <w:p w14:paraId="25689766" w14:textId="77777777" w:rsidR="006144DB" w:rsidRDefault="00981FEE">
      <w:pPr>
        <w:pStyle w:val="Heading1"/>
        <w:spacing w:before="237"/>
      </w:pPr>
      <w:r>
        <w:rPr>
          <w:color w:val="231F20"/>
          <w:w w:val="90"/>
        </w:rPr>
        <w:t>TRANSLATIONAL</w:t>
      </w:r>
      <w:r>
        <w:rPr>
          <w:color w:val="231F20"/>
          <w:spacing w:val="36"/>
        </w:rPr>
        <w:t xml:space="preserve"> </w:t>
      </w:r>
      <w:r>
        <w:rPr>
          <w:color w:val="231F20"/>
          <w:spacing w:val="-2"/>
        </w:rPr>
        <w:t>RESEARCH</w:t>
      </w:r>
    </w:p>
    <w:p w14:paraId="3884F906" w14:textId="77777777" w:rsidR="006144DB" w:rsidRDefault="006144DB">
      <w:pPr>
        <w:pStyle w:val="BodyText"/>
        <w:spacing w:before="21"/>
        <w:rPr>
          <w:b/>
        </w:rPr>
      </w:pPr>
    </w:p>
    <w:p w14:paraId="60523445" w14:textId="77777777" w:rsidR="006144DB" w:rsidRDefault="00981FEE">
      <w:pPr>
        <w:pStyle w:val="BodyText"/>
        <w:spacing w:line="249" w:lineRule="auto"/>
        <w:ind w:left="180" w:right="177" w:firstLine="360"/>
        <w:jc w:val="both"/>
      </w:pPr>
      <w:r>
        <w:rPr>
          <w:color w:val="231F20"/>
          <w:spacing w:val="-4"/>
        </w:rPr>
        <w:t>The</w:t>
      </w:r>
      <w:r>
        <w:rPr>
          <w:color w:val="231F20"/>
          <w:spacing w:val="-6"/>
        </w:rPr>
        <w:t xml:space="preserve"> </w:t>
      </w:r>
      <w:r>
        <w:rPr>
          <w:color w:val="231F20"/>
          <w:spacing w:val="-4"/>
        </w:rPr>
        <w:t>results</w:t>
      </w:r>
      <w:r>
        <w:rPr>
          <w:color w:val="231F20"/>
          <w:spacing w:val="-6"/>
        </w:rPr>
        <w:t xml:space="preserve"> </w:t>
      </w:r>
      <w:r>
        <w:rPr>
          <w:color w:val="231F20"/>
          <w:spacing w:val="-4"/>
        </w:rPr>
        <w:t>of</w:t>
      </w:r>
      <w:r>
        <w:rPr>
          <w:color w:val="231F20"/>
          <w:spacing w:val="-6"/>
        </w:rPr>
        <w:t xml:space="preserve"> </w:t>
      </w:r>
      <w:r>
        <w:rPr>
          <w:color w:val="231F20"/>
          <w:spacing w:val="-4"/>
        </w:rPr>
        <w:t>this</w:t>
      </w:r>
      <w:r>
        <w:rPr>
          <w:color w:val="231F20"/>
          <w:spacing w:val="-6"/>
        </w:rPr>
        <w:t xml:space="preserve"> </w:t>
      </w:r>
      <w:r>
        <w:rPr>
          <w:color w:val="231F20"/>
          <w:spacing w:val="-4"/>
        </w:rPr>
        <w:t>study</w:t>
      </w:r>
      <w:r>
        <w:rPr>
          <w:color w:val="231F20"/>
          <w:spacing w:val="-6"/>
        </w:rPr>
        <w:t xml:space="preserve"> </w:t>
      </w:r>
      <w:r>
        <w:rPr>
          <w:color w:val="231F20"/>
          <w:spacing w:val="-4"/>
        </w:rPr>
        <w:t>may</w:t>
      </w:r>
      <w:r>
        <w:rPr>
          <w:color w:val="231F20"/>
          <w:spacing w:val="-6"/>
        </w:rPr>
        <w:t xml:space="preserve"> </w:t>
      </w:r>
      <w:r>
        <w:rPr>
          <w:color w:val="231F20"/>
          <w:spacing w:val="-4"/>
        </w:rPr>
        <w:t>be</w:t>
      </w:r>
      <w:r>
        <w:rPr>
          <w:color w:val="231F20"/>
          <w:spacing w:val="-6"/>
        </w:rPr>
        <w:t xml:space="preserve"> </w:t>
      </w:r>
      <w:r>
        <w:rPr>
          <w:color w:val="231F20"/>
          <w:spacing w:val="-4"/>
        </w:rPr>
        <w:t>translated</w:t>
      </w:r>
      <w:r>
        <w:rPr>
          <w:color w:val="231F20"/>
          <w:spacing w:val="-6"/>
        </w:rPr>
        <w:t xml:space="preserve"> </w:t>
      </w:r>
      <w:r>
        <w:rPr>
          <w:color w:val="231F20"/>
          <w:spacing w:val="-4"/>
        </w:rPr>
        <w:t>into</w:t>
      </w:r>
      <w:r>
        <w:rPr>
          <w:color w:val="231F20"/>
          <w:spacing w:val="-6"/>
        </w:rPr>
        <w:t xml:space="preserve"> </w:t>
      </w:r>
      <w:r>
        <w:rPr>
          <w:color w:val="231F20"/>
          <w:spacing w:val="-4"/>
        </w:rPr>
        <w:t>policy</w:t>
      </w:r>
      <w:r>
        <w:rPr>
          <w:color w:val="231F20"/>
          <w:spacing w:val="-6"/>
        </w:rPr>
        <w:t xml:space="preserve"> </w:t>
      </w:r>
      <w:r>
        <w:rPr>
          <w:color w:val="231F20"/>
          <w:spacing w:val="-4"/>
        </w:rPr>
        <w:t>output</w:t>
      </w:r>
      <w:r>
        <w:rPr>
          <w:color w:val="231F20"/>
          <w:spacing w:val="-6"/>
        </w:rPr>
        <w:t xml:space="preserve"> </w:t>
      </w:r>
      <w:r>
        <w:rPr>
          <w:color w:val="231F20"/>
          <w:spacing w:val="-4"/>
        </w:rPr>
        <w:t>that</w:t>
      </w:r>
      <w:r>
        <w:rPr>
          <w:color w:val="231F20"/>
          <w:spacing w:val="-6"/>
        </w:rPr>
        <w:t xml:space="preserve"> </w:t>
      </w:r>
      <w:r>
        <w:rPr>
          <w:color w:val="231F20"/>
          <w:spacing w:val="-4"/>
        </w:rPr>
        <w:t>will</w:t>
      </w:r>
      <w:r>
        <w:rPr>
          <w:color w:val="231F20"/>
          <w:spacing w:val="-6"/>
        </w:rPr>
        <w:t xml:space="preserve"> </w:t>
      </w:r>
      <w:r>
        <w:rPr>
          <w:color w:val="231F20"/>
          <w:spacing w:val="-4"/>
        </w:rPr>
        <w:t xml:space="preserve">revisit </w:t>
      </w:r>
      <w:r>
        <w:rPr>
          <w:color w:val="231F20"/>
        </w:rPr>
        <w:t>and</w:t>
      </w:r>
      <w:r>
        <w:rPr>
          <w:color w:val="231F20"/>
          <w:spacing w:val="-13"/>
        </w:rPr>
        <w:t xml:space="preserve"> </w:t>
      </w:r>
      <w:r>
        <w:rPr>
          <w:color w:val="231F20"/>
        </w:rPr>
        <w:t>improve</w:t>
      </w:r>
      <w:r>
        <w:rPr>
          <w:color w:val="231F20"/>
          <w:spacing w:val="-13"/>
        </w:rPr>
        <w:t xml:space="preserve"> </w:t>
      </w:r>
      <w:r>
        <w:rPr>
          <w:color w:val="231F20"/>
        </w:rPr>
        <w:t>the</w:t>
      </w:r>
      <w:r>
        <w:rPr>
          <w:color w:val="231F20"/>
          <w:spacing w:val="-13"/>
        </w:rPr>
        <w:t xml:space="preserve"> </w:t>
      </w:r>
      <w:r>
        <w:rPr>
          <w:color w:val="231F20"/>
        </w:rPr>
        <w:t>implementation</w:t>
      </w:r>
      <w:r>
        <w:rPr>
          <w:color w:val="231F20"/>
          <w:spacing w:val="-13"/>
        </w:rPr>
        <w:t xml:space="preserve"> </w:t>
      </w:r>
      <w:r>
        <w:rPr>
          <w:color w:val="231F20"/>
        </w:rPr>
        <w:t>aspects</w:t>
      </w:r>
      <w:r>
        <w:rPr>
          <w:color w:val="231F20"/>
          <w:spacing w:val="-13"/>
        </w:rPr>
        <w:t xml:space="preserve"> </w:t>
      </w:r>
      <w:r>
        <w:rPr>
          <w:color w:val="231F20"/>
        </w:rPr>
        <w:t>of</w:t>
      </w:r>
      <w:r>
        <w:rPr>
          <w:color w:val="231F20"/>
          <w:spacing w:val="-13"/>
        </w:rPr>
        <w:t xml:space="preserve"> </w:t>
      </w:r>
      <w:r>
        <w:rPr>
          <w:color w:val="231F20"/>
        </w:rPr>
        <w:t>the</w:t>
      </w:r>
      <w:r>
        <w:rPr>
          <w:color w:val="231F20"/>
          <w:spacing w:val="-13"/>
        </w:rPr>
        <w:t xml:space="preserve"> </w:t>
      </w:r>
      <w:r>
        <w:rPr>
          <w:color w:val="231F20"/>
        </w:rPr>
        <w:t>new</w:t>
      </w:r>
      <w:r>
        <w:rPr>
          <w:color w:val="231F20"/>
          <w:spacing w:val="-13"/>
        </w:rPr>
        <w:t xml:space="preserve"> </w:t>
      </w:r>
      <w:r>
        <w:rPr>
          <w:color w:val="231F20"/>
        </w:rPr>
        <w:t>program.</w:t>
      </w:r>
      <w:r>
        <w:rPr>
          <w:color w:val="231F20"/>
          <w:spacing w:val="-13"/>
        </w:rPr>
        <w:t xml:space="preserve"> </w:t>
      </w:r>
      <w:r>
        <w:rPr>
          <w:color w:val="231F20"/>
        </w:rPr>
        <w:t>Institutional</w:t>
      </w:r>
      <w:r>
        <w:rPr>
          <w:color w:val="231F20"/>
          <w:spacing w:val="-13"/>
        </w:rPr>
        <w:t xml:space="preserve"> </w:t>
      </w:r>
      <w:r>
        <w:rPr>
          <w:color w:val="231F20"/>
        </w:rPr>
        <w:t>and college</w:t>
      </w:r>
      <w:r>
        <w:rPr>
          <w:color w:val="231F20"/>
          <w:spacing w:val="-1"/>
        </w:rPr>
        <w:t xml:space="preserve"> </w:t>
      </w:r>
      <w:r>
        <w:rPr>
          <w:color w:val="231F20"/>
        </w:rPr>
        <w:t>training</w:t>
      </w:r>
      <w:r>
        <w:rPr>
          <w:color w:val="231F20"/>
          <w:spacing w:val="-1"/>
        </w:rPr>
        <w:t xml:space="preserve"> </w:t>
      </w:r>
      <w:r>
        <w:rPr>
          <w:color w:val="231F20"/>
        </w:rPr>
        <w:t>programs</w:t>
      </w:r>
      <w:r>
        <w:rPr>
          <w:color w:val="231F20"/>
          <w:spacing w:val="-1"/>
        </w:rPr>
        <w:t xml:space="preserve"> </w:t>
      </w:r>
      <w:r>
        <w:rPr>
          <w:color w:val="231F20"/>
        </w:rPr>
        <w:t>may</w:t>
      </w:r>
      <w:r>
        <w:rPr>
          <w:color w:val="231F20"/>
          <w:spacing w:val="-1"/>
        </w:rPr>
        <w:t xml:space="preserve"> </w:t>
      </w:r>
      <w:r>
        <w:rPr>
          <w:color w:val="231F20"/>
        </w:rPr>
        <w:t>be</w:t>
      </w:r>
      <w:r>
        <w:rPr>
          <w:color w:val="231F20"/>
          <w:spacing w:val="-1"/>
        </w:rPr>
        <w:t xml:space="preserve"> </w:t>
      </w:r>
      <w:r>
        <w:rPr>
          <w:color w:val="231F20"/>
        </w:rPr>
        <w:t>implemented</w:t>
      </w:r>
      <w:r>
        <w:rPr>
          <w:color w:val="231F20"/>
          <w:spacing w:val="-1"/>
        </w:rPr>
        <w:t xml:space="preserve"> </w:t>
      </w:r>
      <w:r>
        <w:rPr>
          <w:color w:val="231F20"/>
        </w:rPr>
        <w:t>for</w:t>
      </w:r>
      <w:r>
        <w:rPr>
          <w:color w:val="231F20"/>
          <w:spacing w:val="-1"/>
        </w:rPr>
        <w:t xml:space="preserve"> </w:t>
      </w:r>
      <w:r>
        <w:rPr>
          <w:color w:val="231F20"/>
        </w:rPr>
        <w:t>personnel</w:t>
      </w:r>
      <w:r>
        <w:rPr>
          <w:color w:val="231F20"/>
          <w:spacing w:val="-1"/>
        </w:rPr>
        <w:t xml:space="preserve"> </w:t>
      </w:r>
      <w:r>
        <w:rPr>
          <w:color w:val="231F20"/>
        </w:rPr>
        <w:t>involved</w:t>
      </w:r>
      <w:r>
        <w:rPr>
          <w:color w:val="231F20"/>
          <w:spacing w:val="-1"/>
        </w:rPr>
        <w:t xml:space="preserve"> </w:t>
      </w:r>
      <w:r>
        <w:rPr>
          <w:color w:val="231F20"/>
        </w:rPr>
        <w:t>in</w:t>
      </w:r>
      <w:r>
        <w:rPr>
          <w:color w:val="231F20"/>
          <w:spacing w:val="-1"/>
        </w:rPr>
        <w:t xml:space="preserve"> </w:t>
      </w:r>
      <w:r>
        <w:rPr>
          <w:color w:val="231F20"/>
        </w:rPr>
        <w:t xml:space="preserve">the </w:t>
      </w:r>
      <w:r>
        <w:rPr>
          <w:color w:val="231F20"/>
          <w:spacing w:val="-4"/>
        </w:rPr>
        <w:t>implementation</w:t>
      </w:r>
      <w:r>
        <w:rPr>
          <w:color w:val="231F20"/>
          <w:spacing w:val="-7"/>
        </w:rPr>
        <w:t xml:space="preserve"> </w:t>
      </w:r>
      <w:r>
        <w:rPr>
          <w:color w:val="231F20"/>
          <w:spacing w:val="-4"/>
        </w:rPr>
        <w:t>of</w:t>
      </w:r>
      <w:r>
        <w:rPr>
          <w:color w:val="231F20"/>
          <w:spacing w:val="-7"/>
        </w:rPr>
        <w:t xml:space="preserve"> </w:t>
      </w:r>
      <w:r>
        <w:rPr>
          <w:color w:val="231F20"/>
          <w:spacing w:val="-4"/>
        </w:rPr>
        <w:t>the</w:t>
      </w:r>
      <w:r>
        <w:rPr>
          <w:color w:val="231F20"/>
          <w:spacing w:val="-7"/>
        </w:rPr>
        <w:t xml:space="preserve"> </w:t>
      </w:r>
      <w:r>
        <w:rPr>
          <w:color w:val="231F20"/>
          <w:spacing w:val="-4"/>
        </w:rPr>
        <w:t>program.</w:t>
      </w:r>
      <w:r>
        <w:rPr>
          <w:color w:val="231F20"/>
          <w:spacing w:val="-7"/>
        </w:rPr>
        <w:t xml:space="preserve"> </w:t>
      </w:r>
      <w:r>
        <w:rPr>
          <w:color w:val="231F20"/>
          <w:spacing w:val="-4"/>
        </w:rPr>
        <w:t>Furthermore,</w:t>
      </w:r>
      <w:r>
        <w:rPr>
          <w:color w:val="231F20"/>
          <w:spacing w:val="-7"/>
        </w:rPr>
        <w:t xml:space="preserve"> </w:t>
      </w:r>
      <w:r>
        <w:rPr>
          <w:color w:val="231F20"/>
          <w:spacing w:val="-4"/>
        </w:rPr>
        <w:t>budgetary</w:t>
      </w:r>
      <w:r>
        <w:rPr>
          <w:color w:val="231F20"/>
          <w:spacing w:val="-7"/>
        </w:rPr>
        <w:t xml:space="preserve"> </w:t>
      </w:r>
      <w:r>
        <w:rPr>
          <w:color w:val="231F20"/>
          <w:spacing w:val="-4"/>
        </w:rPr>
        <w:t>aspects</w:t>
      </w:r>
      <w:r>
        <w:rPr>
          <w:color w:val="231F20"/>
          <w:spacing w:val="-7"/>
        </w:rPr>
        <w:t xml:space="preserve"> </w:t>
      </w:r>
      <w:r>
        <w:rPr>
          <w:color w:val="231F20"/>
          <w:spacing w:val="-4"/>
        </w:rPr>
        <w:t>can</w:t>
      </w:r>
      <w:r>
        <w:rPr>
          <w:color w:val="231F20"/>
          <w:spacing w:val="-7"/>
        </w:rPr>
        <w:t xml:space="preserve"> </w:t>
      </w:r>
      <w:r>
        <w:rPr>
          <w:color w:val="231F20"/>
          <w:spacing w:val="-4"/>
        </w:rPr>
        <w:t>be</w:t>
      </w:r>
      <w:r>
        <w:rPr>
          <w:color w:val="231F20"/>
          <w:spacing w:val="-7"/>
        </w:rPr>
        <w:t xml:space="preserve"> </w:t>
      </w:r>
      <w:r>
        <w:rPr>
          <w:color w:val="231F20"/>
          <w:spacing w:val="-4"/>
        </w:rPr>
        <w:t xml:space="preserve">allocated </w:t>
      </w:r>
      <w:r>
        <w:rPr>
          <w:color w:val="231F20"/>
        </w:rPr>
        <w:t>to the areas needing improvement.</w:t>
      </w:r>
    </w:p>
    <w:p w14:paraId="4CAC13C8" w14:textId="22431BF8" w:rsidR="006144DB" w:rsidRPr="002D7EE2" w:rsidRDefault="00981FEE">
      <w:pPr>
        <w:pStyle w:val="Heading1"/>
        <w:spacing w:before="235"/>
        <w:rPr>
          <w:color w:val="C0504D" w:themeColor="accent2"/>
        </w:rPr>
      </w:pPr>
      <w:r w:rsidRPr="002D7EE2">
        <w:rPr>
          <w:color w:val="C0504D" w:themeColor="accent2"/>
          <w:w w:val="90"/>
        </w:rPr>
        <w:t>LITERATURE</w:t>
      </w:r>
      <w:r w:rsidRPr="002D7EE2">
        <w:rPr>
          <w:color w:val="C0504D" w:themeColor="accent2"/>
          <w:spacing w:val="11"/>
        </w:rPr>
        <w:t xml:space="preserve"> </w:t>
      </w:r>
      <w:r w:rsidRPr="002D7EE2">
        <w:rPr>
          <w:color w:val="C0504D" w:themeColor="accent2"/>
          <w:spacing w:val="-2"/>
        </w:rPr>
        <w:t>CITED</w:t>
      </w:r>
      <w:r w:rsidR="002D7EE2">
        <w:rPr>
          <w:color w:val="C0504D" w:themeColor="accent2"/>
          <w:spacing w:val="-2"/>
        </w:rPr>
        <w:t xml:space="preserve">/ </w:t>
      </w:r>
      <w:r w:rsidR="002D7EE2" w:rsidRPr="002D7EE2">
        <w:rPr>
          <w:color w:val="4F81BD" w:themeColor="accent1"/>
          <w:spacing w:val="-2"/>
        </w:rPr>
        <w:t>REFENCES</w:t>
      </w:r>
    </w:p>
    <w:p w14:paraId="007FBBE6" w14:textId="77777777" w:rsidR="006144DB" w:rsidRPr="002D7EE2" w:rsidRDefault="006144DB">
      <w:pPr>
        <w:pStyle w:val="BodyText"/>
        <w:rPr>
          <w:b/>
          <w:color w:val="C0504D" w:themeColor="accent2"/>
        </w:rPr>
      </w:pPr>
    </w:p>
    <w:p w14:paraId="3F580AAC" w14:textId="77777777" w:rsidR="006144DB" w:rsidRDefault="00981FEE">
      <w:pPr>
        <w:spacing w:line="249" w:lineRule="auto"/>
        <w:ind w:left="540" w:right="176" w:hanging="360"/>
        <w:jc w:val="both"/>
        <w:rPr>
          <w:sz w:val="21"/>
        </w:rPr>
      </w:pPr>
      <w:r>
        <w:rPr>
          <w:color w:val="231F20"/>
          <w:spacing w:val="-4"/>
          <w:sz w:val="21"/>
        </w:rPr>
        <w:t>Abdullah,</w:t>
      </w:r>
      <w:r>
        <w:rPr>
          <w:color w:val="231F20"/>
          <w:spacing w:val="-10"/>
          <w:sz w:val="21"/>
        </w:rPr>
        <w:t xml:space="preserve"> </w:t>
      </w:r>
      <w:r>
        <w:rPr>
          <w:color w:val="231F20"/>
          <w:spacing w:val="-4"/>
          <w:sz w:val="21"/>
        </w:rPr>
        <w:t>Z.,</w:t>
      </w:r>
      <w:r>
        <w:rPr>
          <w:color w:val="231F20"/>
          <w:spacing w:val="-9"/>
          <w:sz w:val="21"/>
        </w:rPr>
        <w:t xml:space="preserve"> </w:t>
      </w:r>
      <w:r>
        <w:rPr>
          <w:color w:val="231F20"/>
          <w:spacing w:val="-4"/>
          <w:sz w:val="21"/>
        </w:rPr>
        <w:t>Alsagoff,</w:t>
      </w:r>
      <w:r>
        <w:rPr>
          <w:color w:val="231F20"/>
          <w:spacing w:val="-9"/>
          <w:sz w:val="21"/>
        </w:rPr>
        <w:t xml:space="preserve"> </w:t>
      </w:r>
      <w:r>
        <w:rPr>
          <w:color w:val="231F20"/>
          <w:spacing w:val="-4"/>
          <w:sz w:val="21"/>
        </w:rPr>
        <w:t>S.</w:t>
      </w:r>
      <w:r>
        <w:rPr>
          <w:color w:val="231F20"/>
          <w:spacing w:val="-9"/>
          <w:sz w:val="21"/>
        </w:rPr>
        <w:t xml:space="preserve"> </w:t>
      </w:r>
      <w:r>
        <w:rPr>
          <w:color w:val="231F20"/>
          <w:spacing w:val="-4"/>
          <w:sz w:val="21"/>
        </w:rPr>
        <w:t>A.,</w:t>
      </w:r>
      <w:r>
        <w:rPr>
          <w:color w:val="231F20"/>
          <w:spacing w:val="-9"/>
          <w:sz w:val="21"/>
        </w:rPr>
        <w:t xml:space="preserve"> </w:t>
      </w:r>
      <w:r>
        <w:rPr>
          <w:color w:val="231F20"/>
          <w:spacing w:val="-4"/>
          <w:sz w:val="21"/>
        </w:rPr>
        <w:t>Ramlan,</w:t>
      </w:r>
      <w:r>
        <w:rPr>
          <w:color w:val="231F20"/>
          <w:spacing w:val="-9"/>
          <w:sz w:val="21"/>
        </w:rPr>
        <w:t xml:space="preserve"> </w:t>
      </w:r>
      <w:r>
        <w:rPr>
          <w:color w:val="231F20"/>
          <w:spacing w:val="-4"/>
          <w:sz w:val="21"/>
        </w:rPr>
        <w:t>M.</w:t>
      </w:r>
      <w:r>
        <w:rPr>
          <w:color w:val="231F20"/>
          <w:spacing w:val="-9"/>
          <w:sz w:val="21"/>
        </w:rPr>
        <w:t xml:space="preserve"> </w:t>
      </w:r>
      <w:r>
        <w:rPr>
          <w:color w:val="231F20"/>
          <w:spacing w:val="-4"/>
          <w:sz w:val="21"/>
        </w:rPr>
        <w:t>F.,</w:t>
      </w:r>
      <w:r>
        <w:rPr>
          <w:color w:val="231F20"/>
          <w:spacing w:val="-9"/>
          <w:sz w:val="21"/>
        </w:rPr>
        <w:t xml:space="preserve"> </w:t>
      </w:r>
      <w:r>
        <w:rPr>
          <w:color w:val="231F20"/>
          <w:spacing w:val="-4"/>
          <w:sz w:val="21"/>
        </w:rPr>
        <w:t>&amp;</w:t>
      </w:r>
      <w:r>
        <w:rPr>
          <w:color w:val="231F20"/>
          <w:spacing w:val="-10"/>
          <w:sz w:val="21"/>
        </w:rPr>
        <w:t xml:space="preserve"> </w:t>
      </w:r>
      <w:r>
        <w:rPr>
          <w:color w:val="231F20"/>
          <w:spacing w:val="-4"/>
          <w:sz w:val="21"/>
        </w:rPr>
        <w:t>Sabran,</w:t>
      </w:r>
      <w:r>
        <w:rPr>
          <w:color w:val="231F20"/>
          <w:spacing w:val="-9"/>
          <w:sz w:val="21"/>
        </w:rPr>
        <w:t xml:space="preserve"> </w:t>
      </w:r>
      <w:r>
        <w:rPr>
          <w:color w:val="231F20"/>
          <w:spacing w:val="-4"/>
          <w:sz w:val="21"/>
        </w:rPr>
        <w:t>M.</w:t>
      </w:r>
      <w:r>
        <w:rPr>
          <w:color w:val="231F20"/>
          <w:spacing w:val="-9"/>
          <w:sz w:val="21"/>
        </w:rPr>
        <w:t xml:space="preserve"> </w:t>
      </w:r>
      <w:r>
        <w:rPr>
          <w:color w:val="231F20"/>
          <w:spacing w:val="-4"/>
          <w:sz w:val="21"/>
        </w:rPr>
        <w:t>S.</w:t>
      </w:r>
      <w:r>
        <w:rPr>
          <w:color w:val="231F20"/>
          <w:spacing w:val="-9"/>
          <w:sz w:val="21"/>
        </w:rPr>
        <w:t xml:space="preserve"> </w:t>
      </w:r>
      <w:r>
        <w:rPr>
          <w:color w:val="231F20"/>
          <w:spacing w:val="-4"/>
          <w:sz w:val="21"/>
        </w:rPr>
        <w:t>(2014).</w:t>
      </w:r>
      <w:r>
        <w:rPr>
          <w:color w:val="231F20"/>
          <w:spacing w:val="-9"/>
          <w:sz w:val="21"/>
        </w:rPr>
        <w:t xml:space="preserve"> </w:t>
      </w:r>
      <w:r>
        <w:rPr>
          <w:color w:val="231F20"/>
          <w:spacing w:val="-4"/>
          <w:sz w:val="21"/>
        </w:rPr>
        <w:t xml:space="preserve">Measuring </w:t>
      </w:r>
      <w:r>
        <w:rPr>
          <w:color w:val="231F20"/>
          <w:sz w:val="21"/>
        </w:rPr>
        <w:t xml:space="preserve">student performance, student satisfaction and its impact on graduate </w:t>
      </w:r>
      <w:r>
        <w:rPr>
          <w:color w:val="231F20"/>
          <w:spacing w:val="-4"/>
          <w:sz w:val="21"/>
        </w:rPr>
        <w:t>employability.</w:t>
      </w:r>
      <w:r>
        <w:rPr>
          <w:color w:val="231F20"/>
          <w:spacing w:val="-6"/>
          <w:sz w:val="21"/>
        </w:rPr>
        <w:t xml:space="preserve"> </w:t>
      </w:r>
      <w:r>
        <w:rPr>
          <w:i/>
          <w:color w:val="231F20"/>
          <w:spacing w:val="-4"/>
          <w:sz w:val="21"/>
        </w:rPr>
        <w:t>International</w:t>
      </w:r>
      <w:r>
        <w:rPr>
          <w:i/>
          <w:color w:val="231F20"/>
          <w:spacing w:val="-6"/>
          <w:sz w:val="21"/>
        </w:rPr>
        <w:t xml:space="preserve"> </w:t>
      </w:r>
      <w:r>
        <w:rPr>
          <w:i/>
          <w:color w:val="231F20"/>
          <w:spacing w:val="-4"/>
          <w:sz w:val="21"/>
        </w:rPr>
        <w:t>Journal</w:t>
      </w:r>
      <w:r>
        <w:rPr>
          <w:i/>
          <w:color w:val="231F20"/>
          <w:spacing w:val="-6"/>
          <w:sz w:val="21"/>
        </w:rPr>
        <w:t xml:space="preserve"> </w:t>
      </w:r>
      <w:r>
        <w:rPr>
          <w:i/>
          <w:color w:val="231F20"/>
          <w:spacing w:val="-4"/>
          <w:sz w:val="21"/>
        </w:rPr>
        <w:t>of</w:t>
      </w:r>
      <w:r>
        <w:rPr>
          <w:i/>
          <w:color w:val="231F20"/>
          <w:spacing w:val="-6"/>
          <w:sz w:val="21"/>
        </w:rPr>
        <w:t xml:space="preserve"> </w:t>
      </w:r>
      <w:r>
        <w:rPr>
          <w:i/>
          <w:color w:val="231F20"/>
          <w:spacing w:val="-4"/>
          <w:sz w:val="21"/>
        </w:rPr>
        <w:t>Academic</w:t>
      </w:r>
      <w:r>
        <w:rPr>
          <w:i/>
          <w:color w:val="231F20"/>
          <w:spacing w:val="-6"/>
          <w:sz w:val="21"/>
        </w:rPr>
        <w:t xml:space="preserve"> </w:t>
      </w:r>
      <w:r>
        <w:rPr>
          <w:i/>
          <w:color w:val="231F20"/>
          <w:spacing w:val="-4"/>
          <w:sz w:val="21"/>
        </w:rPr>
        <w:t>Research</w:t>
      </w:r>
      <w:r>
        <w:rPr>
          <w:i/>
          <w:color w:val="231F20"/>
          <w:spacing w:val="-6"/>
          <w:sz w:val="21"/>
        </w:rPr>
        <w:t xml:space="preserve"> </w:t>
      </w:r>
      <w:r>
        <w:rPr>
          <w:i/>
          <w:color w:val="231F20"/>
          <w:spacing w:val="-4"/>
          <w:sz w:val="21"/>
        </w:rPr>
        <w:t>in</w:t>
      </w:r>
      <w:r>
        <w:rPr>
          <w:i/>
          <w:color w:val="231F20"/>
          <w:spacing w:val="-6"/>
          <w:sz w:val="21"/>
        </w:rPr>
        <w:t xml:space="preserve"> </w:t>
      </w:r>
      <w:r>
        <w:rPr>
          <w:i/>
          <w:color w:val="231F20"/>
          <w:spacing w:val="-4"/>
          <w:sz w:val="21"/>
        </w:rPr>
        <w:t>Business</w:t>
      </w:r>
      <w:r>
        <w:rPr>
          <w:i/>
          <w:color w:val="231F20"/>
          <w:spacing w:val="-6"/>
          <w:sz w:val="21"/>
        </w:rPr>
        <w:t xml:space="preserve"> </w:t>
      </w:r>
      <w:r>
        <w:rPr>
          <w:i/>
          <w:color w:val="231F20"/>
          <w:spacing w:val="-4"/>
          <w:sz w:val="21"/>
        </w:rPr>
        <w:t xml:space="preserve">and </w:t>
      </w:r>
      <w:r>
        <w:rPr>
          <w:i/>
          <w:color w:val="231F20"/>
          <w:sz w:val="21"/>
        </w:rPr>
        <w:t>Social</w:t>
      </w:r>
      <w:r>
        <w:rPr>
          <w:i/>
          <w:color w:val="231F20"/>
          <w:spacing w:val="-12"/>
          <w:sz w:val="21"/>
        </w:rPr>
        <w:t xml:space="preserve"> </w:t>
      </w:r>
      <w:r>
        <w:rPr>
          <w:i/>
          <w:color w:val="231F20"/>
          <w:sz w:val="21"/>
        </w:rPr>
        <w:t>Sciences</w:t>
      </w:r>
      <w:r>
        <w:rPr>
          <w:color w:val="231F20"/>
          <w:sz w:val="21"/>
        </w:rPr>
        <w:t>,</w:t>
      </w:r>
      <w:r>
        <w:rPr>
          <w:color w:val="231F20"/>
          <w:spacing w:val="-12"/>
          <w:sz w:val="21"/>
        </w:rPr>
        <w:t xml:space="preserve"> </w:t>
      </w:r>
      <w:r>
        <w:rPr>
          <w:i/>
          <w:color w:val="231F20"/>
          <w:sz w:val="21"/>
        </w:rPr>
        <w:t>4</w:t>
      </w:r>
      <w:r>
        <w:rPr>
          <w:color w:val="231F20"/>
          <w:sz w:val="21"/>
        </w:rPr>
        <w:t>(4),</w:t>
      </w:r>
      <w:r>
        <w:rPr>
          <w:color w:val="231F20"/>
          <w:spacing w:val="-12"/>
          <w:sz w:val="21"/>
        </w:rPr>
        <w:t xml:space="preserve"> </w:t>
      </w:r>
      <w:r>
        <w:rPr>
          <w:color w:val="231F20"/>
          <w:sz w:val="21"/>
        </w:rPr>
        <w:t>108-124.</w:t>
      </w:r>
    </w:p>
    <w:p w14:paraId="2F9E3118" w14:textId="77777777" w:rsidR="006144DB" w:rsidRDefault="006144DB">
      <w:pPr>
        <w:pStyle w:val="BodyText"/>
        <w:spacing w:before="14"/>
      </w:pPr>
    </w:p>
    <w:p w14:paraId="62CE2508" w14:textId="77777777" w:rsidR="006144DB" w:rsidRDefault="00981FEE">
      <w:pPr>
        <w:pStyle w:val="BodyText"/>
        <w:spacing w:line="249" w:lineRule="auto"/>
        <w:ind w:left="540" w:right="177" w:hanging="360"/>
        <w:jc w:val="both"/>
      </w:pPr>
      <w:r>
        <w:rPr>
          <w:color w:val="231F20"/>
          <w:spacing w:val="-6"/>
        </w:rPr>
        <w:t>Aggarwal,</w:t>
      </w:r>
      <w:r>
        <w:rPr>
          <w:color w:val="231F20"/>
          <w:spacing w:val="-8"/>
        </w:rPr>
        <w:t xml:space="preserve"> </w:t>
      </w:r>
      <w:r>
        <w:rPr>
          <w:color w:val="231F20"/>
          <w:spacing w:val="-6"/>
        </w:rPr>
        <w:t>Y.</w:t>
      </w:r>
      <w:r>
        <w:rPr>
          <w:color w:val="231F20"/>
          <w:spacing w:val="-7"/>
        </w:rPr>
        <w:t xml:space="preserve"> </w:t>
      </w:r>
      <w:r>
        <w:rPr>
          <w:color w:val="231F20"/>
          <w:spacing w:val="-6"/>
        </w:rPr>
        <w:t>P.</w:t>
      </w:r>
      <w:r>
        <w:rPr>
          <w:color w:val="231F20"/>
          <w:spacing w:val="-7"/>
        </w:rPr>
        <w:t xml:space="preserve"> </w:t>
      </w:r>
      <w:r>
        <w:rPr>
          <w:color w:val="231F20"/>
          <w:spacing w:val="-6"/>
        </w:rPr>
        <w:t>(2008).</w:t>
      </w:r>
      <w:r>
        <w:rPr>
          <w:color w:val="231F20"/>
          <w:spacing w:val="-7"/>
        </w:rPr>
        <w:t xml:space="preserve"> </w:t>
      </w:r>
      <w:r>
        <w:rPr>
          <w:color w:val="231F20"/>
          <w:spacing w:val="-6"/>
        </w:rPr>
        <w:t>Meaning</w:t>
      </w:r>
      <w:r>
        <w:rPr>
          <w:color w:val="231F20"/>
          <w:spacing w:val="-7"/>
        </w:rPr>
        <w:t xml:space="preserve"> </w:t>
      </w:r>
      <w:r>
        <w:rPr>
          <w:color w:val="231F20"/>
          <w:spacing w:val="-6"/>
        </w:rPr>
        <w:t>of</w:t>
      </w:r>
      <w:r>
        <w:rPr>
          <w:color w:val="231F20"/>
          <w:spacing w:val="-7"/>
        </w:rPr>
        <w:t xml:space="preserve"> </w:t>
      </w:r>
      <w:r>
        <w:rPr>
          <w:color w:val="231F20"/>
          <w:spacing w:val="-6"/>
        </w:rPr>
        <w:t>the</w:t>
      </w:r>
      <w:r>
        <w:rPr>
          <w:color w:val="231F20"/>
          <w:spacing w:val="-7"/>
        </w:rPr>
        <w:t xml:space="preserve"> </w:t>
      </w:r>
      <w:r>
        <w:rPr>
          <w:color w:val="231F20"/>
          <w:spacing w:val="-6"/>
        </w:rPr>
        <w:t>term-descriptive</w:t>
      </w:r>
      <w:r>
        <w:rPr>
          <w:color w:val="231F20"/>
          <w:spacing w:val="-7"/>
        </w:rPr>
        <w:t xml:space="preserve"> </w:t>
      </w:r>
      <w:r>
        <w:rPr>
          <w:color w:val="231F20"/>
          <w:spacing w:val="-6"/>
        </w:rPr>
        <w:t>survey</w:t>
      </w:r>
      <w:r>
        <w:rPr>
          <w:color w:val="231F20"/>
          <w:spacing w:val="-8"/>
        </w:rPr>
        <w:t xml:space="preserve"> </w:t>
      </w:r>
      <w:r>
        <w:rPr>
          <w:color w:val="231F20"/>
          <w:spacing w:val="-6"/>
        </w:rPr>
        <w:t>research</w:t>
      </w:r>
      <w:r>
        <w:rPr>
          <w:color w:val="231F20"/>
          <w:spacing w:val="-7"/>
        </w:rPr>
        <w:t xml:space="preserve"> </w:t>
      </w:r>
      <w:r>
        <w:rPr>
          <w:color w:val="231F20"/>
          <w:spacing w:val="-6"/>
        </w:rPr>
        <w:t xml:space="preserve">method’. </w:t>
      </w:r>
      <w:r>
        <w:rPr>
          <w:color w:val="231F20"/>
        </w:rPr>
        <w:t xml:space="preserve">International journal of transformations in business management, 1(6), </w:t>
      </w:r>
      <w:r>
        <w:rPr>
          <w:color w:val="231F20"/>
          <w:spacing w:val="-2"/>
        </w:rPr>
        <w:t>2231-6868.</w:t>
      </w:r>
    </w:p>
    <w:p w14:paraId="196F9068" w14:textId="77777777" w:rsidR="006144DB" w:rsidRDefault="006144DB">
      <w:pPr>
        <w:pStyle w:val="BodyText"/>
        <w:spacing w:before="13"/>
      </w:pPr>
    </w:p>
    <w:p w14:paraId="680399DB" w14:textId="77777777" w:rsidR="006144DB" w:rsidRDefault="00981FEE">
      <w:pPr>
        <w:pStyle w:val="BodyText"/>
        <w:spacing w:line="249" w:lineRule="auto"/>
        <w:ind w:left="540" w:right="177" w:hanging="360"/>
        <w:jc w:val="both"/>
      </w:pPr>
      <w:proofErr w:type="spellStart"/>
      <w:r>
        <w:rPr>
          <w:color w:val="231F20"/>
        </w:rPr>
        <w:t>Aktamis</w:t>
      </w:r>
      <w:proofErr w:type="spellEnd"/>
      <w:r>
        <w:rPr>
          <w:color w:val="231F20"/>
        </w:rPr>
        <w:t xml:space="preserve">, H., &amp; Ergin, Ö. (2008, June). The effect of scientific process skills </w:t>
      </w:r>
      <w:r>
        <w:rPr>
          <w:color w:val="231F20"/>
          <w:spacing w:val="-2"/>
        </w:rPr>
        <w:t>education</w:t>
      </w:r>
      <w:r>
        <w:rPr>
          <w:color w:val="231F20"/>
          <w:spacing w:val="-4"/>
        </w:rPr>
        <w:t xml:space="preserve"> </w:t>
      </w:r>
      <w:r>
        <w:rPr>
          <w:color w:val="231F20"/>
          <w:spacing w:val="-2"/>
        </w:rPr>
        <w:t>on</w:t>
      </w:r>
      <w:r>
        <w:rPr>
          <w:color w:val="231F20"/>
          <w:spacing w:val="-4"/>
        </w:rPr>
        <w:t xml:space="preserve"> </w:t>
      </w:r>
      <w:r>
        <w:rPr>
          <w:color w:val="231F20"/>
          <w:spacing w:val="-2"/>
        </w:rPr>
        <w:t>students’</w:t>
      </w:r>
      <w:r>
        <w:rPr>
          <w:color w:val="231F20"/>
          <w:spacing w:val="-4"/>
        </w:rPr>
        <w:t xml:space="preserve"> </w:t>
      </w:r>
      <w:r>
        <w:rPr>
          <w:color w:val="231F20"/>
          <w:spacing w:val="-2"/>
        </w:rPr>
        <w:t>scientific</w:t>
      </w:r>
      <w:r>
        <w:rPr>
          <w:color w:val="231F20"/>
          <w:spacing w:val="-4"/>
        </w:rPr>
        <w:t xml:space="preserve"> </w:t>
      </w:r>
      <w:r>
        <w:rPr>
          <w:color w:val="231F20"/>
          <w:spacing w:val="-2"/>
        </w:rPr>
        <w:t>creativity,</w:t>
      </w:r>
      <w:r>
        <w:rPr>
          <w:color w:val="231F20"/>
          <w:spacing w:val="-4"/>
        </w:rPr>
        <w:t xml:space="preserve"> </w:t>
      </w:r>
      <w:r>
        <w:rPr>
          <w:color w:val="231F20"/>
          <w:spacing w:val="-2"/>
        </w:rPr>
        <w:t>science</w:t>
      </w:r>
      <w:r>
        <w:rPr>
          <w:color w:val="231F20"/>
          <w:spacing w:val="-4"/>
        </w:rPr>
        <w:t xml:space="preserve"> </w:t>
      </w:r>
      <w:r>
        <w:rPr>
          <w:color w:val="231F20"/>
          <w:spacing w:val="-2"/>
        </w:rPr>
        <w:t>attitudes</w:t>
      </w:r>
      <w:r>
        <w:rPr>
          <w:color w:val="231F20"/>
          <w:spacing w:val="-4"/>
        </w:rPr>
        <w:t xml:space="preserve"> </w:t>
      </w:r>
      <w:r>
        <w:rPr>
          <w:color w:val="231F20"/>
          <w:spacing w:val="-2"/>
        </w:rPr>
        <w:t>and</w:t>
      </w:r>
      <w:r>
        <w:rPr>
          <w:color w:val="231F20"/>
          <w:spacing w:val="-4"/>
        </w:rPr>
        <w:t xml:space="preserve"> </w:t>
      </w:r>
      <w:r>
        <w:rPr>
          <w:color w:val="231F20"/>
          <w:spacing w:val="-2"/>
        </w:rPr>
        <w:t xml:space="preserve">academic </w:t>
      </w:r>
      <w:r>
        <w:rPr>
          <w:color w:val="231F20"/>
          <w:spacing w:val="-4"/>
        </w:rPr>
        <w:t xml:space="preserve">achievements. In Asia-Pacific forum on science learning and teaching (Vol. </w:t>
      </w:r>
      <w:r>
        <w:rPr>
          <w:color w:val="231F20"/>
        </w:rPr>
        <w:t>9,</w:t>
      </w:r>
      <w:r>
        <w:rPr>
          <w:color w:val="231F20"/>
          <w:spacing w:val="-10"/>
        </w:rPr>
        <w:t xml:space="preserve"> </w:t>
      </w:r>
      <w:r>
        <w:rPr>
          <w:color w:val="231F20"/>
        </w:rPr>
        <w:t>No.</w:t>
      </w:r>
      <w:r>
        <w:rPr>
          <w:color w:val="231F20"/>
          <w:spacing w:val="-10"/>
        </w:rPr>
        <w:t xml:space="preserve"> </w:t>
      </w:r>
      <w:r>
        <w:rPr>
          <w:color w:val="231F20"/>
        </w:rPr>
        <w:t>1,</w:t>
      </w:r>
      <w:r>
        <w:rPr>
          <w:color w:val="231F20"/>
          <w:spacing w:val="-10"/>
        </w:rPr>
        <w:t xml:space="preserve"> </w:t>
      </w:r>
      <w:r>
        <w:rPr>
          <w:color w:val="231F20"/>
        </w:rPr>
        <w:t>pp.</w:t>
      </w:r>
      <w:r>
        <w:rPr>
          <w:color w:val="231F20"/>
          <w:spacing w:val="-10"/>
        </w:rPr>
        <w:t xml:space="preserve"> </w:t>
      </w:r>
      <w:r>
        <w:rPr>
          <w:color w:val="231F20"/>
        </w:rPr>
        <w:t>1-21).</w:t>
      </w:r>
      <w:r>
        <w:rPr>
          <w:color w:val="231F20"/>
          <w:spacing w:val="-10"/>
        </w:rPr>
        <w:t xml:space="preserve"> </w:t>
      </w:r>
      <w:r>
        <w:rPr>
          <w:color w:val="231F20"/>
        </w:rPr>
        <w:t>The</w:t>
      </w:r>
      <w:r>
        <w:rPr>
          <w:color w:val="231F20"/>
          <w:spacing w:val="-10"/>
        </w:rPr>
        <w:t xml:space="preserve"> </w:t>
      </w:r>
      <w:r>
        <w:rPr>
          <w:color w:val="231F20"/>
        </w:rPr>
        <w:t>Education</w:t>
      </w:r>
      <w:r>
        <w:rPr>
          <w:color w:val="231F20"/>
          <w:spacing w:val="-10"/>
        </w:rPr>
        <w:t xml:space="preserve"> </w:t>
      </w:r>
      <w:r>
        <w:rPr>
          <w:color w:val="231F20"/>
        </w:rPr>
        <w:t>University</w:t>
      </w:r>
      <w:r>
        <w:rPr>
          <w:color w:val="231F20"/>
          <w:spacing w:val="-10"/>
        </w:rPr>
        <w:t xml:space="preserve"> </w:t>
      </w:r>
      <w:r>
        <w:rPr>
          <w:color w:val="231F20"/>
        </w:rPr>
        <w:t>of</w:t>
      </w:r>
      <w:r>
        <w:rPr>
          <w:color w:val="231F20"/>
          <w:spacing w:val="-10"/>
        </w:rPr>
        <w:t xml:space="preserve"> </w:t>
      </w:r>
      <w:r>
        <w:rPr>
          <w:color w:val="231F20"/>
        </w:rPr>
        <w:t>Hong</w:t>
      </w:r>
      <w:r>
        <w:rPr>
          <w:color w:val="231F20"/>
          <w:spacing w:val="-10"/>
        </w:rPr>
        <w:t xml:space="preserve"> </w:t>
      </w:r>
      <w:r>
        <w:rPr>
          <w:color w:val="231F20"/>
        </w:rPr>
        <w:t>Kong,</w:t>
      </w:r>
      <w:r>
        <w:rPr>
          <w:color w:val="231F20"/>
          <w:spacing w:val="-10"/>
        </w:rPr>
        <w:t xml:space="preserve"> </w:t>
      </w:r>
      <w:r>
        <w:rPr>
          <w:color w:val="231F20"/>
        </w:rPr>
        <w:t>Department of Science and Environmental Studies.</w:t>
      </w:r>
    </w:p>
    <w:p w14:paraId="6D32499D" w14:textId="77777777" w:rsidR="006144DB" w:rsidRDefault="006144DB">
      <w:pPr>
        <w:pStyle w:val="BodyText"/>
        <w:spacing w:before="15"/>
      </w:pPr>
    </w:p>
    <w:p w14:paraId="3D3EEAD2" w14:textId="77777777" w:rsidR="006144DB" w:rsidRDefault="00981FEE">
      <w:pPr>
        <w:pStyle w:val="BodyText"/>
        <w:spacing w:line="249" w:lineRule="auto"/>
        <w:ind w:left="540" w:right="177" w:hanging="360"/>
        <w:jc w:val="both"/>
      </w:pPr>
      <w:proofErr w:type="spellStart"/>
      <w:r>
        <w:rPr>
          <w:color w:val="231F20"/>
        </w:rPr>
        <w:t>Altawalbeh</w:t>
      </w:r>
      <w:proofErr w:type="spellEnd"/>
      <w:r>
        <w:rPr>
          <w:color w:val="231F20"/>
        </w:rPr>
        <w:t>,</w:t>
      </w:r>
      <w:r>
        <w:rPr>
          <w:color w:val="231F20"/>
          <w:spacing w:val="-14"/>
        </w:rPr>
        <w:t xml:space="preserve"> </w:t>
      </w:r>
      <w:r>
        <w:rPr>
          <w:color w:val="231F20"/>
        </w:rPr>
        <w:t>K.,</w:t>
      </w:r>
      <w:r>
        <w:rPr>
          <w:color w:val="231F20"/>
          <w:spacing w:val="-13"/>
        </w:rPr>
        <w:t xml:space="preserve"> </w:t>
      </w:r>
      <w:r>
        <w:rPr>
          <w:color w:val="231F20"/>
        </w:rPr>
        <w:t>&amp;</w:t>
      </w:r>
      <w:r>
        <w:rPr>
          <w:color w:val="231F20"/>
          <w:spacing w:val="-13"/>
        </w:rPr>
        <w:t xml:space="preserve"> </w:t>
      </w:r>
      <w:r>
        <w:rPr>
          <w:color w:val="231F20"/>
        </w:rPr>
        <w:t>Al-</w:t>
      </w:r>
      <w:proofErr w:type="spellStart"/>
      <w:r>
        <w:rPr>
          <w:color w:val="231F20"/>
        </w:rPr>
        <w:t>Ajlouni</w:t>
      </w:r>
      <w:proofErr w:type="spellEnd"/>
      <w:r>
        <w:rPr>
          <w:color w:val="231F20"/>
        </w:rPr>
        <w:t>,</w:t>
      </w:r>
      <w:r>
        <w:rPr>
          <w:color w:val="231F20"/>
          <w:spacing w:val="-13"/>
        </w:rPr>
        <w:t xml:space="preserve"> </w:t>
      </w:r>
      <w:r>
        <w:rPr>
          <w:color w:val="231F20"/>
        </w:rPr>
        <w:t>A.</w:t>
      </w:r>
      <w:r>
        <w:rPr>
          <w:color w:val="231F20"/>
          <w:spacing w:val="-13"/>
        </w:rPr>
        <w:t xml:space="preserve"> </w:t>
      </w:r>
      <w:r>
        <w:rPr>
          <w:color w:val="231F20"/>
        </w:rPr>
        <w:t>(2022).</w:t>
      </w:r>
      <w:r>
        <w:rPr>
          <w:color w:val="231F20"/>
          <w:spacing w:val="-13"/>
        </w:rPr>
        <w:t xml:space="preserve"> </w:t>
      </w:r>
      <w:r>
        <w:rPr>
          <w:color w:val="231F20"/>
        </w:rPr>
        <w:t>The</w:t>
      </w:r>
      <w:r>
        <w:rPr>
          <w:color w:val="231F20"/>
          <w:spacing w:val="-13"/>
        </w:rPr>
        <w:t xml:space="preserve"> </w:t>
      </w:r>
      <w:r>
        <w:rPr>
          <w:color w:val="231F20"/>
        </w:rPr>
        <w:t>Impact</w:t>
      </w:r>
      <w:r>
        <w:rPr>
          <w:color w:val="231F20"/>
          <w:spacing w:val="-13"/>
        </w:rPr>
        <w:t xml:space="preserve"> </w:t>
      </w:r>
      <w:r>
        <w:rPr>
          <w:color w:val="231F20"/>
        </w:rPr>
        <w:t>of</w:t>
      </w:r>
      <w:r>
        <w:rPr>
          <w:color w:val="231F20"/>
          <w:spacing w:val="-14"/>
        </w:rPr>
        <w:t xml:space="preserve"> </w:t>
      </w:r>
      <w:r>
        <w:rPr>
          <w:color w:val="231F20"/>
        </w:rPr>
        <w:t>Distance</w:t>
      </w:r>
      <w:r>
        <w:rPr>
          <w:color w:val="231F20"/>
          <w:spacing w:val="-13"/>
        </w:rPr>
        <w:t xml:space="preserve"> </w:t>
      </w:r>
      <w:r>
        <w:rPr>
          <w:color w:val="231F20"/>
        </w:rPr>
        <w:t>Learning</w:t>
      </w:r>
      <w:r>
        <w:rPr>
          <w:color w:val="231F20"/>
          <w:spacing w:val="-13"/>
        </w:rPr>
        <w:t xml:space="preserve"> </w:t>
      </w:r>
      <w:r>
        <w:rPr>
          <w:color w:val="231F20"/>
        </w:rPr>
        <w:t xml:space="preserve">on </w:t>
      </w:r>
      <w:r>
        <w:rPr>
          <w:color w:val="231F20"/>
          <w:spacing w:val="-6"/>
        </w:rPr>
        <w:t>Science</w:t>
      </w:r>
      <w:r>
        <w:rPr>
          <w:color w:val="231F20"/>
          <w:spacing w:val="-5"/>
        </w:rPr>
        <w:t xml:space="preserve"> </w:t>
      </w:r>
      <w:r>
        <w:rPr>
          <w:color w:val="231F20"/>
          <w:spacing w:val="-6"/>
        </w:rPr>
        <w:t>Education</w:t>
      </w:r>
      <w:r>
        <w:rPr>
          <w:color w:val="231F20"/>
        </w:rPr>
        <w:t xml:space="preserve"> </w:t>
      </w:r>
      <w:r>
        <w:rPr>
          <w:color w:val="231F20"/>
          <w:spacing w:val="-6"/>
        </w:rPr>
        <w:t>during</w:t>
      </w:r>
      <w:r>
        <w:rPr>
          <w:color w:val="231F20"/>
        </w:rPr>
        <w:t xml:space="preserve"> </w:t>
      </w:r>
      <w:r>
        <w:rPr>
          <w:color w:val="231F20"/>
          <w:spacing w:val="-6"/>
        </w:rPr>
        <w:t>the</w:t>
      </w:r>
      <w:r>
        <w:rPr>
          <w:color w:val="231F20"/>
        </w:rPr>
        <w:t xml:space="preserve"> </w:t>
      </w:r>
      <w:r>
        <w:rPr>
          <w:color w:val="231F20"/>
          <w:spacing w:val="-6"/>
        </w:rPr>
        <w:t>Pandemic.</w:t>
      </w:r>
      <w:r>
        <w:rPr>
          <w:color w:val="231F20"/>
        </w:rPr>
        <w:t xml:space="preserve"> </w:t>
      </w:r>
      <w:r>
        <w:rPr>
          <w:color w:val="231F20"/>
          <w:spacing w:val="-6"/>
        </w:rPr>
        <w:t>International</w:t>
      </w:r>
      <w:r>
        <w:rPr>
          <w:color w:val="231F20"/>
        </w:rPr>
        <w:t xml:space="preserve"> </w:t>
      </w:r>
      <w:r>
        <w:rPr>
          <w:color w:val="231F20"/>
          <w:spacing w:val="-6"/>
        </w:rPr>
        <w:t>Journal</w:t>
      </w:r>
      <w:r>
        <w:rPr>
          <w:color w:val="231F20"/>
        </w:rPr>
        <w:t xml:space="preserve"> </w:t>
      </w:r>
      <w:r>
        <w:rPr>
          <w:color w:val="231F20"/>
          <w:spacing w:val="-6"/>
        </w:rPr>
        <w:t>of</w:t>
      </w:r>
      <w:r>
        <w:rPr>
          <w:color w:val="231F20"/>
          <w:spacing w:val="-8"/>
        </w:rPr>
        <w:t xml:space="preserve"> </w:t>
      </w:r>
      <w:r>
        <w:rPr>
          <w:color w:val="231F20"/>
          <w:spacing w:val="-6"/>
        </w:rPr>
        <w:t xml:space="preserve">Technology </w:t>
      </w:r>
      <w:r>
        <w:rPr>
          <w:color w:val="231F20"/>
        </w:rPr>
        <w:t>in Education, 5(1), 43-66.</w:t>
      </w:r>
    </w:p>
    <w:p w14:paraId="31C34B96" w14:textId="77777777" w:rsidR="006144DB" w:rsidRDefault="006144DB">
      <w:pPr>
        <w:pStyle w:val="BodyText"/>
        <w:spacing w:line="249" w:lineRule="auto"/>
        <w:jc w:val="both"/>
        <w:sectPr w:rsidR="006144DB">
          <w:pgSz w:w="8280" w:h="12240"/>
          <w:pgMar w:top="1140" w:right="720" w:bottom="280" w:left="720" w:header="720" w:footer="720" w:gutter="0"/>
          <w:cols w:space="720"/>
        </w:sectPr>
      </w:pPr>
    </w:p>
    <w:p w14:paraId="2C379668" w14:textId="77777777" w:rsidR="006144DB" w:rsidRDefault="00981FEE">
      <w:pPr>
        <w:pStyle w:val="BodyText"/>
        <w:spacing w:before="76" w:line="249" w:lineRule="auto"/>
        <w:ind w:left="540" w:right="178" w:hanging="360"/>
        <w:jc w:val="both"/>
      </w:pPr>
      <w:r>
        <w:rPr>
          <w:color w:val="231F20"/>
          <w:spacing w:val="-4"/>
        </w:rPr>
        <w:lastRenderedPageBreak/>
        <w:t xml:space="preserve">Bañez, S. E., &amp; Pardo, C. (2016). Licensure examination performance of </w:t>
      </w:r>
      <w:proofErr w:type="spellStart"/>
      <w:r>
        <w:rPr>
          <w:color w:val="231F20"/>
          <w:spacing w:val="-4"/>
        </w:rPr>
        <w:t>BSEd</w:t>
      </w:r>
      <w:proofErr w:type="spellEnd"/>
      <w:r>
        <w:rPr>
          <w:color w:val="231F20"/>
          <w:spacing w:val="-4"/>
        </w:rPr>
        <w:t xml:space="preserve">- </w:t>
      </w:r>
      <w:r>
        <w:rPr>
          <w:color w:val="231F20"/>
        </w:rPr>
        <w:t>biological</w:t>
      </w:r>
      <w:r>
        <w:rPr>
          <w:color w:val="231F20"/>
          <w:spacing w:val="-12"/>
        </w:rPr>
        <w:t xml:space="preserve"> </w:t>
      </w:r>
      <w:r>
        <w:rPr>
          <w:color w:val="231F20"/>
        </w:rPr>
        <w:t>and</w:t>
      </w:r>
      <w:r>
        <w:rPr>
          <w:color w:val="231F20"/>
          <w:spacing w:val="-12"/>
        </w:rPr>
        <w:t xml:space="preserve"> </w:t>
      </w:r>
      <w:r>
        <w:rPr>
          <w:color w:val="231F20"/>
        </w:rPr>
        <w:t>physical</w:t>
      </w:r>
      <w:r>
        <w:rPr>
          <w:color w:val="231F20"/>
          <w:spacing w:val="-12"/>
        </w:rPr>
        <w:t xml:space="preserve"> </w:t>
      </w:r>
      <w:r>
        <w:rPr>
          <w:color w:val="231F20"/>
        </w:rPr>
        <w:t>science</w:t>
      </w:r>
      <w:r>
        <w:rPr>
          <w:color w:val="231F20"/>
          <w:spacing w:val="-12"/>
        </w:rPr>
        <w:t xml:space="preserve"> </w:t>
      </w:r>
      <w:r>
        <w:rPr>
          <w:color w:val="231F20"/>
        </w:rPr>
        <w:t>graduates</w:t>
      </w:r>
      <w:r>
        <w:rPr>
          <w:color w:val="231F20"/>
          <w:spacing w:val="-12"/>
        </w:rPr>
        <w:t xml:space="preserve"> </w:t>
      </w:r>
      <w:r>
        <w:rPr>
          <w:color w:val="231F20"/>
        </w:rPr>
        <w:t>in</w:t>
      </w:r>
      <w:r>
        <w:rPr>
          <w:color w:val="231F20"/>
          <w:spacing w:val="-12"/>
        </w:rPr>
        <w:t xml:space="preserve"> </w:t>
      </w:r>
      <w:r>
        <w:rPr>
          <w:color w:val="231F20"/>
        </w:rPr>
        <w:t>a</w:t>
      </w:r>
      <w:r>
        <w:rPr>
          <w:color w:val="231F20"/>
          <w:spacing w:val="-12"/>
        </w:rPr>
        <w:t xml:space="preserve"> </w:t>
      </w:r>
      <w:r>
        <w:rPr>
          <w:color w:val="231F20"/>
        </w:rPr>
        <w:t>state</w:t>
      </w:r>
      <w:r>
        <w:rPr>
          <w:color w:val="231F20"/>
          <w:spacing w:val="-12"/>
        </w:rPr>
        <w:t xml:space="preserve"> </w:t>
      </w:r>
      <w:r>
        <w:rPr>
          <w:color w:val="231F20"/>
        </w:rPr>
        <w:t>university</w:t>
      </w:r>
      <w:r>
        <w:rPr>
          <w:color w:val="231F20"/>
          <w:spacing w:val="-12"/>
        </w:rPr>
        <w:t xml:space="preserve"> </w:t>
      </w:r>
      <w:r>
        <w:rPr>
          <w:color w:val="231F20"/>
        </w:rPr>
        <w:t>in</w:t>
      </w:r>
      <w:r>
        <w:rPr>
          <w:color w:val="231F20"/>
          <w:spacing w:val="-12"/>
        </w:rPr>
        <w:t xml:space="preserve"> </w:t>
      </w:r>
      <w:r>
        <w:rPr>
          <w:color w:val="231F20"/>
        </w:rPr>
        <w:t>Northern Philippines. Journal of Educational and Human Resource Development (JEHRD), 4, 119-132.</w:t>
      </w:r>
    </w:p>
    <w:p w14:paraId="6B91D03F" w14:textId="77777777" w:rsidR="006144DB" w:rsidRDefault="006144DB">
      <w:pPr>
        <w:pStyle w:val="BodyText"/>
        <w:spacing w:before="14"/>
      </w:pPr>
    </w:p>
    <w:p w14:paraId="53EEF121" w14:textId="77777777" w:rsidR="006144DB" w:rsidRDefault="00981FEE">
      <w:pPr>
        <w:pStyle w:val="BodyText"/>
        <w:spacing w:line="249" w:lineRule="auto"/>
        <w:ind w:left="540" w:right="177" w:hanging="360"/>
        <w:jc w:val="both"/>
      </w:pPr>
      <w:proofErr w:type="spellStart"/>
      <w:r>
        <w:rPr>
          <w:color w:val="231F20"/>
          <w:spacing w:val="-2"/>
        </w:rPr>
        <w:t>Basagre</w:t>
      </w:r>
      <w:proofErr w:type="spellEnd"/>
      <w:r>
        <w:rPr>
          <w:color w:val="231F20"/>
          <w:spacing w:val="-2"/>
        </w:rPr>
        <w:t>,</w:t>
      </w:r>
      <w:r>
        <w:rPr>
          <w:color w:val="231F20"/>
          <w:spacing w:val="-12"/>
        </w:rPr>
        <w:t xml:space="preserve"> </w:t>
      </w:r>
      <w:r>
        <w:rPr>
          <w:color w:val="231F20"/>
          <w:spacing w:val="-2"/>
        </w:rPr>
        <w:t>R.</w:t>
      </w:r>
      <w:r>
        <w:rPr>
          <w:color w:val="231F20"/>
          <w:spacing w:val="-11"/>
        </w:rPr>
        <w:t xml:space="preserve"> </w:t>
      </w:r>
      <w:r>
        <w:rPr>
          <w:color w:val="231F20"/>
          <w:spacing w:val="-2"/>
        </w:rPr>
        <w:t>M.,</w:t>
      </w:r>
      <w:r>
        <w:rPr>
          <w:color w:val="231F20"/>
          <w:spacing w:val="-11"/>
        </w:rPr>
        <w:t xml:space="preserve"> </w:t>
      </w:r>
      <w:proofErr w:type="spellStart"/>
      <w:r>
        <w:rPr>
          <w:color w:val="231F20"/>
          <w:spacing w:val="-2"/>
        </w:rPr>
        <w:t>Alpaño</w:t>
      </w:r>
      <w:proofErr w:type="spellEnd"/>
      <w:r>
        <w:rPr>
          <w:color w:val="231F20"/>
          <w:spacing w:val="-2"/>
        </w:rPr>
        <w:t>,</w:t>
      </w:r>
      <w:r>
        <w:rPr>
          <w:color w:val="231F20"/>
          <w:spacing w:val="-11"/>
        </w:rPr>
        <w:t xml:space="preserve"> </w:t>
      </w:r>
      <w:r>
        <w:rPr>
          <w:color w:val="231F20"/>
          <w:spacing w:val="-2"/>
        </w:rPr>
        <w:t>J.</w:t>
      </w:r>
      <w:r>
        <w:rPr>
          <w:color w:val="231F20"/>
          <w:spacing w:val="-11"/>
        </w:rPr>
        <w:t xml:space="preserve"> </w:t>
      </w:r>
      <w:r>
        <w:rPr>
          <w:color w:val="231F20"/>
          <w:spacing w:val="-2"/>
        </w:rPr>
        <w:t>M.,</w:t>
      </w:r>
      <w:r>
        <w:rPr>
          <w:color w:val="231F20"/>
          <w:spacing w:val="-11"/>
        </w:rPr>
        <w:t xml:space="preserve"> </w:t>
      </w:r>
      <w:proofErr w:type="spellStart"/>
      <w:r>
        <w:rPr>
          <w:color w:val="231F20"/>
          <w:spacing w:val="-2"/>
        </w:rPr>
        <w:t>Barquilla</w:t>
      </w:r>
      <w:proofErr w:type="spellEnd"/>
      <w:r>
        <w:rPr>
          <w:color w:val="231F20"/>
          <w:spacing w:val="-2"/>
        </w:rPr>
        <w:t>,</w:t>
      </w:r>
      <w:r>
        <w:rPr>
          <w:color w:val="231F20"/>
          <w:spacing w:val="-11"/>
        </w:rPr>
        <w:t xml:space="preserve"> </w:t>
      </w:r>
      <w:r>
        <w:rPr>
          <w:color w:val="231F20"/>
          <w:spacing w:val="-2"/>
        </w:rPr>
        <w:t>J.,</w:t>
      </w:r>
      <w:r>
        <w:rPr>
          <w:color w:val="231F20"/>
          <w:spacing w:val="-11"/>
        </w:rPr>
        <w:t xml:space="preserve"> </w:t>
      </w:r>
      <w:proofErr w:type="spellStart"/>
      <w:r>
        <w:rPr>
          <w:color w:val="231F20"/>
          <w:spacing w:val="-2"/>
        </w:rPr>
        <w:t>Bongalos</w:t>
      </w:r>
      <w:proofErr w:type="spellEnd"/>
      <w:r>
        <w:rPr>
          <w:color w:val="231F20"/>
          <w:spacing w:val="-2"/>
        </w:rPr>
        <w:t>,</w:t>
      </w:r>
      <w:r>
        <w:rPr>
          <w:color w:val="231F20"/>
          <w:spacing w:val="-12"/>
        </w:rPr>
        <w:t xml:space="preserve"> </w:t>
      </w:r>
      <w:r>
        <w:rPr>
          <w:color w:val="231F20"/>
          <w:spacing w:val="-2"/>
        </w:rPr>
        <w:t>J.,</w:t>
      </w:r>
      <w:r>
        <w:rPr>
          <w:color w:val="231F20"/>
          <w:spacing w:val="-11"/>
        </w:rPr>
        <w:t xml:space="preserve"> </w:t>
      </w:r>
      <w:r>
        <w:rPr>
          <w:color w:val="231F20"/>
          <w:spacing w:val="-2"/>
        </w:rPr>
        <w:t>De</w:t>
      </w:r>
      <w:r>
        <w:rPr>
          <w:color w:val="231F20"/>
          <w:spacing w:val="-11"/>
        </w:rPr>
        <w:t xml:space="preserve"> </w:t>
      </w:r>
      <w:r>
        <w:rPr>
          <w:color w:val="231F20"/>
          <w:spacing w:val="-2"/>
        </w:rPr>
        <w:t>La</w:t>
      </w:r>
      <w:r>
        <w:rPr>
          <w:color w:val="231F20"/>
          <w:spacing w:val="-11"/>
        </w:rPr>
        <w:t xml:space="preserve"> </w:t>
      </w:r>
      <w:r>
        <w:rPr>
          <w:color w:val="231F20"/>
          <w:spacing w:val="-2"/>
        </w:rPr>
        <w:t>Torre,</w:t>
      </w:r>
      <w:r>
        <w:rPr>
          <w:color w:val="231F20"/>
          <w:spacing w:val="-11"/>
        </w:rPr>
        <w:t xml:space="preserve"> </w:t>
      </w:r>
      <w:r>
        <w:rPr>
          <w:color w:val="231F20"/>
          <w:spacing w:val="-2"/>
        </w:rPr>
        <w:t>A.</w:t>
      </w:r>
      <w:r>
        <w:rPr>
          <w:color w:val="231F20"/>
          <w:spacing w:val="-11"/>
        </w:rPr>
        <w:t xml:space="preserve"> </w:t>
      </w:r>
      <w:r>
        <w:rPr>
          <w:color w:val="231F20"/>
          <w:spacing w:val="-2"/>
        </w:rPr>
        <w:t>C.,</w:t>
      </w:r>
      <w:r>
        <w:rPr>
          <w:color w:val="231F20"/>
          <w:spacing w:val="-11"/>
        </w:rPr>
        <w:t xml:space="preserve"> </w:t>
      </w:r>
      <w:r>
        <w:rPr>
          <w:color w:val="231F20"/>
          <w:spacing w:val="-2"/>
        </w:rPr>
        <w:t xml:space="preserve">&amp; </w:t>
      </w:r>
      <w:r>
        <w:rPr>
          <w:color w:val="231F20"/>
          <w:spacing w:val="-4"/>
        </w:rPr>
        <w:t>Nares,</w:t>
      </w:r>
      <w:r>
        <w:rPr>
          <w:color w:val="231F20"/>
          <w:spacing w:val="-10"/>
        </w:rPr>
        <w:t xml:space="preserve"> </w:t>
      </w:r>
      <w:r>
        <w:rPr>
          <w:color w:val="231F20"/>
          <w:spacing w:val="-4"/>
        </w:rPr>
        <w:t>J.</w:t>
      </w:r>
      <w:r>
        <w:rPr>
          <w:color w:val="231F20"/>
          <w:spacing w:val="-8"/>
        </w:rPr>
        <w:t xml:space="preserve"> </w:t>
      </w:r>
      <w:r>
        <w:rPr>
          <w:color w:val="231F20"/>
          <w:spacing w:val="-4"/>
        </w:rPr>
        <w:t>C.</w:t>
      </w:r>
      <w:r>
        <w:rPr>
          <w:color w:val="231F20"/>
          <w:spacing w:val="-8"/>
        </w:rPr>
        <w:t xml:space="preserve"> </w:t>
      </w:r>
      <w:r>
        <w:rPr>
          <w:color w:val="231F20"/>
          <w:spacing w:val="-4"/>
        </w:rPr>
        <w:t>(2022).</w:t>
      </w:r>
      <w:r>
        <w:rPr>
          <w:color w:val="231F20"/>
          <w:spacing w:val="-8"/>
        </w:rPr>
        <w:t xml:space="preserve"> </w:t>
      </w:r>
      <w:r>
        <w:rPr>
          <w:color w:val="231F20"/>
          <w:spacing w:val="-4"/>
        </w:rPr>
        <w:t>Projectile</w:t>
      </w:r>
      <w:r>
        <w:rPr>
          <w:color w:val="231F20"/>
          <w:spacing w:val="-8"/>
        </w:rPr>
        <w:t xml:space="preserve"> </w:t>
      </w:r>
      <w:r>
        <w:rPr>
          <w:color w:val="231F20"/>
          <w:spacing w:val="-4"/>
        </w:rPr>
        <w:t>Horizontal</w:t>
      </w:r>
      <w:r>
        <w:rPr>
          <w:color w:val="231F20"/>
          <w:spacing w:val="-8"/>
        </w:rPr>
        <w:t xml:space="preserve"> </w:t>
      </w:r>
      <w:r>
        <w:rPr>
          <w:color w:val="231F20"/>
          <w:spacing w:val="-4"/>
        </w:rPr>
        <w:t>and</w:t>
      </w:r>
      <w:r>
        <w:rPr>
          <w:color w:val="231F20"/>
          <w:spacing w:val="-10"/>
        </w:rPr>
        <w:t xml:space="preserve"> </w:t>
      </w:r>
      <w:r>
        <w:rPr>
          <w:color w:val="231F20"/>
          <w:spacing w:val="-4"/>
        </w:rPr>
        <w:t>Vertical</w:t>
      </w:r>
      <w:r>
        <w:rPr>
          <w:color w:val="231F20"/>
          <w:spacing w:val="-7"/>
        </w:rPr>
        <w:t xml:space="preserve"> </w:t>
      </w:r>
      <w:r>
        <w:rPr>
          <w:color w:val="231F20"/>
          <w:spacing w:val="-4"/>
        </w:rPr>
        <w:t>Motion</w:t>
      </w:r>
      <w:r>
        <w:rPr>
          <w:color w:val="231F20"/>
          <w:spacing w:val="-8"/>
        </w:rPr>
        <w:t xml:space="preserve"> </w:t>
      </w:r>
      <w:r>
        <w:rPr>
          <w:color w:val="231F20"/>
          <w:spacing w:val="-4"/>
        </w:rPr>
        <w:t xml:space="preserve">Independence </w:t>
      </w:r>
      <w:r>
        <w:rPr>
          <w:color w:val="231F20"/>
          <w:spacing w:val="-2"/>
        </w:rPr>
        <w:t>Demonstrator.</w:t>
      </w:r>
      <w:r>
        <w:rPr>
          <w:color w:val="231F20"/>
          <w:spacing w:val="-4"/>
        </w:rPr>
        <w:t xml:space="preserve"> </w:t>
      </w:r>
      <w:r>
        <w:rPr>
          <w:i/>
          <w:color w:val="231F20"/>
          <w:spacing w:val="-2"/>
        </w:rPr>
        <w:t>SEAQIS</w:t>
      </w:r>
      <w:r>
        <w:rPr>
          <w:i/>
          <w:color w:val="231F20"/>
          <w:spacing w:val="-4"/>
        </w:rPr>
        <w:t xml:space="preserve"> </w:t>
      </w:r>
      <w:r>
        <w:rPr>
          <w:i/>
          <w:color w:val="231F20"/>
          <w:spacing w:val="-2"/>
        </w:rPr>
        <w:t>Journal</w:t>
      </w:r>
      <w:r>
        <w:rPr>
          <w:i/>
          <w:color w:val="231F20"/>
          <w:spacing w:val="-4"/>
        </w:rPr>
        <w:t xml:space="preserve"> </w:t>
      </w:r>
      <w:r>
        <w:rPr>
          <w:i/>
          <w:color w:val="231F20"/>
          <w:spacing w:val="-2"/>
        </w:rPr>
        <w:t>of</w:t>
      </w:r>
      <w:r>
        <w:rPr>
          <w:i/>
          <w:color w:val="231F20"/>
          <w:spacing w:val="-4"/>
        </w:rPr>
        <w:t xml:space="preserve"> </w:t>
      </w:r>
      <w:r>
        <w:rPr>
          <w:i/>
          <w:color w:val="231F20"/>
          <w:spacing w:val="-2"/>
        </w:rPr>
        <w:t>Science</w:t>
      </w:r>
      <w:r>
        <w:rPr>
          <w:i/>
          <w:color w:val="231F20"/>
          <w:spacing w:val="-4"/>
        </w:rPr>
        <w:t xml:space="preserve"> </w:t>
      </w:r>
      <w:r>
        <w:rPr>
          <w:i/>
          <w:color w:val="231F20"/>
          <w:spacing w:val="-2"/>
        </w:rPr>
        <w:t>Education</w:t>
      </w:r>
      <w:r>
        <w:rPr>
          <w:color w:val="231F20"/>
          <w:spacing w:val="-2"/>
        </w:rPr>
        <w:t>,</w:t>
      </w:r>
      <w:r>
        <w:rPr>
          <w:color w:val="231F20"/>
          <w:spacing w:val="-4"/>
        </w:rPr>
        <w:t xml:space="preserve"> </w:t>
      </w:r>
      <w:r>
        <w:rPr>
          <w:color w:val="231F20"/>
          <w:spacing w:val="-2"/>
        </w:rPr>
        <w:t>2(02),</w:t>
      </w:r>
      <w:r>
        <w:rPr>
          <w:color w:val="231F20"/>
          <w:spacing w:val="-4"/>
        </w:rPr>
        <w:t xml:space="preserve"> </w:t>
      </w:r>
      <w:r>
        <w:rPr>
          <w:color w:val="231F20"/>
          <w:spacing w:val="-2"/>
        </w:rPr>
        <w:t>12-17.</w:t>
      </w:r>
      <w:r>
        <w:rPr>
          <w:color w:val="231F20"/>
          <w:spacing w:val="-4"/>
        </w:rPr>
        <w:t xml:space="preserve"> </w:t>
      </w:r>
      <w:r>
        <w:rPr>
          <w:color w:val="231F20"/>
          <w:spacing w:val="-2"/>
        </w:rPr>
        <w:t>http:// dx.doi.org/10.58249/</w:t>
      </w:r>
      <w:proofErr w:type="gramStart"/>
      <w:r>
        <w:rPr>
          <w:color w:val="231F20"/>
          <w:spacing w:val="-2"/>
        </w:rPr>
        <w:t>sjse.v</w:t>
      </w:r>
      <w:proofErr w:type="gramEnd"/>
      <w:r>
        <w:rPr>
          <w:color w:val="231F20"/>
          <w:spacing w:val="-2"/>
        </w:rPr>
        <w:t>2i02.68</w:t>
      </w:r>
    </w:p>
    <w:p w14:paraId="10A55CBA" w14:textId="77777777" w:rsidR="006144DB" w:rsidRDefault="006144DB">
      <w:pPr>
        <w:pStyle w:val="BodyText"/>
        <w:spacing w:before="14"/>
      </w:pPr>
    </w:p>
    <w:p w14:paraId="32E307F7" w14:textId="77777777" w:rsidR="006144DB" w:rsidRDefault="00981FEE">
      <w:pPr>
        <w:pStyle w:val="BodyText"/>
        <w:spacing w:line="249" w:lineRule="auto"/>
        <w:ind w:left="540" w:right="177" w:hanging="360"/>
        <w:jc w:val="both"/>
      </w:pPr>
      <w:r>
        <w:rPr>
          <w:color w:val="231F20"/>
        </w:rPr>
        <w:t>Beltran-Cruz,</w:t>
      </w:r>
      <w:r>
        <w:rPr>
          <w:color w:val="231F20"/>
          <w:spacing w:val="-1"/>
        </w:rPr>
        <w:t xml:space="preserve"> </w:t>
      </w:r>
      <w:r>
        <w:rPr>
          <w:color w:val="231F20"/>
        </w:rPr>
        <w:t>M.,</w:t>
      </w:r>
      <w:r>
        <w:rPr>
          <w:color w:val="231F20"/>
          <w:spacing w:val="-1"/>
        </w:rPr>
        <w:t xml:space="preserve"> </w:t>
      </w:r>
      <w:r>
        <w:rPr>
          <w:color w:val="231F20"/>
        </w:rPr>
        <w:t>&amp;</w:t>
      </w:r>
      <w:r>
        <w:rPr>
          <w:color w:val="231F20"/>
          <w:spacing w:val="-1"/>
        </w:rPr>
        <w:t xml:space="preserve"> </w:t>
      </w:r>
      <w:r>
        <w:rPr>
          <w:color w:val="231F20"/>
        </w:rPr>
        <w:t>Cruz,</w:t>
      </w:r>
      <w:r>
        <w:rPr>
          <w:color w:val="231F20"/>
          <w:spacing w:val="-1"/>
        </w:rPr>
        <w:t xml:space="preserve"> </w:t>
      </w:r>
      <w:r>
        <w:rPr>
          <w:color w:val="231F20"/>
        </w:rPr>
        <w:t>S.</w:t>
      </w:r>
      <w:r>
        <w:rPr>
          <w:color w:val="231F20"/>
          <w:spacing w:val="-1"/>
        </w:rPr>
        <w:t xml:space="preserve"> </w:t>
      </w:r>
      <w:r>
        <w:rPr>
          <w:color w:val="231F20"/>
        </w:rPr>
        <w:t>B.</w:t>
      </w:r>
      <w:r>
        <w:rPr>
          <w:color w:val="231F20"/>
          <w:spacing w:val="-1"/>
        </w:rPr>
        <w:t xml:space="preserve"> </w:t>
      </w:r>
      <w:r>
        <w:rPr>
          <w:color w:val="231F20"/>
        </w:rPr>
        <w:t>B.</w:t>
      </w:r>
      <w:r>
        <w:rPr>
          <w:color w:val="231F20"/>
          <w:spacing w:val="-1"/>
        </w:rPr>
        <w:t xml:space="preserve"> </w:t>
      </w:r>
      <w:r>
        <w:rPr>
          <w:color w:val="231F20"/>
        </w:rPr>
        <w:t>(2013).</w:t>
      </w:r>
      <w:r>
        <w:rPr>
          <w:color w:val="231F20"/>
          <w:spacing w:val="-1"/>
        </w:rPr>
        <w:t xml:space="preserve"> </w:t>
      </w:r>
      <w:r>
        <w:rPr>
          <w:color w:val="231F20"/>
        </w:rPr>
        <w:t>The</w:t>
      </w:r>
      <w:r>
        <w:rPr>
          <w:color w:val="231F20"/>
          <w:spacing w:val="-1"/>
        </w:rPr>
        <w:t xml:space="preserve"> </w:t>
      </w:r>
      <w:r>
        <w:rPr>
          <w:color w:val="231F20"/>
        </w:rPr>
        <w:t>Use</w:t>
      </w:r>
      <w:r>
        <w:rPr>
          <w:color w:val="231F20"/>
          <w:spacing w:val="-1"/>
        </w:rPr>
        <w:t xml:space="preserve"> </w:t>
      </w:r>
      <w:r>
        <w:rPr>
          <w:color w:val="231F20"/>
        </w:rPr>
        <w:t>of</w:t>
      </w:r>
      <w:r>
        <w:rPr>
          <w:color w:val="231F20"/>
          <w:spacing w:val="-1"/>
        </w:rPr>
        <w:t xml:space="preserve"> </w:t>
      </w:r>
      <w:r>
        <w:rPr>
          <w:color w:val="231F20"/>
        </w:rPr>
        <w:t>Internet-Based</w:t>
      </w:r>
      <w:r>
        <w:rPr>
          <w:color w:val="231F20"/>
          <w:spacing w:val="-1"/>
        </w:rPr>
        <w:t xml:space="preserve"> </w:t>
      </w:r>
      <w:r>
        <w:rPr>
          <w:color w:val="231F20"/>
        </w:rPr>
        <w:t xml:space="preserve">Social </w:t>
      </w:r>
      <w:r>
        <w:rPr>
          <w:color w:val="231F20"/>
          <w:spacing w:val="-4"/>
        </w:rPr>
        <w:t>Media</w:t>
      </w:r>
      <w:r>
        <w:rPr>
          <w:color w:val="231F20"/>
          <w:spacing w:val="-10"/>
        </w:rPr>
        <w:t xml:space="preserve"> </w:t>
      </w:r>
      <w:r>
        <w:rPr>
          <w:color w:val="231F20"/>
          <w:spacing w:val="-4"/>
        </w:rPr>
        <w:t>as</w:t>
      </w:r>
      <w:r>
        <w:rPr>
          <w:color w:val="231F20"/>
          <w:spacing w:val="-7"/>
        </w:rPr>
        <w:t xml:space="preserve"> </w:t>
      </w:r>
      <w:r>
        <w:rPr>
          <w:color w:val="231F20"/>
          <w:spacing w:val="-4"/>
        </w:rPr>
        <w:t>a</w:t>
      </w:r>
      <w:r>
        <w:rPr>
          <w:color w:val="231F20"/>
          <w:spacing w:val="-10"/>
        </w:rPr>
        <w:t xml:space="preserve"> </w:t>
      </w:r>
      <w:r>
        <w:rPr>
          <w:color w:val="231F20"/>
          <w:spacing w:val="-4"/>
        </w:rPr>
        <w:t>Tool</w:t>
      </w:r>
      <w:r>
        <w:rPr>
          <w:color w:val="231F20"/>
          <w:spacing w:val="-6"/>
        </w:rPr>
        <w:t xml:space="preserve"> </w:t>
      </w:r>
      <w:r>
        <w:rPr>
          <w:color w:val="231F20"/>
          <w:spacing w:val="-4"/>
        </w:rPr>
        <w:t>in</w:t>
      </w:r>
      <w:r>
        <w:rPr>
          <w:color w:val="231F20"/>
          <w:spacing w:val="-7"/>
        </w:rPr>
        <w:t xml:space="preserve"> </w:t>
      </w:r>
      <w:r>
        <w:rPr>
          <w:color w:val="231F20"/>
          <w:spacing w:val="-4"/>
        </w:rPr>
        <w:t>Enhancing</w:t>
      </w:r>
      <w:r>
        <w:rPr>
          <w:color w:val="231F20"/>
          <w:spacing w:val="-7"/>
        </w:rPr>
        <w:t xml:space="preserve"> </w:t>
      </w:r>
      <w:r>
        <w:rPr>
          <w:color w:val="231F20"/>
          <w:spacing w:val="-4"/>
        </w:rPr>
        <w:t>Student’s</w:t>
      </w:r>
      <w:r>
        <w:rPr>
          <w:color w:val="231F20"/>
          <w:spacing w:val="-7"/>
        </w:rPr>
        <w:t xml:space="preserve"> </w:t>
      </w:r>
      <w:r>
        <w:rPr>
          <w:color w:val="231F20"/>
          <w:spacing w:val="-4"/>
        </w:rPr>
        <w:t>Learning</w:t>
      </w:r>
      <w:r>
        <w:rPr>
          <w:color w:val="231F20"/>
          <w:spacing w:val="-7"/>
        </w:rPr>
        <w:t xml:space="preserve"> </w:t>
      </w:r>
      <w:r>
        <w:rPr>
          <w:color w:val="231F20"/>
          <w:spacing w:val="-4"/>
        </w:rPr>
        <w:t>Experiences</w:t>
      </w:r>
      <w:r>
        <w:rPr>
          <w:color w:val="231F20"/>
          <w:spacing w:val="-7"/>
        </w:rPr>
        <w:t xml:space="preserve"> </w:t>
      </w:r>
      <w:r>
        <w:rPr>
          <w:color w:val="231F20"/>
          <w:spacing w:val="-4"/>
        </w:rPr>
        <w:t>in</w:t>
      </w:r>
      <w:r>
        <w:rPr>
          <w:color w:val="231F20"/>
          <w:spacing w:val="-7"/>
        </w:rPr>
        <w:t xml:space="preserve"> </w:t>
      </w:r>
      <w:r>
        <w:rPr>
          <w:color w:val="231F20"/>
          <w:spacing w:val="-4"/>
        </w:rPr>
        <w:t xml:space="preserve">Biological </w:t>
      </w:r>
      <w:r>
        <w:rPr>
          <w:color w:val="231F20"/>
          <w:spacing w:val="-2"/>
        </w:rPr>
        <w:t xml:space="preserve">Sciences. </w:t>
      </w:r>
      <w:r>
        <w:rPr>
          <w:i/>
          <w:color w:val="231F20"/>
          <w:spacing w:val="-2"/>
        </w:rPr>
        <w:t xml:space="preserve">Higher Learning Research Communications, </w:t>
      </w:r>
      <w:r>
        <w:rPr>
          <w:color w:val="231F20"/>
          <w:spacing w:val="-2"/>
        </w:rPr>
        <w:t>3(4), 68-80. http:// dx.doi.org/10.18870/</w:t>
      </w:r>
      <w:proofErr w:type="gramStart"/>
      <w:r>
        <w:rPr>
          <w:color w:val="231F20"/>
          <w:spacing w:val="-2"/>
        </w:rPr>
        <w:t>hlrc.v</w:t>
      </w:r>
      <w:proofErr w:type="gramEnd"/>
      <w:r>
        <w:rPr>
          <w:color w:val="231F20"/>
          <w:spacing w:val="-2"/>
        </w:rPr>
        <w:t>3i4.170</w:t>
      </w:r>
    </w:p>
    <w:p w14:paraId="4AB551A4" w14:textId="77777777" w:rsidR="006144DB" w:rsidRDefault="006144DB">
      <w:pPr>
        <w:pStyle w:val="BodyText"/>
        <w:spacing w:before="14"/>
      </w:pPr>
    </w:p>
    <w:p w14:paraId="2909E249" w14:textId="77777777" w:rsidR="006144DB" w:rsidRDefault="00981FEE">
      <w:pPr>
        <w:pStyle w:val="BodyText"/>
        <w:spacing w:line="249" w:lineRule="auto"/>
        <w:ind w:left="540" w:right="177" w:hanging="360"/>
        <w:jc w:val="both"/>
      </w:pPr>
      <w:r>
        <w:rPr>
          <w:color w:val="231F20"/>
        </w:rPr>
        <w:t>Berney, M. F. (1989). Physical facilities evaluation in teacher education programs. In A practical guide to teacher education evaluation (pp. 169- 176). Dordrecht: Springer Netherlands.</w:t>
      </w:r>
    </w:p>
    <w:p w14:paraId="7B3ADEF6" w14:textId="77777777" w:rsidR="006144DB" w:rsidRDefault="006144DB">
      <w:pPr>
        <w:pStyle w:val="BodyText"/>
        <w:spacing w:before="13"/>
      </w:pPr>
    </w:p>
    <w:p w14:paraId="1C887868" w14:textId="77777777" w:rsidR="006144DB" w:rsidRDefault="00981FEE">
      <w:pPr>
        <w:pStyle w:val="BodyText"/>
        <w:spacing w:line="249" w:lineRule="auto"/>
        <w:ind w:left="540" w:right="178" w:hanging="360"/>
        <w:jc w:val="both"/>
      </w:pPr>
      <w:r>
        <w:rPr>
          <w:color w:val="231F20"/>
          <w:spacing w:val="-6"/>
        </w:rPr>
        <w:t xml:space="preserve">Butt, B. Z., &amp; Ur Rehman, K. (2010). A study examining the </w:t>
      </w:r>
      <w:proofErr w:type="gramStart"/>
      <w:r>
        <w:rPr>
          <w:color w:val="231F20"/>
          <w:spacing w:val="-6"/>
        </w:rPr>
        <w:t>students</w:t>
      </w:r>
      <w:proofErr w:type="gramEnd"/>
      <w:r>
        <w:rPr>
          <w:color w:val="231F20"/>
          <w:spacing w:val="-6"/>
        </w:rPr>
        <w:t xml:space="preserve"> satisfaction </w:t>
      </w:r>
      <w:r>
        <w:rPr>
          <w:color w:val="231F20"/>
          <w:spacing w:val="-2"/>
        </w:rPr>
        <w:t>in higher education. Procedia-Social and Behavioral Sciences, 2(2), 5446- 5450.</w:t>
      </w:r>
    </w:p>
    <w:p w14:paraId="3A7FFD22" w14:textId="77777777" w:rsidR="006144DB" w:rsidRDefault="006144DB">
      <w:pPr>
        <w:pStyle w:val="BodyText"/>
        <w:spacing w:before="13"/>
      </w:pPr>
    </w:p>
    <w:p w14:paraId="5B1EC28A" w14:textId="77777777" w:rsidR="006144DB" w:rsidRDefault="00981FEE">
      <w:pPr>
        <w:spacing w:line="249" w:lineRule="auto"/>
        <w:ind w:left="540" w:right="177" w:hanging="360"/>
        <w:jc w:val="both"/>
        <w:rPr>
          <w:sz w:val="21"/>
        </w:rPr>
      </w:pPr>
      <w:proofErr w:type="spellStart"/>
      <w:r>
        <w:rPr>
          <w:color w:val="231F20"/>
          <w:spacing w:val="-2"/>
          <w:sz w:val="21"/>
        </w:rPr>
        <w:t>Basagre</w:t>
      </w:r>
      <w:proofErr w:type="spellEnd"/>
      <w:r>
        <w:rPr>
          <w:color w:val="231F20"/>
          <w:spacing w:val="-2"/>
          <w:sz w:val="21"/>
        </w:rPr>
        <w:t>,</w:t>
      </w:r>
      <w:r>
        <w:rPr>
          <w:color w:val="231F20"/>
          <w:spacing w:val="-7"/>
          <w:sz w:val="21"/>
        </w:rPr>
        <w:t xml:space="preserve"> </w:t>
      </w:r>
      <w:r>
        <w:rPr>
          <w:color w:val="231F20"/>
          <w:spacing w:val="-2"/>
          <w:sz w:val="21"/>
        </w:rPr>
        <w:t>R.</w:t>
      </w:r>
      <w:r>
        <w:rPr>
          <w:color w:val="231F20"/>
          <w:spacing w:val="-7"/>
          <w:sz w:val="21"/>
        </w:rPr>
        <w:t xml:space="preserve"> </w:t>
      </w:r>
      <w:r>
        <w:rPr>
          <w:color w:val="231F20"/>
          <w:spacing w:val="-2"/>
          <w:sz w:val="21"/>
        </w:rPr>
        <w:t>M.</w:t>
      </w:r>
      <w:r>
        <w:rPr>
          <w:color w:val="231F20"/>
          <w:spacing w:val="-7"/>
          <w:sz w:val="21"/>
        </w:rPr>
        <w:t xml:space="preserve"> </w:t>
      </w:r>
      <w:r>
        <w:rPr>
          <w:color w:val="231F20"/>
          <w:spacing w:val="-2"/>
          <w:sz w:val="21"/>
        </w:rPr>
        <w:t>G.</w:t>
      </w:r>
      <w:r>
        <w:rPr>
          <w:color w:val="231F20"/>
          <w:spacing w:val="-7"/>
          <w:sz w:val="21"/>
        </w:rPr>
        <w:t xml:space="preserve"> </w:t>
      </w:r>
      <w:r>
        <w:rPr>
          <w:color w:val="231F20"/>
          <w:spacing w:val="-2"/>
          <w:sz w:val="21"/>
        </w:rPr>
        <w:t>(2018,</w:t>
      </w:r>
      <w:r>
        <w:rPr>
          <w:color w:val="231F20"/>
          <w:spacing w:val="-7"/>
          <w:sz w:val="21"/>
        </w:rPr>
        <w:t xml:space="preserve"> </w:t>
      </w:r>
      <w:r>
        <w:rPr>
          <w:color w:val="231F20"/>
          <w:spacing w:val="-2"/>
          <w:sz w:val="21"/>
        </w:rPr>
        <w:t>July).</w:t>
      </w:r>
      <w:r>
        <w:rPr>
          <w:color w:val="231F20"/>
          <w:spacing w:val="-7"/>
          <w:sz w:val="21"/>
        </w:rPr>
        <w:t xml:space="preserve"> </w:t>
      </w:r>
      <w:r>
        <w:rPr>
          <w:color w:val="231F20"/>
          <w:spacing w:val="-2"/>
          <w:sz w:val="21"/>
        </w:rPr>
        <w:t>Inquiry-Based</w:t>
      </w:r>
      <w:r>
        <w:rPr>
          <w:color w:val="231F20"/>
          <w:spacing w:val="-7"/>
          <w:sz w:val="21"/>
        </w:rPr>
        <w:t xml:space="preserve"> </w:t>
      </w:r>
      <w:r>
        <w:rPr>
          <w:color w:val="231F20"/>
          <w:spacing w:val="-2"/>
          <w:sz w:val="21"/>
        </w:rPr>
        <w:t>Formative</w:t>
      </w:r>
      <w:r>
        <w:rPr>
          <w:color w:val="231F20"/>
          <w:spacing w:val="-7"/>
          <w:sz w:val="21"/>
        </w:rPr>
        <w:t xml:space="preserve"> </w:t>
      </w:r>
      <w:r>
        <w:rPr>
          <w:color w:val="231F20"/>
          <w:spacing w:val="-2"/>
          <w:sz w:val="21"/>
        </w:rPr>
        <w:t>Assessment</w:t>
      </w:r>
      <w:r>
        <w:rPr>
          <w:color w:val="231F20"/>
          <w:spacing w:val="-7"/>
          <w:sz w:val="21"/>
        </w:rPr>
        <w:t xml:space="preserve"> </w:t>
      </w:r>
      <w:r>
        <w:rPr>
          <w:color w:val="231F20"/>
          <w:spacing w:val="-2"/>
          <w:sz w:val="21"/>
        </w:rPr>
        <w:t>in</w:t>
      </w:r>
      <w:r>
        <w:rPr>
          <w:color w:val="231F20"/>
          <w:spacing w:val="-7"/>
          <w:sz w:val="21"/>
        </w:rPr>
        <w:t xml:space="preserve"> </w:t>
      </w:r>
      <w:r>
        <w:rPr>
          <w:color w:val="231F20"/>
          <w:spacing w:val="-2"/>
          <w:sz w:val="21"/>
        </w:rPr>
        <w:t xml:space="preserve">Grade </w:t>
      </w:r>
      <w:r>
        <w:rPr>
          <w:color w:val="231F20"/>
          <w:w w:val="90"/>
          <w:sz w:val="21"/>
        </w:rPr>
        <w:t xml:space="preserve">10 Electricity and Magnetism. </w:t>
      </w:r>
      <w:r>
        <w:rPr>
          <w:i/>
          <w:color w:val="231F20"/>
          <w:w w:val="90"/>
          <w:sz w:val="21"/>
        </w:rPr>
        <w:t xml:space="preserve">In </w:t>
      </w:r>
      <w:proofErr w:type="spellStart"/>
      <w:r>
        <w:rPr>
          <w:i/>
          <w:color w:val="231F20"/>
          <w:w w:val="90"/>
          <w:sz w:val="21"/>
        </w:rPr>
        <w:t>Ascendens</w:t>
      </w:r>
      <w:proofErr w:type="spellEnd"/>
      <w:r>
        <w:rPr>
          <w:i/>
          <w:color w:val="231F20"/>
          <w:w w:val="90"/>
          <w:sz w:val="21"/>
        </w:rPr>
        <w:t xml:space="preserve"> Asia Journal of Multidisciplinary </w:t>
      </w:r>
      <w:r>
        <w:rPr>
          <w:i/>
          <w:color w:val="231F20"/>
          <w:spacing w:val="-6"/>
          <w:sz w:val="21"/>
        </w:rPr>
        <w:t>Research</w:t>
      </w:r>
      <w:r>
        <w:rPr>
          <w:i/>
          <w:color w:val="231F20"/>
          <w:spacing w:val="-8"/>
          <w:sz w:val="21"/>
        </w:rPr>
        <w:t xml:space="preserve"> </w:t>
      </w:r>
      <w:r>
        <w:rPr>
          <w:i/>
          <w:color w:val="231F20"/>
          <w:spacing w:val="-6"/>
          <w:sz w:val="21"/>
        </w:rPr>
        <w:t>Conference</w:t>
      </w:r>
      <w:r>
        <w:rPr>
          <w:i/>
          <w:color w:val="231F20"/>
          <w:spacing w:val="-7"/>
          <w:sz w:val="21"/>
        </w:rPr>
        <w:t xml:space="preserve"> </w:t>
      </w:r>
      <w:r>
        <w:rPr>
          <w:i/>
          <w:color w:val="231F20"/>
          <w:spacing w:val="-6"/>
          <w:sz w:val="21"/>
        </w:rPr>
        <w:t>Proceedings</w:t>
      </w:r>
      <w:r>
        <w:rPr>
          <w:i/>
          <w:color w:val="231F20"/>
          <w:spacing w:val="-7"/>
          <w:sz w:val="21"/>
        </w:rPr>
        <w:t xml:space="preserve"> </w:t>
      </w:r>
      <w:r>
        <w:rPr>
          <w:color w:val="231F20"/>
          <w:spacing w:val="-6"/>
          <w:sz w:val="21"/>
        </w:rPr>
        <w:t>(Vol.</w:t>
      </w:r>
      <w:r>
        <w:rPr>
          <w:color w:val="231F20"/>
          <w:spacing w:val="-7"/>
          <w:sz w:val="21"/>
        </w:rPr>
        <w:t xml:space="preserve"> </w:t>
      </w:r>
      <w:r>
        <w:rPr>
          <w:color w:val="231F20"/>
          <w:spacing w:val="-6"/>
          <w:sz w:val="21"/>
        </w:rPr>
        <w:t>2,</w:t>
      </w:r>
      <w:r>
        <w:rPr>
          <w:color w:val="231F20"/>
          <w:spacing w:val="-7"/>
          <w:sz w:val="21"/>
        </w:rPr>
        <w:t xml:space="preserve"> </w:t>
      </w:r>
      <w:r>
        <w:rPr>
          <w:color w:val="231F20"/>
          <w:spacing w:val="-6"/>
          <w:sz w:val="21"/>
        </w:rPr>
        <w:t>No.</w:t>
      </w:r>
      <w:r>
        <w:rPr>
          <w:color w:val="231F20"/>
          <w:spacing w:val="-7"/>
          <w:sz w:val="21"/>
        </w:rPr>
        <w:t xml:space="preserve"> </w:t>
      </w:r>
      <w:r>
        <w:rPr>
          <w:color w:val="231F20"/>
          <w:spacing w:val="-6"/>
          <w:sz w:val="21"/>
        </w:rPr>
        <w:t>4).</w:t>
      </w:r>
      <w:r>
        <w:rPr>
          <w:color w:val="231F20"/>
          <w:spacing w:val="-7"/>
          <w:sz w:val="21"/>
        </w:rPr>
        <w:t xml:space="preserve"> </w:t>
      </w:r>
      <w:hyperlink r:id="rId12">
        <w:r>
          <w:rPr>
            <w:color w:val="231F20"/>
            <w:spacing w:val="-6"/>
            <w:sz w:val="21"/>
          </w:rPr>
          <w:t>http://dx.doi.org/10.13140/</w:t>
        </w:r>
      </w:hyperlink>
      <w:r>
        <w:rPr>
          <w:color w:val="231F20"/>
          <w:spacing w:val="-6"/>
          <w:sz w:val="21"/>
        </w:rPr>
        <w:t xml:space="preserve"> </w:t>
      </w:r>
      <w:r>
        <w:rPr>
          <w:color w:val="231F20"/>
          <w:spacing w:val="-2"/>
          <w:sz w:val="21"/>
        </w:rPr>
        <w:t>RG.2.2.14194.73926</w:t>
      </w:r>
    </w:p>
    <w:p w14:paraId="461A0305" w14:textId="77777777" w:rsidR="006144DB" w:rsidRDefault="006144DB">
      <w:pPr>
        <w:pStyle w:val="BodyText"/>
        <w:spacing w:before="14"/>
      </w:pPr>
    </w:p>
    <w:p w14:paraId="6EF2BD51" w14:textId="77777777" w:rsidR="006144DB" w:rsidRDefault="00981FEE">
      <w:pPr>
        <w:pStyle w:val="BodyText"/>
        <w:spacing w:line="249" w:lineRule="auto"/>
        <w:ind w:left="540" w:right="178" w:hanging="360"/>
        <w:jc w:val="both"/>
      </w:pPr>
      <w:proofErr w:type="spellStart"/>
      <w:r>
        <w:rPr>
          <w:color w:val="231F20"/>
        </w:rPr>
        <w:t>Basagre</w:t>
      </w:r>
      <w:proofErr w:type="spellEnd"/>
      <w:r>
        <w:rPr>
          <w:color w:val="231F20"/>
        </w:rPr>
        <w:t>,</w:t>
      </w:r>
      <w:r>
        <w:rPr>
          <w:color w:val="231F20"/>
          <w:spacing w:val="-14"/>
        </w:rPr>
        <w:t xml:space="preserve"> </w:t>
      </w:r>
      <w:r>
        <w:rPr>
          <w:color w:val="231F20"/>
        </w:rPr>
        <w:t>R.</w:t>
      </w:r>
      <w:r>
        <w:rPr>
          <w:color w:val="231F20"/>
          <w:spacing w:val="-13"/>
        </w:rPr>
        <w:t xml:space="preserve"> </w:t>
      </w:r>
      <w:r>
        <w:rPr>
          <w:color w:val="231F20"/>
        </w:rPr>
        <w:t>M.</w:t>
      </w:r>
      <w:r>
        <w:rPr>
          <w:color w:val="231F20"/>
          <w:spacing w:val="-13"/>
        </w:rPr>
        <w:t xml:space="preserve"> </w:t>
      </w:r>
      <w:r>
        <w:rPr>
          <w:color w:val="231F20"/>
        </w:rPr>
        <w:t>(2023,</w:t>
      </w:r>
      <w:r>
        <w:rPr>
          <w:color w:val="231F20"/>
          <w:spacing w:val="-13"/>
        </w:rPr>
        <w:t xml:space="preserve"> </w:t>
      </w:r>
      <w:r>
        <w:rPr>
          <w:color w:val="231F20"/>
        </w:rPr>
        <w:t>April).</w:t>
      </w:r>
      <w:r>
        <w:rPr>
          <w:color w:val="231F20"/>
          <w:spacing w:val="-13"/>
        </w:rPr>
        <w:t xml:space="preserve"> </w:t>
      </w:r>
      <w:r>
        <w:rPr>
          <w:color w:val="231F20"/>
        </w:rPr>
        <w:t>Effects</w:t>
      </w:r>
      <w:r>
        <w:rPr>
          <w:color w:val="231F20"/>
          <w:spacing w:val="-13"/>
        </w:rPr>
        <w:t xml:space="preserve"> </w:t>
      </w:r>
      <w:r>
        <w:rPr>
          <w:color w:val="231F20"/>
        </w:rPr>
        <w:t>of</w:t>
      </w:r>
      <w:r>
        <w:rPr>
          <w:color w:val="231F20"/>
          <w:spacing w:val="-13"/>
        </w:rPr>
        <w:t xml:space="preserve"> </w:t>
      </w:r>
      <w:r>
        <w:rPr>
          <w:color w:val="231F20"/>
        </w:rPr>
        <w:t>hands-on,</w:t>
      </w:r>
      <w:r>
        <w:rPr>
          <w:color w:val="231F20"/>
          <w:spacing w:val="-13"/>
        </w:rPr>
        <w:t xml:space="preserve"> </w:t>
      </w:r>
      <w:r>
        <w:rPr>
          <w:color w:val="231F20"/>
        </w:rPr>
        <w:t>structured</w:t>
      </w:r>
      <w:r>
        <w:rPr>
          <w:color w:val="231F20"/>
          <w:spacing w:val="-14"/>
        </w:rPr>
        <w:t xml:space="preserve"> </w:t>
      </w:r>
      <w:r>
        <w:rPr>
          <w:color w:val="231F20"/>
        </w:rPr>
        <w:t>inquiry</w:t>
      </w:r>
      <w:r>
        <w:rPr>
          <w:color w:val="231F20"/>
          <w:spacing w:val="-13"/>
        </w:rPr>
        <w:t xml:space="preserve"> </w:t>
      </w:r>
      <w:r>
        <w:rPr>
          <w:color w:val="231F20"/>
        </w:rPr>
        <w:t xml:space="preserve">activities </w:t>
      </w:r>
      <w:r>
        <w:rPr>
          <w:color w:val="231F20"/>
          <w:spacing w:val="-6"/>
        </w:rPr>
        <w:t xml:space="preserve">on students’ conceptual understanding. In </w:t>
      </w:r>
      <w:r>
        <w:rPr>
          <w:i/>
          <w:color w:val="231F20"/>
          <w:spacing w:val="-6"/>
        </w:rPr>
        <w:t xml:space="preserve">AIP Conference Proceedings </w:t>
      </w:r>
      <w:r>
        <w:rPr>
          <w:color w:val="231F20"/>
          <w:spacing w:val="-6"/>
        </w:rPr>
        <w:t xml:space="preserve">(Vol. </w:t>
      </w:r>
      <w:r>
        <w:rPr>
          <w:color w:val="231F20"/>
        </w:rPr>
        <w:t>2619, No. 1). AIP Publishing.</w:t>
      </w:r>
    </w:p>
    <w:p w14:paraId="7155B8D8" w14:textId="77777777" w:rsidR="006144DB" w:rsidRDefault="006144DB">
      <w:pPr>
        <w:pStyle w:val="BodyText"/>
        <w:spacing w:before="13"/>
      </w:pPr>
    </w:p>
    <w:p w14:paraId="00A13062" w14:textId="77777777" w:rsidR="006144DB" w:rsidRDefault="00981FEE">
      <w:pPr>
        <w:pStyle w:val="BodyText"/>
        <w:spacing w:line="249" w:lineRule="auto"/>
        <w:ind w:left="540" w:right="177" w:hanging="360"/>
        <w:jc w:val="both"/>
      </w:pPr>
      <w:r>
        <w:rPr>
          <w:color w:val="231F20"/>
        </w:rPr>
        <w:t>Cañete, C. M.</w:t>
      </w:r>
      <w:r>
        <w:rPr>
          <w:color w:val="231F20"/>
          <w:spacing w:val="-1"/>
        </w:rPr>
        <w:t xml:space="preserve"> </w:t>
      </w:r>
      <w:r>
        <w:rPr>
          <w:color w:val="231F20"/>
        </w:rPr>
        <w:t xml:space="preserve">T., Durano, C. G. P., Libres, D. C., Pria, L. C. G., </w:t>
      </w:r>
      <w:proofErr w:type="spellStart"/>
      <w:r>
        <w:rPr>
          <w:color w:val="231F20"/>
        </w:rPr>
        <w:t>Lantajo</w:t>
      </w:r>
      <w:proofErr w:type="spellEnd"/>
      <w:r>
        <w:rPr>
          <w:color w:val="231F20"/>
        </w:rPr>
        <w:t xml:space="preserve">, J. </w:t>
      </w:r>
      <w:r>
        <w:rPr>
          <w:color w:val="231F20"/>
          <w:spacing w:val="-2"/>
        </w:rPr>
        <w:t>T.,</w:t>
      </w:r>
      <w:r>
        <w:rPr>
          <w:color w:val="231F20"/>
          <w:spacing w:val="-7"/>
        </w:rPr>
        <w:t xml:space="preserve"> </w:t>
      </w:r>
      <w:r>
        <w:rPr>
          <w:color w:val="231F20"/>
          <w:spacing w:val="-2"/>
        </w:rPr>
        <w:t>&amp;</w:t>
      </w:r>
      <w:r>
        <w:rPr>
          <w:color w:val="231F20"/>
          <w:spacing w:val="-9"/>
        </w:rPr>
        <w:t xml:space="preserve"> </w:t>
      </w:r>
      <w:r>
        <w:rPr>
          <w:color w:val="231F20"/>
          <w:spacing w:val="-2"/>
        </w:rPr>
        <w:t>Virgo,</w:t>
      </w:r>
      <w:r>
        <w:rPr>
          <w:color w:val="231F20"/>
          <w:spacing w:val="-7"/>
        </w:rPr>
        <w:t xml:space="preserve"> </w:t>
      </w:r>
      <w:r>
        <w:rPr>
          <w:color w:val="231F20"/>
          <w:spacing w:val="-2"/>
        </w:rPr>
        <w:t>J.</w:t>
      </w:r>
      <w:r>
        <w:rPr>
          <w:color w:val="231F20"/>
          <w:spacing w:val="-7"/>
        </w:rPr>
        <w:t xml:space="preserve"> </w:t>
      </w:r>
      <w:r>
        <w:rPr>
          <w:color w:val="231F20"/>
          <w:spacing w:val="-2"/>
        </w:rPr>
        <w:t>K.</w:t>
      </w:r>
      <w:r>
        <w:rPr>
          <w:color w:val="231F20"/>
          <w:spacing w:val="-7"/>
        </w:rPr>
        <w:t xml:space="preserve"> </w:t>
      </w:r>
      <w:r>
        <w:rPr>
          <w:color w:val="231F20"/>
          <w:spacing w:val="-2"/>
        </w:rPr>
        <w:t>Science</w:t>
      </w:r>
      <w:r>
        <w:rPr>
          <w:color w:val="231F20"/>
          <w:spacing w:val="-7"/>
        </w:rPr>
        <w:t xml:space="preserve"> </w:t>
      </w:r>
      <w:r>
        <w:rPr>
          <w:color w:val="231F20"/>
          <w:spacing w:val="-2"/>
        </w:rPr>
        <w:t>Process</w:t>
      </w:r>
      <w:r>
        <w:rPr>
          <w:color w:val="231F20"/>
          <w:spacing w:val="-7"/>
        </w:rPr>
        <w:t xml:space="preserve"> </w:t>
      </w:r>
      <w:r>
        <w:rPr>
          <w:color w:val="231F20"/>
          <w:spacing w:val="-2"/>
        </w:rPr>
        <w:t>Skills</w:t>
      </w:r>
      <w:r>
        <w:rPr>
          <w:color w:val="231F20"/>
          <w:spacing w:val="-7"/>
        </w:rPr>
        <w:t xml:space="preserve"> </w:t>
      </w:r>
      <w:r>
        <w:rPr>
          <w:color w:val="231F20"/>
          <w:spacing w:val="-2"/>
        </w:rPr>
        <w:t>of</w:t>
      </w:r>
      <w:r>
        <w:rPr>
          <w:color w:val="231F20"/>
          <w:spacing w:val="-7"/>
        </w:rPr>
        <w:t xml:space="preserve"> </w:t>
      </w:r>
      <w:proofErr w:type="spellStart"/>
      <w:r>
        <w:rPr>
          <w:color w:val="231F20"/>
          <w:spacing w:val="-2"/>
        </w:rPr>
        <w:t>BSEd</w:t>
      </w:r>
      <w:proofErr w:type="spellEnd"/>
      <w:r>
        <w:rPr>
          <w:color w:val="231F20"/>
          <w:spacing w:val="-7"/>
        </w:rPr>
        <w:t xml:space="preserve"> </w:t>
      </w:r>
      <w:r>
        <w:rPr>
          <w:color w:val="231F20"/>
          <w:spacing w:val="-2"/>
        </w:rPr>
        <w:t>Science</w:t>
      </w:r>
      <w:r>
        <w:rPr>
          <w:color w:val="231F20"/>
          <w:spacing w:val="-7"/>
        </w:rPr>
        <w:t xml:space="preserve"> </w:t>
      </w:r>
      <w:r>
        <w:rPr>
          <w:color w:val="231F20"/>
          <w:spacing w:val="-2"/>
        </w:rPr>
        <w:t>Majors</w:t>
      </w:r>
      <w:r>
        <w:rPr>
          <w:color w:val="231F20"/>
          <w:spacing w:val="-7"/>
        </w:rPr>
        <w:t xml:space="preserve"> </w:t>
      </w:r>
      <w:r>
        <w:rPr>
          <w:color w:val="231F20"/>
          <w:spacing w:val="-2"/>
        </w:rPr>
        <w:t>in</w:t>
      </w:r>
      <w:r>
        <w:rPr>
          <w:color w:val="231F20"/>
          <w:spacing w:val="-7"/>
        </w:rPr>
        <w:t xml:space="preserve"> </w:t>
      </w:r>
      <w:r>
        <w:rPr>
          <w:color w:val="231F20"/>
          <w:spacing w:val="-2"/>
        </w:rPr>
        <w:t xml:space="preserve">Leyte </w:t>
      </w:r>
      <w:r>
        <w:rPr>
          <w:color w:val="231F20"/>
        </w:rPr>
        <w:t>Normal</w:t>
      </w:r>
      <w:r>
        <w:rPr>
          <w:color w:val="231F20"/>
          <w:spacing w:val="-3"/>
        </w:rPr>
        <w:t xml:space="preserve"> </w:t>
      </w:r>
      <w:r>
        <w:rPr>
          <w:color w:val="231F20"/>
        </w:rPr>
        <w:t>University:</w:t>
      </w:r>
      <w:r>
        <w:rPr>
          <w:color w:val="231F20"/>
          <w:spacing w:val="-3"/>
        </w:rPr>
        <w:t xml:space="preserve"> </w:t>
      </w:r>
      <w:r>
        <w:rPr>
          <w:color w:val="231F20"/>
        </w:rPr>
        <w:t>Level</w:t>
      </w:r>
      <w:r>
        <w:rPr>
          <w:color w:val="231F20"/>
          <w:spacing w:val="-3"/>
        </w:rPr>
        <w:t xml:space="preserve"> </w:t>
      </w:r>
      <w:r>
        <w:rPr>
          <w:color w:val="231F20"/>
        </w:rPr>
        <w:t>of</w:t>
      </w:r>
      <w:r>
        <w:rPr>
          <w:color w:val="231F20"/>
          <w:spacing w:val="-3"/>
        </w:rPr>
        <w:t xml:space="preserve"> </w:t>
      </w:r>
      <w:r>
        <w:rPr>
          <w:color w:val="231F20"/>
        </w:rPr>
        <w:t>Development.</w:t>
      </w:r>
    </w:p>
    <w:p w14:paraId="42C9C118" w14:textId="77777777" w:rsidR="006144DB" w:rsidRDefault="006144DB">
      <w:pPr>
        <w:pStyle w:val="BodyText"/>
        <w:spacing w:line="249" w:lineRule="auto"/>
        <w:jc w:val="both"/>
        <w:sectPr w:rsidR="006144DB">
          <w:pgSz w:w="8280" w:h="12240"/>
          <w:pgMar w:top="1140" w:right="720" w:bottom="280" w:left="720" w:header="720" w:footer="720" w:gutter="0"/>
          <w:cols w:space="720"/>
        </w:sectPr>
      </w:pPr>
    </w:p>
    <w:p w14:paraId="510196FA" w14:textId="77777777" w:rsidR="006144DB" w:rsidRDefault="00981FEE">
      <w:pPr>
        <w:spacing w:before="88" w:line="249" w:lineRule="auto"/>
        <w:ind w:left="540" w:right="177" w:hanging="360"/>
        <w:jc w:val="both"/>
        <w:rPr>
          <w:sz w:val="21"/>
        </w:rPr>
      </w:pPr>
      <w:r>
        <w:rPr>
          <w:color w:val="231F20"/>
          <w:sz w:val="21"/>
        </w:rPr>
        <w:lastRenderedPageBreak/>
        <w:t xml:space="preserve">Cuadra, L. J., Aure, M. R. K. L., &amp; Gonzaga, G. L. (2019). The use of tracer </w:t>
      </w:r>
      <w:r>
        <w:rPr>
          <w:color w:val="231F20"/>
          <w:spacing w:val="-2"/>
          <w:sz w:val="21"/>
        </w:rPr>
        <w:t>study</w:t>
      </w:r>
      <w:r>
        <w:rPr>
          <w:color w:val="231F20"/>
          <w:spacing w:val="-9"/>
          <w:sz w:val="21"/>
        </w:rPr>
        <w:t xml:space="preserve"> </w:t>
      </w:r>
      <w:r>
        <w:rPr>
          <w:color w:val="231F20"/>
          <w:spacing w:val="-2"/>
          <w:sz w:val="21"/>
        </w:rPr>
        <w:t>in</w:t>
      </w:r>
      <w:r>
        <w:rPr>
          <w:color w:val="231F20"/>
          <w:spacing w:val="-9"/>
          <w:sz w:val="21"/>
        </w:rPr>
        <w:t xml:space="preserve"> </w:t>
      </w:r>
      <w:r>
        <w:rPr>
          <w:color w:val="231F20"/>
          <w:spacing w:val="-2"/>
          <w:sz w:val="21"/>
        </w:rPr>
        <w:t>improving</w:t>
      </w:r>
      <w:r>
        <w:rPr>
          <w:color w:val="231F20"/>
          <w:spacing w:val="-9"/>
          <w:sz w:val="21"/>
        </w:rPr>
        <w:t xml:space="preserve"> </w:t>
      </w:r>
      <w:r>
        <w:rPr>
          <w:color w:val="231F20"/>
          <w:spacing w:val="-2"/>
          <w:sz w:val="21"/>
        </w:rPr>
        <w:t>undergraduate</w:t>
      </w:r>
      <w:r>
        <w:rPr>
          <w:color w:val="231F20"/>
          <w:spacing w:val="-9"/>
          <w:sz w:val="21"/>
        </w:rPr>
        <w:t xml:space="preserve"> </w:t>
      </w:r>
      <w:r>
        <w:rPr>
          <w:color w:val="231F20"/>
          <w:spacing w:val="-2"/>
          <w:sz w:val="21"/>
        </w:rPr>
        <w:t>programs</w:t>
      </w:r>
      <w:r>
        <w:rPr>
          <w:color w:val="231F20"/>
          <w:spacing w:val="-9"/>
          <w:sz w:val="21"/>
        </w:rPr>
        <w:t xml:space="preserve"> </w:t>
      </w:r>
      <w:r>
        <w:rPr>
          <w:color w:val="231F20"/>
          <w:spacing w:val="-2"/>
          <w:sz w:val="21"/>
        </w:rPr>
        <w:t>in</w:t>
      </w:r>
      <w:r>
        <w:rPr>
          <w:color w:val="231F20"/>
          <w:spacing w:val="-9"/>
          <w:sz w:val="21"/>
        </w:rPr>
        <w:t xml:space="preserve"> </w:t>
      </w:r>
      <w:r>
        <w:rPr>
          <w:color w:val="231F20"/>
          <w:spacing w:val="-2"/>
          <w:sz w:val="21"/>
        </w:rPr>
        <w:t>the</w:t>
      </w:r>
      <w:r>
        <w:rPr>
          <w:color w:val="231F20"/>
          <w:spacing w:val="-9"/>
          <w:sz w:val="21"/>
        </w:rPr>
        <w:t xml:space="preserve"> </w:t>
      </w:r>
      <w:r>
        <w:rPr>
          <w:color w:val="231F20"/>
          <w:spacing w:val="-2"/>
          <w:sz w:val="21"/>
        </w:rPr>
        <w:t>University.</w:t>
      </w:r>
      <w:r>
        <w:rPr>
          <w:color w:val="231F20"/>
          <w:spacing w:val="-10"/>
          <w:sz w:val="21"/>
        </w:rPr>
        <w:t xml:space="preserve"> </w:t>
      </w:r>
      <w:r>
        <w:rPr>
          <w:i/>
          <w:color w:val="231F20"/>
          <w:spacing w:val="-2"/>
          <w:sz w:val="21"/>
        </w:rPr>
        <w:t>Asia</w:t>
      </w:r>
      <w:r>
        <w:rPr>
          <w:i/>
          <w:color w:val="231F20"/>
          <w:spacing w:val="-9"/>
          <w:sz w:val="21"/>
        </w:rPr>
        <w:t xml:space="preserve"> </w:t>
      </w:r>
      <w:r>
        <w:rPr>
          <w:i/>
          <w:color w:val="231F20"/>
          <w:spacing w:val="-2"/>
          <w:sz w:val="21"/>
        </w:rPr>
        <w:t xml:space="preserve">Pacific </w:t>
      </w:r>
      <w:r>
        <w:rPr>
          <w:i/>
          <w:color w:val="231F20"/>
          <w:spacing w:val="-4"/>
          <w:sz w:val="21"/>
        </w:rPr>
        <w:t>Higher</w:t>
      </w:r>
      <w:r>
        <w:rPr>
          <w:i/>
          <w:color w:val="231F20"/>
          <w:spacing w:val="-8"/>
          <w:sz w:val="21"/>
        </w:rPr>
        <w:t xml:space="preserve"> </w:t>
      </w:r>
      <w:r>
        <w:rPr>
          <w:i/>
          <w:color w:val="231F20"/>
          <w:spacing w:val="-4"/>
          <w:sz w:val="21"/>
        </w:rPr>
        <w:t>Education</w:t>
      </w:r>
      <w:r>
        <w:rPr>
          <w:i/>
          <w:color w:val="231F20"/>
          <w:spacing w:val="-8"/>
          <w:sz w:val="21"/>
        </w:rPr>
        <w:t xml:space="preserve"> </w:t>
      </w:r>
      <w:r>
        <w:rPr>
          <w:i/>
          <w:color w:val="231F20"/>
          <w:spacing w:val="-4"/>
          <w:sz w:val="21"/>
        </w:rPr>
        <w:t>Research</w:t>
      </w:r>
      <w:r>
        <w:rPr>
          <w:i/>
          <w:color w:val="231F20"/>
          <w:spacing w:val="-8"/>
          <w:sz w:val="21"/>
        </w:rPr>
        <w:t xml:space="preserve"> </w:t>
      </w:r>
      <w:r>
        <w:rPr>
          <w:i/>
          <w:color w:val="231F20"/>
          <w:spacing w:val="-4"/>
          <w:sz w:val="21"/>
        </w:rPr>
        <w:t>Journal</w:t>
      </w:r>
      <w:r>
        <w:rPr>
          <w:i/>
          <w:color w:val="231F20"/>
          <w:spacing w:val="-9"/>
          <w:sz w:val="21"/>
        </w:rPr>
        <w:t xml:space="preserve"> </w:t>
      </w:r>
      <w:r>
        <w:rPr>
          <w:color w:val="231F20"/>
          <w:spacing w:val="-4"/>
          <w:sz w:val="21"/>
        </w:rPr>
        <w:t>(APHERJ),</w:t>
      </w:r>
      <w:r>
        <w:rPr>
          <w:color w:val="231F20"/>
          <w:spacing w:val="-8"/>
          <w:sz w:val="21"/>
        </w:rPr>
        <w:t xml:space="preserve"> </w:t>
      </w:r>
      <w:r>
        <w:rPr>
          <w:color w:val="231F20"/>
          <w:spacing w:val="-4"/>
          <w:sz w:val="21"/>
        </w:rPr>
        <w:t>6(1).</w:t>
      </w:r>
    </w:p>
    <w:p w14:paraId="4509D148" w14:textId="77777777" w:rsidR="006144DB" w:rsidRDefault="006144DB">
      <w:pPr>
        <w:pStyle w:val="BodyText"/>
        <w:spacing w:before="13"/>
      </w:pPr>
    </w:p>
    <w:p w14:paraId="24AE968B" w14:textId="77777777" w:rsidR="006144DB" w:rsidRDefault="00981FEE">
      <w:pPr>
        <w:pStyle w:val="BodyText"/>
        <w:spacing w:line="249" w:lineRule="auto"/>
        <w:ind w:left="540" w:right="177" w:hanging="360"/>
        <w:jc w:val="both"/>
      </w:pPr>
      <w:proofErr w:type="spellStart"/>
      <w:r>
        <w:rPr>
          <w:color w:val="231F20"/>
          <w:spacing w:val="-4"/>
        </w:rPr>
        <w:t>Dacorro</w:t>
      </w:r>
      <w:proofErr w:type="spellEnd"/>
      <w:r>
        <w:rPr>
          <w:color w:val="231F20"/>
          <w:spacing w:val="-4"/>
        </w:rPr>
        <w:t>,</w:t>
      </w:r>
      <w:r>
        <w:rPr>
          <w:color w:val="231F20"/>
          <w:spacing w:val="-6"/>
        </w:rPr>
        <w:t xml:space="preserve"> </w:t>
      </w:r>
      <w:r>
        <w:rPr>
          <w:color w:val="231F20"/>
          <w:spacing w:val="-4"/>
        </w:rPr>
        <w:t>J.</w:t>
      </w:r>
      <w:r>
        <w:rPr>
          <w:color w:val="231F20"/>
          <w:spacing w:val="-6"/>
        </w:rPr>
        <w:t xml:space="preserve"> </w:t>
      </w:r>
      <w:r>
        <w:rPr>
          <w:color w:val="231F20"/>
          <w:spacing w:val="-4"/>
        </w:rPr>
        <w:t>C.,</w:t>
      </w:r>
      <w:r>
        <w:rPr>
          <w:color w:val="231F20"/>
          <w:spacing w:val="-6"/>
        </w:rPr>
        <w:t xml:space="preserve"> </w:t>
      </w:r>
      <w:proofErr w:type="spellStart"/>
      <w:r>
        <w:rPr>
          <w:color w:val="231F20"/>
          <w:spacing w:val="-4"/>
        </w:rPr>
        <w:t>Españo</w:t>
      </w:r>
      <w:proofErr w:type="spellEnd"/>
      <w:r>
        <w:rPr>
          <w:color w:val="231F20"/>
          <w:spacing w:val="-4"/>
        </w:rPr>
        <w:t>,</w:t>
      </w:r>
      <w:r>
        <w:rPr>
          <w:color w:val="231F20"/>
          <w:spacing w:val="-6"/>
        </w:rPr>
        <w:t xml:space="preserve"> </w:t>
      </w:r>
      <w:r>
        <w:rPr>
          <w:color w:val="231F20"/>
          <w:spacing w:val="-4"/>
        </w:rPr>
        <w:t>J.</w:t>
      </w:r>
      <w:r>
        <w:rPr>
          <w:color w:val="231F20"/>
          <w:spacing w:val="-6"/>
        </w:rPr>
        <w:t xml:space="preserve"> </w:t>
      </w:r>
      <w:r>
        <w:rPr>
          <w:color w:val="231F20"/>
          <w:spacing w:val="-4"/>
        </w:rPr>
        <w:t>M.,</w:t>
      </w:r>
      <w:r>
        <w:rPr>
          <w:color w:val="231F20"/>
          <w:spacing w:val="-6"/>
        </w:rPr>
        <w:t xml:space="preserve"> </w:t>
      </w:r>
      <w:r>
        <w:rPr>
          <w:color w:val="231F20"/>
          <w:spacing w:val="-4"/>
        </w:rPr>
        <w:t>&amp;</w:t>
      </w:r>
      <w:r>
        <w:rPr>
          <w:color w:val="231F20"/>
          <w:spacing w:val="-9"/>
        </w:rPr>
        <w:t xml:space="preserve"> </w:t>
      </w:r>
      <w:r>
        <w:rPr>
          <w:color w:val="231F20"/>
          <w:spacing w:val="-4"/>
        </w:rPr>
        <w:t>Villanueva,</w:t>
      </w:r>
      <w:r>
        <w:rPr>
          <w:color w:val="231F20"/>
          <w:spacing w:val="-6"/>
        </w:rPr>
        <w:t xml:space="preserve"> </w:t>
      </w:r>
      <w:r>
        <w:rPr>
          <w:color w:val="231F20"/>
          <w:spacing w:val="-4"/>
        </w:rPr>
        <w:t>J.</w:t>
      </w:r>
      <w:r>
        <w:rPr>
          <w:color w:val="231F20"/>
          <w:spacing w:val="-6"/>
        </w:rPr>
        <w:t xml:space="preserve"> </w:t>
      </w:r>
      <w:r>
        <w:rPr>
          <w:color w:val="231F20"/>
          <w:spacing w:val="-4"/>
        </w:rPr>
        <w:t>M.</w:t>
      </w:r>
      <w:r>
        <w:rPr>
          <w:color w:val="231F20"/>
          <w:spacing w:val="-6"/>
        </w:rPr>
        <w:t xml:space="preserve"> </w:t>
      </w:r>
      <w:r>
        <w:rPr>
          <w:color w:val="231F20"/>
          <w:spacing w:val="-4"/>
        </w:rPr>
        <w:t>(2022).</w:t>
      </w:r>
      <w:r>
        <w:rPr>
          <w:color w:val="231F20"/>
          <w:spacing w:val="-6"/>
        </w:rPr>
        <w:t xml:space="preserve"> </w:t>
      </w:r>
      <w:r>
        <w:rPr>
          <w:color w:val="231F20"/>
          <w:spacing w:val="-4"/>
        </w:rPr>
        <w:t>Optimizing</w:t>
      </w:r>
      <w:r>
        <w:rPr>
          <w:color w:val="231F20"/>
          <w:spacing w:val="-6"/>
        </w:rPr>
        <w:t xml:space="preserve"> </w:t>
      </w:r>
      <w:r>
        <w:rPr>
          <w:color w:val="231F20"/>
          <w:spacing w:val="-4"/>
        </w:rPr>
        <w:t xml:space="preserve">Academic </w:t>
      </w:r>
      <w:r>
        <w:rPr>
          <w:color w:val="231F20"/>
        </w:rPr>
        <w:t>Achievement</w:t>
      </w:r>
      <w:r>
        <w:rPr>
          <w:color w:val="231F20"/>
          <w:spacing w:val="-9"/>
        </w:rPr>
        <w:t xml:space="preserve"> </w:t>
      </w:r>
      <w:r>
        <w:rPr>
          <w:color w:val="231F20"/>
        </w:rPr>
        <w:t>of</w:t>
      </w:r>
      <w:r>
        <w:rPr>
          <w:color w:val="231F20"/>
          <w:spacing w:val="-9"/>
        </w:rPr>
        <w:t xml:space="preserve"> </w:t>
      </w:r>
      <w:r>
        <w:rPr>
          <w:color w:val="231F20"/>
        </w:rPr>
        <w:t>Second-Year</w:t>
      </w:r>
      <w:r>
        <w:rPr>
          <w:color w:val="231F20"/>
          <w:spacing w:val="-9"/>
        </w:rPr>
        <w:t xml:space="preserve"> </w:t>
      </w:r>
      <w:r>
        <w:rPr>
          <w:color w:val="231F20"/>
        </w:rPr>
        <w:t>BSED-Science</w:t>
      </w:r>
      <w:r>
        <w:rPr>
          <w:color w:val="231F20"/>
          <w:spacing w:val="-9"/>
        </w:rPr>
        <w:t xml:space="preserve"> </w:t>
      </w:r>
      <w:r>
        <w:rPr>
          <w:color w:val="231F20"/>
        </w:rPr>
        <w:t>Students</w:t>
      </w:r>
      <w:r>
        <w:rPr>
          <w:color w:val="231F20"/>
          <w:spacing w:val="-9"/>
        </w:rPr>
        <w:t xml:space="preserve"> </w:t>
      </w:r>
      <w:r>
        <w:rPr>
          <w:color w:val="231F20"/>
        </w:rPr>
        <w:t>Using</w:t>
      </w:r>
      <w:r>
        <w:rPr>
          <w:color w:val="231F20"/>
          <w:spacing w:val="-10"/>
        </w:rPr>
        <w:t xml:space="preserve"> </w:t>
      </w:r>
      <w:r>
        <w:rPr>
          <w:color w:val="231F20"/>
        </w:rPr>
        <w:t xml:space="preserve">Worldwide </w:t>
      </w:r>
      <w:r>
        <w:rPr>
          <w:color w:val="231F20"/>
          <w:spacing w:val="-6"/>
        </w:rPr>
        <w:t>Telescope</w:t>
      </w:r>
      <w:r>
        <w:rPr>
          <w:color w:val="231F20"/>
          <w:spacing w:val="-8"/>
        </w:rPr>
        <w:t xml:space="preserve"> </w:t>
      </w:r>
      <w:r>
        <w:rPr>
          <w:color w:val="231F20"/>
          <w:spacing w:val="-6"/>
        </w:rPr>
        <w:t>(WWT)</w:t>
      </w:r>
      <w:r>
        <w:rPr>
          <w:color w:val="231F20"/>
          <w:spacing w:val="-5"/>
        </w:rPr>
        <w:t xml:space="preserve"> </w:t>
      </w:r>
      <w:r>
        <w:rPr>
          <w:color w:val="231F20"/>
          <w:spacing w:val="-6"/>
        </w:rPr>
        <w:t>as an Exploratory</w:t>
      </w:r>
      <w:r>
        <w:rPr>
          <w:color w:val="231F20"/>
          <w:spacing w:val="-8"/>
        </w:rPr>
        <w:t xml:space="preserve"> </w:t>
      </w:r>
      <w:r>
        <w:rPr>
          <w:color w:val="231F20"/>
          <w:spacing w:val="-6"/>
        </w:rPr>
        <w:t>Tool</w:t>
      </w:r>
      <w:r>
        <w:rPr>
          <w:color w:val="231F20"/>
          <w:spacing w:val="-3"/>
        </w:rPr>
        <w:t xml:space="preserve"> </w:t>
      </w:r>
      <w:r>
        <w:rPr>
          <w:color w:val="231F20"/>
          <w:spacing w:val="-6"/>
        </w:rPr>
        <w:t xml:space="preserve">in Learning Astronomy. Available </w:t>
      </w:r>
      <w:r>
        <w:rPr>
          <w:color w:val="231F20"/>
        </w:rPr>
        <w:t xml:space="preserve">at SSRN 4104638. </w:t>
      </w:r>
      <w:hyperlink r:id="rId13">
        <w:r>
          <w:rPr>
            <w:color w:val="231F20"/>
          </w:rPr>
          <w:t>http://dx.doi.org/10.2139/ssrn.4104638</w:t>
        </w:r>
      </w:hyperlink>
    </w:p>
    <w:p w14:paraId="58D20EBD" w14:textId="77777777" w:rsidR="006144DB" w:rsidRDefault="006144DB">
      <w:pPr>
        <w:pStyle w:val="BodyText"/>
        <w:spacing w:before="14"/>
      </w:pPr>
    </w:p>
    <w:p w14:paraId="0D8C4400" w14:textId="77777777" w:rsidR="006144DB" w:rsidRDefault="00981FEE">
      <w:pPr>
        <w:pStyle w:val="BodyText"/>
        <w:spacing w:line="249" w:lineRule="auto"/>
        <w:ind w:left="540" w:right="178" w:hanging="360"/>
        <w:jc w:val="both"/>
      </w:pPr>
      <w:r>
        <w:rPr>
          <w:color w:val="231F20"/>
        </w:rPr>
        <w:t>Department of Education. (2019). DepEd Order No. 12, s. 2019: Policy Guidelines on the K to 12 Basic Education Program</w:t>
      </w:r>
    </w:p>
    <w:p w14:paraId="59197796" w14:textId="77777777" w:rsidR="006144DB" w:rsidRDefault="006144DB">
      <w:pPr>
        <w:pStyle w:val="BodyText"/>
        <w:spacing w:before="12"/>
      </w:pPr>
    </w:p>
    <w:p w14:paraId="410D8930" w14:textId="77777777" w:rsidR="006144DB" w:rsidRDefault="00981FEE">
      <w:pPr>
        <w:pStyle w:val="BodyText"/>
        <w:spacing w:line="249" w:lineRule="auto"/>
        <w:ind w:left="540" w:right="177" w:hanging="360"/>
        <w:jc w:val="both"/>
      </w:pPr>
      <w:r>
        <w:rPr>
          <w:color w:val="231F20"/>
        </w:rPr>
        <w:t>Diez,</w:t>
      </w:r>
      <w:r>
        <w:rPr>
          <w:color w:val="231F20"/>
          <w:spacing w:val="-11"/>
        </w:rPr>
        <w:t xml:space="preserve"> </w:t>
      </w:r>
      <w:r>
        <w:rPr>
          <w:color w:val="231F20"/>
        </w:rPr>
        <w:t>J.,</w:t>
      </w:r>
      <w:r>
        <w:rPr>
          <w:color w:val="231F20"/>
          <w:spacing w:val="-11"/>
        </w:rPr>
        <w:t xml:space="preserve"> </w:t>
      </w:r>
      <w:r>
        <w:rPr>
          <w:color w:val="231F20"/>
        </w:rPr>
        <w:t>Garde,</w:t>
      </w:r>
      <w:r>
        <w:rPr>
          <w:color w:val="231F20"/>
          <w:spacing w:val="-11"/>
        </w:rPr>
        <w:t xml:space="preserve"> </w:t>
      </w:r>
      <w:r>
        <w:rPr>
          <w:color w:val="231F20"/>
        </w:rPr>
        <w:t>J.</w:t>
      </w:r>
      <w:r>
        <w:rPr>
          <w:color w:val="231F20"/>
          <w:spacing w:val="-11"/>
        </w:rPr>
        <w:t xml:space="preserve"> </w:t>
      </w:r>
      <w:r>
        <w:rPr>
          <w:color w:val="231F20"/>
        </w:rPr>
        <w:t>R.,</w:t>
      </w:r>
      <w:r>
        <w:rPr>
          <w:color w:val="231F20"/>
          <w:spacing w:val="-11"/>
        </w:rPr>
        <w:t xml:space="preserve"> </w:t>
      </w:r>
      <w:r>
        <w:rPr>
          <w:color w:val="231F20"/>
        </w:rPr>
        <w:t>&amp;</w:t>
      </w:r>
      <w:r>
        <w:rPr>
          <w:color w:val="231F20"/>
          <w:spacing w:val="-11"/>
        </w:rPr>
        <w:t xml:space="preserve"> </w:t>
      </w:r>
      <w:proofErr w:type="spellStart"/>
      <w:r>
        <w:rPr>
          <w:color w:val="231F20"/>
        </w:rPr>
        <w:t>Lanticse</w:t>
      </w:r>
      <w:proofErr w:type="spellEnd"/>
      <w:r>
        <w:rPr>
          <w:color w:val="231F20"/>
        </w:rPr>
        <w:t>,</w:t>
      </w:r>
      <w:r>
        <w:rPr>
          <w:color w:val="231F20"/>
          <w:spacing w:val="-11"/>
        </w:rPr>
        <w:t xml:space="preserve"> </w:t>
      </w:r>
      <w:r>
        <w:rPr>
          <w:color w:val="231F20"/>
        </w:rPr>
        <w:t>G.</w:t>
      </w:r>
      <w:r>
        <w:rPr>
          <w:color w:val="231F20"/>
          <w:spacing w:val="-11"/>
        </w:rPr>
        <w:t xml:space="preserve"> </w:t>
      </w:r>
      <w:r>
        <w:rPr>
          <w:color w:val="231F20"/>
        </w:rPr>
        <w:t>M.</w:t>
      </w:r>
      <w:r>
        <w:rPr>
          <w:color w:val="231F20"/>
          <w:spacing w:val="-11"/>
        </w:rPr>
        <w:t xml:space="preserve"> </w:t>
      </w:r>
      <w:r>
        <w:rPr>
          <w:color w:val="231F20"/>
        </w:rPr>
        <w:t>(2022).</w:t>
      </w:r>
      <w:r>
        <w:rPr>
          <w:color w:val="231F20"/>
          <w:spacing w:val="-11"/>
        </w:rPr>
        <w:t xml:space="preserve"> </w:t>
      </w:r>
      <w:r>
        <w:rPr>
          <w:color w:val="231F20"/>
        </w:rPr>
        <w:t>Using</w:t>
      </w:r>
      <w:r>
        <w:rPr>
          <w:color w:val="231F20"/>
          <w:spacing w:val="-13"/>
        </w:rPr>
        <w:t xml:space="preserve"> </w:t>
      </w:r>
      <w:r>
        <w:rPr>
          <w:color w:val="231F20"/>
        </w:rPr>
        <w:t>Web-Based</w:t>
      </w:r>
      <w:r>
        <w:rPr>
          <w:color w:val="231F20"/>
          <w:spacing w:val="-11"/>
        </w:rPr>
        <w:t xml:space="preserve"> </w:t>
      </w:r>
      <w:r>
        <w:rPr>
          <w:color w:val="231F20"/>
        </w:rPr>
        <w:t xml:space="preserve">Interactive </w:t>
      </w:r>
      <w:r>
        <w:rPr>
          <w:color w:val="231F20"/>
          <w:spacing w:val="-8"/>
        </w:rPr>
        <w:t>Exercises</w:t>
      </w:r>
      <w:r>
        <w:rPr>
          <w:color w:val="231F20"/>
        </w:rPr>
        <w:t xml:space="preserve"> </w:t>
      </w:r>
      <w:r>
        <w:rPr>
          <w:color w:val="231F20"/>
          <w:spacing w:val="-8"/>
        </w:rPr>
        <w:t>to</w:t>
      </w:r>
      <w:r>
        <w:rPr>
          <w:color w:val="231F20"/>
        </w:rPr>
        <w:t xml:space="preserve"> </w:t>
      </w:r>
      <w:r>
        <w:rPr>
          <w:color w:val="231F20"/>
          <w:spacing w:val="-8"/>
        </w:rPr>
        <w:t>Increase</w:t>
      </w:r>
      <w:r>
        <w:rPr>
          <w:color w:val="231F20"/>
        </w:rPr>
        <w:t xml:space="preserve"> </w:t>
      </w:r>
      <w:r>
        <w:rPr>
          <w:color w:val="231F20"/>
          <w:spacing w:val="-8"/>
        </w:rPr>
        <w:t>the</w:t>
      </w:r>
      <w:r>
        <w:rPr>
          <w:color w:val="231F20"/>
        </w:rPr>
        <w:t xml:space="preserve"> </w:t>
      </w:r>
      <w:r>
        <w:rPr>
          <w:color w:val="231F20"/>
          <w:spacing w:val="-8"/>
        </w:rPr>
        <w:t>Academic</w:t>
      </w:r>
      <w:r>
        <w:rPr>
          <w:color w:val="231F20"/>
        </w:rPr>
        <w:t xml:space="preserve"> </w:t>
      </w:r>
      <w:r>
        <w:rPr>
          <w:color w:val="231F20"/>
          <w:spacing w:val="-8"/>
        </w:rPr>
        <w:t>Achievement</w:t>
      </w:r>
      <w:r>
        <w:rPr>
          <w:color w:val="231F20"/>
        </w:rPr>
        <w:t xml:space="preserve"> </w:t>
      </w:r>
      <w:r>
        <w:rPr>
          <w:color w:val="231F20"/>
          <w:spacing w:val="-8"/>
        </w:rPr>
        <w:t>of</w:t>
      </w:r>
      <w:r>
        <w:rPr>
          <w:color w:val="231F20"/>
        </w:rPr>
        <w:t xml:space="preserve"> </w:t>
      </w:r>
      <w:r>
        <w:rPr>
          <w:color w:val="231F20"/>
          <w:spacing w:val="-8"/>
        </w:rPr>
        <w:t>First-Year</w:t>
      </w:r>
      <w:r>
        <w:rPr>
          <w:color w:val="231F20"/>
        </w:rPr>
        <w:t xml:space="preserve"> </w:t>
      </w:r>
      <w:proofErr w:type="spellStart"/>
      <w:r>
        <w:rPr>
          <w:color w:val="231F20"/>
          <w:spacing w:val="-8"/>
        </w:rPr>
        <w:t>BSEd</w:t>
      </w:r>
      <w:proofErr w:type="spellEnd"/>
      <w:r>
        <w:rPr>
          <w:color w:val="231F20"/>
          <w:spacing w:val="-8"/>
        </w:rPr>
        <w:t xml:space="preserve">-Science </w:t>
      </w:r>
      <w:r>
        <w:rPr>
          <w:color w:val="231F20"/>
        </w:rPr>
        <w:t xml:space="preserve">Students in Stoichiometry. Available at SSRN 4092890. </w:t>
      </w:r>
      <w:hyperlink r:id="rId14">
        <w:r>
          <w:rPr>
            <w:color w:val="231F20"/>
          </w:rPr>
          <w:t>http://dx.doi.</w:t>
        </w:r>
      </w:hyperlink>
      <w:r>
        <w:rPr>
          <w:color w:val="231F20"/>
        </w:rPr>
        <w:t xml:space="preserve"> </w:t>
      </w:r>
      <w:r>
        <w:rPr>
          <w:color w:val="231F20"/>
          <w:spacing w:val="-2"/>
        </w:rPr>
        <w:t>org/10.2139/ssrn.4092890</w:t>
      </w:r>
    </w:p>
    <w:p w14:paraId="3F54CC28" w14:textId="77777777" w:rsidR="006144DB" w:rsidRDefault="006144DB">
      <w:pPr>
        <w:pStyle w:val="BodyText"/>
        <w:spacing w:before="14"/>
      </w:pPr>
    </w:p>
    <w:p w14:paraId="3328EC94" w14:textId="77777777" w:rsidR="006144DB" w:rsidRDefault="00981FEE">
      <w:pPr>
        <w:spacing w:line="249" w:lineRule="auto"/>
        <w:ind w:left="540" w:right="178" w:hanging="360"/>
        <w:jc w:val="both"/>
        <w:rPr>
          <w:sz w:val="21"/>
        </w:rPr>
      </w:pPr>
      <w:r>
        <w:rPr>
          <w:color w:val="231F20"/>
          <w:sz w:val="21"/>
        </w:rPr>
        <w:t xml:space="preserve">Ferrer, R. C., </w:t>
      </w:r>
      <w:proofErr w:type="spellStart"/>
      <w:r>
        <w:rPr>
          <w:color w:val="231F20"/>
          <w:sz w:val="21"/>
        </w:rPr>
        <w:t>Buted</w:t>
      </w:r>
      <w:proofErr w:type="spellEnd"/>
      <w:r>
        <w:rPr>
          <w:color w:val="231F20"/>
          <w:sz w:val="21"/>
        </w:rPr>
        <w:t xml:space="preserve">, D. R., &amp; Ferrer, I. M. C. (2015). Performance of </w:t>
      </w:r>
      <w:proofErr w:type="spellStart"/>
      <w:r>
        <w:rPr>
          <w:color w:val="231F20"/>
          <w:sz w:val="21"/>
        </w:rPr>
        <w:t>BSEd</w:t>
      </w:r>
      <w:proofErr w:type="spellEnd"/>
      <w:r>
        <w:rPr>
          <w:color w:val="231F20"/>
          <w:sz w:val="21"/>
        </w:rPr>
        <w:t xml:space="preserve"> </w:t>
      </w:r>
      <w:r>
        <w:rPr>
          <w:color w:val="231F20"/>
          <w:spacing w:val="-6"/>
          <w:sz w:val="21"/>
        </w:rPr>
        <w:t xml:space="preserve">science graduates in licensure examination for teachers: Basis for a regression </w:t>
      </w:r>
      <w:r>
        <w:rPr>
          <w:color w:val="231F20"/>
          <w:spacing w:val="-4"/>
          <w:sz w:val="21"/>
        </w:rPr>
        <w:t>model.</w:t>
      </w:r>
      <w:r>
        <w:rPr>
          <w:color w:val="231F20"/>
          <w:spacing w:val="-10"/>
          <w:sz w:val="21"/>
        </w:rPr>
        <w:t xml:space="preserve"> </w:t>
      </w:r>
      <w:r>
        <w:rPr>
          <w:i/>
          <w:color w:val="231F20"/>
          <w:spacing w:val="-4"/>
          <w:sz w:val="21"/>
        </w:rPr>
        <w:t>Asia</w:t>
      </w:r>
      <w:r>
        <w:rPr>
          <w:i/>
          <w:color w:val="231F20"/>
          <w:spacing w:val="-9"/>
          <w:sz w:val="21"/>
        </w:rPr>
        <w:t xml:space="preserve"> </w:t>
      </w:r>
      <w:r>
        <w:rPr>
          <w:i/>
          <w:color w:val="231F20"/>
          <w:spacing w:val="-4"/>
          <w:sz w:val="21"/>
        </w:rPr>
        <w:t>Pacific</w:t>
      </w:r>
      <w:r>
        <w:rPr>
          <w:i/>
          <w:color w:val="231F20"/>
          <w:spacing w:val="-9"/>
          <w:sz w:val="21"/>
        </w:rPr>
        <w:t xml:space="preserve"> </w:t>
      </w:r>
      <w:r>
        <w:rPr>
          <w:i/>
          <w:color w:val="231F20"/>
          <w:spacing w:val="-4"/>
          <w:sz w:val="21"/>
        </w:rPr>
        <w:t>Journal</w:t>
      </w:r>
      <w:r>
        <w:rPr>
          <w:i/>
          <w:color w:val="231F20"/>
          <w:spacing w:val="-9"/>
          <w:sz w:val="21"/>
        </w:rPr>
        <w:t xml:space="preserve"> </w:t>
      </w:r>
      <w:r>
        <w:rPr>
          <w:i/>
          <w:color w:val="231F20"/>
          <w:spacing w:val="-4"/>
          <w:sz w:val="21"/>
        </w:rPr>
        <w:t>of</w:t>
      </w:r>
      <w:r>
        <w:rPr>
          <w:i/>
          <w:color w:val="231F20"/>
          <w:spacing w:val="-9"/>
          <w:sz w:val="21"/>
        </w:rPr>
        <w:t xml:space="preserve"> </w:t>
      </w:r>
      <w:r>
        <w:rPr>
          <w:i/>
          <w:color w:val="231F20"/>
          <w:spacing w:val="-4"/>
          <w:sz w:val="21"/>
        </w:rPr>
        <w:t>Multidisciplinary</w:t>
      </w:r>
      <w:r>
        <w:rPr>
          <w:i/>
          <w:color w:val="231F20"/>
          <w:spacing w:val="-9"/>
          <w:sz w:val="21"/>
        </w:rPr>
        <w:t xml:space="preserve"> </w:t>
      </w:r>
      <w:r>
        <w:rPr>
          <w:i/>
          <w:color w:val="231F20"/>
          <w:spacing w:val="-4"/>
          <w:sz w:val="21"/>
        </w:rPr>
        <w:t>Research</w:t>
      </w:r>
      <w:r>
        <w:rPr>
          <w:color w:val="231F20"/>
          <w:spacing w:val="-4"/>
          <w:sz w:val="21"/>
        </w:rPr>
        <w:t>,</w:t>
      </w:r>
      <w:r>
        <w:rPr>
          <w:color w:val="231F20"/>
          <w:spacing w:val="-9"/>
          <w:sz w:val="21"/>
        </w:rPr>
        <w:t xml:space="preserve"> </w:t>
      </w:r>
      <w:r>
        <w:rPr>
          <w:color w:val="231F20"/>
          <w:spacing w:val="-4"/>
          <w:sz w:val="21"/>
        </w:rPr>
        <w:t>3(5),</w:t>
      </w:r>
      <w:r>
        <w:rPr>
          <w:color w:val="231F20"/>
          <w:spacing w:val="-9"/>
          <w:sz w:val="21"/>
        </w:rPr>
        <w:t xml:space="preserve"> </w:t>
      </w:r>
      <w:r>
        <w:rPr>
          <w:color w:val="231F20"/>
          <w:spacing w:val="-4"/>
          <w:sz w:val="21"/>
        </w:rPr>
        <w:t>1-6.</w:t>
      </w:r>
    </w:p>
    <w:p w14:paraId="4408BFA2" w14:textId="77777777" w:rsidR="006144DB" w:rsidRDefault="006144DB">
      <w:pPr>
        <w:pStyle w:val="BodyText"/>
        <w:spacing w:before="13"/>
      </w:pPr>
    </w:p>
    <w:p w14:paraId="1EAC89D6" w14:textId="77777777" w:rsidR="006144DB" w:rsidRDefault="00981FEE">
      <w:pPr>
        <w:pStyle w:val="BodyText"/>
        <w:spacing w:line="249" w:lineRule="auto"/>
        <w:ind w:left="540" w:right="178" w:hanging="360"/>
        <w:jc w:val="both"/>
      </w:pPr>
      <w:proofErr w:type="spellStart"/>
      <w:r>
        <w:rPr>
          <w:color w:val="231F20"/>
        </w:rPr>
        <w:t>Hofstein</w:t>
      </w:r>
      <w:proofErr w:type="spellEnd"/>
      <w:r>
        <w:rPr>
          <w:color w:val="231F20"/>
        </w:rPr>
        <w:t>, A., &amp; Lunetta, V. N. (2004). The laboratory in science education: Foundations</w:t>
      </w:r>
      <w:r>
        <w:rPr>
          <w:color w:val="231F20"/>
          <w:spacing w:val="-14"/>
        </w:rPr>
        <w:t xml:space="preserve"> </w:t>
      </w:r>
      <w:r>
        <w:rPr>
          <w:color w:val="231F20"/>
        </w:rPr>
        <w:t>for</w:t>
      </w:r>
      <w:r>
        <w:rPr>
          <w:color w:val="231F20"/>
          <w:spacing w:val="-13"/>
        </w:rPr>
        <w:t xml:space="preserve"> </w:t>
      </w:r>
      <w:r>
        <w:rPr>
          <w:color w:val="231F20"/>
        </w:rPr>
        <w:t>the</w:t>
      </w:r>
      <w:r>
        <w:rPr>
          <w:color w:val="231F20"/>
          <w:spacing w:val="-13"/>
        </w:rPr>
        <w:t xml:space="preserve"> </w:t>
      </w:r>
      <w:r>
        <w:rPr>
          <w:color w:val="231F20"/>
        </w:rPr>
        <w:t>twenty‐first</w:t>
      </w:r>
      <w:r>
        <w:rPr>
          <w:color w:val="231F20"/>
          <w:spacing w:val="-13"/>
        </w:rPr>
        <w:t xml:space="preserve"> </w:t>
      </w:r>
      <w:r>
        <w:rPr>
          <w:color w:val="231F20"/>
        </w:rPr>
        <w:t>century.</w:t>
      </w:r>
      <w:r>
        <w:rPr>
          <w:color w:val="231F20"/>
          <w:spacing w:val="-13"/>
        </w:rPr>
        <w:t xml:space="preserve"> </w:t>
      </w:r>
      <w:r>
        <w:rPr>
          <w:color w:val="231F20"/>
        </w:rPr>
        <w:t>Science</w:t>
      </w:r>
      <w:r>
        <w:rPr>
          <w:color w:val="231F20"/>
          <w:spacing w:val="-13"/>
        </w:rPr>
        <w:t xml:space="preserve"> </w:t>
      </w:r>
      <w:r>
        <w:rPr>
          <w:color w:val="231F20"/>
        </w:rPr>
        <w:t>education,</w:t>
      </w:r>
      <w:r>
        <w:rPr>
          <w:color w:val="231F20"/>
          <w:spacing w:val="-13"/>
        </w:rPr>
        <w:t xml:space="preserve"> </w:t>
      </w:r>
      <w:r>
        <w:rPr>
          <w:color w:val="231F20"/>
        </w:rPr>
        <w:t>88(1),</w:t>
      </w:r>
      <w:r>
        <w:rPr>
          <w:color w:val="231F20"/>
          <w:spacing w:val="-13"/>
        </w:rPr>
        <w:t xml:space="preserve"> </w:t>
      </w:r>
      <w:r>
        <w:rPr>
          <w:color w:val="231F20"/>
        </w:rPr>
        <w:t>28-54.</w:t>
      </w:r>
    </w:p>
    <w:p w14:paraId="5C30A45E" w14:textId="77777777" w:rsidR="006144DB" w:rsidRDefault="006144DB">
      <w:pPr>
        <w:pStyle w:val="BodyText"/>
        <w:spacing w:before="12"/>
      </w:pPr>
    </w:p>
    <w:p w14:paraId="511E8AE1" w14:textId="77777777" w:rsidR="006144DB" w:rsidRDefault="00981FEE">
      <w:pPr>
        <w:spacing w:before="1" w:line="249" w:lineRule="auto"/>
        <w:ind w:left="540" w:right="177" w:hanging="360"/>
        <w:jc w:val="both"/>
        <w:rPr>
          <w:sz w:val="21"/>
        </w:rPr>
      </w:pPr>
      <w:proofErr w:type="spellStart"/>
      <w:r>
        <w:rPr>
          <w:color w:val="231F20"/>
          <w:spacing w:val="-4"/>
          <w:sz w:val="21"/>
        </w:rPr>
        <w:t>Labaria</w:t>
      </w:r>
      <w:proofErr w:type="spellEnd"/>
      <w:r>
        <w:rPr>
          <w:color w:val="231F20"/>
          <w:spacing w:val="-4"/>
          <w:sz w:val="21"/>
        </w:rPr>
        <w:t>,</w:t>
      </w:r>
      <w:r>
        <w:rPr>
          <w:color w:val="231F20"/>
          <w:spacing w:val="-9"/>
          <w:sz w:val="21"/>
        </w:rPr>
        <w:t xml:space="preserve"> </w:t>
      </w:r>
      <w:r>
        <w:rPr>
          <w:color w:val="231F20"/>
          <w:spacing w:val="-4"/>
          <w:sz w:val="21"/>
        </w:rPr>
        <w:t>J.</w:t>
      </w:r>
      <w:r>
        <w:rPr>
          <w:color w:val="231F20"/>
          <w:spacing w:val="-9"/>
          <w:sz w:val="21"/>
        </w:rPr>
        <w:t xml:space="preserve"> </w:t>
      </w:r>
      <w:r>
        <w:rPr>
          <w:color w:val="231F20"/>
          <w:spacing w:val="-4"/>
          <w:sz w:val="21"/>
        </w:rPr>
        <w:t>(2016).</w:t>
      </w:r>
      <w:r>
        <w:rPr>
          <w:color w:val="231F20"/>
          <w:spacing w:val="-9"/>
          <w:sz w:val="21"/>
        </w:rPr>
        <w:t xml:space="preserve"> </w:t>
      </w:r>
      <w:r>
        <w:rPr>
          <w:color w:val="231F20"/>
          <w:spacing w:val="-4"/>
          <w:sz w:val="21"/>
        </w:rPr>
        <w:t>Job</w:t>
      </w:r>
      <w:r>
        <w:rPr>
          <w:color w:val="231F20"/>
          <w:spacing w:val="-9"/>
          <w:sz w:val="21"/>
        </w:rPr>
        <w:t xml:space="preserve"> </w:t>
      </w:r>
      <w:r>
        <w:rPr>
          <w:color w:val="231F20"/>
          <w:spacing w:val="-4"/>
          <w:sz w:val="21"/>
        </w:rPr>
        <w:t>Satisfaction</w:t>
      </w:r>
      <w:r>
        <w:rPr>
          <w:color w:val="231F20"/>
          <w:spacing w:val="-9"/>
          <w:sz w:val="21"/>
        </w:rPr>
        <w:t xml:space="preserve"> </w:t>
      </w:r>
      <w:r>
        <w:rPr>
          <w:color w:val="231F20"/>
          <w:spacing w:val="-4"/>
          <w:sz w:val="21"/>
        </w:rPr>
        <w:t>and</w:t>
      </w:r>
      <w:r>
        <w:rPr>
          <w:color w:val="231F20"/>
          <w:spacing w:val="-9"/>
          <w:sz w:val="21"/>
        </w:rPr>
        <w:t xml:space="preserve"> </w:t>
      </w:r>
      <w:r>
        <w:rPr>
          <w:color w:val="231F20"/>
          <w:spacing w:val="-4"/>
          <w:sz w:val="21"/>
        </w:rPr>
        <w:t>Employability</w:t>
      </w:r>
      <w:r>
        <w:rPr>
          <w:color w:val="231F20"/>
          <w:spacing w:val="-9"/>
          <w:sz w:val="21"/>
        </w:rPr>
        <w:t xml:space="preserve"> </w:t>
      </w:r>
      <w:r>
        <w:rPr>
          <w:color w:val="231F20"/>
          <w:spacing w:val="-4"/>
          <w:sz w:val="21"/>
        </w:rPr>
        <w:t>of</w:t>
      </w:r>
      <w:r>
        <w:rPr>
          <w:color w:val="231F20"/>
          <w:spacing w:val="-9"/>
          <w:sz w:val="21"/>
        </w:rPr>
        <w:t xml:space="preserve"> </w:t>
      </w:r>
      <w:r>
        <w:rPr>
          <w:color w:val="231F20"/>
          <w:spacing w:val="-4"/>
          <w:sz w:val="21"/>
        </w:rPr>
        <w:t>Education</w:t>
      </w:r>
      <w:r>
        <w:rPr>
          <w:color w:val="231F20"/>
          <w:spacing w:val="-9"/>
          <w:sz w:val="21"/>
        </w:rPr>
        <w:t xml:space="preserve"> </w:t>
      </w:r>
      <w:r>
        <w:rPr>
          <w:color w:val="231F20"/>
          <w:spacing w:val="-4"/>
          <w:sz w:val="21"/>
        </w:rPr>
        <w:t>Graduates</w:t>
      </w:r>
      <w:r>
        <w:rPr>
          <w:color w:val="231F20"/>
          <w:spacing w:val="-9"/>
          <w:sz w:val="21"/>
        </w:rPr>
        <w:t xml:space="preserve"> </w:t>
      </w:r>
      <w:r>
        <w:rPr>
          <w:color w:val="231F20"/>
          <w:spacing w:val="-4"/>
          <w:sz w:val="21"/>
        </w:rPr>
        <w:t xml:space="preserve">of </w:t>
      </w:r>
      <w:r>
        <w:rPr>
          <w:color w:val="231F20"/>
          <w:w w:val="90"/>
          <w:sz w:val="21"/>
        </w:rPr>
        <w:t xml:space="preserve">Western Philippines University-Quezon Campus. </w:t>
      </w:r>
      <w:r>
        <w:rPr>
          <w:i/>
          <w:color w:val="231F20"/>
          <w:w w:val="90"/>
          <w:sz w:val="21"/>
        </w:rPr>
        <w:t>In International Conference</w:t>
      </w:r>
      <w:r>
        <w:rPr>
          <w:i/>
          <w:color w:val="231F20"/>
          <w:spacing w:val="40"/>
          <w:sz w:val="21"/>
        </w:rPr>
        <w:t xml:space="preserve"> </w:t>
      </w:r>
      <w:r>
        <w:rPr>
          <w:i/>
          <w:color w:val="231F20"/>
          <w:w w:val="90"/>
          <w:sz w:val="21"/>
        </w:rPr>
        <w:t xml:space="preserve">on Research in Social Sciences, Humanities and Education </w:t>
      </w:r>
      <w:r>
        <w:rPr>
          <w:color w:val="231F20"/>
          <w:w w:val="90"/>
          <w:sz w:val="21"/>
        </w:rPr>
        <w:t xml:space="preserve">(SSHE-2016) May </w:t>
      </w:r>
      <w:r>
        <w:rPr>
          <w:color w:val="231F20"/>
          <w:sz w:val="21"/>
        </w:rPr>
        <w:t xml:space="preserve">(pp. 20-21). </w:t>
      </w:r>
      <w:hyperlink r:id="rId15">
        <w:r>
          <w:rPr>
            <w:color w:val="231F20"/>
            <w:sz w:val="21"/>
          </w:rPr>
          <w:t>http://dx.doi.org/10.17758/URUAE.UH0516128</w:t>
        </w:r>
      </w:hyperlink>
      <w:r>
        <w:rPr>
          <w:color w:val="231F20"/>
          <w:sz w:val="21"/>
        </w:rPr>
        <w:t xml:space="preserve"> 1</w:t>
      </w:r>
    </w:p>
    <w:p w14:paraId="1BC2C6B0" w14:textId="77777777" w:rsidR="006144DB" w:rsidRDefault="006144DB">
      <w:pPr>
        <w:pStyle w:val="BodyText"/>
        <w:spacing w:before="13"/>
      </w:pPr>
    </w:p>
    <w:p w14:paraId="1A4D0576" w14:textId="77777777" w:rsidR="006144DB" w:rsidRDefault="00981FEE">
      <w:pPr>
        <w:pStyle w:val="BodyText"/>
        <w:spacing w:line="249" w:lineRule="auto"/>
        <w:ind w:left="540" w:right="177" w:hanging="360"/>
        <w:jc w:val="both"/>
      </w:pPr>
      <w:r>
        <w:rPr>
          <w:color w:val="231F20"/>
          <w:spacing w:val="-2"/>
        </w:rPr>
        <w:t>Laguatan,</w:t>
      </w:r>
      <w:r>
        <w:rPr>
          <w:color w:val="231F20"/>
          <w:spacing w:val="-11"/>
        </w:rPr>
        <w:t xml:space="preserve"> </w:t>
      </w:r>
      <w:r>
        <w:rPr>
          <w:color w:val="231F20"/>
          <w:spacing w:val="-2"/>
        </w:rPr>
        <w:t>R.</w:t>
      </w:r>
      <w:r>
        <w:rPr>
          <w:color w:val="231F20"/>
          <w:spacing w:val="-11"/>
        </w:rPr>
        <w:t xml:space="preserve"> </w:t>
      </w:r>
      <w:r>
        <w:rPr>
          <w:color w:val="231F20"/>
          <w:spacing w:val="-2"/>
        </w:rPr>
        <w:t>P.</w:t>
      </w:r>
      <w:r>
        <w:rPr>
          <w:color w:val="231F20"/>
          <w:spacing w:val="-11"/>
        </w:rPr>
        <w:t xml:space="preserve"> </w:t>
      </w:r>
      <w:r>
        <w:rPr>
          <w:color w:val="231F20"/>
          <w:spacing w:val="-2"/>
        </w:rPr>
        <w:t>(2020).</w:t>
      </w:r>
      <w:r>
        <w:rPr>
          <w:color w:val="231F20"/>
          <w:spacing w:val="-11"/>
        </w:rPr>
        <w:t xml:space="preserve"> </w:t>
      </w:r>
      <w:r>
        <w:rPr>
          <w:color w:val="231F20"/>
          <w:spacing w:val="-2"/>
        </w:rPr>
        <w:t>Science</w:t>
      </w:r>
      <w:r>
        <w:rPr>
          <w:color w:val="231F20"/>
          <w:spacing w:val="-11"/>
        </w:rPr>
        <w:t xml:space="preserve"> </w:t>
      </w:r>
      <w:r>
        <w:rPr>
          <w:color w:val="231F20"/>
          <w:spacing w:val="-2"/>
        </w:rPr>
        <w:t>teacher’s</w:t>
      </w:r>
      <w:r>
        <w:rPr>
          <w:color w:val="231F20"/>
          <w:spacing w:val="-11"/>
        </w:rPr>
        <w:t xml:space="preserve"> </w:t>
      </w:r>
      <w:r>
        <w:rPr>
          <w:color w:val="231F20"/>
          <w:spacing w:val="-2"/>
        </w:rPr>
        <w:t>qualities:</w:t>
      </w:r>
      <w:r>
        <w:rPr>
          <w:color w:val="231F20"/>
          <w:spacing w:val="-11"/>
        </w:rPr>
        <w:t xml:space="preserve"> </w:t>
      </w:r>
      <w:r>
        <w:rPr>
          <w:color w:val="231F20"/>
          <w:spacing w:val="-2"/>
        </w:rPr>
        <w:t>basis</w:t>
      </w:r>
      <w:r>
        <w:rPr>
          <w:color w:val="231F20"/>
          <w:spacing w:val="-11"/>
        </w:rPr>
        <w:t xml:space="preserve"> </w:t>
      </w:r>
      <w:r>
        <w:rPr>
          <w:color w:val="231F20"/>
          <w:spacing w:val="-2"/>
        </w:rPr>
        <w:t>for</w:t>
      </w:r>
      <w:r>
        <w:rPr>
          <w:color w:val="231F20"/>
          <w:spacing w:val="-11"/>
        </w:rPr>
        <w:t xml:space="preserve"> </w:t>
      </w:r>
      <w:r>
        <w:rPr>
          <w:color w:val="231F20"/>
          <w:spacing w:val="-2"/>
        </w:rPr>
        <w:t>faculty</w:t>
      </w:r>
      <w:r>
        <w:rPr>
          <w:color w:val="231F20"/>
          <w:spacing w:val="-11"/>
        </w:rPr>
        <w:t xml:space="preserve"> </w:t>
      </w:r>
      <w:r>
        <w:rPr>
          <w:color w:val="231F20"/>
          <w:spacing w:val="-2"/>
        </w:rPr>
        <w:t xml:space="preserve">sustainable </w:t>
      </w:r>
      <w:r>
        <w:rPr>
          <w:color w:val="231F20"/>
        </w:rPr>
        <w:t>program. Review, 121.</w:t>
      </w:r>
    </w:p>
    <w:p w14:paraId="17D74A33" w14:textId="77777777" w:rsidR="006144DB" w:rsidRDefault="006144DB">
      <w:pPr>
        <w:pStyle w:val="BodyText"/>
        <w:spacing w:before="13"/>
      </w:pPr>
    </w:p>
    <w:p w14:paraId="39464132" w14:textId="77777777" w:rsidR="006144DB" w:rsidRDefault="00981FEE">
      <w:pPr>
        <w:pStyle w:val="BodyText"/>
        <w:spacing w:line="249" w:lineRule="auto"/>
        <w:ind w:left="540" w:right="178" w:hanging="360"/>
        <w:jc w:val="both"/>
      </w:pPr>
      <w:r>
        <w:rPr>
          <w:color w:val="231F20"/>
          <w:spacing w:val="-2"/>
        </w:rPr>
        <w:t>Maslow,</w:t>
      </w:r>
      <w:r>
        <w:rPr>
          <w:color w:val="231F20"/>
          <w:spacing w:val="-12"/>
        </w:rPr>
        <w:t xml:space="preserve"> </w:t>
      </w:r>
      <w:r>
        <w:rPr>
          <w:color w:val="231F20"/>
          <w:spacing w:val="-2"/>
        </w:rPr>
        <w:t>A.</w:t>
      </w:r>
      <w:r>
        <w:rPr>
          <w:color w:val="231F20"/>
          <w:spacing w:val="-11"/>
        </w:rPr>
        <w:t xml:space="preserve"> </w:t>
      </w:r>
      <w:r>
        <w:rPr>
          <w:color w:val="231F20"/>
          <w:spacing w:val="-2"/>
        </w:rPr>
        <w:t>H.</w:t>
      </w:r>
      <w:r>
        <w:rPr>
          <w:color w:val="231F20"/>
          <w:spacing w:val="-11"/>
        </w:rPr>
        <w:t xml:space="preserve"> </w:t>
      </w:r>
      <w:r>
        <w:rPr>
          <w:color w:val="231F20"/>
          <w:spacing w:val="-2"/>
        </w:rPr>
        <w:t>(1948).</w:t>
      </w:r>
      <w:r>
        <w:rPr>
          <w:color w:val="231F20"/>
          <w:spacing w:val="-11"/>
        </w:rPr>
        <w:t xml:space="preserve"> </w:t>
      </w:r>
      <w:r>
        <w:rPr>
          <w:color w:val="231F20"/>
          <w:spacing w:val="-2"/>
        </w:rPr>
        <w:t>“Higher”</w:t>
      </w:r>
      <w:r>
        <w:rPr>
          <w:color w:val="231F20"/>
          <w:spacing w:val="-11"/>
        </w:rPr>
        <w:t xml:space="preserve"> </w:t>
      </w:r>
      <w:r>
        <w:rPr>
          <w:color w:val="231F20"/>
          <w:spacing w:val="-2"/>
        </w:rPr>
        <w:t>and</w:t>
      </w:r>
      <w:r>
        <w:rPr>
          <w:color w:val="231F20"/>
          <w:spacing w:val="-11"/>
        </w:rPr>
        <w:t xml:space="preserve"> </w:t>
      </w:r>
      <w:r>
        <w:rPr>
          <w:color w:val="231F20"/>
          <w:spacing w:val="-2"/>
        </w:rPr>
        <w:t>“lower”</w:t>
      </w:r>
      <w:r>
        <w:rPr>
          <w:color w:val="231F20"/>
          <w:spacing w:val="-11"/>
        </w:rPr>
        <w:t xml:space="preserve"> </w:t>
      </w:r>
      <w:r>
        <w:rPr>
          <w:color w:val="231F20"/>
          <w:spacing w:val="-2"/>
        </w:rPr>
        <w:t>needs.</w:t>
      </w:r>
      <w:r>
        <w:rPr>
          <w:color w:val="231F20"/>
          <w:spacing w:val="-11"/>
        </w:rPr>
        <w:t xml:space="preserve"> </w:t>
      </w:r>
      <w:r>
        <w:rPr>
          <w:color w:val="231F20"/>
          <w:spacing w:val="-2"/>
        </w:rPr>
        <w:t>The</w:t>
      </w:r>
      <w:r>
        <w:rPr>
          <w:color w:val="231F20"/>
          <w:spacing w:val="-12"/>
        </w:rPr>
        <w:t xml:space="preserve"> </w:t>
      </w:r>
      <w:r>
        <w:rPr>
          <w:color w:val="231F20"/>
          <w:spacing w:val="-2"/>
        </w:rPr>
        <w:t>journal</w:t>
      </w:r>
      <w:r>
        <w:rPr>
          <w:color w:val="231F20"/>
          <w:spacing w:val="-11"/>
        </w:rPr>
        <w:t xml:space="preserve"> </w:t>
      </w:r>
      <w:r>
        <w:rPr>
          <w:color w:val="231F20"/>
          <w:spacing w:val="-2"/>
        </w:rPr>
        <w:t>of</w:t>
      </w:r>
      <w:r>
        <w:rPr>
          <w:color w:val="231F20"/>
          <w:spacing w:val="-11"/>
        </w:rPr>
        <w:t xml:space="preserve"> </w:t>
      </w:r>
      <w:r>
        <w:rPr>
          <w:color w:val="231F20"/>
          <w:spacing w:val="-2"/>
        </w:rPr>
        <w:t xml:space="preserve">psychology, </w:t>
      </w:r>
      <w:r>
        <w:rPr>
          <w:color w:val="231F20"/>
        </w:rPr>
        <w:t>25(2), 433-436.</w:t>
      </w:r>
    </w:p>
    <w:p w14:paraId="573FFD9E" w14:textId="77777777" w:rsidR="006144DB" w:rsidRDefault="006144DB">
      <w:pPr>
        <w:pStyle w:val="BodyText"/>
        <w:spacing w:before="12"/>
      </w:pPr>
    </w:p>
    <w:p w14:paraId="4CF18A2A" w14:textId="77777777" w:rsidR="006144DB" w:rsidRDefault="00981FEE">
      <w:pPr>
        <w:pStyle w:val="BodyText"/>
        <w:spacing w:line="249" w:lineRule="auto"/>
        <w:ind w:left="540" w:right="178" w:hanging="360"/>
        <w:jc w:val="both"/>
      </w:pPr>
      <w:r>
        <w:rPr>
          <w:color w:val="231F20"/>
          <w:spacing w:val="-4"/>
        </w:rPr>
        <w:t>Okabe, M. (2013).</w:t>
      </w:r>
      <w:r>
        <w:rPr>
          <w:color w:val="231F20"/>
          <w:spacing w:val="-8"/>
        </w:rPr>
        <w:t xml:space="preserve"> </w:t>
      </w:r>
      <w:r>
        <w:rPr>
          <w:color w:val="231F20"/>
          <w:spacing w:val="-4"/>
        </w:rPr>
        <w:t xml:space="preserve">Where does Philippine education </w:t>
      </w:r>
      <w:proofErr w:type="gramStart"/>
      <w:r>
        <w:rPr>
          <w:color w:val="231F20"/>
          <w:spacing w:val="-4"/>
        </w:rPr>
        <w:t>go?:</w:t>
      </w:r>
      <w:proofErr w:type="gramEnd"/>
      <w:r>
        <w:rPr>
          <w:color w:val="231F20"/>
          <w:spacing w:val="-4"/>
        </w:rPr>
        <w:t xml:space="preserve"> the” K to 12” program </w:t>
      </w:r>
      <w:r>
        <w:rPr>
          <w:color w:val="231F20"/>
        </w:rPr>
        <w:t>and</w:t>
      </w:r>
      <w:r>
        <w:rPr>
          <w:color w:val="231F20"/>
          <w:spacing w:val="-4"/>
        </w:rPr>
        <w:t xml:space="preserve"> </w:t>
      </w:r>
      <w:r>
        <w:rPr>
          <w:color w:val="231F20"/>
        </w:rPr>
        <w:t>reform</w:t>
      </w:r>
      <w:r>
        <w:rPr>
          <w:color w:val="231F20"/>
          <w:spacing w:val="-4"/>
        </w:rPr>
        <w:t xml:space="preserve"> </w:t>
      </w:r>
      <w:r>
        <w:rPr>
          <w:color w:val="231F20"/>
        </w:rPr>
        <w:t>of</w:t>
      </w:r>
      <w:r>
        <w:rPr>
          <w:color w:val="231F20"/>
          <w:spacing w:val="-4"/>
        </w:rPr>
        <w:t xml:space="preserve"> </w:t>
      </w:r>
      <w:r>
        <w:rPr>
          <w:color w:val="231F20"/>
        </w:rPr>
        <w:t>Philippine</w:t>
      </w:r>
      <w:r>
        <w:rPr>
          <w:color w:val="231F20"/>
          <w:spacing w:val="-4"/>
        </w:rPr>
        <w:t xml:space="preserve"> </w:t>
      </w:r>
      <w:r>
        <w:rPr>
          <w:color w:val="231F20"/>
        </w:rPr>
        <w:t>basic</w:t>
      </w:r>
      <w:r>
        <w:rPr>
          <w:color w:val="231F20"/>
          <w:spacing w:val="-4"/>
        </w:rPr>
        <w:t xml:space="preserve"> </w:t>
      </w:r>
      <w:r>
        <w:rPr>
          <w:color w:val="231F20"/>
        </w:rPr>
        <w:t>education.</w:t>
      </w:r>
      <w:r>
        <w:rPr>
          <w:color w:val="231F20"/>
          <w:spacing w:val="-4"/>
        </w:rPr>
        <w:t xml:space="preserve"> </w:t>
      </w:r>
      <w:r>
        <w:rPr>
          <w:color w:val="231F20"/>
        </w:rPr>
        <w:t>IDE</w:t>
      </w:r>
      <w:r>
        <w:rPr>
          <w:color w:val="231F20"/>
          <w:spacing w:val="-4"/>
        </w:rPr>
        <w:t xml:space="preserve"> </w:t>
      </w:r>
      <w:r>
        <w:rPr>
          <w:color w:val="231F20"/>
        </w:rPr>
        <w:t>Discussion</w:t>
      </w:r>
      <w:r>
        <w:rPr>
          <w:color w:val="231F20"/>
          <w:spacing w:val="-4"/>
        </w:rPr>
        <w:t xml:space="preserve"> </w:t>
      </w:r>
      <w:r>
        <w:rPr>
          <w:color w:val="231F20"/>
        </w:rPr>
        <w:t>Paper,</w:t>
      </w:r>
      <w:r>
        <w:rPr>
          <w:color w:val="231F20"/>
          <w:spacing w:val="-4"/>
        </w:rPr>
        <w:t xml:space="preserve"> </w:t>
      </w:r>
      <w:r>
        <w:rPr>
          <w:color w:val="231F20"/>
        </w:rPr>
        <w:t>425.</w:t>
      </w:r>
    </w:p>
    <w:p w14:paraId="694E3915" w14:textId="77777777" w:rsidR="006144DB" w:rsidRDefault="006144DB">
      <w:pPr>
        <w:pStyle w:val="BodyText"/>
        <w:spacing w:line="249" w:lineRule="auto"/>
        <w:jc w:val="both"/>
        <w:sectPr w:rsidR="006144DB">
          <w:pgSz w:w="8280" w:h="12240"/>
          <w:pgMar w:top="1380" w:right="720" w:bottom="280" w:left="720" w:header="720" w:footer="720" w:gutter="0"/>
          <w:cols w:space="720"/>
        </w:sectPr>
      </w:pPr>
    </w:p>
    <w:p w14:paraId="78F0D3EF" w14:textId="77777777" w:rsidR="006144DB" w:rsidRDefault="00981FEE">
      <w:pPr>
        <w:pStyle w:val="BodyText"/>
        <w:spacing w:before="88" w:line="249" w:lineRule="auto"/>
        <w:ind w:left="540" w:right="177" w:hanging="360"/>
        <w:jc w:val="both"/>
      </w:pPr>
      <w:proofErr w:type="spellStart"/>
      <w:r>
        <w:rPr>
          <w:color w:val="231F20"/>
        </w:rPr>
        <w:lastRenderedPageBreak/>
        <w:t>Özgelen</w:t>
      </w:r>
      <w:proofErr w:type="spellEnd"/>
      <w:r>
        <w:rPr>
          <w:color w:val="231F20"/>
        </w:rPr>
        <w:t>,</w:t>
      </w:r>
      <w:r>
        <w:rPr>
          <w:color w:val="231F20"/>
          <w:spacing w:val="-14"/>
        </w:rPr>
        <w:t xml:space="preserve"> </w:t>
      </w:r>
      <w:r>
        <w:rPr>
          <w:color w:val="231F20"/>
        </w:rPr>
        <w:t>S.</w:t>
      </w:r>
      <w:r>
        <w:rPr>
          <w:color w:val="231F20"/>
          <w:spacing w:val="-13"/>
        </w:rPr>
        <w:t xml:space="preserve"> </w:t>
      </w:r>
      <w:r>
        <w:rPr>
          <w:color w:val="231F20"/>
        </w:rPr>
        <w:t>(2012).</w:t>
      </w:r>
      <w:r>
        <w:rPr>
          <w:color w:val="231F20"/>
          <w:spacing w:val="-13"/>
        </w:rPr>
        <w:t xml:space="preserve"> </w:t>
      </w:r>
      <w:r>
        <w:rPr>
          <w:color w:val="231F20"/>
        </w:rPr>
        <w:t>Students’</w:t>
      </w:r>
      <w:r>
        <w:rPr>
          <w:color w:val="231F20"/>
          <w:spacing w:val="-13"/>
        </w:rPr>
        <w:t xml:space="preserve"> </w:t>
      </w:r>
      <w:r>
        <w:rPr>
          <w:color w:val="231F20"/>
        </w:rPr>
        <w:t>science</w:t>
      </w:r>
      <w:r>
        <w:rPr>
          <w:color w:val="231F20"/>
          <w:spacing w:val="-13"/>
        </w:rPr>
        <w:t xml:space="preserve"> </w:t>
      </w:r>
      <w:r>
        <w:rPr>
          <w:color w:val="231F20"/>
        </w:rPr>
        <w:t>process</w:t>
      </w:r>
      <w:r>
        <w:rPr>
          <w:color w:val="231F20"/>
          <w:spacing w:val="-13"/>
        </w:rPr>
        <w:t xml:space="preserve"> </w:t>
      </w:r>
      <w:r>
        <w:rPr>
          <w:color w:val="231F20"/>
        </w:rPr>
        <w:t>skills</w:t>
      </w:r>
      <w:r>
        <w:rPr>
          <w:color w:val="231F20"/>
          <w:spacing w:val="-13"/>
        </w:rPr>
        <w:t xml:space="preserve"> </w:t>
      </w:r>
      <w:r>
        <w:rPr>
          <w:color w:val="231F20"/>
        </w:rPr>
        <w:t>within</w:t>
      </w:r>
      <w:r>
        <w:rPr>
          <w:color w:val="231F20"/>
          <w:spacing w:val="-13"/>
        </w:rPr>
        <w:t xml:space="preserve"> </w:t>
      </w:r>
      <w:r>
        <w:rPr>
          <w:color w:val="231F20"/>
        </w:rPr>
        <w:t>a</w:t>
      </w:r>
      <w:r>
        <w:rPr>
          <w:color w:val="231F20"/>
          <w:spacing w:val="-14"/>
        </w:rPr>
        <w:t xml:space="preserve"> </w:t>
      </w:r>
      <w:r>
        <w:rPr>
          <w:color w:val="231F20"/>
        </w:rPr>
        <w:t>cognitive</w:t>
      </w:r>
      <w:r>
        <w:rPr>
          <w:color w:val="231F20"/>
          <w:spacing w:val="-13"/>
        </w:rPr>
        <w:t xml:space="preserve"> </w:t>
      </w:r>
      <w:r>
        <w:rPr>
          <w:color w:val="231F20"/>
        </w:rPr>
        <w:t>domain framework. Eurasia Journal of Mathematics, Science and Technology Education, 8(4), 283-292. https://doi.org/10.12973/eurasia.2012.846a</w:t>
      </w:r>
    </w:p>
    <w:p w14:paraId="49FF7AF3" w14:textId="77777777" w:rsidR="006144DB" w:rsidRDefault="006144DB">
      <w:pPr>
        <w:pStyle w:val="BodyText"/>
        <w:spacing w:before="13"/>
      </w:pPr>
    </w:p>
    <w:p w14:paraId="691C9152" w14:textId="77777777" w:rsidR="006144DB" w:rsidRDefault="00981FEE">
      <w:pPr>
        <w:pStyle w:val="BodyText"/>
        <w:spacing w:line="249" w:lineRule="auto"/>
        <w:ind w:left="540" w:right="178" w:hanging="360"/>
        <w:jc w:val="both"/>
      </w:pPr>
      <w:proofErr w:type="spellStart"/>
      <w:r>
        <w:rPr>
          <w:color w:val="231F20"/>
        </w:rPr>
        <w:t>Rainsbury</w:t>
      </w:r>
      <w:proofErr w:type="spellEnd"/>
      <w:r>
        <w:rPr>
          <w:color w:val="231F20"/>
        </w:rPr>
        <w:t>, E., Hodges, D. L., Burchell, N., &amp; Lay, M. C. (2002). Ranking workplace</w:t>
      </w:r>
      <w:r>
        <w:rPr>
          <w:color w:val="231F20"/>
          <w:spacing w:val="-7"/>
        </w:rPr>
        <w:t xml:space="preserve"> </w:t>
      </w:r>
      <w:r>
        <w:rPr>
          <w:color w:val="231F20"/>
        </w:rPr>
        <w:t>competencies:</w:t>
      </w:r>
      <w:r>
        <w:rPr>
          <w:color w:val="231F20"/>
          <w:spacing w:val="-7"/>
        </w:rPr>
        <w:t xml:space="preserve"> </w:t>
      </w:r>
      <w:r>
        <w:rPr>
          <w:color w:val="231F20"/>
        </w:rPr>
        <w:t>Student</w:t>
      </w:r>
      <w:r>
        <w:rPr>
          <w:color w:val="231F20"/>
          <w:spacing w:val="-7"/>
        </w:rPr>
        <w:t xml:space="preserve"> </w:t>
      </w:r>
      <w:r>
        <w:rPr>
          <w:color w:val="231F20"/>
        </w:rPr>
        <w:t>and</w:t>
      </w:r>
      <w:r>
        <w:rPr>
          <w:color w:val="231F20"/>
          <w:spacing w:val="-7"/>
        </w:rPr>
        <w:t xml:space="preserve"> </w:t>
      </w:r>
      <w:r>
        <w:rPr>
          <w:color w:val="231F20"/>
        </w:rPr>
        <w:t>graduate</w:t>
      </w:r>
      <w:r>
        <w:rPr>
          <w:color w:val="231F20"/>
          <w:spacing w:val="-7"/>
        </w:rPr>
        <w:t xml:space="preserve"> </w:t>
      </w:r>
      <w:r>
        <w:rPr>
          <w:color w:val="231F20"/>
        </w:rPr>
        <w:t>perceptions.</w:t>
      </w:r>
    </w:p>
    <w:p w14:paraId="07FFD6DA" w14:textId="77777777" w:rsidR="006144DB" w:rsidRDefault="006144DB">
      <w:pPr>
        <w:pStyle w:val="BodyText"/>
        <w:spacing w:before="12"/>
      </w:pPr>
    </w:p>
    <w:p w14:paraId="7CE2176C" w14:textId="77777777" w:rsidR="006144DB" w:rsidRDefault="00981FEE">
      <w:pPr>
        <w:pStyle w:val="BodyText"/>
        <w:spacing w:line="249" w:lineRule="auto"/>
        <w:ind w:left="540" w:right="177" w:hanging="360"/>
        <w:jc w:val="both"/>
      </w:pPr>
      <w:proofErr w:type="spellStart"/>
      <w:r>
        <w:rPr>
          <w:color w:val="231F20"/>
          <w:spacing w:val="-6"/>
        </w:rPr>
        <w:t>Rogayan</w:t>
      </w:r>
      <w:proofErr w:type="spellEnd"/>
      <w:r>
        <w:rPr>
          <w:color w:val="231F20"/>
          <w:spacing w:val="-6"/>
        </w:rPr>
        <w:t xml:space="preserve">, Danilo V. “Retrospective Evaluation of the Science Education Program </w:t>
      </w:r>
      <w:r>
        <w:rPr>
          <w:color w:val="231F20"/>
        </w:rPr>
        <w:t>in</w:t>
      </w:r>
      <w:r>
        <w:rPr>
          <w:color w:val="231F20"/>
          <w:spacing w:val="-14"/>
        </w:rPr>
        <w:t xml:space="preserve"> </w:t>
      </w:r>
      <w:r>
        <w:rPr>
          <w:color w:val="231F20"/>
        </w:rPr>
        <w:t>a</w:t>
      </w:r>
      <w:r>
        <w:rPr>
          <w:color w:val="231F20"/>
          <w:spacing w:val="-13"/>
        </w:rPr>
        <w:t xml:space="preserve"> </w:t>
      </w:r>
      <w:r>
        <w:rPr>
          <w:color w:val="231F20"/>
        </w:rPr>
        <w:t>Philippine</w:t>
      </w:r>
      <w:r>
        <w:rPr>
          <w:color w:val="231F20"/>
          <w:spacing w:val="-13"/>
        </w:rPr>
        <w:t xml:space="preserve"> </w:t>
      </w:r>
      <w:r>
        <w:rPr>
          <w:color w:val="231F20"/>
        </w:rPr>
        <w:t>State</w:t>
      </w:r>
      <w:r>
        <w:rPr>
          <w:color w:val="231F20"/>
          <w:spacing w:val="-13"/>
        </w:rPr>
        <w:t xml:space="preserve"> </w:t>
      </w:r>
      <w:r>
        <w:rPr>
          <w:color w:val="231F20"/>
        </w:rPr>
        <w:t>University.”</w:t>
      </w:r>
      <w:r>
        <w:rPr>
          <w:color w:val="231F20"/>
          <w:spacing w:val="-13"/>
        </w:rPr>
        <w:t xml:space="preserve"> </w:t>
      </w:r>
      <w:r>
        <w:rPr>
          <w:i/>
          <w:color w:val="231F20"/>
        </w:rPr>
        <w:t>Online</w:t>
      </w:r>
      <w:r>
        <w:rPr>
          <w:i/>
          <w:color w:val="231F20"/>
          <w:spacing w:val="-13"/>
        </w:rPr>
        <w:t xml:space="preserve"> </w:t>
      </w:r>
      <w:r>
        <w:rPr>
          <w:i/>
          <w:color w:val="231F20"/>
        </w:rPr>
        <w:t>Submission</w:t>
      </w:r>
      <w:r>
        <w:rPr>
          <w:i/>
          <w:color w:val="231F20"/>
          <w:spacing w:val="-13"/>
        </w:rPr>
        <w:t xml:space="preserve"> </w:t>
      </w:r>
      <w:r>
        <w:rPr>
          <w:color w:val="231F20"/>
        </w:rPr>
        <w:t>8.7</w:t>
      </w:r>
      <w:r>
        <w:rPr>
          <w:color w:val="231F20"/>
          <w:spacing w:val="-13"/>
        </w:rPr>
        <w:t xml:space="preserve"> </w:t>
      </w:r>
      <w:r>
        <w:rPr>
          <w:color w:val="231F20"/>
        </w:rPr>
        <w:t>(2019):</w:t>
      </w:r>
      <w:r>
        <w:rPr>
          <w:color w:val="231F20"/>
          <w:spacing w:val="-14"/>
        </w:rPr>
        <w:t xml:space="preserve"> </w:t>
      </w:r>
      <w:r>
        <w:rPr>
          <w:color w:val="231F20"/>
        </w:rPr>
        <w:t>352-369.</w:t>
      </w:r>
    </w:p>
    <w:p w14:paraId="08A98D36" w14:textId="77777777" w:rsidR="006144DB" w:rsidRDefault="006144DB">
      <w:pPr>
        <w:pStyle w:val="BodyText"/>
        <w:spacing w:before="12"/>
      </w:pPr>
    </w:p>
    <w:p w14:paraId="6B9B1792" w14:textId="77777777" w:rsidR="006144DB" w:rsidRDefault="00981FEE">
      <w:pPr>
        <w:pStyle w:val="BodyText"/>
        <w:spacing w:line="249" w:lineRule="auto"/>
        <w:ind w:left="540" w:right="177" w:hanging="360"/>
        <w:jc w:val="both"/>
      </w:pPr>
      <w:proofErr w:type="spellStart"/>
      <w:r>
        <w:rPr>
          <w:color w:val="231F20"/>
          <w:spacing w:val="-6"/>
        </w:rPr>
        <w:t>Sadlak</w:t>
      </w:r>
      <w:proofErr w:type="spellEnd"/>
      <w:r>
        <w:rPr>
          <w:color w:val="231F20"/>
          <w:spacing w:val="-6"/>
        </w:rPr>
        <w:t xml:space="preserve">, J., &amp; Cai, L. N. (2009). The world-class University as part of a new higher </w:t>
      </w:r>
      <w:r>
        <w:rPr>
          <w:color w:val="231F20"/>
        </w:rPr>
        <w:t xml:space="preserve">education paradigm: From institutional qualities to systemic excellence. Bucharest: </w:t>
      </w:r>
      <w:proofErr w:type="spellStart"/>
      <w:r>
        <w:rPr>
          <w:color w:val="231F20"/>
        </w:rPr>
        <w:t>Unesco-Cepes</w:t>
      </w:r>
      <w:proofErr w:type="spellEnd"/>
      <w:r>
        <w:rPr>
          <w:color w:val="231F20"/>
        </w:rPr>
        <w:t>.</w:t>
      </w:r>
    </w:p>
    <w:p w14:paraId="37E43CC4" w14:textId="77777777" w:rsidR="006144DB" w:rsidRDefault="006144DB">
      <w:pPr>
        <w:pStyle w:val="BodyText"/>
        <w:spacing w:before="13"/>
      </w:pPr>
    </w:p>
    <w:p w14:paraId="49FC0771" w14:textId="77777777" w:rsidR="006144DB" w:rsidRDefault="00981FEE">
      <w:pPr>
        <w:pStyle w:val="BodyText"/>
        <w:spacing w:before="1"/>
        <w:ind w:left="180"/>
      </w:pPr>
      <w:r>
        <w:rPr>
          <w:color w:val="231F20"/>
        </w:rPr>
        <w:t>Strong,</w:t>
      </w:r>
      <w:r>
        <w:rPr>
          <w:color w:val="231F20"/>
          <w:spacing w:val="37"/>
        </w:rPr>
        <w:t xml:space="preserve"> </w:t>
      </w:r>
      <w:r>
        <w:rPr>
          <w:color w:val="231F20"/>
        </w:rPr>
        <w:t>M.</w:t>
      </w:r>
      <w:r>
        <w:rPr>
          <w:color w:val="231F20"/>
          <w:spacing w:val="38"/>
        </w:rPr>
        <w:t xml:space="preserve"> </w:t>
      </w:r>
      <w:r>
        <w:rPr>
          <w:color w:val="231F20"/>
        </w:rPr>
        <w:t>(2006).</w:t>
      </w:r>
      <w:r>
        <w:rPr>
          <w:color w:val="231F20"/>
          <w:spacing w:val="38"/>
        </w:rPr>
        <w:t xml:space="preserve"> </w:t>
      </w:r>
      <w:r>
        <w:rPr>
          <w:color w:val="231F20"/>
        </w:rPr>
        <w:t>Does</w:t>
      </w:r>
      <w:r>
        <w:rPr>
          <w:color w:val="231F20"/>
          <w:spacing w:val="38"/>
        </w:rPr>
        <w:t xml:space="preserve"> </w:t>
      </w:r>
      <w:r>
        <w:rPr>
          <w:color w:val="231F20"/>
        </w:rPr>
        <w:t>new</w:t>
      </w:r>
      <w:r>
        <w:rPr>
          <w:color w:val="231F20"/>
          <w:spacing w:val="38"/>
        </w:rPr>
        <w:t xml:space="preserve"> </w:t>
      </w:r>
      <w:r>
        <w:rPr>
          <w:color w:val="231F20"/>
        </w:rPr>
        <w:t>teacher</w:t>
      </w:r>
      <w:r>
        <w:rPr>
          <w:color w:val="231F20"/>
          <w:spacing w:val="38"/>
        </w:rPr>
        <w:t xml:space="preserve"> </w:t>
      </w:r>
      <w:r>
        <w:rPr>
          <w:color w:val="231F20"/>
        </w:rPr>
        <w:t>support</w:t>
      </w:r>
      <w:r>
        <w:rPr>
          <w:color w:val="231F20"/>
          <w:spacing w:val="38"/>
        </w:rPr>
        <w:t xml:space="preserve"> </w:t>
      </w:r>
      <w:r>
        <w:rPr>
          <w:color w:val="231F20"/>
        </w:rPr>
        <w:t>affect</w:t>
      </w:r>
      <w:r>
        <w:rPr>
          <w:color w:val="231F20"/>
          <w:spacing w:val="38"/>
        </w:rPr>
        <w:t xml:space="preserve"> </w:t>
      </w:r>
      <w:r>
        <w:rPr>
          <w:color w:val="231F20"/>
        </w:rPr>
        <w:t>student</w:t>
      </w:r>
      <w:r>
        <w:rPr>
          <w:color w:val="231F20"/>
          <w:spacing w:val="38"/>
        </w:rPr>
        <w:t xml:space="preserve"> </w:t>
      </w:r>
      <w:r>
        <w:rPr>
          <w:color w:val="231F20"/>
          <w:spacing w:val="-2"/>
        </w:rPr>
        <w:t>achievement.</w:t>
      </w:r>
    </w:p>
    <w:p w14:paraId="64B64487" w14:textId="77777777" w:rsidR="006144DB" w:rsidRDefault="00981FEE">
      <w:pPr>
        <w:pStyle w:val="BodyText"/>
        <w:spacing w:before="10"/>
        <w:ind w:left="540"/>
      </w:pPr>
      <w:r>
        <w:rPr>
          <w:color w:val="231F20"/>
          <w:spacing w:val="-6"/>
        </w:rPr>
        <w:t>Research</w:t>
      </w:r>
      <w:r>
        <w:rPr>
          <w:color w:val="231F20"/>
          <w:spacing w:val="2"/>
        </w:rPr>
        <w:t xml:space="preserve"> </w:t>
      </w:r>
      <w:r>
        <w:rPr>
          <w:color w:val="231F20"/>
          <w:spacing w:val="-6"/>
        </w:rPr>
        <w:t>Brief,</w:t>
      </w:r>
      <w:r>
        <w:rPr>
          <w:color w:val="231F20"/>
          <w:spacing w:val="2"/>
        </w:rPr>
        <w:t xml:space="preserve"> </w:t>
      </w:r>
      <w:r>
        <w:rPr>
          <w:color w:val="231F20"/>
          <w:spacing w:val="-6"/>
        </w:rPr>
        <w:t>6(1),</w:t>
      </w:r>
      <w:r>
        <w:rPr>
          <w:color w:val="231F20"/>
          <w:spacing w:val="3"/>
        </w:rPr>
        <w:t xml:space="preserve"> </w:t>
      </w:r>
      <w:r>
        <w:rPr>
          <w:color w:val="231F20"/>
          <w:spacing w:val="-6"/>
        </w:rPr>
        <w:t>1-4.</w:t>
      </w:r>
    </w:p>
    <w:p w14:paraId="3F6FDE03" w14:textId="77777777" w:rsidR="006144DB" w:rsidRDefault="006144DB">
      <w:pPr>
        <w:pStyle w:val="BodyText"/>
        <w:spacing w:before="21"/>
      </w:pPr>
    </w:p>
    <w:p w14:paraId="41A4F34E" w14:textId="77777777" w:rsidR="006144DB" w:rsidRDefault="00981FEE">
      <w:pPr>
        <w:pStyle w:val="BodyText"/>
        <w:spacing w:line="249" w:lineRule="auto"/>
        <w:ind w:left="540" w:right="178" w:hanging="360"/>
        <w:jc w:val="both"/>
      </w:pPr>
      <w:r>
        <w:rPr>
          <w:color w:val="231F20"/>
        </w:rPr>
        <w:t>Stufflebeam, D. L. (1971). The relevance of the CIPP evaluation model for educational accountability.</w:t>
      </w:r>
    </w:p>
    <w:p w14:paraId="7016C57C" w14:textId="77777777" w:rsidR="006144DB" w:rsidRDefault="006144DB">
      <w:pPr>
        <w:pStyle w:val="BodyText"/>
        <w:spacing w:before="12"/>
      </w:pPr>
    </w:p>
    <w:p w14:paraId="34A31132" w14:textId="77777777" w:rsidR="006144DB" w:rsidRDefault="00981FEE">
      <w:pPr>
        <w:pStyle w:val="BodyText"/>
        <w:spacing w:line="249" w:lineRule="auto"/>
        <w:ind w:left="540" w:right="179" w:hanging="360"/>
        <w:jc w:val="both"/>
      </w:pPr>
      <w:r>
        <w:rPr>
          <w:color w:val="231F20"/>
        </w:rPr>
        <w:t>Towers,</w:t>
      </w:r>
      <w:r>
        <w:rPr>
          <w:color w:val="231F20"/>
          <w:spacing w:val="-4"/>
        </w:rPr>
        <w:t xml:space="preserve"> </w:t>
      </w:r>
      <w:r>
        <w:rPr>
          <w:color w:val="231F20"/>
        </w:rPr>
        <w:t>E.,</w:t>
      </w:r>
      <w:r>
        <w:rPr>
          <w:color w:val="231F20"/>
          <w:spacing w:val="-4"/>
        </w:rPr>
        <w:t xml:space="preserve"> </w:t>
      </w:r>
      <w:r>
        <w:rPr>
          <w:color w:val="231F20"/>
        </w:rPr>
        <w:t>Rushton,</w:t>
      </w:r>
      <w:r>
        <w:rPr>
          <w:color w:val="231F20"/>
          <w:spacing w:val="-4"/>
        </w:rPr>
        <w:t xml:space="preserve"> </w:t>
      </w:r>
      <w:r>
        <w:rPr>
          <w:color w:val="231F20"/>
        </w:rPr>
        <w:t>E.</w:t>
      </w:r>
      <w:r>
        <w:rPr>
          <w:color w:val="231F20"/>
          <w:spacing w:val="-4"/>
        </w:rPr>
        <w:t xml:space="preserve"> </w:t>
      </w:r>
      <w:r>
        <w:rPr>
          <w:color w:val="231F20"/>
        </w:rPr>
        <w:t>A.,</w:t>
      </w:r>
      <w:r>
        <w:rPr>
          <w:color w:val="231F20"/>
          <w:spacing w:val="-4"/>
        </w:rPr>
        <w:t xml:space="preserve"> </w:t>
      </w:r>
      <w:r>
        <w:rPr>
          <w:color w:val="231F20"/>
        </w:rPr>
        <w:t>Gibbons,</w:t>
      </w:r>
      <w:r>
        <w:rPr>
          <w:color w:val="231F20"/>
          <w:spacing w:val="-4"/>
        </w:rPr>
        <w:t xml:space="preserve"> </w:t>
      </w:r>
      <w:r>
        <w:rPr>
          <w:color w:val="231F20"/>
        </w:rPr>
        <w:t>S.,</w:t>
      </w:r>
      <w:r>
        <w:rPr>
          <w:color w:val="231F20"/>
          <w:spacing w:val="-4"/>
        </w:rPr>
        <w:t xml:space="preserve"> </w:t>
      </w:r>
      <w:r>
        <w:rPr>
          <w:color w:val="231F20"/>
        </w:rPr>
        <w:t>Steadman,</w:t>
      </w:r>
      <w:r>
        <w:rPr>
          <w:color w:val="231F20"/>
          <w:spacing w:val="-4"/>
        </w:rPr>
        <w:t xml:space="preserve"> </w:t>
      </w:r>
      <w:r>
        <w:rPr>
          <w:color w:val="231F20"/>
        </w:rPr>
        <w:t>S.,</w:t>
      </w:r>
      <w:r>
        <w:rPr>
          <w:color w:val="231F20"/>
          <w:spacing w:val="-4"/>
        </w:rPr>
        <w:t xml:space="preserve"> </w:t>
      </w:r>
      <w:r>
        <w:rPr>
          <w:color w:val="231F20"/>
        </w:rPr>
        <w:t>Brock,</w:t>
      </w:r>
      <w:r>
        <w:rPr>
          <w:color w:val="231F20"/>
          <w:spacing w:val="-4"/>
        </w:rPr>
        <w:t xml:space="preserve"> </w:t>
      </w:r>
      <w:r>
        <w:rPr>
          <w:color w:val="231F20"/>
        </w:rPr>
        <w:t>R.,</w:t>
      </w:r>
      <w:r>
        <w:rPr>
          <w:color w:val="231F20"/>
          <w:spacing w:val="-4"/>
        </w:rPr>
        <w:t xml:space="preserve"> </w:t>
      </w:r>
      <w:r>
        <w:rPr>
          <w:color w:val="231F20"/>
        </w:rPr>
        <w:t>Cao,</w:t>
      </w:r>
      <w:r>
        <w:rPr>
          <w:color w:val="231F20"/>
          <w:spacing w:val="-6"/>
        </w:rPr>
        <w:t xml:space="preserve"> </w:t>
      </w:r>
      <w:r>
        <w:rPr>
          <w:color w:val="231F20"/>
        </w:rPr>
        <w:t>Y.,</w:t>
      </w:r>
      <w:r>
        <w:rPr>
          <w:color w:val="231F20"/>
          <w:spacing w:val="-4"/>
        </w:rPr>
        <w:t xml:space="preserve"> </w:t>
      </w:r>
      <w:r>
        <w:rPr>
          <w:color w:val="231F20"/>
        </w:rPr>
        <w:t>... &amp; Richardson, C. (2023). The “problem” of teacher quality: exploring challenges and opportunities in developing teacher quality during the Covid-19</w:t>
      </w:r>
      <w:r>
        <w:rPr>
          <w:color w:val="231F20"/>
          <w:spacing w:val="-7"/>
        </w:rPr>
        <w:t xml:space="preserve"> </w:t>
      </w:r>
      <w:r>
        <w:rPr>
          <w:color w:val="231F20"/>
        </w:rPr>
        <w:t>global</w:t>
      </w:r>
      <w:r>
        <w:rPr>
          <w:color w:val="231F20"/>
          <w:spacing w:val="-7"/>
        </w:rPr>
        <w:t xml:space="preserve"> </w:t>
      </w:r>
      <w:r>
        <w:rPr>
          <w:color w:val="231F20"/>
        </w:rPr>
        <w:t>pandemic</w:t>
      </w:r>
      <w:r>
        <w:rPr>
          <w:color w:val="231F20"/>
          <w:spacing w:val="-7"/>
        </w:rPr>
        <w:t xml:space="preserve"> </w:t>
      </w:r>
      <w:r>
        <w:rPr>
          <w:color w:val="231F20"/>
        </w:rPr>
        <w:t>in</w:t>
      </w:r>
      <w:r>
        <w:rPr>
          <w:color w:val="231F20"/>
          <w:spacing w:val="-7"/>
        </w:rPr>
        <w:t xml:space="preserve"> </w:t>
      </w:r>
      <w:r>
        <w:rPr>
          <w:color w:val="231F20"/>
        </w:rPr>
        <w:t>England.</w:t>
      </w:r>
      <w:r>
        <w:rPr>
          <w:color w:val="231F20"/>
          <w:spacing w:val="-7"/>
        </w:rPr>
        <w:t xml:space="preserve"> </w:t>
      </w:r>
      <w:r>
        <w:rPr>
          <w:color w:val="231F20"/>
        </w:rPr>
        <w:t>Educational</w:t>
      </w:r>
      <w:r>
        <w:rPr>
          <w:color w:val="231F20"/>
          <w:spacing w:val="-7"/>
        </w:rPr>
        <w:t xml:space="preserve"> </w:t>
      </w:r>
      <w:r>
        <w:rPr>
          <w:color w:val="231F20"/>
        </w:rPr>
        <w:t>Review,</w:t>
      </w:r>
      <w:r>
        <w:rPr>
          <w:color w:val="231F20"/>
          <w:spacing w:val="-7"/>
        </w:rPr>
        <w:t xml:space="preserve"> </w:t>
      </w:r>
      <w:r>
        <w:rPr>
          <w:color w:val="231F20"/>
        </w:rPr>
        <w:t>1-17.</w:t>
      </w:r>
    </w:p>
    <w:sectPr w:rsidR="006144DB">
      <w:pgSz w:w="8280" w:h="12240"/>
      <w:pgMar w:top="1380" w:right="720" w:bottom="28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4EFF30" w14:textId="77777777" w:rsidR="008906CB" w:rsidRDefault="008906CB" w:rsidP="00C8696A">
      <w:r>
        <w:separator/>
      </w:r>
    </w:p>
  </w:endnote>
  <w:endnote w:type="continuationSeparator" w:id="0">
    <w:p w14:paraId="31A9302E" w14:textId="77777777" w:rsidR="008906CB" w:rsidRDefault="008906CB" w:rsidP="00C869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AE194" w14:textId="77777777" w:rsidR="00C8696A" w:rsidRDefault="00C869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C4528" w14:textId="77777777" w:rsidR="00C8696A" w:rsidRDefault="00C869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F583E" w14:textId="77777777" w:rsidR="00C8696A" w:rsidRDefault="00C869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5DA9EA" w14:textId="77777777" w:rsidR="008906CB" w:rsidRDefault="008906CB" w:rsidP="00C8696A">
      <w:r>
        <w:separator/>
      </w:r>
    </w:p>
  </w:footnote>
  <w:footnote w:type="continuationSeparator" w:id="0">
    <w:p w14:paraId="7F8C15EA" w14:textId="77777777" w:rsidR="008906CB" w:rsidRDefault="008906CB" w:rsidP="00C869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7BE90" w14:textId="77777777" w:rsidR="00C8696A" w:rsidRDefault="00000000">
    <w:pPr>
      <w:pStyle w:val="Header"/>
    </w:pPr>
    <w:r>
      <w:rPr>
        <w:noProof/>
      </w:rPr>
      <w:pict w14:anchorId="53FC16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223344" o:spid="_x0000_s1026" type="#_x0000_t136" style="position:absolute;margin-left:0;margin-top:0;width:433.85pt;height:48.2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48532" w14:textId="77777777" w:rsidR="00C8696A" w:rsidRDefault="00000000">
    <w:pPr>
      <w:pStyle w:val="Header"/>
    </w:pPr>
    <w:r>
      <w:rPr>
        <w:noProof/>
      </w:rPr>
      <w:pict w14:anchorId="08ECB2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223345" o:spid="_x0000_s1027" type="#_x0000_t136" style="position:absolute;margin-left:0;margin-top:0;width:433.85pt;height:48.2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AA285" w14:textId="77777777" w:rsidR="00C8696A" w:rsidRDefault="00000000">
    <w:pPr>
      <w:pStyle w:val="Header"/>
    </w:pPr>
    <w:r>
      <w:rPr>
        <w:noProof/>
      </w:rPr>
      <w:pict w14:anchorId="7B8D16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223343" o:spid="_x0000_s1025" type="#_x0000_t136" style="position:absolute;margin-left:0;margin-top:0;width:433.85pt;height:48.2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4DB"/>
    <w:rsid w:val="002C5D4B"/>
    <w:rsid w:val="002D7EE2"/>
    <w:rsid w:val="00354678"/>
    <w:rsid w:val="003727C4"/>
    <w:rsid w:val="004215B9"/>
    <w:rsid w:val="006144DB"/>
    <w:rsid w:val="008906CB"/>
    <w:rsid w:val="008E3467"/>
    <w:rsid w:val="00981FEE"/>
    <w:rsid w:val="009A059F"/>
    <w:rsid w:val="00A450B3"/>
    <w:rsid w:val="00AA4807"/>
    <w:rsid w:val="00AC4F03"/>
    <w:rsid w:val="00B706C7"/>
    <w:rsid w:val="00C8696A"/>
    <w:rsid w:val="00CD3C18"/>
    <w:rsid w:val="00EB3C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4A6EC5"/>
  <w15:docId w15:val="{0DFA0CC4-2EC0-4DA7-8994-5CA151063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603" w:right="603"/>
      <w:jc w:val="center"/>
      <w:outlineLvl w:val="0"/>
    </w:pPr>
    <w:rPr>
      <w:b/>
      <w:bCs/>
      <w:sz w:val="21"/>
      <w:szCs w:val="21"/>
    </w:rPr>
  </w:style>
  <w:style w:type="paragraph" w:styleId="Heading2">
    <w:name w:val="heading 2"/>
    <w:basedOn w:val="Normal"/>
    <w:uiPriority w:val="9"/>
    <w:unhideWhenUsed/>
    <w:qFormat/>
    <w:pPr>
      <w:ind w:left="180"/>
      <w:outlineLvl w:val="1"/>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Title">
    <w:name w:val="Title"/>
    <w:basedOn w:val="Normal"/>
    <w:uiPriority w:val="10"/>
    <w:qFormat/>
    <w:pPr>
      <w:spacing w:before="77"/>
      <w:ind w:left="474" w:right="418" w:hanging="54"/>
      <w:jc w:val="center"/>
    </w:pPr>
    <w:rPr>
      <w:b/>
      <w:bCs/>
      <w:sz w:val="36"/>
      <w:szCs w:val="36"/>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40"/>
    </w:pPr>
  </w:style>
  <w:style w:type="paragraph" w:styleId="Header">
    <w:name w:val="header"/>
    <w:basedOn w:val="Normal"/>
    <w:link w:val="HeaderChar"/>
    <w:uiPriority w:val="99"/>
    <w:unhideWhenUsed/>
    <w:rsid w:val="00C8696A"/>
    <w:pPr>
      <w:tabs>
        <w:tab w:val="center" w:pos="4680"/>
        <w:tab w:val="right" w:pos="9360"/>
      </w:tabs>
    </w:pPr>
  </w:style>
  <w:style w:type="character" w:customStyle="1" w:styleId="HeaderChar">
    <w:name w:val="Header Char"/>
    <w:basedOn w:val="DefaultParagraphFont"/>
    <w:link w:val="Header"/>
    <w:uiPriority w:val="99"/>
    <w:rsid w:val="00C8696A"/>
    <w:rPr>
      <w:rFonts w:ascii="Times New Roman" w:eastAsia="Times New Roman" w:hAnsi="Times New Roman" w:cs="Times New Roman"/>
    </w:rPr>
  </w:style>
  <w:style w:type="paragraph" w:styleId="Footer">
    <w:name w:val="footer"/>
    <w:basedOn w:val="Normal"/>
    <w:link w:val="FooterChar"/>
    <w:uiPriority w:val="99"/>
    <w:unhideWhenUsed/>
    <w:rsid w:val="00C8696A"/>
    <w:pPr>
      <w:tabs>
        <w:tab w:val="center" w:pos="4680"/>
        <w:tab w:val="right" w:pos="9360"/>
      </w:tabs>
    </w:pPr>
  </w:style>
  <w:style w:type="character" w:customStyle="1" w:styleId="FooterChar">
    <w:name w:val="Footer Char"/>
    <w:basedOn w:val="DefaultParagraphFont"/>
    <w:link w:val="Footer"/>
    <w:uiPriority w:val="99"/>
    <w:rsid w:val="00C8696A"/>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dx.doi.org/10.2139/ssrn.4104638" TargetMode="Externa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yperlink" Target="http://dx.doi.org/10.13140/"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hyperlink" Target="http://dx.doi.org/10.17758/URUAE.UH0516128" TargetMode="Externa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hyperlink" Target="http://dx.do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22</Pages>
  <Words>5890</Words>
  <Characters>34106</Characters>
  <Application>Microsoft Office Word</Application>
  <DocSecurity>0</DocSecurity>
  <Lines>974</Lines>
  <Paragraphs>370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2025-05-06T19:43:00Z</dcterms:created>
  <dcterms:modified xsi:type="dcterms:W3CDTF">2025-05-06T19:43:00Z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2025-05-05T00:00:00Z</vt:filetime>
  </property>
  <property fmtid="{D5CDD505-2E9C-101B-9397-08002B2CF9AE}" pid="3" name="Creator">
    <vt:lpwstr>Nitro Pro 9</vt:lpwstr>
  </property>
  <property fmtid="{D5CDD505-2E9C-101B-9397-08002B2CF9AE}" pid="4" name="LastSaved">
    <vt:filetime>2025-05-05T00:00:00Z</vt:filetime>
  </property>
  <property fmtid="{D5CDD505-2E9C-101B-9397-08002B2CF9AE}" pid="5" name="GrammarlyDocumentId">
    <vt:lpwstr>aed2f29c-2795-475e-aac3-2b1a3aa838fc</vt:lpwstr>
  </property>
</Properties>
</file>