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D0002E" w14:paraId="1643A4CA" w14:textId="77777777" w:rsidTr="00D0002E">
        <w:trPr>
          <w:trHeight w:val="450"/>
        </w:trPr>
        <w:tc>
          <w:tcPr>
            <w:tcW w:w="5000" w:type="pct"/>
            <w:gridSpan w:val="2"/>
            <w:tcBorders>
              <w:top w:val="nil"/>
              <w:left w:val="nil"/>
              <w:right w:val="nil"/>
            </w:tcBorders>
          </w:tcPr>
          <w:p w14:paraId="4C55E51F" w14:textId="77777777" w:rsidR="00602F7D" w:rsidRPr="00D0002E" w:rsidRDefault="00602F7D" w:rsidP="00F2643C">
            <w:pPr>
              <w:pStyle w:val="Heading2"/>
              <w:jc w:val="left"/>
              <w:rPr>
                <w:rFonts w:ascii="Arial" w:hAnsi="Arial" w:cs="Arial"/>
                <w:b w:val="0"/>
                <w:bCs w:val="0"/>
                <w:lang w:val="en-US"/>
              </w:rPr>
            </w:pPr>
          </w:p>
        </w:tc>
      </w:tr>
      <w:tr w:rsidR="0000007A" w:rsidRPr="00D0002E" w14:paraId="127EAD7E" w14:textId="77777777" w:rsidTr="00D0002E">
        <w:trPr>
          <w:trHeight w:val="413"/>
        </w:trPr>
        <w:tc>
          <w:tcPr>
            <w:tcW w:w="1250" w:type="pct"/>
          </w:tcPr>
          <w:p w14:paraId="3C159AA5" w14:textId="77777777" w:rsidR="0000007A" w:rsidRPr="00D0002E" w:rsidRDefault="00D27A79" w:rsidP="00696CAD">
            <w:pPr>
              <w:pStyle w:val="BodyText"/>
              <w:ind w:left="90"/>
              <w:jc w:val="left"/>
              <w:rPr>
                <w:rFonts w:ascii="Arial" w:hAnsi="Arial" w:cs="Arial"/>
                <w:bCs/>
                <w:sz w:val="20"/>
                <w:szCs w:val="20"/>
                <w:lang w:val="en-GB"/>
              </w:rPr>
            </w:pPr>
            <w:r w:rsidRPr="00D0002E">
              <w:rPr>
                <w:rFonts w:ascii="Arial" w:hAnsi="Arial" w:cs="Arial"/>
                <w:bCs/>
                <w:sz w:val="20"/>
                <w:szCs w:val="20"/>
                <w:lang w:val="en-GB"/>
              </w:rPr>
              <w:t xml:space="preserve">Book </w:t>
            </w:r>
            <w:r w:rsidR="0000007A" w:rsidRPr="00D0002E">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4A996813" w:rsidR="0000007A" w:rsidRPr="00D0002E" w:rsidRDefault="00800C20" w:rsidP="00054BC4">
            <w:pPr>
              <w:pStyle w:val="NormalWeb"/>
              <w:rPr>
                <w:rFonts w:ascii="Arial" w:hAnsi="Arial" w:cs="Arial"/>
                <w:b/>
                <w:bCs/>
                <w:sz w:val="20"/>
                <w:szCs w:val="20"/>
                <w:u w:val="single"/>
              </w:rPr>
            </w:pPr>
            <w:hyperlink r:id="rId7" w:history="1">
              <w:r w:rsidRPr="00D0002E">
                <w:rPr>
                  <w:rStyle w:val="Hyperlink"/>
                  <w:rFonts w:ascii="Arial" w:hAnsi="Arial" w:cs="Arial"/>
                  <w:b/>
                  <w:bCs/>
                  <w:sz w:val="20"/>
                  <w:szCs w:val="20"/>
                </w:rPr>
                <w:t>Medical Science: Recent Advances and Applications</w:t>
              </w:r>
            </w:hyperlink>
          </w:p>
        </w:tc>
      </w:tr>
      <w:tr w:rsidR="0000007A" w:rsidRPr="00D0002E" w14:paraId="73C90375" w14:textId="77777777" w:rsidTr="00D0002E">
        <w:trPr>
          <w:trHeight w:val="290"/>
        </w:trPr>
        <w:tc>
          <w:tcPr>
            <w:tcW w:w="1250" w:type="pct"/>
          </w:tcPr>
          <w:p w14:paraId="20D28135" w14:textId="77777777" w:rsidR="0000007A" w:rsidRPr="00D0002E" w:rsidRDefault="0000007A" w:rsidP="00696CAD">
            <w:pPr>
              <w:pStyle w:val="BodyText"/>
              <w:ind w:left="90"/>
              <w:jc w:val="left"/>
              <w:rPr>
                <w:rFonts w:ascii="Arial" w:hAnsi="Arial" w:cs="Arial"/>
                <w:bCs/>
                <w:sz w:val="20"/>
                <w:szCs w:val="20"/>
                <w:lang w:val="en-GB"/>
              </w:rPr>
            </w:pPr>
            <w:r w:rsidRPr="00D0002E">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7512F145" w:rsidR="0000007A" w:rsidRPr="00D0002E" w:rsidRDefault="00E72A8E" w:rsidP="00F3669D">
            <w:pPr>
              <w:pStyle w:val="NormalWeb"/>
              <w:spacing w:before="0" w:beforeAutospacing="0" w:after="0" w:afterAutospacing="0"/>
              <w:rPr>
                <w:rFonts w:ascii="Arial" w:hAnsi="Arial" w:cs="Arial"/>
                <w:b/>
                <w:bCs/>
                <w:sz w:val="20"/>
                <w:szCs w:val="20"/>
                <w:highlight w:val="yellow"/>
                <w:lang w:val="en-GB"/>
              </w:rPr>
            </w:pPr>
            <w:r w:rsidRPr="00D0002E">
              <w:rPr>
                <w:rFonts w:ascii="Arial" w:hAnsi="Arial" w:cs="Arial"/>
                <w:b/>
                <w:bCs/>
                <w:sz w:val="20"/>
                <w:szCs w:val="20"/>
                <w:lang w:val="en-GB"/>
              </w:rPr>
              <w:t>Ms_BP</w:t>
            </w:r>
            <w:r w:rsidR="00FC432A" w:rsidRPr="00D0002E">
              <w:rPr>
                <w:rFonts w:ascii="Arial" w:hAnsi="Arial" w:cs="Arial"/>
                <w:b/>
                <w:bCs/>
                <w:sz w:val="20"/>
                <w:szCs w:val="20"/>
                <w:lang w:val="en-GB"/>
              </w:rPr>
              <w:t>R</w:t>
            </w:r>
            <w:r w:rsidRPr="00D0002E">
              <w:rPr>
                <w:rFonts w:ascii="Arial" w:hAnsi="Arial" w:cs="Arial"/>
                <w:b/>
                <w:bCs/>
                <w:sz w:val="20"/>
                <w:szCs w:val="20"/>
                <w:lang w:val="en-GB"/>
              </w:rPr>
              <w:t>_</w:t>
            </w:r>
            <w:r w:rsidR="00C511BD" w:rsidRPr="00D0002E">
              <w:rPr>
                <w:rFonts w:ascii="Arial" w:hAnsi="Arial" w:cs="Arial"/>
                <w:b/>
                <w:bCs/>
                <w:sz w:val="20"/>
                <w:szCs w:val="20"/>
                <w:lang w:val="en-GB"/>
              </w:rPr>
              <w:t>5602</w:t>
            </w:r>
          </w:p>
        </w:tc>
      </w:tr>
      <w:tr w:rsidR="0000007A" w:rsidRPr="00D0002E" w14:paraId="05B60576" w14:textId="77777777" w:rsidTr="00D0002E">
        <w:trPr>
          <w:trHeight w:val="331"/>
        </w:trPr>
        <w:tc>
          <w:tcPr>
            <w:tcW w:w="1250" w:type="pct"/>
          </w:tcPr>
          <w:p w14:paraId="0196A627" w14:textId="77777777" w:rsidR="0000007A" w:rsidRPr="00D0002E" w:rsidRDefault="0000007A" w:rsidP="00696CAD">
            <w:pPr>
              <w:pStyle w:val="BodyText"/>
              <w:ind w:left="90"/>
              <w:jc w:val="left"/>
              <w:rPr>
                <w:rFonts w:ascii="Arial" w:hAnsi="Arial" w:cs="Arial"/>
                <w:bCs/>
                <w:sz w:val="20"/>
                <w:szCs w:val="20"/>
                <w:lang w:val="en-GB"/>
              </w:rPr>
            </w:pPr>
            <w:r w:rsidRPr="00D0002E">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59AAEE55" w:rsidR="0000007A" w:rsidRPr="00D0002E" w:rsidRDefault="00800C20" w:rsidP="000450FC">
            <w:pPr>
              <w:pStyle w:val="NormalWeb"/>
              <w:spacing w:before="0" w:beforeAutospacing="0" w:after="0" w:afterAutospacing="0"/>
              <w:rPr>
                <w:rFonts w:ascii="Arial" w:hAnsi="Arial" w:cs="Arial"/>
                <w:b/>
                <w:sz w:val="20"/>
                <w:szCs w:val="20"/>
                <w:highlight w:val="yellow"/>
                <w:lang w:val="en-GB"/>
              </w:rPr>
            </w:pPr>
            <w:r w:rsidRPr="00D0002E">
              <w:rPr>
                <w:rFonts w:ascii="Arial" w:hAnsi="Arial" w:cs="Arial"/>
                <w:b/>
                <w:sz w:val="20"/>
                <w:szCs w:val="20"/>
                <w:lang w:val="en-GB"/>
              </w:rPr>
              <w:t xml:space="preserve">Study of anatomy of </w:t>
            </w:r>
            <w:proofErr w:type="spellStart"/>
            <w:r w:rsidRPr="00D0002E">
              <w:rPr>
                <w:rFonts w:ascii="Arial" w:hAnsi="Arial" w:cs="Arial"/>
                <w:b/>
                <w:sz w:val="20"/>
                <w:szCs w:val="20"/>
                <w:lang w:val="en-GB"/>
              </w:rPr>
              <w:t>struther’s</w:t>
            </w:r>
            <w:proofErr w:type="spellEnd"/>
            <w:r w:rsidRPr="00D0002E">
              <w:rPr>
                <w:rFonts w:ascii="Arial" w:hAnsi="Arial" w:cs="Arial"/>
                <w:b/>
                <w:sz w:val="20"/>
                <w:szCs w:val="20"/>
                <w:lang w:val="en-GB"/>
              </w:rPr>
              <w:t xml:space="preserve"> ligament and its clinical significance</w:t>
            </w:r>
          </w:p>
        </w:tc>
      </w:tr>
      <w:tr w:rsidR="00CF0BBB" w:rsidRPr="00D0002E" w14:paraId="6D508B1C" w14:textId="77777777" w:rsidTr="00D0002E">
        <w:trPr>
          <w:trHeight w:val="332"/>
        </w:trPr>
        <w:tc>
          <w:tcPr>
            <w:tcW w:w="1250" w:type="pct"/>
          </w:tcPr>
          <w:p w14:paraId="32FC28F7" w14:textId="77777777" w:rsidR="00CF0BBB" w:rsidRPr="00D0002E" w:rsidRDefault="00CF0BBB" w:rsidP="00696CAD">
            <w:pPr>
              <w:pStyle w:val="BodyText"/>
              <w:ind w:left="90"/>
              <w:jc w:val="left"/>
              <w:rPr>
                <w:rFonts w:ascii="Arial" w:hAnsi="Arial" w:cs="Arial"/>
                <w:bCs/>
                <w:sz w:val="20"/>
                <w:szCs w:val="20"/>
                <w:lang w:val="en-GB"/>
              </w:rPr>
            </w:pPr>
            <w:r w:rsidRPr="00D0002E">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66F29DDB" w:rsidR="00CF0BBB" w:rsidRPr="00D0002E" w:rsidRDefault="00C511BD" w:rsidP="000450FC">
            <w:pPr>
              <w:pStyle w:val="NormalWeb"/>
              <w:spacing w:before="0" w:beforeAutospacing="0" w:after="0" w:afterAutospacing="0"/>
              <w:rPr>
                <w:rFonts w:ascii="Arial" w:hAnsi="Arial" w:cs="Arial"/>
                <w:b/>
                <w:sz w:val="20"/>
                <w:szCs w:val="20"/>
                <w:lang w:val="en-GB"/>
              </w:rPr>
            </w:pPr>
            <w:r w:rsidRPr="00D0002E">
              <w:rPr>
                <w:rFonts w:ascii="Arial" w:hAnsi="Arial" w:cs="Arial"/>
                <w:b/>
                <w:sz w:val="20"/>
                <w:szCs w:val="20"/>
                <w:lang w:val="en-GB"/>
              </w:rPr>
              <w:t>Book Chapter</w:t>
            </w:r>
          </w:p>
        </w:tc>
      </w:tr>
    </w:tbl>
    <w:p w14:paraId="3EFE8135" w14:textId="77777777" w:rsidR="00F417AF" w:rsidRPr="00D0002E" w:rsidRDefault="00F417AF" w:rsidP="00626025">
      <w:pPr>
        <w:pStyle w:val="BodyText"/>
        <w:jc w:val="left"/>
        <w:rPr>
          <w:rFonts w:ascii="Arial" w:hAnsi="Arial" w:cs="Arial"/>
          <w:color w:val="222222"/>
          <w:sz w:val="20"/>
          <w:szCs w:val="20"/>
          <w:lang w:val="en-IN"/>
        </w:rPr>
      </w:pPr>
    </w:p>
    <w:p w14:paraId="5A743ECE" w14:textId="77777777" w:rsidR="00D27A79" w:rsidRPr="00D0002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0002E" w14:paraId="71A94C1F" w14:textId="77777777" w:rsidTr="007222C8">
        <w:tc>
          <w:tcPr>
            <w:tcW w:w="5000" w:type="pct"/>
            <w:gridSpan w:val="3"/>
            <w:tcBorders>
              <w:top w:val="nil"/>
              <w:left w:val="nil"/>
              <w:right w:val="nil"/>
            </w:tcBorders>
            <w:noWrap/>
          </w:tcPr>
          <w:p w14:paraId="0BC15285" w14:textId="75BEB51F" w:rsidR="00F1171E" w:rsidRPr="00D0002E" w:rsidRDefault="00F1171E" w:rsidP="007222C8">
            <w:pPr>
              <w:pStyle w:val="Heading2"/>
              <w:jc w:val="left"/>
              <w:rPr>
                <w:rFonts w:ascii="Arial" w:hAnsi="Arial" w:cs="Arial"/>
                <w:lang w:val="en-GB"/>
              </w:rPr>
            </w:pPr>
            <w:r w:rsidRPr="00D0002E">
              <w:rPr>
                <w:rFonts w:ascii="Arial" w:hAnsi="Arial" w:cs="Arial"/>
                <w:highlight w:val="yellow"/>
                <w:lang w:val="en-GB"/>
              </w:rPr>
              <w:t>PART  1:</w:t>
            </w:r>
            <w:r w:rsidRPr="00D0002E">
              <w:rPr>
                <w:rFonts w:ascii="Arial" w:hAnsi="Arial" w:cs="Arial"/>
                <w:lang w:val="en-GB"/>
              </w:rPr>
              <w:t xml:space="preserve"> Comments</w:t>
            </w:r>
          </w:p>
          <w:p w14:paraId="1287753C" w14:textId="77777777" w:rsidR="00F1171E" w:rsidRPr="00D0002E" w:rsidRDefault="00F1171E" w:rsidP="007222C8">
            <w:pPr>
              <w:rPr>
                <w:rFonts w:ascii="Arial" w:hAnsi="Arial" w:cs="Arial"/>
                <w:sz w:val="20"/>
                <w:szCs w:val="20"/>
                <w:lang w:val="en-GB"/>
              </w:rPr>
            </w:pPr>
          </w:p>
        </w:tc>
      </w:tr>
      <w:tr w:rsidR="00F1171E" w:rsidRPr="00D0002E" w14:paraId="5EA12279" w14:textId="77777777" w:rsidTr="007222C8">
        <w:tc>
          <w:tcPr>
            <w:tcW w:w="1265" w:type="pct"/>
            <w:noWrap/>
          </w:tcPr>
          <w:p w14:paraId="7AE9682F" w14:textId="77777777" w:rsidR="00F1171E" w:rsidRPr="00D0002E" w:rsidRDefault="00F1171E" w:rsidP="007222C8">
            <w:pPr>
              <w:pStyle w:val="Heading2"/>
              <w:jc w:val="left"/>
              <w:rPr>
                <w:rFonts w:ascii="Arial" w:hAnsi="Arial" w:cs="Arial"/>
                <w:lang w:val="en-GB"/>
              </w:rPr>
            </w:pPr>
          </w:p>
        </w:tc>
        <w:tc>
          <w:tcPr>
            <w:tcW w:w="2212" w:type="pct"/>
          </w:tcPr>
          <w:p w14:paraId="5B8DBE06" w14:textId="77777777" w:rsidR="00F1171E" w:rsidRPr="00D0002E" w:rsidRDefault="00F1171E" w:rsidP="007222C8">
            <w:pPr>
              <w:pStyle w:val="Heading2"/>
              <w:jc w:val="left"/>
              <w:rPr>
                <w:rFonts w:ascii="Arial" w:hAnsi="Arial" w:cs="Arial"/>
                <w:lang w:val="en-GB"/>
              </w:rPr>
            </w:pPr>
            <w:r w:rsidRPr="00D0002E">
              <w:rPr>
                <w:rFonts w:ascii="Arial" w:hAnsi="Arial" w:cs="Arial"/>
                <w:lang w:val="en-GB"/>
              </w:rPr>
              <w:t>Reviewer’s comment</w:t>
            </w:r>
          </w:p>
          <w:p w14:paraId="693A9C4D" w14:textId="77777777" w:rsidR="00421DBF" w:rsidRPr="00D0002E" w:rsidRDefault="00421DBF" w:rsidP="00421DBF">
            <w:pPr>
              <w:rPr>
                <w:rFonts w:ascii="Arial" w:hAnsi="Arial" w:cs="Arial"/>
                <w:b/>
                <w:bCs/>
                <w:sz w:val="20"/>
                <w:szCs w:val="20"/>
              </w:rPr>
            </w:pPr>
            <w:r w:rsidRPr="00D0002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0002E" w:rsidRDefault="00421DBF" w:rsidP="00421DBF">
            <w:pPr>
              <w:rPr>
                <w:rFonts w:ascii="Arial" w:hAnsi="Arial" w:cs="Arial"/>
                <w:sz w:val="20"/>
                <w:szCs w:val="20"/>
                <w:lang w:val="en-GB"/>
              </w:rPr>
            </w:pPr>
          </w:p>
        </w:tc>
        <w:tc>
          <w:tcPr>
            <w:tcW w:w="1523" w:type="pct"/>
          </w:tcPr>
          <w:p w14:paraId="57792C30" w14:textId="77777777" w:rsidR="00F1171E" w:rsidRPr="00D0002E" w:rsidRDefault="00F1171E" w:rsidP="007222C8">
            <w:pPr>
              <w:pStyle w:val="Heading2"/>
              <w:jc w:val="left"/>
              <w:rPr>
                <w:rFonts w:ascii="Arial" w:hAnsi="Arial" w:cs="Arial"/>
                <w:b w:val="0"/>
                <w:lang w:val="en-GB"/>
              </w:rPr>
            </w:pPr>
            <w:r w:rsidRPr="00D0002E">
              <w:rPr>
                <w:rFonts w:ascii="Arial" w:hAnsi="Arial" w:cs="Arial"/>
                <w:lang w:val="en-GB"/>
              </w:rPr>
              <w:t>Author’s Feedback</w:t>
            </w:r>
            <w:r w:rsidRPr="00D0002E">
              <w:rPr>
                <w:rFonts w:ascii="Arial" w:hAnsi="Arial" w:cs="Arial"/>
                <w:b w:val="0"/>
                <w:lang w:val="en-GB"/>
              </w:rPr>
              <w:t xml:space="preserve"> </w:t>
            </w:r>
            <w:r w:rsidRPr="00D0002E">
              <w:rPr>
                <w:rFonts w:ascii="Arial" w:hAnsi="Arial" w:cs="Arial"/>
                <w:b w:val="0"/>
                <w:i/>
                <w:lang w:val="en-GB"/>
              </w:rPr>
              <w:t>(Please correct the manuscript and highlight that part in the manuscript. It is mandatory that authors should write his/her feedback here)</w:t>
            </w:r>
          </w:p>
        </w:tc>
      </w:tr>
      <w:tr w:rsidR="00F1171E" w:rsidRPr="00D0002E" w14:paraId="5C0AB4EC" w14:textId="77777777" w:rsidTr="007222C8">
        <w:trPr>
          <w:trHeight w:val="1264"/>
        </w:trPr>
        <w:tc>
          <w:tcPr>
            <w:tcW w:w="1265" w:type="pct"/>
            <w:noWrap/>
          </w:tcPr>
          <w:p w14:paraId="66B47184" w14:textId="48030299" w:rsidR="00F1171E" w:rsidRPr="00D0002E" w:rsidRDefault="00F1171E" w:rsidP="007222C8">
            <w:pPr>
              <w:ind w:left="360"/>
              <w:rPr>
                <w:rFonts w:ascii="Arial" w:hAnsi="Arial" w:cs="Arial"/>
                <w:b/>
                <w:bCs/>
                <w:sz w:val="20"/>
                <w:szCs w:val="20"/>
                <w:lang w:val="en-GB"/>
              </w:rPr>
            </w:pPr>
            <w:r w:rsidRPr="00D0002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0002E" w:rsidRDefault="00F1171E" w:rsidP="007222C8">
            <w:pPr>
              <w:ind w:left="360"/>
              <w:rPr>
                <w:rFonts w:ascii="Arial" w:eastAsia="MS Mincho" w:hAnsi="Arial" w:cs="Arial"/>
                <w:b/>
                <w:bCs/>
                <w:sz w:val="20"/>
                <w:szCs w:val="20"/>
                <w:lang w:val="en-GB"/>
              </w:rPr>
            </w:pPr>
          </w:p>
        </w:tc>
        <w:tc>
          <w:tcPr>
            <w:tcW w:w="2212" w:type="pct"/>
          </w:tcPr>
          <w:p w14:paraId="7DBC9196" w14:textId="6C35400F" w:rsidR="00F1171E" w:rsidRPr="00D0002E" w:rsidRDefault="00D7306D" w:rsidP="00D7306D">
            <w:pPr>
              <w:spacing w:after="160" w:line="278" w:lineRule="auto"/>
              <w:rPr>
                <w:rFonts w:ascii="Arial" w:hAnsi="Arial" w:cs="Arial"/>
                <w:sz w:val="20"/>
                <w:szCs w:val="20"/>
              </w:rPr>
            </w:pPr>
            <w:r w:rsidRPr="00D0002E">
              <w:rPr>
                <w:rFonts w:ascii="Arial" w:hAnsi="Arial" w:cs="Arial"/>
                <w:sz w:val="20"/>
                <w:szCs w:val="20"/>
              </w:rPr>
              <w:t xml:space="preserve">This manuscript provides a comprehensive review of Struthers’ ligament, a rare but clinically significant anatomical variant. The detailed discussion on its anatomy, clinical implications, and diagnostic methods is valuable for clinicians, anatomists, and surgeons. The inclusion of case studies enhances its practical relevance, offering insights into differential diagnosis and management of median nerve compression. </w:t>
            </w:r>
          </w:p>
        </w:tc>
        <w:tc>
          <w:tcPr>
            <w:tcW w:w="1523" w:type="pct"/>
          </w:tcPr>
          <w:p w14:paraId="462A339C" w14:textId="77777777" w:rsidR="00F1171E" w:rsidRPr="00D0002E" w:rsidRDefault="00F1171E" w:rsidP="007222C8">
            <w:pPr>
              <w:pStyle w:val="Heading2"/>
              <w:jc w:val="left"/>
              <w:rPr>
                <w:rFonts w:ascii="Arial" w:hAnsi="Arial" w:cs="Arial"/>
                <w:b w:val="0"/>
                <w:lang w:val="en-GB"/>
              </w:rPr>
            </w:pPr>
          </w:p>
        </w:tc>
      </w:tr>
      <w:tr w:rsidR="00F1171E" w:rsidRPr="00D0002E" w14:paraId="0D8B5B2C" w14:textId="77777777" w:rsidTr="007222C8">
        <w:trPr>
          <w:trHeight w:val="1262"/>
        </w:trPr>
        <w:tc>
          <w:tcPr>
            <w:tcW w:w="1265" w:type="pct"/>
            <w:noWrap/>
          </w:tcPr>
          <w:p w14:paraId="21CBA5FE" w14:textId="77777777" w:rsidR="00F1171E" w:rsidRPr="00D0002E" w:rsidRDefault="00F1171E" w:rsidP="007222C8">
            <w:pPr>
              <w:ind w:left="360"/>
              <w:rPr>
                <w:rFonts w:ascii="Arial" w:hAnsi="Arial" w:cs="Arial"/>
                <w:b/>
                <w:bCs/>
                <w:sz w:val="20"/>
                <w:szCs w:val="20"/>
                <w:lang w:val="en-GB"/>
              </w:rPr>
            </w:pPr>
            <w:r w:rsidRPr="00D0002E">
              <w:rPr>
                <w:rFonts w:ascii="Arial" w:hAnsi="Arial" w:cs="Arial"/>
                <w:b/>
                <w:bCs/>
                <w:sz w:val="20"/>
                <w:szCs w:val="20"/>
                <w:lang w:val="en-GB"/>
              </w:rPr>
              <w:t>Is the title of the article suitable?</w:t>
            </w:r>
          </w:p>
          <w:p w14:paraId="1CABB61A" w14:textId="77777777" w:rsidR="00F1171E" w:rsidRPr="00D0002E" w:rsidRDefault="00F1171E" w:rsidP="007222C8">
            <w:pPr>
              <w:ind w:left="360"/>
              <w:rPr>
                <w:rFonts w:ascii="Arial" w:hAnsi="Arial" w:cs="Arial"/>
                <w:b/>
                <w:bCs/>
                <w:sz w:val="20"/>
                <w:szCs w:val="20"/>
                <w:lang w:val="en-GB"/>
              </w:rPr>
            </w:pPr>
            <w:r w:rsidRPr="00D0002E">
              <w:rPr>
                <w:rFonts w:ascii="Arial" w:hAnsi="Arial" w:cs="Arial"/>
                <w:b/>
                <w:bCs/>
                <w:sz w:val="20"/>
                <w:szCs w:val="20"/>
                <w:lang w:val="en-GB"/>
              </w:rPr>
              <w:t>(If not please suggest an alternative title)</w:t>
            </w:r>
          </w:p>
          <w:p w14:paraId="0275B919" w14:textId="77777777" w:rsidR="00F1171E" w:rsidRPr="00D0002E" w:rsidRDefault="00F1171E" w:rsidP="007222C8">
            <w:pPr>
              <w:pStyle w:val="Heading2"/>
              <w:jc w:val="left"/>
              <w:rPr>
                <w:rFonts w:ascii="Arial" w:hAnsi="Arial" w:cs="Arial"/>
                <w:u w:val="single"/>
                <w:lang w:val="en-GB"/>
              </w:rPr>
            </w:pPr>
          </w:p>
        </w:tc>
        <w:tc>
          <w:tcPr>
            <w:tcW w:w="2212" w:type="pct"/>
          </w:tcPr>
          <w:p w14:paraId="794AA9A7" w14:textId="65A312CF" w:rsidR="00F1171E" w:rsidRPr="00D0002E" w:rsidRDefault="00D7306D" w:rsidP="00D7306D">
            <w:pPr>
              <w:spacing w:after="160" w:line="278" w:lineRule="auto"/>
              <w:rPr>
                <w:rFonts w:ascii="Arial" w:hAnsi="Arial" w:cs="Arial"/>
                <w:sz w:val="20"/>
                <w:szCs w:val="20"/>
              </w:rPr>
            </w:pPr>
            <w:r w:rsidRPr="00D0002E">
              <w:rPr>
                <w:rFonts w:ascii="Arial" w:hAnsi="Arial" w:cs="Arial"/>
                <w:sz w:val="20"/>
                <w:szCs w:val="20"/>
              </w:rPr>
              <w:t>The title is appropriate and clearly reflects the content of the manuscript. However, to enhance specificity, consider:</w:t>
            </w:r>
            <w:r w:rsidRPr="00D0002E">
              <w:rPr>
                <w:rFonts w:ascii="Arial" w:hAnsi="Arial" w:cs="Arial"/>
                <w:sz w:val="20"/>
                <w:szCs w:val="20"/>
              </w:rPr>
              <w:br/>
            </w:r>
            <w:r w:rsidRPr="00D0002E">
              <w:rPr>
                <w:rFonts w:ascii="Arial" w:hAnsi="Arial" w:cs="Arial"/>
                <w:b/>
                <w:bCs/>
                <w:sz w:val="20"/>
                <w:szCs w:val="20"/>
              </w:rPr>
              <w:t>Suggested Alternative Title:</w:t>
            </w:r>
            <w:r w:rsidRPr="00D0002E">
              <w:rPr>
                <w:rFonts w:ascii="Arial" w:hAnsi="Arial" w:cs="Arial"/>
                <w:sz w:val="20"/>
                <w:szCs w:val="20"/>
              </w:rPr>
              <w:t> "Anatomy, Clinical Significance, and Management of Struthers’ Ligament: A Comprehensive Review"</w:t>
            </w:r>
          </w:p>
        </w:tc>
        <w:tc>
          <w:tcPr>
            <w:tcW w:w="1523" w:type="pct"/>
          </w:tcPr>
          <w:p w14:paraId="405B6701" w14:textId="77777777" w:rsidR="00F1171E" w:rsidRPr="00D0002E" w:rsidRDefault="00F1171E" w:rsidP="007222C8">
            <w:pPr>
              <w:pStyle w:val="Heading2"/>
              <w:jc w:val="left"/>
              <w:rPr>
                <w:rFonts w:ascii="Arial" w:hAnsi="Arial" w:cs="Arial"/>
                <w:b w:val="0"/>
                <w:lang w:val="en-GB"/>
              </w:rPr>
            </w:pPr>
          </w:p>
        </w:tc>
      </w:tr>
      <w:tr w:rsidR="00F1171E" w:rsidRPr="00D0002E" w14:paraId="5604762A" w14:textId="77777777" w:rsidTr="007222C8">
        <w:trPr>
          <w:trHeight w:val="1262"/>
        </w:trPr>
        <w:tc>
          <w:tcPr>
            <w:tcW w:w="1265" w:type="pct"/>
            <w:noWrap/>
          </w:tcPr>
          <w:p w14:paraId="3635573D" w14:textId="77777777" w:rsidR="00F1171E" w:rsidRPr="00D0002E" w:rsidRDefault="00F1171E" w:rsidP="007222C8">
            <w:pPr>
              <w:pStyle w:val="Heading2"/>
              <w:ind w:left="360"/>
              <w:jc w:val="left"/>
              <w:rPr>
                <w:rFonts w:ascii="Arial" w:hAnsi="Arial" w:cs="Arial"/>
                <w:lang w:val="en-GB"/>
              </w:rPr>
            </w:pPr>
            <w:r w:rsidRPr="00D0002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0002E" w:rsidRDefault="00F1171E" w:rsidP="007222C8">
            <w:pPr>
              <w:pStyle w:val="Heading2"/>
              <w:jc w:val="left"/>
              <w:rPr>
                <w:rFonts w:ascii="Arial" w:hAnsi="Arial" w:cs="Arial"/>
                <w:u w:val="single"/>
                <w:lang w:val="en-GB"/>
              </w:rPr>
            </w:pPr>
          </w:p>
        </w:tc>
        <w:tc>
          <w:tcPr>
            <w:tcW w:w="2212" w:type="pct"/>
          </w:tcPr>
          <w:p w14:paraId="4401129D" w14:textId="77777777" w:rsidR="00D7306D" w:rsidRPr="00D0002E" w:rsidRDefault="00D7306D" w:rsidP="00D7306D">
            <w:pPr>
              <w:spacing w:after="160" w:line="278" w:lineRule="auto"/>
              <w:rPr>
                <w:rFonts w:ascii="Arial" w:hAnsi="Arial" w:cs="Arial"/>
                <w:sz w:val="20"/>
                <w:szCs w:val="20"/>
              </w:rPr>
            </w:pPr>
            <w:r w:rsidRPr="00D0002E">
              <w:rPr>
                <w:rFonts w:ascii="Arial" w:hAnsi="Arial" w:cs="Arial"/>
                <w:sz w:val="20"/>
                <w:szCs w:val="20"/>
              </w:rPr>
              <w:t>The abstract is well-structured but could be improved by:</w:t>
            </w:r>
          </w:p>
          <w:p w14:paraId="7A536A37" w14:textId="77777777" w:rsidR="00D7306D" w:rsidRPr="00D0002E" w:rsidRDefault="00D7306D" w:rsidP="00D7306D">
            <w:pPr>
              <w:numPr>
                <w:ilvl w:val="0"/>
                <w:numId w:val="11"/>
              </w:numPr>
              <w:spacing w:after="160" w:line="278" w:lineRule="auto"/>
              <w:rPr>
                <w:rFonts w:ascii="Arial" w:hAnsi="Arial" w:cs="Arial"/>
                <w:sz w:val="20"/>
                <w:szCs w:val="20"/>
              </w:rPr>
            </w:pPr>
            <w:r w:rsidRPr="00D0002E">
              <w:rPr>
                <w:rFonts w:ascii="Arial" w:hAnsi="Arial" w:cs="Arial"/>
                <w:sz w:val="20"/>
                <w:szCs w:val="20"/>
              </w:rPr>
              <w:t>Highlighting key findings or conclusions.</w:t>
            </w:r>
          </w:p>
          <w:p w14:paraId="0FB7E83A" w14:textId="26B8AE79" w:rsidR="00F1171E" w:rsidRPr="00D0002E" w:rsidRDefault="00D7306D" w:rsidP="00D7306D">
            <w:pPr>
              <w:numPr>
                <w:ilvl w:val="0"/>
                <w:numId w:val="11"/>
              </w:numPr>
              <w:spacing w:after="160" w:line="278" w:lineRule="auto"/>
              <w:rPr>
                <w:rFonts w:ascii="Arial" w:hAnsi="Arial" w:cs="Arial"/>
                <w:sz w:val="20"/>
                <w:szCs w:val="20"/>
              </w:rPr>
            </w:pPr>
            <w:r w:rsidRPr="00D0002E">
              <w:rPr>
                <w:rFonts w:ascii="Arial" w:hAnsi="Arial" w:cs="Arial"/>
                <w:sz w:val="20"/>
                <w:szCs w:val="20"/>
              </w:rPr>
              <w:t>Including a sentence about the rarity of the condition to emphasize its novelty.</w:t>
            </w:r>
          </w:p>
        </w:tc>
        <w:tc>
          <w:tcPr>
            <w:tcW w:w="1523" w:type="pct"/>
          </w:tcPr>
          <w:p w14:paraId="1D54B730" w14:textId="77777777" w:rsidR="00F1171E" w:rsidRPr="00D0002E" w:rsidRDefault="00F1171E" w:rsidP="007222C8">
            <w:pPr>
              <w:pStyle w:val="Heading2"/>
              <w:jc w:val="left"/>
              <w:rPr>
                <w:rFonts w:ascii="Arial" w:hAnsi="Arial" w:cs="Arial"/>
                <w:b w:val="0"/>
                <w:lang w:val="en-GB"/>
              </w:rPr>
            </w:pPr>
          </w:p>
        </w:tc>
      </w:tr>
      <w:tr w:rsidR="00F1171E" w:rsidRPr="00D0002E" w14:paraId="2F579F54" w14:textId="77777777" w:rsidTr="007222C8">
        <w:trPr>
          <w:trHeight w:val="859"/>
        </w:trPr>
        <w:tc>
          <w:tcPr>
            <w:tcW w:w="1265" w:type="pct"/>
            <w:noWrap/>
          </w:tcPr>
          <w:p w14:paraId="04361F46" w14:textId="368783AB" w:rsidR="00F1171E" w:rsidRPr="00D0002E" w:rsidRDefault="00DC6FED" w:rsidP="007222C8">
            <w:pPr>
              <w:ind w:left="360"/>
              <w:rPr>
                <w:rFonts w:ascii="Arial" w:hAnsi="Arial" w:cs="Arial"/>
                <w:b/>
                <w:bCs/>
                <w:sz w:val="20"/>
                <w:szCs w:val="20"/>
                <w:u w:val="single"/>
                <w:lang w:val="en-GB"/>
              </w:rPr>
            </w:pPr>
            <w:r w:rsidRPr="00D0002E">
              <w:rPr>
                <w:rFonts w:ascii="Arial" w:hAnsi="Arial" w:cs="Arial"/>
                <w:b/>
                <w:bCs/>
                <w:sz w:val="20"/>
                <w:szCs w:val="20"/>
                <w:lang w:val="en-GB"/>
              </w:rPr>
              <w:t xml:space="preserve">Is the manuscript scientifically, correct? Please write here. </w:t>
            </w:r>
          </w:p>
        </w:tc>
        <w:tc>
          <w:tcPr>
            <w:tcW w:w="2212" w:type="pct"/>
          </w:tcPr>
          <w:p w14:paraId="2B5A7721" w14:textId="69979BF0" w:rsidR="00F1171E" w:rsidRPr="00D0002E" w:rsidRDefault="00D7306D" w:rsidP="00D7306D">
            <w:pPr>
              <w:spacing w:after="160" w:line="278" w:lineRule="auto"/>
              <w:rPr>
                <w:rFonts w:ascii="Arial" w:hAnsi="Arial" w:cs="Arial"/>
                <w:sz w:val="20"/>
                <w:szCs w:val="20"/>
              </w:rPr>
            </w:pPr>
            <w:r w:rsidRPr="00D0002E">
              <w:rPr>
                <w:rFonts w:ascii="Arial" w:hAnsi="Arial" w:cs="Arial"/>
                <w:sz w:val="20"/>
                <w:szCs w:val="20"/>
              </w:rPr>
              <w:t>The manuscript is scientifically robust, with accurate descriptions of anatomical variations, clinical presentations, and diagnostic techniques. The references support the claims, and the case studies add empirical validity.</w:t>
            </w:r>
          </w:p>
        </w:tc>
        <w:tc>
          <w:tcPr>
            <w:tcW w:w="1523" w:type="pct"/>
          </w:tcPr>
          <w:p w14:paraId="4898F764" w14:textId="77777777" w:rsidR="00F1171E" w:rsidRPr="00D0002E" w:rsidRDefault="00F1171E" w:rsidP="007222C8">
            <w:pPr>
              <w:pStyle w:val="Heading2"/>
              <w:jc w:val="left"/>
              <w:rPr>
                <w:rFonts w:ascii="Arial" w:hAnsi="Arial" w:cs="Arial"/>
                <w:b w:val="0"/>
                <w:lang w:val="en-GB"/>
              </w:rPr>
            </w:pPr>
          </w:p>
        </w:tc>
      </w:tr>
      <w:tr w:rsidR="00F1171E" w:rsidRPr="00D0002E" w14:paraId="73739464" w14:textId="77777777" w:rsidTr="007222C8">
        <w:trPr>
          <w:trHeight w:val="703"/>
        </w:trPr>
        <w:tc>
          <w:tcPr>
            <w:tcW w:w="1265" w:type="pct"/>
            <w:noWrap/>
          </w:tcPr>
          <w:p w14:paraId="09C25322" w14:textId="77777777" w:rsidR="00F1171E" w:rsidRPr="00D0002E" w:rsidRDefault="00F1171E" w:rsidP="007222C8">
            <w:pPr>
              <w:ind w:left="360"/>
              <w:rPr>
                <w:rFonts w:ascii="Arial" w:hAnsi="Arial" w:cs="Arial"/>
                <w:b/>
                <w:bCs/>
                <w:sz w:val="20"/>
                <w:szCs w:val="20"/>
                <w:lang w:val="en-GB"/>
              </w:rPr>
            </w:pPr>
            <w:r w:rsidRPr="00D0002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0002E" w:rsidRDefault="00F1171E" w:rsidP="007222C8">
            <w:pPr>
              <w:ind w:left="360"/>
              <w:rPr>
                <w:rFonts w:ascii="Arial" w:hAnsi="Arial" w:cs="Arial"/>
                <w:b/>
                <w:bCs/>
                <w:sz w:val="20"/>
                <w:szCs w:val="20"/>
                <w:u w:val="single"/>
                <w:lang w:val="en-GB"/>
              </w:rPr>
            </w:pPr>
            <w:r w:rsidRPr="00D0002E">
              <w:rPr>
                <w:rFonts w:ascii="Arial" w:hAnsi="Arial" w:cs="Arial"/>
                <w:b/>
                <w:bCs/>
                <w:sz w:val="20"/>
                <w:szCs w:val="20"/>
                <w:u w:val="single"/>
                <w:lang w:val="en-GB"/>
              </w:rPr>
              <w:t>-</w:t>
            </w:r>
          </w:p>
        </w:tc>
        <w:tc>
          <w:tcPr>
            <w:tcW w:w="2212" w:type="pct"/>
          </w:tcPr>
          <w:p w14:paraId="064C7F8E" w14:textId="4A4D9A43" w:rsidR="0017415A" w:rsidRPr="00D0002E" w:rsidRDefault="0017415A" w:rsidP="0017415A">
            <w:pPr>
              <w:spacing w:after="160" w:line="278" w:lineRule="auto"/>
              <w:rPr>
                <w:rFonts w:ascii="Arial" w:hAnsi="Arial" w:cs="Arial"/>
                <w:sz w:val="20"/>
                <w:szCs w:val="20"/>
              </w:rPr>
            </w:pPr>
            <w:r w:rsidRPr="00D0002E">
              <w:rPr>
                <w:rFonts w:ascii="Arial" w:hAnsi="Arial" w:cs="Arial"/>
                <w:sz w:val="20"/>
                <w:szCs w:val="20"/>
              </w:rPr>
              <w:t>The references are sufficient and include both classic and recent studies. However, consider adding any recent advancements in surgical management (e.g., minimally invasive approaches</w:t>
            </w:r>
            <w:proofErr w:type="gramStart"/>
            <w:r w:rsidRPr="00D0002E">
              <w:rPr>
                <w:rFonts w:ascii="Arial" w:hAnsi="Arial" w:cs="Arial"/>
                <w:sz w:val="20"/>
                <w:szCs w:val="20"/>
              </w:rPr>
              <w:t>),if</w:t>
            </w:r>
            <w:proofErr w:type="gramEnd"/>
            <w:r w:rsidRPr="00D0002E">
              <w:rPr>
                <w:rFonts w:ascii="Arial" w:hAnsi="Arial" w:cs="Arial"/>
                <w:sz w:val="20"/>
                <w:szCs w:val="20"/>
              </w:rPr>
              <w:t xml:space="preserve"> any</w:t>
            </w:r>
          </w:p>
          <w:p w14:paraId="24FE0567" w14:textId="77777777" w:rsidR="00F1171E" w:rsidRPr="00D0002E"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D0002E" w:rsidRDefault="00F1171E" w:rsidP="007222C8">
            <w:pPr>
              <w:pStyle w:val="Heading2"/>
              <w:jc w:val="left"/>
              <w:rPr>
                <w:rFonts w:ascii="Arial" w:hAnsi="Arial" w:cs="Arial"/>
                <w:b w:val="0"/>
                <w:lang w:val="en-GB"/>
              </w:rPr>
            </w:pPr>
          </w:p>
        </w:tc>
      </w:tr>
      <w:tr w:rsidR="00F1171E" w:rsidRPr="00D0002E" w14:paraId="73CC4A50" w14:textId="77777777" w:rsidTr="007222C8">
        <w:trPr>
          <w:trHeight w:val="386"/>
        </w:trPr>
        <w:tc>
          <w:tcPr>
            <w:tcW w:w="1265" w:type="pct"/>
            <w:noWrap/>
          </w:tcPr>
          <w:p w14:paraId="029CE8D0" w14:textId="77777777" w:rsidR="00F1171E" w:rsidRPr="00D0002E" w:rsidRDefault="00F1171E" w:rsidP="007222C8">
            <w:pPr>
              <w:pStyle w:val="Heading2"/>
              <w:jc w:val="left"/>
              <w:rPr>
                <w:rFonts w:ascii="Arial" w:hAnsi="Arial" w:cs="Arial"/>
                <w:b w:val="0"/>
                <w:lang w:val="en-GB"/>
              </w:rPr>
            </w:pPr>
          </w:p>
          <w:p w14:paraId="589C16C7" w14:textId="77777777" w:rsidR="00F1171E" w:rsidRPr="00D0002E" w:rsidRDefault="00F1171E" w:rsidP="007222C8">
            <w:pPr>
              <w:pStyle w:val="Heading2"/>
              <w:ind w:left="360"/>
              <w:jc w:val="left"/>
              <w:rPr>
                <w:rFonts w:ascii="Arial" w:hAnsi="Arial" w:cs="Arial"/>
                <w:bCs w:val="0"/>
                <w:lang w:val="en-GB"/>
              </w:rPr>
            </w:pPr>
            <w:r w:rsidRPr="00D0002E">
              <w:rPr>
                <w:rFonts w:ascii="Arial" w:hAnsi="Arial" w:cs="Arial"/>
                <w:bCs w:val="0"/>
                <w:lang w:val="en-GB"/>
              </w:rPr>
              <w:t>Is the language/English quality of the article suitable for scholarly communications?</w:t>
            </w:r>
          </w:p>
          <w:p w14:paraId="7722B85E" w14:textId="77777777" w:rsidR="00F1171E" w:rsidRPr="00D0002E" w:rsidRDefault="00F1171E" w:rsidP="007222C8">
            <w:pPr>
              <w:rPr>
                <w:rFonts w:ascii="Arial" w:hAnsi="Arial" w:cs="Arial"/>
                <w:sz w:val="20"/>
                <w:szCs w:val="20"/>
                <w:lang w:val="en-GB"/>
              </w:rPr>
            </w:pPr>
          </w:p>
        </w:tc>
        <w:tc>
          <w:tcPr>
            <w:tcW w:w="2212" w:type="pct"/>
          </w:tcPr>
          <w:p w14:paraId="5EB4D676" w14:textId="77777777" w:rsidR="0017415A" w:rsidRPr="00D0002E" w:rsidRDefault="0017415A" w:rsidP="0017415A">
            <w:pPr>
              <w:spacing w:after="160" w:line="278" w:lineRule="auto"/>
              <w:rPr>
                <w:rFonts w:ascii="Arial" w:hAnsi="Arial" w:cs="Arial"/>
                <w:sz w:val="20"/>
                <w:szCs w:val="20"/>
              </w:rPr>
            </w:pPr>
            <w:r w:rsidRPr="00D0002E">
              <w:rPr>
                <w:rFonts w:ascii="Arial" w:hAnsi="Arial" w:cs="Arial"/>
                <w:sz w:val="20"/>
                <w:szCs w:val="20"/>
              </w:rPr>
              <w:t>The language is suitable for scholarly communication but requires minor editing for grammatical consistency and clarity. For example:</w:t>
            </w:r>
          </w:p>
          <w:p w14:paraId="5A944F06" w14:textId="0F4F92C4" w:rsidR="0017415A" w:rsidRPr="00D0002E" w:rsidRDefault="0017415A" w:rsidP="0017415A">
            <w:pPr>
              <w:numPr>
                <w:ilvl w:val="0"/>
                <w:numId w:val="13"/>
              </w:numPr>
              <w:spacing w:after="160" w:line="278" w:lineRule="auto"/>
              <w:rPr>
                <w:rFonts w:ascii="Arial" w:hAnsi="Arial" w:cs="Arial"/>
                <w:sz w:val="20"/>
                <w:szCs w:val="20"/>
              </w:rPr>
            </w:pPr>
            <w:r w:rsidRPr="00D0002E">
              <w:rPr>
                <w:rFonts w:ascii="Arial" w:hAnsi="Arial" w:cs="Arial"/>
                <w:sz w:val="20"/>
                <w:szCs w:val="20"/>
              </w:rPr>
              <w:t>"passe" should be "pass." - Abstract section, 2nd sentence.</w:t>
            </w:r>
          </w:p>
          <w:p w14:paraId="149A6CEF" w14:textId="1C008E9B" w:rsidR="00F1171E" w:rsidRPr="00D0002E" w:rsidRDefault="0017415A" w:rsidP="007222C8">
            <w:pPr>
              <w:numPr>
                <w:ilvl w:val="0"/>
                <w:numId w:val="13"/>
              </w:numPr>
              <w:spacing w:after="160" w:line="278" w:lineRule="auto"/>
              <w:rPr>
                <w:rFonts w:ascii="Arial" w:hAnsi="Arial" w:cs="Arial"/>
                <w:sz w:val="20"/>
                <w:szCs w:val="20"/>
              </w:rPr>
            </w:pPr>
            <w:r w:rsidRPr="00D0002E">
              <w:rPr>
                <w:rFonts w:ascii="Arial" w:hAnsi="Arial" w:cs="Arial"/>
                <w:sz w:val="20"/>
                <w:szCs w:val="20"/>
              </w:rPr>
              <w:t>"</w:t>
            </w:r>
            <w:proofErr w:type="gramStart"/>
            <w:r w:rsidRPr="00D0002E">
              <w:rPr>
                <w:rFonts w:ascii="Arial" w:hAnsi="Arial" w:cs="Arial"/>
                <w:sz w:val="20"/>
                <w:szCs w:val="20"/>
              </w:rPr>
              <w:t>contrary</w:t>
            </w:r>
            <w:proofErr w:type="gramEnd"/>
            <w:r w:rsidRPr="00D0002E">
              <w:rPr>
                <w:rFonts w:ascii="Arial" w:hAnsi="Arial" w:cs="Arial"/>
                <w:sz w:val="20"/>
                <w:szCs w:val="20"/>
              </w:rPr>
              <w:t xml:space="preserve"> to this view" could be rephrased for smoother flow - Introduction section, 4th paragraph (after Figure 1)</w:t>
            </w:r>
          </w:p>
        </w:tc>
        <w:tc>
          <w:tcPr>
            <w:tcW w:w="1523" w:type="pct"/>
          </w:tcPr>
          <w:p w14:paraId="0351CA58" w14:textId="77777777" w:rsidR="00F1171E" w:rsidRPr="00D0002E" w:rsidRDefault="00F1171E" w:rsidP="007222C8">
            <w:pPr>
              <w:rPr>
                <w:rFonts w:ascii="Arial" w:hAnsi="Arial" w:cs="Arial"/>
                <w:sz w:val="20"/>
                <w:szCs w:val="20"/>
                <w:lang w:val="en-GB"/>
              </w:rPr>
            </w:pPr>
          </w:p>
        </w:tc>
      </w:tr>
      <w:tr w:rsidR="00F1171E" w:rsidRPr="00D0002E" w14:paraId="20A16C0C" w14:textId="77777777" w:rsidTr="007222C8">
        <w:trPr>
          <w:trHeight w:val="1178"/>
        </w:trPr>
        <w:tc>
          <w:tcPr>
            <w:tcW w:w="1265" w:type="pct"/>
            <w:noWrap/>
          </w:tcPr>
          <w:p w14:paraId="7F4BCFAE" w14:textId="77777777" w:rsidR="00F1171E" w:rsidRPr="00D0002E" w:rsidRDefault="00F1171E" w:rsidP="007222C8">
            <w:pPr>
              <w:pStyle w:val="Heading2"/>
              <w:jc w:val="left"/>
              <w:rPr>
                <w:rFonts w:ascii="Arial" w:hAnsi="Arial" w:cs="Arial"/>
                <w:b w:val="0"/>
                <w:bCs w:val="0"/>
                <w:lang w:val="en-GB"/>
              </w:rPr>
            </w:pPr>
            <w:r w:rsidRPr="00D0002E">
              <w:rPr>
                <w:rFonts w:ascii="Arial" w:hAnsi="Arial" w:cs="Arial"/>
                <w:bCs w:val="0"/>
                <w:u w:val="single"/>
                <w:lang w:val="en-GB"/>
              </w:rPr>
              <w:t>Optional/General</w:t>
            </w:r>
            <w:r w:rsidRPr="00D0002E">
              <w:rPr>
                <w:rFonts w:ascii="Arial" w:hAnsi="Arial" w:cs="Arial"/>
                <w:bCs w:val="0"/>
                <w:lang w:val="en-GB"/>
              </w:rPr>
              <w:t xml:space="preserve"> </w:t>
            </w:r>
            <w:r w:rsidRPr="00D0002E">
              <w:rPr>
                <w:rFonts w:ascii="Arial" w:hAnsi="Arial" w:cs="Arial"/>
                <w:b w:val="0"/>
                <w:bCs w:val="0"/>
                <w:lang w:val="en-GB"/>
              </w:rPr>
              <w:t>comments</w:t>
            </w:r>
          </w:p>
          <w:p w14:paraId="1A6B3748" w14:textId="77777777" w:rsidR="00F1171E" w:rsidRPr="00D0002E" w:rsidRDefault="00F1171E" w:rsidP="007222C8">
            <w:pPr>
              <w:pStyle w:val="Heading2"/>
              <w:jc w:val="left"/>
              <w:rPr>
                <w:rFonts w:ascii="Arial" w:hAnsi="Arial" w:cs="Arial"/>
                <w:b w:val="0"/>
                <w:lang w:val="en-GB"/>
              </w:rPr>
            </w:pPr>
          </w:p>
        </w:tc>
        <w:tc>
          <w:tcPr>
            <w:tcW w:w="2212" w:type="pct"/>
          </w:tcPr>
          <w:p w14:paraId="558B9CA8" w14:textId="77777777" w:rsidR="0017415A" w:rsidRPr="00D0002E" w:rsidRDefault="0017415A" w:rsidP="0017415A">
            <w:pPr>
              <w:numPr>
                <w:ilvl w:val="0"/>
                <w:numId w:val="14"/>
              </w:numPr>
              <w:spacing w:after="160" w:line="278" w:lineRule="auto"/>
              <w:rPr>
                <w:rFonts w:ascii="Arial" w:hAnsi="Arial" w:cs="Arial"/>
                <w:sz w:val="20"/>
                <w:szCs w:val="20"/>
              </w:rPr>
            </w:pPr>
            <w:r w:rsidRPr="00D0002E">
              <w:rPr>
                <w:rFonts w:ascii="Arial" w:hAnsi="Arial" w:cs="Arial"/>
                <w:sz w:val="20"/>
                <w:szCs w:val="20"/>
              </w:rPr>
              <w:t>Include a table summarizing the case studies for better readability.</w:t>
            </w:r>
          </w:p>
          <w:p w14:paraId="6805C334" w14:textId="77777777" w:rsidR="0017415A" w:rsidRPr="00D0002E" w:rsidRDefault="0017415A" w:rsidP="0017415A">
            <w:pPr>
              <w:numPr>
                <w:ilvl w:val="0"/>
                <w:numId w:val="14"/>
              </w:numPr>
              <w:spacing w:after="160" w:line="278" w:lineRule="auto"/>
              <w:rPr>
                <w:rFonts w:ascii="Arial" w:hAnsi="Arial" w:cs="Arial"/>
                <w:sz w:val="20"/>
                <w:szCs w:val="20"/>
              </w:rPr>
            </w:pPr>
            <w:r w:rsidRPr="00D0002E">
              <w:rPr>
                <w:rFonts w:ascii="Arial" w:hAnsi="Arial" w:cs="Arial"/>
                <w:sz w:val="20"/>
                <w:szCs w:val="20"/>
              </w:rPr>
              <w:t>Add a flowchart for diagnostic steps.</w:t>
            </w:r>
          </w:p>
          <w:p w14:paraId="15DFD0E8" w14:textId="2A1D4796" w:rsidR="00F1171E" w:rsidRPr="00D0002E" w:rsidRDefault="0017415A" w:rsidP="007222C8">
            <w:pPr>
              <w:numPr>
                <w:ilvl w:val="0"/>
                <w:numId w:val="14"/>
              </w:numPr>
              <w:spacing w:after="160" w:line="278" w:lineRule="auto"/>
              <w:rPr>
                <w:rFonts w:ascii="Arial" w:hAnsi="Arial" w:cs="Arial"/>
                <w:sz w:val="20"/>
                <w:szCs w:val="20"/>
              </w:rPr>
            </w:pPr>
            <w:r w:rsidRPr="00D0002E">
              <w:rPr>
                <w:rFonts w:ascii="Arial" w:hAnsi="Arial" w:cs="Arial"/>
                <w:sz w:val="20"/>
                <w:szCs w:val="20"/>
              </w:rPr>
              <w:t>Consider a section on "Future Research Directions" to highlight unanswered questions.</w:t>
            </w:r>
          </w:p>
        </w:tc>
        <w:tc>
          <w:tcPr>
            <w:tcW w:w="1523" w:type="pct"/>
          </w:tcPr>
          <w:p w14:paraId="465E098E" w14:textId="77777777" w:rsidR="00F1171E" w:rsidRPr="00D0002E" w:rsidRDefault="00F1171E" w:rsidP="007222C8">
            <w:pPr>
              <w:rPr>
                <w:rFonts w:ascii="Arial" w:hAnsi="Arial" w:cs="Arial"/>
                <w:sz w:val="20"/>
                <w:szCs w:val="20"/>
                <w:lang w:val="en-GB"/>
              </w:rPr>
            </w:pPr>
          </w:p>
        </w:tc>
      </w:tr>
    </w:tbl>
    <w:p w14:paraId="0821307F" w14:textId="77777777" w:rsidR="00F1171E" w:rsidRPr="00D0002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0002E"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D0002E" w:rsidRDefault="00F1171E" w:rsidP="007222C8">
            <w:pPr>
              <w:pStyle w:val="NormalWeb"/>
              <w:spacing w:before="0" w:beforeAutospacing="0" w:after="0" w:afterAutospacing="0"/>
              <w:rPr>
                <w:rFonts w:ascii="Arial" w:hAnsi="Arial" w:cs="Arial"/>
                <w:b/>
                <w:sz w:val="20"/>
                <w:szCs w:val="20"/>
                <w:u w:val="single"/>
                <w:lang w:val="en-GB"/>
              </w:rPr>
            </w:pPr>
            <w:r w:rsidRPr="00D0002E">
              <w:rPr>
                <w:rFonts w:ascii="Arial" w:hAnsi="Arial" w:cs="Arial"/>
                <w:b/>
                <w:sz w:val="20"/>
                <w:szCs w:val="20"/>
                <w:highlight w:val="yellow"/>
                <w:u w:val="single"/>
                <w:lang w:val="en-GB"/>
              </w:rPr>
              <w:t>PART  2:</w:t>
            </w:r>
            <w:r w:rsidRPr="00D0002E">
              <w:rPr>
                <w:rFonts w:ascii="Arial" w:hAnsi="Arial" w:cs="Arial"/>
                <w:b/>
                <w:sz w:val="20"/>
                <w:szCs w:val="20"/>
                <w:u w:val="single"/>
                <w:lang w:val="en-GB"/>
              </w:rPr>
              <w:t xml:space="preserve"> </w:t>
            </w:r>
          </w:p>
          <w:p w14:paraId="5B767407" w14:textId="77777777" w:rsidR="00F1171E" w:rsidRPr="00D0002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0002E"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D0002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D0002E" w:rsidRDefault="00F1171E" w:rsidP="007222C8">
            <w:pPr>
              <w:pStyle w:val="Heading2"/>
              <w:jc w:val="left"/>
              <w:rPr>
                <w:rFonts w:ascii="Arial" w:hAnsi="Arial" w:cs="Arial"/>
                <w:lang w:val="en-GB"/>
              </w:rPr>
            </w:pPr>
            <w:r w:rsidRPr="00D0002E">
              <w:rPr>
                <w:rFonts w:ascii="Arial" w:hAnsi="Arial" w:cs="Arial"/>
                <w:lang w:val="en-GB"/>
              </w:rPr>
              <w:t>Reviewer’s comment</w:t>
            </w:r>
          </w:p>
        </w:tc>
        <w:tc>
          <w:tcPr>
            <w:tcW w:w="1342" w:type="pct"/>
            <w:shd w:val="clear" w:color="auto" w:fill="auto"/>
          </w:tcPr>
          <w:p w14:paraId="6F48B50B" w14:textId="77777777" w:rsidR="00F1171E" w:rsidRPr="00D0002E" w:rsidRDefault="00F1171E" w:rsidP="007222C8">
            <w:pPr>
              <w:pStyle w:val="Heading2"/>
              <w:jc w:val="left"/>
              <w:rPr>
                <w:rFonts w:ascii="Arial" w:hAnsi="Arial" w:cs="Arial"/>
                <w:b w:val="0"/>
                <w:lang w:val="en-GB"/>
              </w:rPr>
            </w:pPr>
            <w:r w:rsidRPr="00D0002E">
              <w:rPr>
                <w:rFonts w:ascii="Arial" w:hAnsi="Arial" w:cs="Arial"/>
                <w:lang w:val="en-GB"/>
              </w:rPr>
              <w:t>Author’s comment</w:t>
            </w:r>
            <w:r w:rsidRPr="00D0002E">
              <w:rPr>
                <w:rFonts w:ascii="Arial" w:hAnsi="Arial" w:cs="Arial"/>
                <w:b w:val="0"/>
                <w:lang w:val="en-GB"/>
              </w:rPr>
              <w:t xml:space="preserve"> </w:t>
            </w:r>
            <w:r w:rsidRPr="00D0002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0002E"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D0002E" w:rsidRDefault="00F1171E" w:rsidP="007222C8">
            <w:pPr>
              <w:pStyle w:val="NormalWeb"/>
              <w:spacing w:before="0" w:beforeAutospacing="0" w:after="0" w:afterAutospacing="0"/>
              <w:rPr>
                <w:rFonts w:ascii="Arial" w:hAnsi="Arial" w:cs="Arial"/>
                <w:b/>
                <w:sz w:val="20"/>
                <w:szCs w:val="20"/>
                <w:lang w:val="en-GB"/>
              </w:rPr>
            </w:pPr>
            <w:r w:rsidRPr="00D0002E">
              <w:rPr>
                <w:rFonts w:ascii="Arial" w:hAnsi="Arial" w:cs="Arial"/>
                <w:b/>
                <w:sz w:val="20"/>
                <w:szCs w:val="20"/>
                <w:lang w:val="en-GB"/>
              </w:rPr>
              <w:t xml:space="preserve">Are there ethical issues in this manuscript? </w:t>
            </w:r>
          </w:p>
          <w:p w14:paraId="6034B476" w14:textId="77777777" w:rsidR="00F1171E" w:rsidRPr="00D0002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D0002E" w:rsidRDefault="00F1171E" w:rsidP="007222C8">
            <w:pPr>
              <w:pStyle w:val="NormalWeb"/>
              <w:spacing w:before="0" w:beforeAutospacing="0" w:after="0" w:afterAutospacing="0"/>
              <w:rPr>
                <w:rFonts w:ascii="Arial" w:hAnsi="Arial" w:cs="Arial"/>
                <w:i/>
                <w:iCs/>
                <w:sz w:val="20"/>
                <w:szCs w:val="20"/>
                <w:u w:val="single"/>
                <w:lang w:val="en-GB"/>
              </w:rPr>
            </w:pPr>
            <w:r w:rsidRPr="00D0002E">
              <w:rPr>
                <w:rFonts w:ascii="Arial" w:hAnsi="Arial" w:cs="Arial"/>
                <w:i/>
                <w:iCs/>
                <w:sz w:val="20"/>
                <w:szCs w:val="20"/>
                <w:u w:val="single"/>
                <w:lang w:val="en-GB"/>
              </w:rPr>
              <w:t xml:space="preserve">(If yes, </w:t>
            </w:r>
            <w:proofErr w:type="gramStart"/>
            <w:r w:rsidRPr="00D0002E">
              <w:rPr>
                <w:rFonts w:ascii="Arial" w:hAnsi="Arial" w:cs="Arial"/>
                <w:i/>
                <w:iCs/>
                <w:sz w:val="20"/>
                <w:szCs w:val="20"/>
                <w:u w:val="single"/>
                <w:lang w:val="en-GB"/>
              </w:rPr>
              <w:t>Kindly</w:t>
            </w:r>
            <w:proofErr w:type="gramEnd"/>
            <w:r w:rsidRPr="00D0002E">
              <w:rPr>
                <w:rFonts w:ascii="Arial" w:hAnsi="Arial" w:cs="Arial"/>
                <w:i/>
                <w:iCs/>
                <w:sz w:val="20"/>
                <w:szCs w:val="20"/>
                <w:u w:val="single"/>
                <w:lang w:val="en-GB"/>
              </w:rPr>
              <w:t xml:space="preserve"> please write down the ethical issues here in detail)</w:t>
            </w:r>
          </w:p>
          <w:p w14:paraId="7B654B67" w14:textId="6E305DC8" w:rsidR="00F1171E" w:rsidRPr="00D0002E"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D0002E" w:rsidRDefault="00F1171E" w:rsidP="007222C8">
            <w:pPr>
              <w:rPr>
                <w:rFonts w:ascii="Arial" w:eastAsia="Arial Unicode MS" w:hAnsi="Arial" w:cs="Arial"/>
                <w:sz w:val="20"/>
                <w:szCs w:val="20"/>
                <w:lang w:val="en-GB"/>
              </w:rPr>
            </w:pPr>
          </w:p>
          <w:p w14:paraId="4A981594" w14:textId="77777777" w:rsidR="00F1171E" w:rsidRPr="00D0002E" w:rsidRDefault="00F1171E" w:rsidP="007222C8">
            <w:pPr>
              <w:rPr>
                <w:rFonts w:ascii="Arial" w:eastAsia="Arial Unicode MS" w:hAnsi="Arial" w:cs="Arial"/>
                <w:sz w:val="20"/>
                <w:szCs w:val="20"/>
                <w:lang w:val="en-GB"/>
              </w:rPr>
            </w:pPr>
          </w:p>
          <w:p w14:paraId="4780A682" w14:textId="77777777" w:rsidR="00F1171E" w:rsidRPr="00D0002E" w:rsidRDefault="00F1171E" w:rsidP="007222C8">
            <w:pPr>
              <w:rPr>
                <w:rFonts w:ascii="Arial" w:eastAsia="Arial Unicode MS" w:hAnsi="Arial" w:cs="Arial"/>
                <w:sz w:val="20"/>
                <w:szCs w:val="20"/>
                <w:lang w:val="en-GB"/>
              </w:rPr>
            </w:pPr>
          </w:p>
          <w:p w14:paraId="2D80979A" w14:textId="77777777" w:rsidR="00F1171E" w:rsidRPr="00D0002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4FC44D8" w14:textId="77777777" w:rsidR="00D0002E" w:rsidRPr="001735B4" w:rsidRDefault="00D0002E" w:rsidP="00D0002E">
      <w:pPr>
        <w:pStyle w:val="Affiliation"/>
        <w:spacing w:after="0" w:line="240" w:lineRule="auto"/>
        <w:jc w:val="left"/>
        <w:rPr>
          <w:rFonts w:ascii="Arial" w:hAnsi="Arial" w:cs="Arial"/>
          <w:b/>
          <w:u w:val="single"/>
        </w:rPr>
      </w:pPr>
      <w:r w:rsidRPr="001735B4">
        <w:rPr>
          <w:rFonts w:ascii="Arial" w:hAnsi="Arial" w:cs="Arial"/>
          <w:b/>
          <w:u w:val="single"/>
        </w:rPr>
        <w:t>Reviewer details:</w:t>
      </w:r>
    </w:p>
    <w:p w14:paraId="0CE9FC32" w14:textId="77777777" w:rsidR="00D0002E" w:rsidRPr="001735B4" w:rsidRDefault="00D0002E" w:rsidP="00D0002E">
      <w:pPr>
        <w:pStyle w:val="Affiliation"/>
        <w:spacing w:after="0" w:line="240" w:lineRule="auto"/>
        <w:jc w:val="left"/>
        <w:rPr>
          <w:rFonts w:ascii="Arial" w:hAnsi="Arial" w:cs="Arial"/>
          <w:b/>
        </w:rPr>
      </w:pPr>
      <w:r w:rsidRPr="001735B4">
        <w:rPr>
          <w:rFonts w:ascii="Arial" w:hAnsi="Arial" w:cs="Arial"/>
          <w:b/>
          <w:color w:val="000000"/>
        </w:rPr>
        <w:t>Madhusudhan NC, India</w:t>
      </w:r>
    </w:p>
    <w:p w14:paraId="25FFFAAB" w14:textId="77777777" w:rsidR="00D0002E" w:rsidRPr="00D0002E" w:rsidRDefault="00D0002E">
      <w:pPr>
        <w:rPr>
          <w:rFonts w:ascii="Arial" w:hAnsi="Arial" w:cs="Arial"/>
          <w:b/>
          <w:sz w:val="20"/>
          <w:szCs w:val="20"/>
          <w:lang w:val="en-GB"/>
        </w:rPr>
      </w:pPr>
    </w:p>
    <w:sectPr w:rsidR="00D0002E" w:rsidRPr="00D0002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E6E3E" w14:textId="77777777" w:rsidR="002E5305" w:rsidRPr="0000007A" w:rsidRDefault="002E5305" w:rsidP="0099583E">
      <w:r>
        <w:separator/>
      </w:r>
    </w:p>
  </w:endnote>
  <w:endnote w:type="continuationSeparator" w:id="0">
    <w:p w14:paraId="32AFFB6B" w14:textId="77777777" w:rsidR="002E5305" w:rsidRPr="0000007A" w:rsidRDefault="002E530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D36F1" w14:textId="77777777" w:rsidR="002E5305" w:rsidRPr="0000007A" w:rsidRDefault="002E5305" w:rsidP="0099583E">
      <w:r>
        <w:separator/>
      </w:r>
    </w:p>
  </w:footnote>
  <w:footnote w:type="continuationSeparator" w:id="0">
    <w:p w14:paraId="16E7144E" w14:textId="77777777" w:rsidR="002E5305" w:rsidRPr="0000007A" w:rsidRDefault="002E530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C4588"/>
    <w:multiLevelType w:val="multilevel"/>
    <w:tmpl w:val="709C7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76368C9"/>
    <w:multiLevelType w:val="multilevel"/>
    <w:tmpl w:val="79008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E1818FE"/>
    <w:multiLevelType w:val="multilevel"/>
    <w:tmpl w:val="F1AAC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6CC699D"/>
    <w:multiLevelType w:val="multilevel"/>
    <w:tmpl w:val="D2C6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94255347">
    <w:abstractNumId w:val="5"/>
  </w:num>
  <w:num w:numId="2" w16cid:durableId="2008285232">
    <w:abstractNumId w:val="9"/>
  </w:num>
  <w:num w:numId="3" w16cid:durableId="224099236">
    <w:abstractNumId w:val="8"/>
  </w:num>
  <w:num w:numId="4" w16cid:durableId="399063586">
    <w:abstractNumId w:val="11"/>
  </w:num>
  <w:num w:numId="5" w16cid:durableId="2073652042">
    <w:abstractNumId w:val="6"/>
  </w:num>
  <w:num w:numId="6" w16cid:durableId="356545978">
    <w:abstractNumId w:val="0"/>
  </w:num>
  <w:num w:numId="7" w16cid:durableId="232860779">
    <w:abstractNumId w:val="2"/>
  </w:num>
  <w:num w:numId="8" w16cid:durableId="1583835889">
    <w:abstractNumId w:val="13"/>
  </w:num>
  <w:num w:numId="9" w16cid:durableId="2126119383">
    <w:abstractNumId w:val="12"/>
  </w:num>
  <w:num w:numId="10" w16cid:durableId="1925216317">
    <w:abstractNumId w:val="4"/>
  </w:num>
  <w:num w:numId="11" w16cid:durableId="1496842452">
    <w:abstractNumId w:val="1"/>
  </w:num>
  <w:num w:numId="12" w16cid:durableId="1454010963">
    <w:abstractNumId w:val="3"/>
  </w:num>
  <w:num w:numId="13" w16cid:durableId="225603703">
    <w:abstractNumId w:val="10"/>
  </w:num>
  <w:num w:numId="14" w16cid:durableId="20145246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1F26"/>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069F"/>
    <w:rsid w:val="000D13B0"/>
    <w:rsid w:val="000F6EA8"/>
    <w:rsid w:val="00101322"/>
    <w:rsid w:val="00115767"/>
    <w:rsid w:val="00121FFA"/>
    <w:rsid w:val="0012616A"/>
    <w:rsid w:val="00136984"/>
    <w:rsid w:val="001425F1"/>
    <w:rsid w:val="00142A9C"/>
    <w:rsid w:val="001456FB"/>
    <w:rsid w:val="00150304"/>
    <w:rsid w:val="0015296D"/>
    <w:rsid w:val="00163622"/>
    <w:rsid w:val="001645A2"/>
    <w:rsid w:val="00164F4E"/>
    <w:rsid w:val="00165685"/>
    <w:rsid w:val="0017415A"/>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305"/>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1CC9"/>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2BD8"/>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570B"/>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6D8B"/>
    <w:rsid w:val="007238EB"/>
    <w:rsid w:val="007317C3"/>
    <w:rsid w:val="0073332F"/>
    <w:rsid w:val="00734756"/>
    <w:rsid w:val="00734BFB"/>
    <w:rsid w:val="0073538B"/>
    <w:rsid w:val="00737BC9"/>
    <w:rsid w:val="0074253C"/>
    <w:rsid w:val="007426E6"/>
    <w:rsid w:val="00745C18"/>
    <w:rsid w:val="00751520"/>
    <w:rsid w:val="00766889"/>
    <w:rsid w:val="00766A0D"/>
    <w:rsid w:val="00767F8C"/>
    <w:rsid w:val="00780B67"/>
    <w:rsid w:val="00781D07"/>
    <w:rsid w:val="007A62F8"/>
    <w:rsid w:val="007B1099"/>
    <w:rsid w:val="007B54A4"/>
    <w:rsid w:val="007C6CDF"/>
    <w:rsid w:val="007D0246"/>
    <w:rsid w:val="007F5873"/>
    <w:rsid w:val="00800C20"/>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103B"/>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1113"/>
    <w:rsid w:val="00C22886"/>
    <w:rsid w:val="00C25C8F"/>
    <w:rsid w:val="00C263C6"/>
    <w:rsid w:val="00C268B8"/>
    <w:rsid w:val="00C435C6"/>
    <w:rsid w:val="00C511BD"/>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002E"/>
    <w:rsid w:val="00D1283A"/>
    <w:rsid w:val="00D12970"/>
    <w:rsid w:val="00D17979"/>
    <w:rsid w:val="00D2075F"/>
    <w:rsid w:val="00D24CBE"/>
    <w:rsid w:val="00D27A79"/>
    <w:rsid w:val="00D32AC2"/>
    <w:rsid w:val="00D40416"/>
    <w:rsid w:val="00D4146B"/>
    <w:rsid w:val="00D430AB"/>
    <w:rsid w:val="00D4782A"/>
    <w:rsid w:val="00D664F4"/>
    <w:rsid w:val="00D709EB"/>
    <w:rsid w:val="00D7306D"/>
    <w:rsid w:val="00D7603E"/>
    <w:rsid w:val="00D77641"/>
    <w:rsid w:val="00D90124"/>
    <w:rsid w:val="00D9392F"/>
    <w:rsid w:val="00D9427C"/>
    <w:rsid w:val="00DA2679"/>
    <w:rsid w:val="00DA3C3D"/>
    <w:rsid w:val="00DA41F5"/>
    <w:rsid w:val="00DB7E1B"/>
    <w:rsid w:val="00DC0620"/>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19A6"/>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17AF"/>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C6CED"/>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0002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974</TotalTime>
  <Pages>2</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3513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2025-05-13T12:19:00Z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