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72D6F" w14:paraId="1643A4CA" w14:textId="77777777" w:rsidTr="004847FF">
        <w:trPr>
          <w:trHeight w:val="450"/>
        </w:trPr>
        <w:tc>
          <w:tcPr>
            <w:tcW w:w="5000" w:type="pct"/>
            <w:gridSpan w:val="2"/>
            <w:tcBorders>
              <w:top w:val="nil"/>
              <w:left w:val="nil"/>
              <w:right w:val="nil"/>
            </w:tcBorders>
          </w:tcPr>
          <w:p w14:paraId="4C55E51F" w14:textId="77777777" w:rsidR="00602F7D" w:rsidRPr="00372D6F" w:rsidRDefault="00602F7D" w:rsidP="00F2643C">
            <w:pPr>
              <w:pStyle w:val="Heading2"/>
              <w:jc w:val="left"/>
              <w:rPr>
                <w:rFonts w:ascii="Arial" w:hAnsi="Arial" w:cs="Arial"/>
                <w:b w:val="0"/>
                <w:bCs w:val="0"/>
                <w:lang w:val="en-US"/>
              </w:rPr>
            </w:pPr>
          </w:p>
        </w:tc>
      </w:tr>
      <w:tr w:rsidR="0000007A" w:rsidRPr="00372D6F" w14:paraId="127EAD7E" w14:textId="77777777" w:rsidTr="00F33C84">
        <w:trPr>
          <w:trHeight w:val="413"/>
        </w:trPr>
        <w:tc>
          <w:tcPr>
            <w:tcW w:w="1234" w:type="pct"/>
          </w:tcPr>
          <w:p w14:paraId="3C159AA5" w14:textId="77777777" w:rsidR="0000007A" w:rsidRPr="00372D6F" w:rsidRDefault="00D27A79" w:rsidP="00696CAD">
            <w:pPr>
              <w:pStyle w:val="BodyText"/>
              <w:ind w:left="90"/>
              <w:jc w:val="left"/>
              <w:rPr>
                <w:rFonts w:ascii="Arial" w:hAnsi="Arial" w:cs="Arial"/>
                <w:bCs/>
                <w:sz w:val="20"/>
                <w:szCs w:val="20"/>
                <w:lang w:val="en-GB"/>
              </w:rPr>
            </w:pPr>
            <w:r w:rsidRPr="00372D6F">
              <w:rPr>
                <w:rFonts w:ascii="Arial" w:hAnsi="Arial" w:cs="Arial"/>
                <w:bCs/>
                <w:sz w:val="20"/>
                <w:szCs w:val="20"/>
                <w:lang w:val="en-GB"/>
              </w:rPr>
              <w:t xml:space="preserve">Book </w:t>
            </w:r>
            <w:r w:rsidR="0000007A" w:rsidRPr="00372D6F">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A3AE071" w:rsidR="0000007A" w:rsidRPr="00372D6F" w:rsidRDefault="001B26D1" w:rsidP="00054BC4">
            <w:pPr>
              <w:pStyle w:val="NormalWeb"/>
              <w:rPr>
                <w:rFonts w:ascii="Arial" w:hAnsi="Arial" w:cs="Arial"/>
                <w:b/>
                <w:bCs/>
                <w:sz w:val="20"/>
                <w:szCs w:val="20"/>
                <w:u w:val="single"/>
              </w:rPr>
            </w:pPr>
            <w:hyperlink r:id="rId8" w:history="1">
              <w:r w:rsidR="00A3397E" w:rsidRPr="00372D6F">
                <w:rPr>
                  <w:rStyle w:val="Hyperlink"/>
                  <w:rFonts w:ascii="Arial" w:hAnsi="Arial" w:cs="Arial"/>
                  <w:b/>
                  <w:bCs/>
                  <w:sz w:val="20"/>
                  <w:szCs w:val="20"/>
                </w:rPr>
                <w:t>Language, Literature and Education: Research Updates</w:t>
              </w:r>
            </w:hyperlink>
          </w:p>
        </w:tc>
      </w:tr>
      <w:tr w:rsidR="0000007A" w:rsidRPr="00372D6F" w14:paraId="73C90375" w14:textId="77777777" w:rsidTr="002E7787">
        <w:trPr>
          <w:trHeight w:val="290"/>
        </w:trPr>
        <w:tc>
          <w:tcPr>
            <w:tcW w:w="1234" w:type="pct"/>
          </w:tcPr>
          <w:p w14:paraId="20D28135" w14:textId="77777777" w:rsidR="0000007A" w:rsidRPr="00372D6F" w:rsidRDefault="0000007A" w:rsidP="00696CAD">
            <w:pPr>
              <w:pStyle w:val="BodyText"/>
              <w:ind w:left="90"/>
              <w:jc w:val="left"/>
              <w:rPr>
                <w:rFonts w:ascii="Arial" w:hAnsi="Arial" w:cs="Arial"/>
                <w:bCs/>
                <w:sz w:val="20"/>
                <w:szCs w:val="20"/>
                <w:lang w:val="en-GB"/>
              </w:rPr>
            </w:pPr>
            <w:r w:rsidRPr="00372D6F">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0C7565D" w:rsidR="0000007A" w:rsidRPr="00372D6F" w:rsidRDefault="00E72A8E" w:rsidP="00F3669D">
            <w:pPr>
              <w:pStyle w:val="NormalWeb"/>
              <w:spacing w:before="0" w:beforeAutospacing="0" w:after="0" w:afterAutospacing="0"/>
              <w:rPr>
                <w:rFonts w:ascii="Arial" w:hAnsi="Arial" w:cs="Arial"/>
                <w:b/>
                <w:bCs/>
                <w:sz w:val="20"/>
                <w:szCs w:val="20"/>
                <w:highlight w:val="yellow"/>
                <w:lang w:val="en-GB"/>
              </w:rPr>
            </w:pPr>
            <w:r w:rsidRPr="00372D6F">
              <w:rPr>
                <w:rFonts w:ascii="Arial" w:hAnsi="Arial" w:cs="Arial"/>
                <w:b/>
                <w:bCs/>
                <w:sz w:val="20"/>
                <w:szCs w:val="20"/>
                <w:lang w:val="en-GB"/>
              </w:rPr>
              <w:t>Ms_BP</w:t>
            </w:r>
            <w:r w:rsidR="00FC432A" w:rsidRPr="00372D6F">
              <w:rPr>
                <w:rFonts w:ascii="Arial" w:hAnsi="Arial" w:cs="Arial"/>
                <w:b/>
                <w:bCs/>
                <w:sz w:val="20"/>
                <w:szCs w:val="20"/>
                <w:lang w:val="en-GB"/>
              </w:rPr>
              <w:t>R</w:t>
            </w:r>
            <w:r w:rsidRPr="00372D6F">
              <w:rPr>
                <w:rFonts w:ascii="Arial" w:hAnsi="Arial" w:cs="Arial"/>
                <w:b/>
                <w:bCs/>
                <w:sz w:val="20"/>
                <w:szCs w:val="20"/>
                <w:lang w:val="en-GB"/>
              </w:rPr>
              <w:t>_</w:t>
            </w:r>
            <w:r w:rsidR="00A3397E" w:rsidRPr="00372D6F">
              <w:rPr>
                <w:rFonts w:ascii="Arial" w:hAnsi="Arial" w:cs="Arial"/>
                <w:b/>
                <w:bCs/>
                <w:sz w:val="20"/>
                <w:szCs w:val="20"/>
                <w:lang w:val="en-GB"/>
              </w:rPr>
              <w:t>4578</w:t>
            </w:r>
          </w:p>
        </w:tc>
      </w:tr>
      <w:tr w:rsidR="0000007A" w:rsidRPr="00372D6F" w14:paraId="05B60576" w14:textId="77777777" w:rsidTr="002109D6">
        <w:trPr>
          <w:trHeight w:val="331"/>
        </w:trPr>
        <w:tc>
          <w:tcPr>
            <w:tcW w:w="1234" w:type="pct"/>
          </w:tcPr>
          <w:p w14:paraId="0196A627" w14:textId="77777777" w:rsidR="0000007A" w:rsidRPr="00372D6F" w:rsidRDefault="0000007A" w:rsidP="00696CAD">
            <w:pPr>
              <w:pStyle w:val="BodyText"/>
              <w:ind w:left="90"/>
              <w:jc w:val="left"/>
              <w:rPr>
                <w:rFonts w:ascii="Arial" w:hAnsi="Arial" w:cs="Arial"/>
                <w:bCs/>
                <w:sz w:val="20"/>
                <w:szCs w:val="20"/>
                <w:lang w:val="en-GB"/>
              </w:rPr>
            </w:pPr>
            <w:r w:rsidRPr="00372D6F">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9F8C3AE" w:rsidR="0000007A" w:rsidRPr="00372D6F" w:rsidRDefault="00A3397E" w:rsidP="000450FC">
            <w:pPr>
              <w:pStyle w:val="NormalWeb"/>
              <w:spacing w:before="0" w:beforeAutospacing="0" w:after="0" w:afterAutospacing="0"/>
              <w:rPr>
                <w:rFonts w:ascii="Arial" w:hAnsi="Arial" w:cs="Arial"/>
                <w:b/>
                <w:sz w:val="20"/>
                <w:szCs w:val="20"/>
                <w:highlight w:val="yellow"/>
                <w:lang w:val="en-GB"/>
              </w:rPr>
            </w:pPr>
            <w:r w:rsidRPr="00372D6F">
              <w:rPr>
                <w:rFonts w:ascii="Arial" w:hAnsi="Arial" w:cs="Arial"/>
                <w:b/>
                <w:sz w:val="20"/>
                <w:szCs w:val="20"/>
                <w:lang w:val="en-GB"/>
              </w:rPr>
              <w:t>Higher Education as an African Public Sphere and the University as a Site of Resistance and Claim of Ownership for the National Project</w:t>
            </w:r>
          </w:p>
        </w:tc>
      </w:tr>
      <w:tr w:rsidR="00CF0BBB" w:rsidRPr="00372D6F" w14:paraId="6D508B1C" w14:textId="77777777" w:rsidTr="002E7787">
        <w:trPr>
          <w:trHeight w:val="332"/>
        </w:trPr>
        <w:tc>
          <w:tcPr>
            <w:tcW w:w="1234" w:type="pct"/>
          </w:tcPr>
          <w:p w14:paraId="32FC28F7" w14:textId="77777777" w:rsidR="00CF0BBB" w:rsidRPr="00372D6F" w:rsidRDefault="00CF0BBB" w:rsidP="00696CAD">
            <w:pPr>
              <w:pStyle w:val="BodyText"/>
              <w:ind w:left="90"/>
              <w:jc w:val="left"/>
              <w:rPr>
                <w:rFonts w:ascii="Arial" w:hAnsi="Arial" w:cs="Arial"/>
                <w:bCs/>
                <w:sz w:val="20"/>
                <w:szCs w:val="20"/>
                <w:lang w:val="en-GB"/>
              </w:rPr>
            </w:pPr>
            <w:r w:rsidRPr="00372D6F">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8D29E78" w:rsidR="00CF0BBB" w:rsidRPr="00372D6F" w:rsidRDefault="00A3397E" w:rsidP="000450FC">
            <w:pPr>
              <w:pStyle w:val="NormalWeb"/>
              <w:spacing w:before="0" w:beforeAutospacing="0" w:after="0" w:afterAutospacing="0"/>
              <w:rPr>
                <w:rFonts w:ascii="Arial" w:hAnsi="Arial" w:cs="Arial"/>
                <w:b/>
                <w:sz w:val="20"/>
                <w:szCs w:val="20"/>
                <w:lang w:val="en-GB"/>
              </w:rPr>
            </w:pPr>
            <w:r w:rsidRPr="00372D6F">
              <w:rPr>
                <w:rFonts w:ascii="Arial" w:hAnsi="Arial" w:cs="Arial"/>
                <w:b/>
                <w:sz w:val="20"/>
                <w:szCs w:val="20"/>
                <w:lang w:val="en-GB"/>
              </w:rPr>
              <w:t>Book Chapter</w:t>
            </w:r>
          </w:p>
        </w:tc>
      </w:tr>
    </w:tbl>
    <w:p w14:paraId="45F5983C" w14:textId="77777777" w:rsidR="00037D52" w:rsidRPr="00372D6F" w:rsidRDefault="00037D52" w:rsidP="0000007A">
      <w:pPr>
        <w:pStyle w:val="BodyText"/>
        <w:rPr>
          <w:rFonts w:ascii="Arial" w:hAnsi="Arial" w:cs="Arial"/>
          <w:b/>
          <w:bCs/>
          <w:sz w:val="20"/>
          <w:szCs w:val="20"/>
          <w:u w:val="single"/>
          <w:lang w:val="en-GB"/>
        </w:rPr>
      </w:pPr>
    </w:p>
    <w:p w14:paraId="79DE1CF8" w14:textId="77777777" w:rsidR="00605952" w:rsidRPr="00372D6F" w:rsidRDefault="00605952" w:rsidP="0000007A">
      <w:pPr>
        <w:pStyle w:val="BodyText"/>
        <w:rPr>
          <w:rFonts w:ascii="Arial" w:hAnsi="Arial" w:cs="Arial"/>
          <w:b/>
          <w:bCs/>
          <w:sz w:val="20"/>
          <w:szCs w:val="20"/>
          <w:u w:val="single"/>
          <w:lang w:val="en-GB"/>
        </w:rPr>
      </w:pPr>
    </w:p>
    <w:p w14:paraId="590A5ADE" w14:textId="77777777" w:rsidR="00D9392F" w:rsidRPr="00372D6F" w:rsidRDefault="00D9392F" w:rsidP="0000007A">
      <w:pPr>
        <w:pStyle w:val="BodyText"/>
        <w:rPr>
          <w:rFonts w:ascii="Arial" w:hAnsi="Arial" w:cs="Arial"/>
          <w:i/>
          <w:sz w:val="20"/>
          <w:szCs w:val="20"/>
          <w:u w:val="single"/>
          <w:lang w:val="en-GB"/>
        </w:rPr>
      </w:pPr>
    </w:p>
    <w:p w14:paraId="37E43B60" w14:textId="77777777" w:rsidR="0086369B" w:rsidRPr="00372D6F" w:rsidRDefault="0086369B" w:rsidP="00626025">
      <w:pPr>
        <w:pStyle w:val="BodyText"/>
        <w:rPr>
          <w:rFonts w:ascii="Arial" w:hAnsi="Arial" w:cs="Arial"/>
          <w:b/>
          <w:color w:val="222222"/>
          <w:sz w:val="20"/>
          <w:szCs w:val="20"/>
          <w:u w:val="single"/>
          <w:lang w:val="en-US"/>
        </w:rPr>
      </w:pPr>
    </w:p>
    <w:p w14:paraId="63CD6BCB" w14:textId="0FFEAA9E" w:rsidR="00626025" w:rsidRPr="00372D6F" w:rsidRDefault="00640538" w:rsidP="00626025">
      <w:pPr>
        <w:pStyle w:val="BodyText"/>
        <w:rPr>
          <w:rFonts w:ascii="Arial" w:hAnsi="Arial" w:cs="Arial"/>
          <w:b/>
          <w:color w:val="222222"/>
          <w:sz w:val="20"/>
          <w:szCs w:val="20"/>
          <w:u w:val="single"/>
          <w:lang w:val="en-US"/>
        </w:rPr>
      </w:pPr>
      <w:r w:rsidRPr="00372D6F">
        <w:rPr>
          <w:rFonts w:ascii="Arial" w:hAnsi="Arial" w:cs="Arial"/>
          <w:b/>
          <w:color w:val="222222"/>
          <w:sz w:val="20"/>
          <w:szCs w:val="20"/>
          <w:u w:val="single"/>
          <w:lang w:val="en-US"/>
        </w:rPr>
        <w:t>Special note:</w:t>
      </w:r>
    </w:p>
    <w:p w14:paraId="1AC448A2" w14:textId="77777777" w:rsidR="007B54A4" w:rsidRPr="00372D6F" w:rsidRDefault="007B54A4" w:rsidP="00626025">
      <w:pPr>
        <w:pStyle w:val="BodyText"/>
        <w:rPr>
          <w:rFonts w:ascii="Arial" w:hAnsi="Arial" w:cs="Arial"/>
          <w:b/>
          <w:color w:val="222222"/>
          <w:sz w:val="20"/>
          <w:szCs w:val="20"/>
          <w:u w:val="single"/>
          <w:lang w:val="en-US"/>
        </w:rPr>
      </w:pPr>
    </w:p>
    <w:p w14:paraId="7F950B43" w14:textId="3CFD7BBC" w:rsidR="007B54A4" w:rsidRPr="00372D6F" w:rsidRDefault="00955E45" w:rsidP="00626025">
      <w:pPr>
        <w:pStyle w:val="BodyText"/>
        <w:rPr>
          <w:rFonts w:ascii="Arial" w:hAnsi="Arial" w:cs="Arial"/>
          <w:b/>
          <w:color w:val="222222"/>
          <w:sz w:val="20"/>
          <w:szCs w:val="20"/>
          <w:lang w:val="en-US"/>
        </w:rPr>
      </w:pPr>
      <w:r w:rsidRPr="00372D6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7C569DB" w:rsidR="00640538" w:rsidRPr="00372D6F" w:rsidRDefault="00FC329B" w:rsidP="00626025">
      <w:pPr>
        <w:pStyle w:val="BodyText"/>
        <w:rPr>
          <w:rFonts w:ascii="Arial" w:hAnsi="Arial" w:cs="Arial"/>
          <w:b/>
          <w:color w:val="222222"/>
          <w:sz w:val="20"/>
          <w:szCs w:val="20"/>
          <w:u w:val="single"/>
          <w:lang w:val="en-US"/>
        </w:rPr>
      </w:pPr>
      <w:r w:rsidRPr="00372D6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374ED6E">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997D73" w:rsidR="00E03C32" w:rsidRDefault="00ED7901" w:rsidP="00E03C32">
                            <w:pPr>
                              <w:pStyle w:val="BodyText"/>
                              <w:jc w:val="left"/>
                              <w:rPr>
                                <w:rFonts w:ascii="Arial" w:hAnsi="Arial" w:cs="Arial"/>
                                <w:b/>
                                <w:color w:val="222222"/>
                                <w:sz w:val="32"/>
                                <w:lang w:val="en-US"/>
                              </w:rPr>
                            </w:pPr>
                            <w:r w:rsidRPr="00ED7901">
                              <w:rPr>
                                <w:rFonts w:ascii="Arial" w:hAnsi="Arial" w:cs="Arial"/>
                                <w:b/>
                                <w:color w:val="222222"/>
                                <w:sz w:val="32"/>
                                <w:lang w:val="en-US"/>
                              </w:rPr>
                              <w:t>Africa Development</w:t>
                            </w:r>
                            <w:r w:rsidR="00E03C32" w:rsidRPr="00640538">
                              <w:rPr>
                                <w:rFonts w:ascii="Arial" w:hAnsi="Arial" w:cs="Arial"/>
                                <w:b/>
                                <w:color w:val="222222"/>
                                <w:sz w:val="32"/>
                                <w:lang w:val="en-US"/>
                              </w:rPr>
                              <w:t xml:space="preserve">, </w:t>
                            </w:r>
                            <w:r>
                              <w:rPr>
                                <w:rFonts w:ascii="Arial" w:hAnsi="Arial" w:cs="Arial"/>
                                <w:b/>
                                <w:color w:val="222222"/>
                                <w:sz w:val="32"/>
                                <w:lang w:val="en-US"/>
                              </w:rPr>
                              <w:t>X</w:t>
                            </w:r>
                            <w:r w:rsidRPr="00ED7901">
                              <w:rPr>
                                <w:rFonts w:ascii="Arial" w:hAnsi="Arial" w:cs="Arial"/>
                                <w:b/>
                                <w:color w:val="222222"/>
                                <w:sz w:val="32"/>
                                <w:lang w:val="en-US"/>
                              </w:rPr>
                              <w:t xml:space="preserve">XXVI </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ED7901">
                              <w:rPr>
                                <w:rFonts w:ascii="Arial" w:hAnsi="Arial" w:cs="Arial"/>
                                <w:b/>
                                <w:color w:val="222222"/>
                                <w:sz w:val="32"/>
                                <w:lang w:val="en-US"/>
                              </w:rPr>
                              <w:t>175 – 206</w:t>
                            </w:r>
                            <w:r w:rsidR="009245E3">
                              <w:rPr>
                                <w:rFonts w:ascii="Arial" w:hAnsi="Arial" w:cs="Arial"/>
                                <w:b/>
                                <w:color w:val="222222"/>
                                <w:sz w:val="32"/>
                                <w:lang w:val="en-US"/>
                              </w:rPr>
                              <w:t xml:space="preserve">, </w:t>
                            </w:r>
                            <w:r>
                              <w:rPr>
                                <w:rFonts w:ascii="Arial" w:hAnsi="Arial" w:cs="Arial"/>
                                <w:b/>
                                <w:color w:val="222222"/>
                                <w:sz w:val="32"/>
                                <w:lang w:val="en-US"/>
                              </w:rPr>
                              <w:t>2011</w:t>
                            </w:r>
                            <w:r w:rsidR="00E03C32" w:rsidRPr="00640538">
                              <w:rPr>
                                <w:rFonts w:ascii="Arial" w:hAnsi="Arial" w:cs="Arial"/>
                                <w:b/>
                                <w:color w:val="222222"/>
                                <w:sz w:val="32"/>
                                <w:lang w:val="en-US"/>
                              </w:rPr>
                              <w:t>.</w:t>
                            </w:r>
                          </w:p>
                          <w:p w14:paraId="57E24C8C" w14:textId="6B745C76"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D7901" w:rsidRPr="00ED7901">
                              <w:t xml:space="preserve"> </w:t>
                            </w:r>
                            <w:hyperlink r:id="rId9" w:history="1">
                              <w:r w:rsidR="00ED7901" w:rsidRPr="00255E88">
                                <w:rPr>
                                  <w:rStyle w:val="Hyperlink"/>
                                  <w:rFonts w:ascii="Arial" w:hAnsi="Arial" w:cs="Arial"/>
                                  <w:b/>
                                  <w:sz w:val="32"/>
                                  <w:lang w:val="en-US"/>
                                </w:rPr>
                                <w:t>https://www.ajol.info/index.php/ad/article/view/74107</w:t>
                              </w:r>
                            </w:hyperlink>
                            <w:r w:rsidR="00ED7901">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997D73" w:rsidR="00E03C32" w:rsidRDefault="00ED7901" w:rsidP="00E03C32">
                      <w:pPr>
                        <w:pStyle w:val="BodyText"/>
                        <w:jc w:val="left"/>
                        <w:rPr>
                          <w:rFonts w:ascii="Arial" w:hAnsi="Arial" w:cs="Arial"/>
                          <w:b/>
                          <w:color w:val="222222"/>
                          <w:sz w:val="32"/>
                          <w:lang w:val="en-US"/>
                        </w:rPr>
                      </w:pPr>
                      <w:r w:rsidRPr="00ED7901">
                        <w:rPr>
                          <w:rFonts w:ascii="Arial" w:hAnsi="Arial" w:cs="Arial"/>
                          <w:b/>
                          <w:color w:val="222222"/>
                          <w:sz w:val="32"/>
                          <w:lang w:val="en-US"/>
                        </w:rPr>
                        <w:t>Africa Development</w:t>
                      </w:r>
                      <w:r w:rsidR="00E03C32" w:rsidRPr="00640538">
                        <w:rPr>
                          <w:rFonts w:ascii="Arial" w:hAnsi="Arial" w:cs="Arial"/>
                          <w:b/>
                          <w:color w:val="222222"/>
                          <w:sz w:val="32"/>
                          <w:lang w:val="en-US"/>
                        </w:rPr>
                        <w:t xml:space="preserve">, </w:t>
                      </w:r>
                      <w:r>
                        <w:rPr>
                          <w:rFonts w:ascii="Arial" w:hAnsi="Arial" w:cs="Arial"/>
                          <w:b/>
                          <w:color w:val="222222"/>
                          <w:sz w:val="32"/>
                          <w:lang w:val="en-US"/>
                        </w:rPr>
                        <w:t>X</w:t>
                      </w:r>
                      <w:r w:rsidRPr="00ED7901">
                        <w:rPr>
                          <w:rFonts w:ascii="Arial" w:hAnsi="Arial" w:cs="Arial"/>
                          <w:b/>
                          <w:color w:val="222222"/>
                          <w:sz w:val="32"/>
                          <w:lang w:val="en-US"/>
                        </w:rPr>
                        <w:t xml:space="preserve">XXVI </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ED7901">
                        <w:rPr>
                          <w:rFonts w:ascii="Arial" w:hAnsi="Arial" w:cs="Arial"/>
                          <w:b/>
                          <w:color w:val="222222"/>
                          <w:sz w:val="32"/>
                          <w:lang w:val="en-US"/>
                        </w:rPr>
                        <w:t>175 – 206</w:t>
                      </w:r>
                      <w:r w:rsidR="009245E3">
                        <w:rPr>
                          <w:rFonts w:ascii="Arial" w:hAnsi="Arial" w:cs="Arial"/>
                          <w:b/>
                          <w:color w:val="222222"/>
                          <w:sz w:val="32"/>
                          <w:lang w:val="en-US"/>
                        </w:rPr>
                        <w:t xml:space="preserve">, </w:t>
                      </w:r>
                      <w:r>
                        <w:rPr>
                          <w:rFonts w:ascii="Arial" w:hAnsi="Arial" w:cs="Arial"/>
                          <w:b/>
                          <w:color w:val="222222"/>
                          <w:sz w:val="32"/>
                          <w:lang w:val="en-US"/>
                        </w:rPr>
                        <w:t>2011</w:t>
                      </w:r>
                      <w:r w:rsidR="00E03C32" w:rsidRPr="00640538">
                        <w:rPr>
                          <w:rFonts w:ascii="Arial" w:hAnsi="Arial" w:cs="Arial"/>
                          <w:b/>
                          <w:color w:val="222222"/>
                          <w:sz w:val="32"/>
                          <w:lang w:val="en-US"/>
                        </w:rPr>
                        <w:t>.</w:t>
                      </w:r>
                    </w:p>
                    <w:p w14:paraId="57E24C8C" w14:textId="6B745C76"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D7901" w:rsidRPr="00ED7901">
                        <w:t xml:space="preserve"> </w:t>
                      </w:r>
                      <w:hyperlink r:id="rId10" w:history="1">
                        <w:r w:rsidR="00ED7901" w:rsidRPr="00255E88">
                          <w:rPr>
                            <w:rStyle w:val="Hyperlink"/>
                            <w:rFonts w:ascii="Arial" w:hAnsi="Arial" w:cs="Arial"/>
                            <w:b/>
                            <w:sz w:val="32"/>
                            <w:lang w:val="en-US"/>
                          </w:rPr>
                          <w:t>https://www.ajol.info/index.php/ad/article/view/74107</w:t>
                        </w:r>
                      </w:hyperlink>
                      <w:r w:rsidR="00ED7901">
                        <w:rPr>
                          <w:rFonts w:ascii="Arial" w:hAnsi="Arial" w:cs="Arial"/>
                          <w:b/>
                          <w:color w:val="222222"/>
                          <w:sz w:val="32"/>
                          <w:lang w:val="en-US"/>
                        </w:rPr>
                        <w:t xml:space="preserve"> </w:t>
                      </w:r>
                    </w:p>
                  </w:txbxContent>
                </v:textbox>
              </v:rect>
            </w:pict>
          </mc:Fallback>
        </mc:AlternateContent>
      </w:r>
    </w:p>
    <w:p w14:paraId="40641486" w14:textId="77777777" w:rsidR="00D9392F" w:rsidRPr="00372D6F" w:rsidRDefault="002A3D7C" w:rsidP="00626025">
      <w:pPr>
        <w:pStyle w:val="BodyText"/>
        <w:jc w:val="left"/>
        <w:rPr>
          <w:rFonts w:ascii="Arial" w:hAnsi="Arial" w:cs="Arial"/>
          <w:color w:val="222222"/>
          <w:sz w:val="20"/>
          <w:szCs w:val="20"/>
          <w:lang w:val="en-IN"/>
        </w:rPr>
      </w:pPr>
      <w:r w:rsidRPr="00372D6F">
        <w:rPr>
          <w:rFonts w:ascii="Arial" w:hAnsi="Arial" w:cs="Arial"/>
          <w:color w:val="222222"/>
          <w:sz w:val="20"/>
          <w:szCs w:val="20"/>
          <w:lang w:val="en-IN"/>
        </w:rPr>
        <w:br w:type="page"/>
      </w:r>
    </w:p>
    <w:p w14:paraId="5A743ECE" w14:textId="77777777" w:rsidR="00D27A79" w:rsidRPr="00372D6F" w:rsidRDefault="00D27A79" w:rsidP="00D9392F">
      <w:pPr>
        <w:pStyle w:val="BodyText"/>
        <w:ind w:left="1440"/>
        <w:rPr>
          <w:rFonts w:ascii="Arial" w:hAnsi="Arial" w:cs="Arial"/>
          <w:bCs/>
          <w:sz w:val="20"/>
          <w:szCs w:val="20"/>
          <w:lang w:val="en-GB"/>
        </w:rPr>
      </w:pPr>
    </w:p>
    <w:tbl>
      <w:tblPr>
        <w:tblW w:w="4957"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8"/>
        <w:gridCol w:w="9260"/>
        <w:gridCol w:w="6376"/>
      </w:tblGrid>
      <w:tr w:rsidR="00F1171E" w:rsidRPr="00372D6F" w14:paraId="71A94C1F" w14:textId="77777777" w:rsidTr="00A876BB">
        <w:tc>
          <w:tcPr>
            <w:tcW w:w="5000" w:type="pct"/>
            <w:gridSpan w:val="3"/>
            <w:tcBorders>
              <w:top w:val="nil"/>
              <w:left w:val="nil"/>
              <w:right w:val="nil"/>
            </w:tcBorders>
            <w:noWrap/>
          </w:tcPr>
          <w:p w14:paraId="0BC15285" w14:textId="75BEB51F" w:rsidR="00F1171E" w:rsidRPr="00372D6F" w:rsidRDefault="00F1171E" w:rsidP="007222C8">
            <w:pPr>
              <w:pStyle w:val="Heading2"/>
              <w:jc w:val="left"/>
              <w:rPr>
                <w:rFonts w:ascii="Arial" w:hAnsi="Arial" w:cs="Arial"/>
                <w:lang w:val="en-GB"/>
              </w:rPr>
            </w:pPr>
            <w:r w:rsidRPr="00372D6F">
              <w:rPr>
                <w:rFonts w:ascii="Arial" w:hAnsi="Arial" w:cs="Arial"/>
                <w:highlight w:val="yellow"/>
                <w:lang w:val="en-GB"/>
              </w:rPr>
              <w:t>PART  1:</w:t>
            </w:r>
            <w:r w:rsidRPr="00372D6F">
              <w:rPr>
                <w:rFonts w:ascii="Arial" w:hAnsi="Arial" w:cs="Arial"/>
                <w:lang w:val="en-GB"/>
              </w:rPr>
              <w:t xml:space="preserve"> Comments</w:t>
            </w:r>
          </w:p>
          <w:p w14:paraId="1287753C" w14:textId="77777777" w:rsidR="00F1171E" w:rsidRPr="00372D6F" w:rsidRDefault="00F1171E" w:rsidP="007222C8">
            <w:pPr>
              <w:rPr>
                <w:rFonts w:ascii="Arial" w:hAnsi="Arial" w:cs="Arial"/>
                <w:sz w:val="20"/>
                <w:szCs w:val="20"/>
                <w:lang w:val="en-GB"/>
              </w:rPr>
            </w:pPr>
          </w:p>
        </w:tc>
      </w:tr>
      <w:tr w:rsidR="00F1171E" w:rsidRPr="00372D6F" w14:paraId="5EA12279" w14:textId="77777777" w:rsidTr="00A876BB">
        <w:tc>
          <w:tcPr>
            <w:tcW w:w="1233" w:type="pct"/>
            <w:noWrap/>
          </w:tcPr>
          <w:p w14:paraId="7AE9682F" w14:textId="77777777" w:rsidR="00F1171E" w:rsidRPr="00372D6F" w:rsidRDefault="00F1171E" w:rsidP="007222C8">
            <w:pPr>
              <w:pStyle w:val="Heading2"/>
              <w:jc w:val="left"/>
              <w:rPr>
                <w:rFonts w:ascii="Arial" w:hAnsi="Arial" w:cs="Arial"/>
                <w:lang w:val="en-GB"/>
              </w:rPr>
            </w:pPr>
          </w:p>
        </w:tc>
        <w:tc>
          <w:tcPr>
            <w:tcW w:w="2231" w:type="pct"/>
          </w:tcPr>
          <w:p w14:paraId="5B8DBE06" w14:textId="77777777" w:rsidR="00F1171E" w:rsidRPr="00372D6F" w:rsidRDefault="00F1171E" w:rsidP="007222C8">
            <w:pPr>
              <w:pStyle w:val="Heading2"/>
              <w:jc w:val="left"/>
              <w:rPr>
                <w:rFonts w:ascii="Arial" w:hAnsi="Arial" w:cs="Arial"/>
                <w:lang w:val="en-GB"/>
              </w:rPr>
            </w:pPr>
            <w:r w:rsidRPr="00372D6F">
              <w:rPr>
                <w:rFonts w:ascii="Arial" w:hAnsi="Arial" w:cs="Arial"/>
                <w:lang w:val="en-GB"/>
              </w:rPr>
              <w:t>Reviewer’s comment</w:t>
            </w:r>
          </w:p>
          <w:p w14:paraId="693A9C4D" w14:textId="77777777" w:rsidR="00421DBF" w:rsidRPr="00372D6F" w:rsidRDefault="00421DBF" w:rsidP="00421DBF">
            <w:pPr>
              <w:rPr>
                <w:rFonts w:ascii="Arial" w:hAnsi="Arial" w:cs="Arial"/>
                <w:b/>
                <w:bCs/>
                <w:sz w:val="20"/>
                <w:szCs w:val="20"/>
              </w:rPr>
            </w:pPr>
            <w:r w:rsidRPr="00372D6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72D6F" w:rsidRDefault="00421DBF" w:rsidP="00421DBF">
            <w:pPr>
              <w:rPr>
                <w:rFonts w:ascii="Arial" w:hAnsi="Arial" w:cs="Arial"/>
                <w:sz w:val="20"/>
                <w:szCs w:val="20"/>
                <w:lang w:val="en-GB"/>
              </w:rPr>
            </w:pPr>
          </w:p>
        </w:tc>
        <w:tc>
          <w:tcPr>
            <w:tcW w:w="1536" w:type="pct"/>
          </w:tcPr>
          <w:p w14:paraId="57792C30" w14:textId="77777777" w:rsidR="00F1171E" w:rsidRPr="00372D6F" w:rsidRDefault="00F1171E" w:rsidP="007222C8">
            <w:pPr>
              <w:pStyle w:val="Heading2"/>
              <w:jc w:val="left"/>
              <w:rPr>
                <w:rFonts w:ascii="Arial" w:hAnsi="Arial" w:cs="Arial"/>
                <w:b w:val="0"/>
                <w:lang w:val="en-GB"/>
              </w:rPr>
            </w:pPr>
            <w:r w:rsidRPr="00372D6F">
              <w:rPr>
                <w:rFonts w:ascii="Arial" w:hAnsi="Arial" w:cs="Arial"/>
                <w:lang w:val="en-GB"/>
              </w:rPr>
              <w:t>Author’s Feedback</w:t>
            </w:r>
            <w:r w:rsidRPr="00372D6F">
              <w:rPr>
                <w:rFonts w:ascii="Arial" w:hAnsi="Arial" w:cs="Arial"/>
                <w:b w:val="0"/>
                <w:lang w:val="en-GB"/>
              </w:rPr>
              <w:t xml:space="preserve"> </w:t>
            </w:r>
            <w:r w:rsidRPr="00372D6F">
              <w:rPr>
                <w:rFonts w:ascii="Arial" w:hAnsi="Arial" w:cs="Arial"/>
                <w:b w:val="0"/>
                <w:i/>
                <w:lang w:val="en-GB"/>
              </w:rPr>
              <w:t>(Please correct the manuscript and highlight that part in the manuscript. It is mandatory that authors should write his/her feedback here)</w:t>
            </w:r>
          </w:p>
        </w:tc>
      </w:tr>
      <w:tr w:rsidR="00F1171E" w:rsidRPr="00372D6F" w14:paraId="5C0AB4EC" w14:textId="77777777" w:rsidTr="00A876BB">
        <w:trPr>
          <w:trHeight w:val="1264"/>
        </w:trPr>
        <w:tc>
          <w:tcPr>
            <w:tcW w:w="1233" w:type="pct"/>
            <w:noWrap/>
          </w:tcPr>
          <w:p w14:paraId="66B47184" w14:textId="48030299" w:rsidR="00F1171E" w:rsidRPr="00372D6F" w:rsidRDefault="00F1171E" w:rsidP="007222C8">
            <w:pPr>
              <w:ind w:left="360"/>
              <w:rPr>
                <w:rFonts w:ascii="Arial" w:hAnsi="Arial" w:cs="Arial"/>
                <w:b/>
                <w:bCs/>
                <w:sz w:val="20"/>
                <w:szCs w:val="20"/>
                <w:lang w:val="en-GB"/>
              </w:rPr>
            </w:pPr>
            <w:r w:rsidRPr="00372D6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72D6F" w:rsidRDefault="00F1171E" w:rsidP="007222C8">
            <w:pPr>
              <w:ind w:left="360"/>
              <w:rPr>
                <w:rFonts w:ascii="Arial" w:eastAsia="MS Mincho" w:hAnsi="Arial" w:cs="Arial"/>
                <w:b/>
                <w:bCs/>
                <w:sz w:val="20"/>
                <w:szCs w:val="20"/>
                <w:lang w:val="en-GB"/>
              </w:rPr>
            </w:pPr>
          </w:p>
        </w:tc>
        <w:tc>
          <w:tcPr>
            <w:tcW w:w="2231" w:type="pct"/>
          </w:tcPr>
          <w:p w14:paraId="7DBC9196" w14:textId="68585FD6" w:rsidR="00F1171E" w:rsidRPr="00372D6F" w:rsidRDefault="00D85C62" w:rsidP="00D85C62">
            <w:pPr>
              <w:pStyle w:val="ListParagraph"/>
              <w:ind w:left="0"/>
              <w:jc w:val="both"/>
              <w:rPr>
                <w:rFonts w:ascii="Arial" w:hAnsi="Arial" w:cs="Arial"/>
                <w:b/>
                <w:bCs/>
                <w:sz w:val="20"/>
                <w:szCs w:val="20"/>
                <w:lang w:val="en-GB"/>
              </w:rPr>
            </w:pPr>
            <w:r w:rsidRPr="00372D6F">
              <w:rPr>
                <w:rFonts w:ascii="Arial" w:hAnsi="Arial" w:cs="Arial"/>
                <w:b/>
                <w:bCs/>
                <w:sz w:val="20"/>
                <w:szCs w:val="20"/>
                <w:lang w:val="en-GB"/>
              </w:rPr>
              <w:t>The importance of these manuscripts is quite great. The work indicates a historical overview and the current significance of the development of higher education institutions in Africa. It clearly describes what higher education institutions should strive for and how they should develop in the context of Africa, that is, what they mean for the development of African society. On the other hand, it confronts us with the challenges in this process of development, from political to economic pressures that shape them.</w:t>
            </w:r>
          </w:p>
        </w:tc>
        <w:tc>
          <w:tcPr>
            <w:tcW w:w="1536" w:type="pct"/>
          </w:tcPr>
          <w:p w14:paraId="462A339C" w14:textId="77777777" w:rsidR="00F1171E" w:rsidRPr="00372D6F" w:rsidRDefault="00F1171E" w:rsidP="007222C8">
            <w:pPr>
              <w:pStyle w:val="Heading2"/>
              <w:jc w:val="left"/>
              <w:rPr>
                <w:rFonts w:ascii="Arial" w:hAnsi="Arial" w:cs="Arial"/>
                <w:b w:val="0"/>
                <w:lang w:val="en-GB"/>
              </w:rPr>
            </w:pPr>
          </w:p>
        </w:tc>
      </w:tr>
      <w:tr w:rsidR="00F1171E" w:rsidRPr="00372D6F" w14:paraId="0D8B5B2C" w14:textId="77777777" w:rsidTr="00A876BB">
        <w:trPr>
          <w:trHeight w:val="926"/>
        </w:trPr>
        <w:tc>
          <w:tcPr>
            <w:tcW w:w="1233" w:type="pct"/>
            <w:noWrap/>
          </w:tcPr>
          <w:p w14:paraId="21CBA5FE" w14:textId="77777777" w:rsidR="00F1171E" w:rsidRPr="00372D6F" w:rsidRDefault="00F1171E" w:rsidP="007222C8">
            <w:pPr>
              <w:ind w:left="360"/>
              <w:rPr>
                <w:rFonts w:ascii="Arial" w:hAnsi="Arial" w:cs="Arial"/>
                <w:b/>
                <w:bCs/>
                <w:sz w:val="20"/>
                <w:szCs w:val="20"/>
                <w:lang w:val="en-GB"/>
              </w:rPr>
            </w:pPr>
            <w:r w:rsidRPr="00372D6F">
              <w:rPr>
                <w:rFonts w:ascii="Arial" w:hAnsi="Arial" w:cs="Arial"/>
                <w:b/>
                <w:bCs/>
                <w:sz w:val="20"/>
                <w:szCs w:val="20"/>
                <w:lang w:val="en-GB"/>
              </w:rPr>
              <w:t>Is the title of the article suitable?</w:t>
            </w:r>
          </w:p>
          <w:p w14:paraId="1CABB61A" w14:textId="77777777" w:rsidR="00F1171E" w:rsidRPr="00372D6F" w:rsidRDefault="00F1171E" w:rsidP="007222C8">
            <w:pPr>
              <w:ind w:left="360"/>
              <w:rPr>
                <w:rFonts w:ascii="Arial" w:hAnsi="Arial" w:cs="Arial"/>
                <w:b/>
                <w:bCs/>
                <w:sz w:val="20"/>
                <w:szCs w:val="20"/>
                <w:lang w:val="en-GB"/>
              </w:rPr>
            </w:pPr>
            <w:r w:rsidRPr="00372D6F">
              <w:rPr>
                <w:rFonts w:ascii="Arial" w:hAnsi="Arial" w:cs="Arial"/>
                <w:b/>
                <w:bCs/>
                <w:sz w:val="20"/>
                <w:szCs w:val="20"/>
                <w:lang w:val="en-GB"/>
              </w:rPr>
              <w:t>(If not please suggest an alternative title)</w:t>
            </w:r>
          </w:p>
          <w:p w14:paraId="0275B919" w14:textId="77777777" w:rsidR="00F1171E" w:rsidRPr="00372D6F" w:rsidRDefault="00F1171E" w:rsidP="007222C8">
            <w:pPr>
              <w:pStyle w:val="Heading2"/>
              <w:jc w:val="left"/>
              <w:rPr>
                <w:rFonts w:ascii="Arial" w:hAnsi="Arial" w:cs="Arial"/>
                <w:u w:val="single"/>
                <w:lang w:val="en-GB"/>
              </w:rPr>
            </w:pPr>
          </w:p>
        </w:tc>
        <w:tc>
          <w:tcPr>
            <w:tcW w:w="2231" w:type="pct"/>
          </w:tcPr>
          <w:p w14:paraId="2E8D106D" w14:textId="77777777" w:rsidR="00D85C62" w:rsidRPr="00372D6F" w:rsidRDefault="00D85C62" w:rsidP="00D85C62">
            <w:pPr>
              <w:rPr>
                <w:rFonts w:ascii="Arial" w:hAnsi="Arial" w:cs="Arial"/>
                <w:b/>
                <w:bCs/>
                <w:sz w:val="20"/>
                <w:szCs w:val="20"/>
                <w:lang w:val="en-GB"/>
              </w:rPr>
            </w:pPr>
            <w:r w:rsidRPr="00372D6F">
              <w:rPr>
                <w:rFonts w:ascii="Arial" w:hAnsi="Arial" w:cs="Arial"/>
                <w:b/>
                <w:bCs/>
                <w:sz w:val="20"/>
                <w:szCs w:val="20"/>
                <w:lang w:val="en-GB"/>
              </w:rPr>
              <w:t>From my perspective, first part of the title is very good, and the second one (that refers to the “and</w:t>
            </w:r>
          </w:p>
          <w:p w14:paraId="794AA9A7" w14:textId="5C8FE64C" w:rsidR="00F1171E" w:rsidRPr="00372D6F" w:rsidRDefault="00D85C62" w:rsidP="00D85C62">
            <w:pPr>
              <w:rPr>
                <w:rFonts w:ascii="Arial" w:hAnsi="Arial" w:cs="Arial"/>
                <w:b/>
                <w:bCs/>
                <w:sz w:val="20"/>
                <w:szCs w:val="20"/>
                <w:lang w:val="en-GB"/>
              </w:rPr>
            </w:pPr>
            <w:r w:rsidRPr="00372D6F">
              <w:rPr>
                <w:rFonts w:ascii="Arial" w:hAnsi="Arial" w:cs="Arial"/>
                <w:b/>
                <w:bCs/>
                <w:sz w:val="20"/>
                <w:szCs w:val="20"/>
                <w:lang w:val="en-GB"/>
              </w:rPr>
              <w:t>Claim of Ownership for the National Project”) is unnecessary.</w:t>
            </w:r>
          </w:p>
        </w:tc>
        <w:tc>
          <w:tcPr>
            <w:tcW w:w="1536" w:type="pct"/>
          </w:tcPr>
          <w:p w14:paraId="405B6701" w14:textId="77777777" w:rsidR="00F1171E" w:rsidRPr="00372D6F" w:rsidRDefault="00F1171E" w:rsidP="007222C8">
            <w:pPr>
              <w:pStyle w:val="Heading2"/>
              <w:jc w:val="left"/>
              <w:rPr>
                <w:rFonts w:ascii="Arial" w:hAnsi="Arial" w:cs="Arial"/>
                <w:b w:val="0"/>
                <w:lang w:val="en-GB"/>
              </w:rPr>
            </w:pPr>
          </w:p>
        </w:tc>
      </w:tr>
      <w:tr w:rsidR="00F1171E" w:rsidRPr="00372D6F" w14:paraId="5604762A" w14:textId="77777777" w:rsidTr="00A876BB">
        <w:trPr>
          <w:trHeight w:val="800"/>
        </w:trPr>
        <w:tc>
          <w:tcPr>
            <w:tcW w:w="1233" w:type="pct"/>
            <w:noWrap/>
          </w:tcPr>
          <w:p w14:paraId="3635573D" w14:textId="77777777" w:rsidR="00F1171E" w:rsidRPr="00372D6F" w:rsidRDefault="00F1171E" w:rsidP="007222C8">
            <w:pPr>
              <w:pStyle w:val="Heading2"/>
              <w:ind w:left="360"/>
              <w:jc w:val="left"/>
              <w:rPr>
                <w:rFonts w:ascii="Arial" w:hAnsi="Arial" w:cs="Arial"/>
                <w:lang w:val="en-GB"/>
              </w:rPr>
            </w:pPr>
            <w:r w:rsidRPr="00372D6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72D6F" w:rsidRDefault="00F1171E" w:rsidP="007222C8">
            <w:pPr>
              <w:pStyle w:val="Heading2"/>
              <w:jc w:val="left"/>
              <w:rPr>
                <w:rFonts w:ascii="Arial" w:hAnsi="Arial" w:cs="Arial"/>
                <w:u w:val="single"/>
                <w:lang w:val="en-GB"/>
              </w:rPr>
            </w:pPr>
          </w:p>
        </w:tc>
        <w:tc>
          <w:tcPr>
            <w:tcW w:w="2231" w:type="pct"/>
          </w:tcPr>
          <w:p w14:paraId="0FB7E83A" w14:textId="72EC1E74" w:rsidR="00F1171E" w:rsidRPr="00372D6F" w:rsidRDefault="00D85C62" w:rsidP="00D85C62">
            <w:pPr>
              <w:rPr>
                <w:rFonts w:ascii="Arial" w:hAnsi="Arial" w:cs="Arial"/>
                <w:b/>
                <w:bCs/>
                <w:sz w:val="20"/>
                <w:szCs w:val="20"/>
                <w:lang w:val="en-GB"/>
              </w:rPr>
            </w:pPr>
            <w:r w:rsidRPr="00372D6F">
              <w:rPr>
                <w:rFonts w:ascii="Arial" w:hAnsi="Arial" w:cs="Arial"/>
                <w:b/>
                <w:bCs/>
                <w:sz w:val="20"/>
                <w:szCs w:val="20"/>
                <w:lang w:val="en-GB"/>
              </w:rPr>
              <w:t>The abstract is written clearly. It describes in a readable way what the paper is about and introduces the reader to the very essence and goal of the paper.</w:t>
            </w:r>
          </w:p>
        </w:tc>
        <w:tc>
          <w:tcPr>
            <w:tcW w:w="1536" w:type="pct"/>
          </w:tcPr>
          <w:p w14:paraId="1D54B730" w14:textId="77777777" w:rsidR="00F1171E" w:rsidRPr="00372D6F" w:rsidRDefault="00F1171E" w:rsidP="007222C8">
            <w:pPr>
              <w:pStyle w:val="Heading2"/>
              <w:jc w:val="left"/>
              <w:rPr>
                <w:rFonts w:ascii="Arial" w:hAnsi="Arial" w:cs="Arial"/>
                <w:b w:val="0"/>
                <w:lang w:val="en-GB"/>
              </w:rPr>
            </w:pPr>
          </w:p>
        </w:tc>
      </w:tr>
      <w:tr w:rsidR="00F1171E" w:rsidRPr="00372D6F" w14:paraId="2F579F54" w14:textId="77777777" w:rsidTr="00A876BB">
        <w:trPr>
          <w:trHeight w:val="859"/>
        </w:trPr>
        <w:tc>
          <w:tcPr>
            <w:tcW w:w="1233" w:type="pct"/>
            <w:noWrap/>
          </w:tcPr>
          <w:p w14:paraId="04361F46" w14:textId="368783AB" w:rsidR="00F1171E" w:rsidRPr="00372D6F" w:rsidRDefault="00DC6FED" w:rsidP="007222C8">
            <w:pPr>
              <w:ind w:left="360"/>
              <w:rPr>
                <w:rFonts w:ascii="Arial" w:hAnsi="Arial" w:cs="Arial"/>
                <w:b/>
                <w:bCs/>
                <w:sz w:val="20"/>
                <w:szCs w:val="20"/>
                <w:u w:val="single"/>
                <w:lang w:val="en-GB"/>
              </w:rPr>
            </w:pPr>
            <w:r w:rsidRPr="00372D6F">
              <w:rPr>
                <w:rFonts w:ascii="Arial" w:hAnsi="Arial" w:cs="Arial"/>
                <w:b/>
                <w:bCs/>
                <w:sz w:val="20"/>
                <w:szCs w:val="20"/>
                <w:lang w:val="en-GB"/>
              </w:rPr>
              <w:t xml:space="preserve">Is the manuscript scientifically, correct? Please write here. </w:t>
            </w:r>
          </w:p>
        </w:tc>
        <w:tc>
          <w:tcPr>
            <w:tcW w:w="2231" w:type="pct"/>
          </w:tcPr>
          <w:p w14:paraId="2B5A7721" w14:textId="0E9354A1" w:rsidR="00F1171E" w:rsidRPr="00372D6F" w:rsidRDefault="00D85C62" w:rsidP="007222C8">
            <w:pPr>
              <w:pStyle w:val="ListParagraph"/>
              <w:ind w:left="0"/>
              <w:rPr>
                <w:rFonts w:ascii="Arial" w:hAnsi="Arial" w:cs="Arial"/>
                <w:b/>
                <w:bCs/>
                <w:sz w:val="20"/>
                <w:szCs w:val="20"/>
                <w:lang w:val="en-GB"/>
              </w:rPr>
            </w:pPr>
            <w:r w:rsidRPr="00372D6F">
              <w:rPr>
                <w:rFonts w:ascii="Arial" w:hAnsi="Arial" w:cs="Arial"/>
                <w:b/>
                <w:bCs/>
                <w:sz w:val="20"/>
                <w:szCs w:val="20"/>
                <w:lang w:val="en-GB"/>
              </w:rPr>
              <w:t>Yes. I find this manuscript scientifically written in the correct way.</w:t>
            </w:r>
          </w:p>
        </w:tc>
        <w:tc>
          <w:tcPr>
            <w:tcW w:w="1536" w:type="pct"/>
          </w:tcPr>
          <w:p w14:paraId="4898F764" w14:textId="77777777" w:rsidR="00F1171E" w:rsidRPr="00372D6F" w:rsidRDefault="00F1171E" w:rsidP="007222C8">
            <w:pPr>
              <w:pStyle w:val="Heading2"/>
              <w:jc w:val="left"/>
              <w:rPr>
                <w:rFonts w:ascii="Arial" w:hAnsi="Arial" w:cs="Arial"/>
                <w:b w:val="0"/>
                <w:lang w:val="en-GB"/>
              </w:rPr>
            </w:pPr>
          </w:p>
        </w:tc>
      </w:tr>
      <w:tr w:rsidR="00F1171E" w:rsidRPr="00372D6F" w14:paraId="73739464" w14:textId="77777777" w:rsidTr="00A876BB">
        <w:trPr>
          <w:trHeight w:val="703"/>
        </w:trPr>
        <w:tc>
          <w:tcPr>
            <w:tcW w:w="1233" w:type="pct"/>
            <w:noWrap/>
          </w:tcPr>
          <w:p w14:paraId="09C25322" w14:textId="77777777" w:rsidR="00F1171E" w:rsidRPr="00372D6F" w:rsidRDefault="00F1171E" w:rsidP="007222C8">
            <w:pPr>
              <w:ind w:left="360"/>
              <w:rPr>
                <w:rFonts w:ascii="Arial" w:hAnsi="Arial" w:cs="Arial"/>
                <w:b/>
                <w:bCs/>
                <w:sz w:val="20"/>
                <w:szCs w:val="20"/>
                <w:lang w:val="en-GB"/>
              </w:rPr>
            </w:pPr>
            <w:r w:rsidRPr="00372D6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72D6F" w:rsidRDefault="00F1171E" w:rsidP="007222C8">
            <w:pPr>
              <w:ind w:left="360"/>
              <w:rPr>
                <w:rFonts w:ascii="Arial" w:hAnsi="Arial" w:cs="Arial"/>
                <w:b/>
                <w:bCs/>
                <w:sz w:val="20"/>
                <w:szCs w:val="20"/>
                <w:u w:val="single"/>
                <w:lang w:val="en-GB"/>
              </w:rPr>
            </w:pPr>
            <w:r w:rsidRPr="00372D6F">
              <w:rPr>
                <w:rFonts w:ascii="Arial" w:hAnsi="Arial" w:cs="Arial"/>
                <w:b/>
                <w:bCs/>
                <w:sz w:val="20"/>
                <w:szCs w:val="20"/>
                <w:u w:val="single"/>
                <w:lang w:val="en-GB"/>
              </w:rPr>
              <w:t>-</w:t>
            </w:r>
          </w:p>
        </w:tc>
        <w:tc>
          <w:tcPr>
            <w:tcW w:w="2231" w:type="pct"/>
          </w:tcPr>
          <w:p w14:paraId="5836DB82" w14:textId="77777777" w:rsidR="00D85C62" w:rsidRPr="00372D6F" w:rsidRDefault="00D85C62" w:rsidP="007222C8">
            <w:pPr>
              <w:pStyle w:val="ListParagraph"/>
              <w:ind w:left="0"/>
              <w:rPr>
                <w:rFonts w:ascii="Arial" w:hAnsi="Arial" w:cs="Arial"/>
                <w:b/>
                <w:bCs/>
                <w:sz w:val="20"/>
                <w:szCs w:val="20"/>
                <w:lang w:val="en-GB"/>
              </w:rPr>
            </w:pPr>
            <w:r w:rsidRPr="00372D6F">
              <w:rPr>
                <w:rFonts w:ascii="Arial" w:hAnsi="Arial" w:cs="Arial"/>
                <w:b/>
                <w:bCs/>
                <w:sz w:val="20"/>
                <w:szCs w:val="20"/>
                <w:lang w:val="en-GB"/>
              </w:rPr>
              <w:t xml:space="preserve">The paper needs to provide some more recent data sources. Most of the references are older (nineties or two thousandths). Not many references were found that date back to the last ten years, which is quite outdated. </w:t>
            </w:r>
          </w:p>
          <w:p w14:paraId="02A4BB21" w14:textId="29158081" w:rsidR="00D85C62" w:rsidRPr="00372D6F" w:rsidRDefault="00D85C62" w:rsidP="007222C8">
            <w:pPr>
              <w:pStyle w:val="ListParagraph"/>
              <w:ind w:left="0"/>
              <w:rPr>
                <w:rFonts w:ascii="Arial" w:hAnsi="Arial" w:cs="Arial"/>
                <w:b/>
                <w:bCs/>
                <w:sz w:val="20"/>
                <w:szCs w:val="20"/>
                <w:lang w:val="en-GB"/>
              </w:rPr>
            </w:pPr>
            <w:r w:rsidRPr="00372D6F">
              <w:rPr>
                <w:rFonts w:ascii="Arial" w:hAnsi="Arial" w:cs="Arial"/>
                <w:b/>
                <w:bCs/>
                <w:sz w:val="20"/>
                <w:szCs w:val="20"/>
                <w:lang w:val="en-GB"/>
              </w:rPr>
              <w:t>Also. the data presentation in the table, for example. Table 2. Gross Enrolment Ratio as Percentage of Total Eligible Population for Higher Education ends with the year 2000. For other tables, the period of the used data is till the year 2005.</w:t>
            </w:r>
          </w:p>
          <w:p w14:paraId="24FE0567" w14:textId="28EF628E" w:rsidR="00F1171E" w:rsidRPr="00372D6F" w:rsidRDefault="00D85C62" w:rsidP="007222C8">
            <w:pPr>
              <w:pStyle w:val="ListParagraph"/>
              <w:ind w:left="0"/>
              <w:rPr>
                <w:rFonts w:ascii="Arial" w:hAnsi="Arial" w:cs="Arial"/>
                <w:b/>
                <w:bCs/>
                <w:sz w:val="20"/>
                <w:szCs w:val="20"/>
                <w:lang w:val="en-GB"/>
              </w:rPr>
            </w:pPr>
            <w:r w:rsidRPr="00372D6F">
              <w:rPr>
                <w:rFonts w:ascii="Arial" w:hAnsi="Arial" w:cs="Arial"/>
                <w:b/>
                <w:bCs/>
                <w:sz w:val="20"/>
                <w:szCs w:val="20"/>
                <w:lang w:val="en-GB"/>
              </w:rPr>
              <w:t xml:space="preserve">An update of the references and presented data is required. </w:t>
            </w:r>
          </w:p>
        </w:tc>
        <w:tc>
          <w:tcPr>
            <w:tcW w:w="1536" w:type="pct"/>
          </w:tcPr>
          <w:p w14:paraId="40220055" w14:textId="77777777" w:rsidR="00F1171E" w:rsidRPr="00372D6F" w:rsidRDefault="00F1171E" w:rsidP="007222C8">
            <w:pPr>
              <w:pStyle w:val="Heading2"/>
              <w:jc w:val="left"/>
              <w:rPr>
                <w:rFonts w:ascii="Arial" w:hAnsi="Arial" w:cs="Arial"/>
                <w:b w:val="0"/>
                <w:lang w:val="en-GB"/>
              </w:rPr>
            </w:pPr>
          </w:p>
        </w:tc>
      </w:tr>
      <w:tr w:rsidR="00F1171E" w:rsidRPr="00372D6F" w14:paraId="73CC4A50" w14:textId="77777777" w:rsidTr="00A876BB">
        <w:trPr>
          <w:trHeight w:val="386"/>
        </w:trPr>
        <w:tc>
          <w:tcPr>
            <w:tcW w:w="1233" w:type="pct"/>
            <w:noWrap/>
          </w:tcPr>
          <w:p w14:paraId="029CE8D0" w14:textId="77777777" w:rsidR="00F1171E" w:rsidRPr="00372D6F" w:rsidRDefault="00F1171E" w:rsidP="007222C8">
            <w:pPr>
              <w:pStyle w:val="Heading2"/>
              <w:jc w:val="left"/>
              <w:rPr>
                <w:rFonts w:ascii="Arial" w:hAnsi="Arial" w:cs="Arial"/>
                <w:b w:val="0"/>
                <w:lang w:val="en-GB"/>
              </w:rPr>
            </w:pPr>
          </w:p>
          <w:p w14:paraId="589C16C7" w14:textId="77777777" w:rsidR="00F1171E" w:rsidRPr="00372D6F" w:rsidRDefault="00F1171E" w:rsidP="007222C8">
            <w:pPr>
              <w:pStyle w:val="Heading2"/>
              <w:ind w:left="360"/>
              <w:jc w:val="left"/>
              <w:rPr>
                <w:rFonts w:ascii="Arial" w:hAnsi="Arial" w:cs="Arial"/>
                <w:bCs w:val="0"/>
                <w:lang w:val="en-GB"/>
              </w:rPr>
            </w:pPr>
            <w:r w:rsidRPr="00372D6F">
              <w:rPr>
                <w:rFonts w:ascii="Arial" w:hAnsi="Arial" w:cs="Arial"/>
                <w:bCs w:val="0"/>
                <w:lang w:val="en-GB"/>
              </w:rPr>
              <w:t>Is the language/English quality of the article suitable for scholarly communications?</w:t>
            </w:r>
          </w:p>
          <w:p w14:paraId="7722B85E" w14:textId="77777777" w:rsidR="00F1171E" w:rsidRPr="00372D6F" w:rsidRDefault="00F1171E" w:rsidP="007222C8">
            <w:pPr>
              <w:rPr>
                <w:rFonts w:ascii="Arial" w:hAnsi="Arial" w:cs="Arial"/>
                <w:sz w:val="20"/>
                <w:szCs w:val="20"/>
                <w:lang w:val="en-GB"/>
              </w:rPr>
            </w:pPr>
          </w:p>
        </w:tc>
        <w:tc>
          <w:tcPr>
            <w:tcW w:w="2231" w:type="pct"/>
          </w:tcPr>
          <w:p w14:paraId="0A07EA75" w14:textId="77777777" w:rsidR="00F1171E" w:rsidRPr="00372D6F" w:rsidRDefault="00F1171E" w:rsidP="007222C8">
            <w:pPr>
              <w:rPr>
                <w:rFonts w:ascii="Arial" w:hAnsi="Arial" w:cs="Arial"/>
                <w:sz w:val="20"/>
                <w:szCs w:val="20"/>
                <w:lang w:val="en-GB"/>
              </w:rPr>
            </w:pPr>
          </w:p>
          <w:p w14:paraId="297F52DB" w14:textId="620A261A" w:rsidR="00F1171E" w:rsidRPr="00372D6F" w:rsidRDefault="00D85C62" w:rsidP="007222C8">
            <w:pPr>
              <w:rPr>
                <w:rFonts w:ascii="Arial" w:hAnsi="Arial" w:cs="Arial"/>
                <w:sz w:val="20"/>
                <w:szCs w:val="20"/>
                <w:lang w:val="en-GB"/>
              </w:rPr>
            </w:pPr>
            <w:r w:rsidRPr="00372D6F">
              <w:rPr>
                <w:rFonts w:ascii="Arial" w:hAnsi="Arial" w:cs="Arial"/>
                <w:sz w:val="20"/>
                <w:szCs w:val="20"/>
                <w:lang w:val="en-GB"/>
              </w:rPr>
              <w:t>Yes, the language is adequate.</w:t>
            </w:r>
          </w:p>
          <w:p w14:paraId="149A6CEF" w14:textId="77777777" w:rsidR="00F1171E" w:rsidRPr="00372D6F" w:rsidRDefault="00F1171E" w:rsidP="007222C8">
            <w:pPr>
              <w:rPr>
                <w:rFonts w:ascii="Arial" w:hAnsi="Arial" w:cs="Arial"/>
                <w:sz w:val="20"/>
                <w:szCs w:val="20"/>
                <w:lang w:val="en-GB"/>
              </w:rPr>
            </w:pPr>
          </w:p>
        </w:tc>
        <w:tc>
          <w:tcPr>
            <w:tcW w:w="1536" w:type="pct"/>
          </w:tcPr>
          <w:p w14:paraId="0351CA58" w14:textId="77777777" w:rsidR="00F1171E" w:rsidRPr="00372D6F" w:rsidRDefault="00F1171E" w:rsidP="007222C8">
            <w:pPr>
              <w:rPr>
                <w:rFonts w:ascii="Arial" w:hAnsi="Arial" w:cs="Arial"/>
                <w:sz w:val="20"/>
                <w:szCs w:val="20"/>
                <w:lang w:val="en-GB"/>
              </w:rPr>
            </w:pPr>
          </w:p>
        </w:tc>
      </w:tr>
      <w:tr w:rsidR="00F1171E" w:rsidRPr="00372D6F" w14:paraId="20A16C0C" w14:textId="77777777" w:rsidTr="00A876BB">
        <w:trPr>
          <w:trHeight w:val="1178"/>
        </w:trPr>
        <w:tc>
          <w:tcPr>
            <w:tcW w:w="1233" w:type="pct"/>
            <w:noWrap/>
          </w:tcPr>
          <w:p w14:paraId="7F4BCFAE" w14:textId="77777777" w:rsidR="00F1171E" w:rsidRPr="00372D6F" w:rsidRDefault="00F1171E" w:rsidP="007222C8">
            <w:pPr>
              <w:pStyle w:val="Heading2"/>
              <w:jc w:val="left"/>
              <w:rPr>
                <w:rFonts w:ascii="Arial" w:hAnsi="Arial" w:cs="Arial"/>
                <w:b w:val="0"/>
                <w:bCs w:val="0"/>
                <w:lang w:val="en-GB"/>
              </w:rPr>
            </w:pPr>
            <w:r w:rsidRPr="00372D6F">
              <w:rPr>
                <w:rFonts w:ascii="Arial" w:hAnsi="Arial" w:cs="Arial"/>
                <w:bCs w:val="0"/>
                <w:u w:val="single"/>
                <w:lang w:val="en-GB"/>
              </w:rPr>
              <w:t>Optional/General</w:t>
            </w:r>
            <w:r w:rsidRPr="00372D6F">
              <w:rPr>
                <w:rFonts w:ascii="Arial" w:hAnsi="Arial" w:cs="Arial"/>
                <w:bCs w:val="0"/>
                <w:lang w:val="en-GB"/>
              </w:rPr>
              <w:t xml:space="preserve"> </w:t>
            </w:r>
            <w:r w:rsidRPr="00372D6F">
              <w:rPr>
                <w:rFonts w:ascii="Arial" w:hAnsi="Arial" w:cs="Arial"/>
                <w:b w:val="0"/>
                <w:bCs w:val="0"/>
                <w:lang w:val="en-GB"/>
              </w:rPr>
              <w:t>comments</w:t>
            </w:r>
          </w:p>
          <w:p w14:paraId="1A6B3748" w14:textId="77777777" w:rsidR="00F1171E" w:rsidRPr="00372D6F" w:rsidRDefault="00F1171E" w:rsidP="007222C8">
            <w:pPr>
              <w:pStyle w:val="Heading2"/>
              <w:jc w:val="left"/>
              <w:rPr>
                <w:rFonts w:ascii="Arial" w:hAnsi="Arial" w:cs="Arial"/>
                <w:b w:val="0"/>
                <w:lang w:val="en-GB"/>
              </w:rPr>
            </w:pPr>
          </w:p>
        </w:tc>
        <w:tc>
          <w:tcPr>
            <w:tcW w:w="2231" w:type="pct"/>
          </w:tcPr>
          <w:p w14:paraId="4AE372D9" w14:textId="422A918C" w:rsidR="00D85C62" w:rsidRPr="00372D6F" w:rsidRDefault="00D85C62" w:rsidP="00D85C62">
            <w:pPr>
              <w:jc w:val="both"/>
              <w:rPr>
                <w:rFonts w:ascii="Arial" w:hAnsi="Arial" w:cs="Arial"/>
                <w:sz w:val="20"/>
                <w:szCs w:val="20"/>
                <w:lang w:val="en-GB"/>
              </w:rPr>
            </w:pPr>
            <w:r w:rsidRPr="00372D6F">
              <w:rPr>
                <w:rFonts w:ascii="Arial" w:hAnsi="Arial" w:cs="Arial"/>
                <w:sz w:val="20"/>
                <w:szCs w:val="20"/>
                <w:lang w:val="en-GB"/>
              </w:rPr>
              <w:t xml:space="preserve">The author of the manuscript talks about the importance of HEIs in the geographical area of ​​Africa, which is largely determined by cultural specificities and numerous historical and economic pressures. I believe that the author has addressed a very important and attractive topic, conducted extensive research and presented the information in a scientific manner. HEIs play a very important role in the development of society, representing not only a </w:t>
            </w:r>
            <w:proofErr w:type="spellStart"/>
            <w:r w:rsidRPr="00372D6F">
              <w:rPr>
                <w:rFonts w:ascii="Arial" w:hAnsi="Arial" w:cs="Arial"/>
                <w:sz w:val="20"/>
                <w:szCs w:val="20"/>
                <w:lang w:val="en-GB"/>
              </w:rPr>
              <w:t>center</w:t>
            </w:r>
            <w:proofErr w:type="spellEnd"/>
            <w:r w:rsidRPr="00372D6F">
              <w:rPr>
                <w:rFonts w:ascii="Arial" w:hAnsi="Arial" w:cs="Arial"/>
                <w:sz w:val="20"/>
                <w:szCs w:val="20"/>
                <w:lang w:val="en-GB"/>
              </w:rPr>
              <w:t xml:space="preserve"> of knowledge but also a pledge for the development of the entire country. They are national symbols of </w:t>
            </w:r>
            <w:proofErr w:type="spellStart"/>
            <w:r w:rsidRPr="00372D6F">
              <w:rPr>
                <w:rFonts w:ascii="Arial" w:hAnsi="Arial" w:cs="Arial"/>
                <w:sz w:val="20"/>
                <w:szCs w:val="20"/>
                <w:lang w:val="en-GB"/>
              </w:rPr>
              <w:t>honor</w:t>
            </w:r>
            <w:proofErr w:type="spellEnd"/>
            <w:r w:rsidRPr="00372D6F">
              <w:rPr>
                <w:rFonts w:ascii="Arial" w:hAnsi="Arial" w:cs="Arial"/>
                <w:sz w:val="20"/>
                <w:szCs w:val="20"/>
                <w:lang w:val="en-GB"/>
              </w:rPr>
              <w:t>, symbols of pride and sovereignty. Since higher education institutions produce people who "think critically", their development is not always of interest. It is important to talk about these topics.</w:t>
            </w:r>
          </w:p>
          <w:p w14:paraId="7EB58C99" w14:textId="12B9CC7F" w:rsidR="00F1171E" w:rsidRPr="00372D6F" w:rsidRDefault="00D85C62" w:rsidP="00D85C62">
            <w:pPr>
              <w:jc w:val="both"/>
              <w:rPr>
                <w:rFonts w:ascii="Arial" w:hAnsi="Arial" w:cs="Arial"/>
                <w:sz w:val="20"/>
                <w:szCs w:val="20"/>
                <w:lang w:val="en-GB"/>
              </w:rPr>
            </w:pPr>
            <w:r w:rsidRPr="00372D6F">
              <w:rPr>
                <w:rFonts w:ascii="Arial" w:hAnsi="Arial" w:cs="Arial"/>
                <w:sz w:val="20"/>
                <w:szCs w:val="20"/>
                <w:lang w:val="en-GB"/>
              </w:rPr>
              <w:t>My only suggestion is that the data sources used in this work be improved by including more recent references. Many of the references date from 1990 and 2000, and the data presented in tables and graphs are based on data from 2000 or 2005.</w:t>
            </w:r>
          </w:p>
          <w:p w14:paraId="15DFD0E8" w14:textId="77777777" w:rsidR="00F1171E" w:rsidRPr="00372D6F" w:rsidRDefault="00F1171E" w:rsidP="007222C8">
            <w:pPr>
              <w:rPr>
                <w:rFonts w:ascii="Arial" w:hAnsi="Arial" w:cs="Arial"/>
                <w:sz w:val="20"/>
                <w:szCs w:val="20"/>
                <w:lang w:val="en-GB"/>
              </w:rPr>
            </w:pPr>
          </w:p>
        </w:tc>
        <w:tc>
          <w:tcPr>
            <w:tcW w:w="1536" w:type="pct"/>
          </w:tcPr>
          <w:p w14:paraId="465E098E" w14:textId="77777777" w:rsidR="00F1171E" w:rsidRPr="00372D6F" w:rsidRDefault="00F1171E" w:rsidP="007222C8">
            <w:pPr>
              <w:rPr>
                <w:rFonts w:ascii="Arial" w:hAnsi="Arial" w:cs="Arial"/>
                <w:sz w:val="20"/>
                <w:szCs w:val="20"/>
                <w:lang w:val="en-GB"/>
              </w:rPr>
            </w:pPr>
          </w:p>
        </w:tc>
      </w:tr>
    </w:tbl>
    <w:p w14:paraId="6BBACB91" w14:textId="77777777" w:rsidR="00F1171E" w:rsidRPr="00372D6F" w:rsidRDefault="00F1171E" w:rsidP="00F1171E">
      <w:pPr>
        <w:pStyle w:val="BodyText"/>
        <w:rPr>
          <w:rFonts w:ascii="Arial" w:hAnsi="Arial" w:cs="Arial"/>
          <w:b/>
          <w:bCs/>
          <w:sz w:val="20"/>
          <w:szCs w:val="20"/>
          <w:u w:val="single"/>
          <w:lang w:val="en-GB"/>
        </w:rPr>
      </w:pPr>
    </w:p>
    <w:p w14:paraId="78207741" w14:textId="77777777" w:rsidR="00F1171E" w:rsidRPr="00372D6F" w:rsidRDefault="00F1171E" w:rsidP="00F1171E">
      <w:pPr>
        <w:pStyle w:val="BodyText"/>
        <w:rPr>
          <w:rFonts w:ascii="Arial" w:hAnsi="Arial" w:cs="Arial"/>
          <w:b/>
          <w:bCs/>
          <w:sz w:val="20"/>
          <w:szCs w:val="20"/>
          <w:u w:val="single"/>
          <w:lang w:val="en-GB"/>
        </w:rPr>
      </w:pPr>
    </w:p>
    <w:p w14:paraId="108BE2F1" w14:textId="77777777" w:rsidR="00F1171E" w:rsidRPr="00372D6F" w:rsidRDefault="00F1171E" w:rsidP="00F1171E">
      <w:pPr>
        <w:pStyle w:val="BodyText"/>
        <w:rPr>
          <w:rFonts w:ascii="Arial" w:hAnsi="Arial" w:cs="Arial"/>
          <w:b/>
          <w:bCs/>
          <w:sz w:val="20"/>
          <w:szCs w:val="20"/>
          <w:u w:val="single"/>
          <w:lang w:val="en-GB"/>
        </w:rPr>
      </w:pPr>
    </w:p>
    <w:p w14:paraId="618DE16F" w14:textId="77777777" w:rsidR="00F1171E" w:rsidRPr="00372D6F" w:rsidRDefault="00F1171E" w:rsidP="00F1171E">
      <w:pPr>
        <w:pStyle w:val="BodyText"/>
        <w:rPr>
          <w:rFonts w:ascii="Arial" w:hAnsi="Arial" w:cs="Arial"/>
          <w:b/>
          <w:bCs/>
          <w:sz w:val="20"/>
          <w:szCs w:val="20"/>
          <w:u w:val="single"/>
          <w:lang w:val="en-GB"/>
        </w:rPr>
      </w:pPr>
    </w:p>
    <w:p w14:paraId="1B0E4DC5" w14:textId="77777777" w:rsidR="00F1171E" w:rsidRPr="00372D6F" w:rsidRDefault="00F1171E" w:rsidP="00F1171E">
      <w:pPr>
        <w:pStyle w:val="BodyText"/>
        <w:rPr>
          <w:rFonts w:ascii="Arial" w:hAnsi="Arial" w:cs="Arial"/>
          <w:b/>
          <w:bCs/>
          <w:sz w:val="20"/>
          <w:szCs w:val="20"/>
          <w:u w:val="single"/>
          <w:lang w:val="en-GB"/>
        </w:rPr>
      </w:pPr>
    </w:p>
    <w:p w14:paraId="0ECA4E5E" w14:textId="77777777" w:rsidR="00F1171E" w:rsidRPr="00372D6F" w:rsidRDefault="00F1171E" w:rsidP="00F1171E">
      <w:pPr>
        <w:pStyle w:val="BodyText"/>
        <w:rPr>
          <w:rFonts w:ascii="Arial" w:hAnsi="Arial" w:cs="Arial"/>
          <w:b/>
          <w:bCs/>
          <w:sz w:val="20"/>
          <w:szCs w:val="20"/>
          <w:u w:val="single"/>
          <w:lang w:val="en-GB"/>
        </w:rPr>
      </w:pPr>
    </w:p>
    <w:p w14:paraId="022D30C9" w14:textId="77777777" w:rsidR="00F1171E" w:rsidRPr="00372D6F" w:rsidRDefault="00F1171E" w:rsidP="00F1171E">
      <w:pPr>
        <w:pStyle w:val="BodyText"/>
        <w:rPr>
          <w:rFonts w:ascii="Arial" w:hAnsi="Arial" w:cs="Arial"/>
          <w:b/>
          <w:bCs/>
          <w:sz w:val="20"/>
          <w:szCs w:val="20"/>
          <w:u w:val="single"/>
          <w:lang w:val="en-GB"/>
        </w:rPr>
      </w:pPr>
    </w:p>
    <w:p w14:paraId="1AB5512F" w14:textId="77777777" w:rsidR="00F1171E" w:rsidRPr="00372D6F" w:rsidRDefault="00F1171E" w:rsidP="00F1171E">
      <w:pPr>
        <w:pStyle w:val="BodyText"/>
        <w:rPr>
          <w:rFonts w:ascii="Arial" w:hAnsi="Arial" w:cs="Arial"/>
          <w:b/>
          <w:bCs/>
          <w:sz w:val="20"/>
          <w:szCs w:val="20"/>
          <w:u w:val="single"/>
          <w:lang w:val="en-GB"/>
        </w:rPr>
      </w:pPr>
    </w:p>
    <w:p w14:paraId="38F83A77" w14:textId="77777777" w:rsidR="00F1171E" w:rsidRPr="00372D6F" w:rsidRDefault="00F1171E" w:rsidP="00F1171E">
      <w:pPr>
        <w:pStyle w:val="BodyText"/>
        <w:rPr>
          <w:rFonts w:ascii="Arial" w:hAnsi="Arial" w:cs="Arial"/>
          <w:b/>
          <w:bCs/>
          <w:sz w:val="20"/>
          <w:szCs w:val="20"/>
          <w:u w:val="single"/>
          <w:lang w:val="en-GB"/>
        </w:rPr>
      </w:pPr>
    </w:p>
    <w:p w14:paraId="25E7AF2A" w14:textId="77777777" w:rsidR="00F1171E" w:rsidRPr="00372D6F" w:rsidRDefault="00F1171E" w:rsidP="00F1171E">
      <w:pPr>
        <w:pStyle w:val="BodyText"/>
        <w:rPr>
          <w:rFonts w:ascii="Arial" w:hAnsi="Arial" w:cs="Arial"/>
          <w:b/>
          <w:bCs/>
          <w:sz w:val="20"/>
          <w:szCs w:val="20"/>
          <w:u w:val="single"/>
          <w:lang w:val="en-GB"/>
        </w:rPr>
      </w:pPr>
    </w:p>
    <w:p w14:paraId="4437A01F" w14:textId="77777777" w:rsidR="00F1171E" w:rsidRPr="00372D6F" w:rsidRDefault="00F1171E" w:rsidP="00F1171E">
      <w:pPr>
        <w:pStyle w:val="BodyText"/>
        <w:rPr>
          <w:rFonts w:ascii="Arial" w:hAnsi="Arial" w:cs="Arial"/>
          <w:b/>
          <w:bCs/>
          <w:sz w:val="20"/>
          <w:szCs w:val="20"/>
          <w:u w:val="single"/>
          <w:lang w:val="en-GB"/>
        </w:rPr>
      </w:pPr>
    </w:p>
    <w:p w14:paraId="25069224" w14:textId="77777777" w:rsidR="00F1171E" w:rsidRPr="00372D6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572349" w:rsidRPr="00372D6F" w14:paraId="048C72F6" w14:textId="77777777" w:rsidTr="006F08CB">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3B78884" w14:textId="77777777" w:rsidR="00572349" w:rsidRPr="00372D6F" w:rsidRDefault="00572349" w:rsidP="00572349">
            <w:pPr>
              <w:rPr>
                <w:rFonts w:ascii="Arial" w:eastAsia="Arial Unicode MS" w:hAnsi="Arial" w:cs="Arial"/>
                <w:b/>
                <w:sz w:val="20"/>
                <w:szCs w:val="20"/>
                <w:u w:val="single"/>
                <w:lang w:val="en-GB"/>
              </w:rPr>
            </w:pPr>
            <w:bookmarkStart w:id="0" w:name="_Hlk156057883"/>
            <w:bookmarkStart w:id="1" w:name="_Hlk156057704"/>
            <w:r w:rsidRPr="00372D6F">
              <w:rPr>
                <w:rFonts w:ascii="Arial" w:eastAsia="Arial Unicode MS" w:hAnsi="Arial" w:cs="Arial"/>
                <w:b/>
                <w:sz w:val="20"/>
                <w:szCs w:val="20"/>
                <w:highlight w:val="yellow"/>
                <w:u w:val="single"/>
                <w:lang w:val="en-GB"/>
              </w:rPr>
              <w:t>PART  2:</w:t>
            </w:r>
            <w:r w:rsidRPr="00372D6F">
              <w:rPr>
                <w:rFonts w:ascii="Arial" w:eastAsia="Arial Unicode MS" w:hAnsi="Arial" w:cs="Arial"/>
                <w:b/>
                <w:sz w:val="20"/>
                <w:szCs w:val="20"/>
                <w:u w:val="single"/>
                <w:lang w:val="en-GB"/>
              </w:rPr>
              <w:t xml:space="preserve"> </w:t>
            </w:r>
          </w:p>
          <w:p w14:paraId="42FD254A" w14:textId="77777777" w:rsidR="00572349" w:rsidRPr="00372D6F" w:rsidRDefault="00572349" w:rsidP="00572349">
            <w:pPr>
              <w:rPr>
                <w:rFonts w:ascii="Arial" w:eastAsia="Arial Unicode MS" w:hAnsi="Arial" w:cs="Arial"/>
                <w:b/>
                <w:sz w:val="20"/>
                <w:szCs w:val="20"/>
                <w:u w:val="single"/>
                <w:lang w:val="en-GB"/>
              </w:rPr>
            </w:pPr>
          </w:p>
        </w:tc>
      </w:tr>
      <w:tr w:rsidR="00572349" w:rsidRPr="00372D6F" w14:paraId="3263049A" w14:textId="77777777" w:rsidTr="006F08CB">
        <w:tc>
          <w:tcPr>
            <w:tcW w:w="1615" w:type="pct"/>
            <w:shd w:val="clear" w:color="auto" w:fill="auto"/>
            <w:noWrap/>
            <w:tcMar>
              <w:top w:w="0" w:type="dxa"/>
              <w:left w:w="108" w:type="dxa"/>
              <w:bottom w:w="0" w:type="dxa"/>
              <w:right w:w="108" w:type="dxa"/>
            </w:tcMar>
            <w:vAlign w:val="center"/>
          </w:tcPr>
          <w:p w14:paraId="1B22EA23" w14:textId="77777777" w:rsidR="00572349" w:rsidRPr="00372D6F" w:rsidRDefault="00572349" w:rsidP="00572349">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257CFEFB" w14:textId="77777777" w:rsidR="00572349" w:rsidRPr="00372D6F" w:rsidRDefault="00572349" w:rsidP="00572349">
            <w:pPr>
              <w:keepNext/>
              <w:outlineLvl w:val="1"/>
              <w:rPr>
                <w:rFonts w:ascii="Arial" w:eastAsia="MS Mincho" w:hAnsi="Arial" w:cs="Arial"/>
                <w:b/>
                <w:bCs/>
                <w:sz w:val="20"/>
                <w:szCs w:val="20"/>
                <w:lang w:val="en-GB"/>
              </w:rPr>
            </w:pPr>
            <w:r w:rsidRPr="00372D6F">
              <w:rPr>
                <w:rFonts w:ascii="Arial" w:eastAsia="MS Mincho" w:hAnsi="Arial" w:cs="Arial"/>
                <w:b/>
                <w:bCs/>
                <w:sz w:val="20"/>
                <w:szCs w:val="20"/>
                <w:lang w:val="en-GB"/>
              </w:rPr>
              <w:t>Reviewer’s comment</w:t>
            </w:r>
          </w:p>
        </w:tc>
        <w:tc>
          <w:tcPr>
            <w:tcW w:w="1691" w:type="pct"/>
            <w:shd w:val="clear" w:color="auto" w:fill="auto"/>
          </w:tcPr>
          <w:p w14:paraId="474EBAD9" w14:textId="77777777" w:rsidR="00572349" w:rsidRPr="00372D6F" w:rsidRDefault="00572349" w:rsidP="00572349">
            <w:pPr>
              <w:keepNext/>
              <w:outlineLvl w:val="1"/>
              <w:rPr>
                <w:rFonts w:ascii="Arial" w:eastAsia="MS Mincho" w:hAnsi="Arial" w:cs="Arial"/>
                <w:bCs/>
                <w:sz w:val="20"/>
                <w:szCs w:val="20"/>
                <w:lang w:val="en-GB"/>
              </w:rPr>
            </w:pPr>
            <w:r w:rsidRPr="00372D6F">
              <w:rPr>
                <w:rFonts w:ascii="Arial" w:eastAsia="MS Mincho" w:hAnsi="Arial" w:cs="Arial"/>
                <w:b/>
                <w:bCs/>
                <w:sz w:val="20"/>
                <w:szCs w:val="20"/>
                <w:lang w:val="en-GB"/>
              </w:rPr>
              <w:t>Author’s comment</w:t>
            </w:r>
            <w:r w:rsidRPr="00372D6F">
              <w:rPr>
                <w:rFonts w:ascii="Arial" w:eastAsia="MS Mincho" w:hAnsi="Arial" w:cs="Arial"/>
                <w:bCs/>
                <w:sz w:val="20"/>
                <w:szCs w:val="20"/>
                <w:lang w:val="en-GB"/>
              </w:rPr>
              <w:t xml:space="preserve"> </w:t>
            </w:r>
            <w:r w:rsidRPr="00372D6F">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572349" w:rsidRPr="00372D6F" w14:paraId="24C1BA75" w14:textId="77777777" w:rsidTr="006F08CB">
        <w:trPr>
          <w:trHeight w:val="890"/>
        </w:trPr>
        <w:tc>
          <w:tcPr>
            <w:tcW w:w="1615" w:type="pct"/>
            <w:shd w:val="clear" w:color="auto" w:fill="auto"/>
            <w:noWrap/>
            <w:tcMar>
              <w:top w:w="0" w:type="dxa"/>
              <w:left w:w="108" w:type="dxa"/>
              <w:bottom w:w="0" w:type="dxa"/>
              <w:right w:w="108" w:type="dxa"/>
            </w:tcMar>
            <w:vAlign w:val="center"/>
          </w:tcPr>
          <w:p w14:paraId="1BB465C2" w14:textId="77777777" w:rsidR="00572349" w:rsidRPr="00372D6F" w:rsidRDefault="00572349" w:rsidP="00572349">
            <w:pPr>
              <w:rPr>
                <w:rFonts w:ascii="Arial" w:eastAsia="Arial Unicode MS" w:hAnsi="Arial" w:cs="Arial"/>
                <w:b/>
                <w:sz w:val="20"/>
                <w:szCs w:val="20"/>
                <w:lang w:val="en-GB"/>
              </w:rPr>
            </w:pPr>
            <w:r w:rsidRPr="00372D6F">
              <w:rPr>
                <w:rFonts w:ascii="Arial" w:eastAsia="Arial Unicode MS" w:hAnsi="Arial" w:cs="Arial"/>
                <w:b/>
                <w:sz w:val="20"/>
                <w:szCs w:val="20"/>
                <w:lang w:val="en-GB"/>
              </w:rPr>
              <w:t xml:space="preserve">Are there ethical issues in this manuscript? </w:t>
            </w:r>
          </w:p>
          <w:p w14:paraId="72B086D6" w14:textId="77777777" w:rsidR="00572349" w:rsidRPr="00372D6F" w:rsidRDefault="00572349" w:rsidP="00572349">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7931A4E4" w14:textId="77777777" w:rsidR="00572349" w:rsidRPr="00372D6F" w:rsidRDefault="00572349" w:rsidP="00572349">
            <w:pPr>
              <w:rPr>
                <w:rFonts w:ascii="Arial" w:eastAsia="Arial Unicode MS" w:hAnsi="Arial" w:cs="Arial"/>
                <w:i/>
                <w:iCs/>
                <w:sz w:val="20"/>
                <w:szCs w:val="20"/>
                <w:u w:val="single"/>
                <w:lang w:val="en-GB"/>
              </w:rPr>
            </w:pPr>
            <w:r w:rsidRPr="00372D6F">
              <w:rPr>
                <w:rFonts w:ascii="Arial" w:eastAsia="Arial Unicode MS" w:hAnsi="Arial" w:cs="Arial"/>
                <w:i/>
                <w:iCs/>
                <w:sz w:val="20"/>
                <w:szCs w:val="20"/>
                <w:u w:val="single"/>
                <w:lang w:val="en-GB"/>
              </w:rPr>
              <w:t xml:space="preserve">(If yes, </w:t>
            </w:r>
            <w:proofErr w:type="gramStart"/>
            <w:r w:rsidRPr="00372D6F">
              <w:rPr>
                <w:rFonts w:ascii="Arial" w:eastAsia="Arial Unicode MS" w:hAnsi="Arial" w:cs="Arial"/>
                <w:i/>
                <w:iCs/>
                <w:sz w:val="20"/>
                <w:szCs w:val="20"/>
                <w:u w:val="single"/>
                <w:lang w:val="en-GB"/>
              </w:rPr>
              <w:t>Kindly</w:t>
            </w:r>
            <w:proofErr w:type="gramEnd"/>
            <w:r w:rsidRPr="00372D6F">
              <w:rPr>
                <w:rFonts w:ascii="Arial" w:eastAsia="Arial Unicode MS" w:hAnsi="Arial" w:cs="Arial"/>
                <w:i/>
                <w:iCs/>
                <w:sz w:val="20"/>
                <w:szCs w:val="20"/>
                <w:u w:val="single"/>
                <w:lang w:val="en-GB"/>
              </w:rPr>
              <w:t xml:space="preserve"> please write down the ethical issues here in details)</w:t>
            </w:r>
          </w:p>
          <w:p w14:paraId="008FC76D" w14:textId="77777777" w:rsidR="00572349" w:rsidRPr="00372D6F" w:rsidRDefault="00572349" w:rsidP="00572349">
            <w:pPr>
              <w:rPr>
                <w:rFonts w:ascii="Arial" w:eastAsia="Arial Unicode MS" w:hAnsi="Arial" w:cs="Arial"/>
                <w:sz w:val="20"/>
                <w:szCs w:val="20"/>
                <w:lang w:val="en-GB"/>
              </w:rPr>
            </w:pPr>
          </w:p>
          <w:p w14:paraId="26E2592C" w14:textId="77777777" w:rsidR="00572349" w:rsidRPr="00372D6F" w:rsidRDefault="00572349" w:rsidP="00572349">
            <w:pPr>
              <w:rPr>
                <w:rFonts w:ascii="Arial" w:eastAsia="Arial Unicode MS" w:hAnsi="Arial" w:cs="Arial"/>
                <w:sz w:val="20"/>
                <w:szCs w:val="20"/>
                <w:lang w:val="en-GB"/>
              </w:rPr>
            </w:pPr>
          </w:p>
        </w:tc>
        <w:tc>
          <w:tcPr>
            <w:tcW w:w="1691" w:type="pct"/>
            <w:shd w:val="clear" w:color="auto" w:fill="auto"/>
            <w:vAlign w:val="center"/>
          </w:tcPr>
          <w:p w14:paraId="5483A5C8" w14:textId="77777777" w:rsidR="00572349" w:rsidRPr="00372D6F" w:rsidRDefault="00572349" w:rsidP="00572349">
            <w:pPr>
              <w:rPr>
                <w:rFonts w:ascii="Arial" w:eastAsia="Arial Unicode MS" w:hAnsi="Arial" w:cs="Arial"/>
                <w:sz w:val="20"/>
                <w:szCs w:val="20"/>
                <w:lang w:val="en-GB"/>
              </w:rPr>
            </w:pPr>
          </w:p>
          <w:p w14:paraId="597BC2DB" w14:textId="77777777" w:rsidR="00572349" w:rsidRPr="00372D6F" w:rsidRDefault="00572349" w:rsidP="00572349">
            <w:pPr>
              <w:rPr>
                <w:rFonts w:ascii="Arial" w:eastAsia="Arial Unicode MS" w:hAnsi="Arial" w:cs="Arial"/>
                <w:sz w:val="20"/>
                <w:szCs w:val="20"/>
                <w:lang w:val="en-GB"/>
              </w:rPr>
            </w:pPr>
          </w:p>
          <w:p w14:paraId="7BEF41F1" w14:textId="77777777" w:rsidR="00572349" w:rsidRPr="00372D6F" w:rsidRDefault="00572349" w:rsidP="00572349">
            <w:pPr>
              <w:rPr>
                <w:rFonts w:ascii="Arial" w:eastAsia="Arial Unicode MS" w:hAnsi="Arial" w:cs="Arial"/>
                <w:sz w:val="20"/>
                <w:szCs w:val="20"/>
                <w:lang w:val="en-GB"/>
              </w:rPr>
            </w:pPr>
          </w:p>
        </w:tc>
      </w:tr>
      <w:bookmarkEnd w:id="0"/>
    </w:tbl>
    <w:p w14:paraId="371AD061" w14:textId="41C43003" w:rsidR="00572349" w:rsidRDefault="00572349" w:rsidP="00572349">
      <w:pPr>
        <w:rPr>
          <w:rFonts w:ascii="Arial" w:hAnsi="Arial" w:cs="Arial"/>
          <w:sz w:val="20"/>
          <w:szCs w:val="20"/>
        </w:rPr>
      </w:pPr>
    </w:p>
    <w:p w14:paraId="1E72B1B1" w14:textId="0377DDD6" w:rsidR="006E70AF" w:rsidRDefault="006E70AF" w:rsidP="00572349">
      <w:pPr>
        <w:rPr>
          <w:rFonts w:ascii="Arial" w:hAnsi="Arial" w:cs="Arial"/>
          <w:sz w:val="20"/>
          <w:szCs w:val="20"/>
        </w:rPr>
      </w:pPr>
    </w:p>
    <w:p w14:paraId="28861DCE" w14:textId="62106CDE" w:rsidR="006E70AF" w:rsidRDefault="006E70AF" w:rsidP="00572349">
      <w:pPr>
        <w:rPr>
          <w:rFonts w:ascii="Arial" w:hAnsi="Arial" w:cs="Arial"/>
          <w:sz w:val="20"/>
          <w:szCs w:val="20"/>
        </w:rPr>
      </w:pPr>
    </w:p>
    <w:p w14:paraId="2B2D6F2B" w14:textId="1C0F2002" w:rsidR="006E70AF" w:rsidRDefault="006E70AF" w:rsidP="00572349">
      <w:pPr>
        <w:rPr>
          <w:rFonts w:ascii="Arial" w:hAnsi="Arial" w:cs="Arial"/>
          <w:sz w:val="20"/>
          <w:szCs w:val="20"/>
        </w:rPr>
      </w:pPr>
    </w:p>
    <w:p w14:paraId="6788736D" w14:textId="77777777" w:rsidR="006E70AF" w:rsidRPr="006E70AF" w:rsidRDefault="006E70AF" w:rsidP="006E70AF">
      <w:pPr>
        <w:rPr>
          <w:rFonts w:ascii="Arial" w:hAnsi="Arial" w:cs="Arial"/>
          <w:b/>
          <w:sz w:val="20"/>
          <w:szCs w:val="20"/>
          <w:u w:val="single"/>
        </w:rPr>
      </w:pPr>
      <w:r w:rsidRPr="006E70AF">
        <w:rPr>
          <w:rFonts w:ascii="Arial" w:hAnsi="Arial" w:cs="Arial"/>
          <w:b/>
          <w:sz w:val="20"/>
          <w:szCs w:val="20"/>
          <w:u w:val="single"/>
        </w:rPr>
        <w:t>Reviewer details:</w:t>
      </w:r>
    </w:p>
    <w:p w14:paraId="78C11CF2" w14:textId="5EDACC22" w:rsidR="006E70AF" w:rsidRPr="006E70AF" w:rsidRDefault="006E70AF" w:rsidP="006E70AF">
      <w:pPr>
        <w:rPr>
          <w:rFonts w:ascii="Arial" w:hAnsi="Arial" w:cs="Arial"/>
          <w:b/>
          <w:sz w:val="20"/>
          <w:szCs w:val="20"/>
        </w:rPr>
      </w:pPr>
      <w:r w:rsidRPr="006E70AF">
        <w:rPr>
          <w:rFonts w:ascii="Arial" w:hAnsi="Arial" w:cs="Arial"/>
          <w:b/>
          <w:sz w:val="20"/>
          <w:szCs w:val="20"/>
        </w:rPr>
        <w:t xml:space="preserve">Ivana </w:t>
      </w:r>
      <w:proofErr w:type="spellStart"/>
      <w:r w:rsidRPr="006E70AF">
        <w:rPr>
          <w:rFonts w:ascii="Arial" w:hAnsi="Arial" w:cs="Arial"/>
          <w:b/>
          <w:sz w:val="20"/>
          <w:szCs w:val="20"/>
        </w:rPr>
        <w:t>Jadric</w:t>
      </w:r>
      <w:proofErr w:type="spellEnd"/>
      <w:r w:rsidRPr="006E70AF">
        <w:rPr>
          <w:rFonts w:ascii="Arial" w:hAnsi="Arial" w:cs="Arial"/>
          <w:b/>
          <w:sz w:val="20"/>
          <w:szCs w:val="20"/>
        </w:rPr>
        <w:t xml:space="preserve">, University of Split, </w:t>
      </w:r>
      <w:r w:rsidR="00613877" w:rsidRPr="00613877">
        <w:rPr>
          <w:rFonts w:ascii="Arial" w:hAnsi="Arial" w:cs="Arial"/>
          <w:b/>
          <w:bCs/>
          <w:sz w:val="20"/>
          <w:szCs w:val="20"/>
        </w:rPr>
        <w:t>Croatia</w:t>
      </w:r>
    </w:p>
    <w:p w14:paraId="0B4BAB98" w14:textId="77777777" w:rsidR="006E70AF" w:rsidRPr="00372D6F" w:rsidRDefault="006E70AF" w:rsidP="00572349">
      <w:pPr>
        <w:rPr>
          <w:rFonts w:ascii="Arial" w:hAnsi="Arial" w:cs="Arial"/>
          <w:sz w:val="20"/>
          <w:szCs w:val="20"/>
        </w:rPr>
      </w:pPr>
      <w:bookmarkStart w:id="2" w:name="_GoBack"/>
      <w:bookmarkEnd w:id="1"/>
      <w:bookmarkEnd w:id="2"/>
    </w:p>
    <w:sectPr w:rsidR="006E70AF" w:rsidRPr="00372D6F"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F3EAE" w14:textId="77777777" w:rsidR="001B26D1" w:rsidRPr="0000007A" w:rsidRDefault="001B26D1" w:rsidP="0099583E">
      <w:r>
        <w:separator/>
      </w:r>
    </w:p>
  </w:endnote>
  <w:endnote w:type="continuationSeparator" w:id="0">
    <w:p w14:paraId="6A77A762" w14:textId="77777777" w:rsidR="001B26D1" w:rsidRPr="0000007A" w:rsidRDefault="001B26D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4C04B" w14:textId="77777777" w:rsidR="001B26D1" w:rsidRPr="0000007A" w:rsidRDefault="001B26D1" w:rsidP="0099583E">
      <w:r>
        <w:separator/>
      </w:r>
    </w:p>
  </w:footnote>
  <w:footnote w:type="continuationSeparator" w:id="0">
    <w:p w14:paraId="56E8BA45" w14:textId="77777777" w:rsidR="001B26D1" w:rsidRPr="0000007A" w:rsidRDefault="001B26D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26D1"/>
    <w:rsid w:val="001B5029"/>
    <w:rsid w:val="001D3A1D"/>
    <w:rsid w:val="001E4B3D"/>
    <w:rsid w:val="001F24FF"/>
    <w:rsid w:val="001F2913"/>
    <w:rsid w:val="001F707F"/>
    <w:rsid w:val="002011F3"/>
    <w:rsid w:val="00201B85"/>
    <w:rsid w:val="00202DEC"/>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2D6F"/>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D9F"/>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0B3F"/>
    <w:rsid w:val="00531C82"/>
    <w:rsid w:val="00533FC1"/>
    <w:rsid w:val="0054564B"/>
    <w:rsid w:val="00545A13"/>
    <w:rsid w:val="00546343"/>
    <w:rsid w:val="00546E3F"/>
    <w:rsid w:val="00555430"/>
    <w:rsid w:val="00557CD3"/>
    <w:rsid w:val="00560D3C"/>
    <w:rsid w:val="00565D90"/>
    <w:rsid w:val="00567DE0"/>
    <w:rsid w:val="00572349"/>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3877"/>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0AF"/>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1570"/>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397E"/>
    <w:rsid w:val="00A36C95"/>
    <w:rsid w:val="00A37DE3"/>
    <w:rsid w:val="00A40B00"/>
    <w:rsid w:val="00A4787C"/>
    <w:rsid w:val="00A51369"/>
    <w:rsid w:val="00A519D1"/>
    <w:rsid w:val="00A5303B"/>
    <w:rsid w:val="00A65C50"/>
    <w:rsid w:val="00A8290F"/>
    <w:rsid w:val="00A876B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0EB1"/>
    <w:rsid w:val="00B2236C"/>
    <w:rsid w:val="00B22FE6"/>
    <w:rsid w:val="00B3033D"/>
    <w:rsid w:val="00B334D9"/>
    <w:rsid w:val="00B42705"/>
    <w:rsid w:val="00B42BAF"/>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4C94"/>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054"/>
    <w:rsid w:val="00D32AC2"/>
    <w:rsid w:val="00D40416"/>
    <w:rsid w:val="00D430AB"/>
    <w:rsid w:val="00D4782A"/>
    <w:rsid w:val="00D709EB"/>
    <w:rsid w:val="00D7603E"/>
    <w:rsid w:val="00D85C62"/>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D7901"/>
    <w:rsid w:val="00EE1BE4"/>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329B"/>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3397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3397E"/>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01550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language-literature-and-education-research-updates-vol-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jol.info/index.php/ad/article/view/74107" TargetMode="External"/><Relationship Id="rId4" Type="http://schemas.openxmlformats.org/officeDocument/2006/relationships/settings" Target="settings.xml"/><Relationship Id="rId9" Type="http://schemas.openxmlformats.org/officeDocument/2006/relationships/hyperlink" Target="https://www.ajol.info/index.php/ad/article/view/741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F54CE-13D8-4F49-A89E-60EA5418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9</cp:revision>
  <dcterms:created xsi:type="dcterms:W3CDTF">2025-02-13T13:31:00Z</dcterms:created>
  <dcterms:modified xsi:type="dcterms:W3CDTF">2025-02-20T08:42:00Z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