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A4E0E" w14:paraId="1643A4CA" w14:textId="77777777" w:rsidTr="004847FF">
        <w:trPr>
          <w:trHeight w:val="450"/>
        </w:trPr>
        <w:tc>
          <w:tcPr>
            <w:tcW w:w="5000" w:type="pct"/>
            <w:gridSpan w:val="2"/>
            <w:tcBorders>
              <w:top w:val="nil"/>
              <w:left w:val="nil"/>
              <w:right w:val="nil"/>
            </w:tcBorders>
          </w:tcPr>
          <w:p w14:paraId="4C55E51F" w14:textId="77777777" w:rsidR="00602F7D" w:rsidRPr="006A4E0E" w:rsidRDefault="00602F7D" w:rsidP="00F2643C">
            <w:pPr>
              <w:pStyle w:val="Heading2"/>
              <w:jc w:val="left"/>
              <w:rPr>
                <w:rFonts w:ascii="Arial" w:hAnsi="Arial" w:cs="Arial"/>
                <w:b w:val="0"/>
                <w:bCs w:val="0"/>
                <w:lang w:val="en-US"/>
              </w:rPr>
            </w:pPr>
          </w:p>
        </w:tc>
      </w:tr>
      <w:tr w:rsidR="0000007A" w:rsidRPr="006A4E0E" w14:paraId="127EAD7E" w14:textId="77777777" w:rsidTr="00F33C84">
        <w:trPr>
          <w:trHeight w:val="413"/>
        </w:trPr>
        <w:tc>
          <w:tcPr>
            <w:tcW w:w="1234" w:type="pct"/>
          </w:tcPr>
          <w:p w14:paraId="3C159AA5" w14:textId="77777777" w:rsidR="0000007A" w:rsidRPr="006A4E0E" w:rsidRDefault="00D27A79" w:rsidP="00696CAD">
            <w:pPr>
              <w:pStyle w:val="BodyText"/>
              <w:ind w:left="90"/>
              <w:jc w:val="left"/>
              <w:rPr>
                <w:rFonts w:ascii="Arial" w:hAnsi="Arial" w:cs="Arial"/>
                <w:bCs/>
                <w:sz w:val="20"/>
                <w:szCs w:val="20"/>
                <w:lang w:val="en-GB"/>
              </w:rPr>
            </w:pPr>
            <w:r w:rsidRPr="006A4E0E">
              <w:rPr>
                <w:rFonts w:ascii="Arial" w:hAnsi="Arial" w:cs="Arial"/>
                <w:bCs/>
                <w:sz w:val="20"/>
                <w:szCs w:val="20"/>
                <w:lang w:val="en-GB"/>
              </w:rPr>
              <w:t xml:space="preserve">Book </w:t>
            </w:r>
            <w:r w:rsidR="0000007A" w:rsidRPr="006A4E0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87A8C8F" w:rsidR="0000007A" w:rsidRPr="006A4E0E" w:rsidRDefault="00D04181" w:rsidP="00054BC4">
            <w:pPr>
              <w:pStyle w:val="NormalWeb"/>
              <w:rPr>
                <w:rFonts w:ascii="Arial" w:hAnsi="Arial" w:cs="Arial"/>
                <w:b/>
                <w:bCs/>
                <w:sz w:val="20"/>
                <w:szCs w:val="20"/>
                <w:u w:val="single"/>
              </w:rPr>
            </w:pPr>
            <w:hyperlink r:id="rId7" w:history="1">
              <w:r w:rsidRPr="006A4E0E">
                <w:rPr>
                  <w:rStyle w:val="Hyperlink"/>
                  <w:rFonts w:ascii="Arial" w:hAnsi="Arial" w:cs="Arial"/>
                  <w:sz w:val="20"/>
                  <w:szCs w:val="20"/>
                </w:rPr>
                <w:t>Disease and Health: Research Developments</w:t>
              </w:r>
            </w:hyperlink>
          </w:p>
        </w:tc>
      </w:tr>
      <w:tr w:rsidR="0000007A" w:rsidRPr="006A4E0E" w14:paraId="73C90375" w14:textId="77777777" w:rsidTr="002E7787">
        <w:trPr>
          <w:trHeight w:val="290"/>
        </w:trPr>
        <w:tc>
          <w:tcPr>
            <w:tcW w:w="1234" w:type="pct"/>
          </w:tcPr>
          <w:p w14:paraId="20D28135" w14:textId="77777777" w:rsidR="0000007A" w:rsidRPr="006A4E0E" w:rsidRDefault="0000007A" w:rsidP="00696CAD">
            <w:pPr>
              <w:pStyle w:val="BodyText"/>
              <w:ind w:left="90"/>
              <w:jc w:val="left"/>
              <w:rPr>
                <w:rFonts w:ascii="Arial" w:hAnsi="Arial" w:cs="Arial"/>
                <w:bCs/>
                <w:sz w:val="20"/>
                <w:szCs w:val="20"/>
                <w:lang w:val="en-GB"/>
              </w:rPr>
            </w:pPr>
            <w:r w:rsidRPr="006A4E0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EB4044D" w:rsidR="0000007A" w:rsidRPr="006A4E0E" w:rsidRDefault="00E72A8E" w:rsidP="00F3669D">
            <w:pPr>
              <w:pStyle w:val="NormalWeb"/>
              <w:spacing w:before="0" w:beforeAutospacing="0" w:after="0" w:afterAutospacing="0"/>
              <w:rPr>
                <w:rFonts w:ascii="Arial" w:hAnsi="Arial" w:cs="Arial"/>
                <w:b/>
                <w:bCs/>
                <w:sz w:val="20"/>
                <w:szCs w:val="20"/>
                <w:highlight w:val="yellow"/>
                <w:lang w:val="en-GB"/>
              </w:rPr>
            </w:pPr>
            <w:r w:rsidRPr="006A4E0E">
              <w:rPr>
                <w:rFonts w:ascii="Arial" w:hAnsi="Arial" w:cs="Arial"/>
                <w:b/>
                <w:bCs/>
                <w:sz w:val="20"/>
                <w:szCs w:val="20"/>
                <w:lang w:val="en-GB"/>
              </w:rPr>
              <w:t>Ms_BP</w:t>
            </w:r>
            <w:r w:rsidR="00FC432A" w:rsidRPr="006A4E0E">
              <w:rPr>
                <w:rFonts w:ascii="Arial" w:hAnsi="Arial" w:cs="Arial"/>
                <w:b/>
                <w:bCs/>
                <w:sz w:val="20"/>
                <w:szCs w:val="20"/>
                <w:lang w:val="en-GB"/>
              </w:rPr>
              <w:t>R</w:t>
            </w:r>
            <w:r w:rsidRPr="006A4E0E">
              <w:rPr>
                <w:rFonts w:ascii="Arial" w:hAnsi="Arial" w:cs="Arial"/>
                <w:b/>
                <w:bCs/>
                <w:sz w:val="20"/>
                <w:szCs w:val="20"/>
                <w:lang w:val="en-GB"/>
              </w:rPr>
              <w:t>_</w:t>
            </w:r>
            <w:r w:rsidR="0004357A" w:rsidRPr="006A4E0E">
              <w:rPr>
                <w:rFonts w:ascii="Arial" w:hAnsi="Arial" w:cs="Arial"/>
                <w:b/>
                <w:bCs/>
                <w:sz w:val="20"/>
                <w:szCs w:val="20"/>
                <w:lang w:val="en-GB"/>
              </w:rPr>
              <w:t>5056</w:t>
            </w:r>
          </w:p>
        </w:tc>
      </w:tr>
      <w:tr w:rsidR="0000007A" w:rsidRPr="006A4E0E" w14:paraId="05B60576" w14:textId="77777777" w:rsidTr="002109D6">
        <w:trPr>
          <w:trHeight w:val="331"/>
        </w:trPr>
        <w:tc>
          <w:tcPr>
            <w:tcW w:w="1234" w:type="pct"/>
          </w:tcPr>
          <w:p w14:paraId="0196A627" w14:textId="77777777" w:rsidR="0000007A" w:rsidRPr="006A4E0E" w:rsidRDefault="0000007A" w:rsidP="00696CAD">
            <w:pPr>
              <w:pStyle w:val="BodyText"/>
              <w:ind w:left="90"/>
              <w:jc w:val="left"/>
              <w:rPr>
                <w:rFonts w:ascii="Arial" w:hAnsi="Arial" w:cs="Arial"/>
                <w:bCs/>
                <w:sz w:val="20"/>
                <w:szCs w:val="20"/>
                <w:lang w:val="en-GB"/>
              </w:rPr>
            </w:pPr>
            <w:r w:rsidRPr="006A4E0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C82E6D4" w:rsidR="0000007A" w:rsidRPr="006A4E0E" w:rsidRDefault="00D04181" w:rsidP="000450FC">
            <w:pPr>
              <w:pStyle w:val="NormalWeb"/>
              <w:spacing w:before="0" w:beforeAutospacing="0" w:after="0" w:afterAutospacing="0"/>
              <w:rPr>
                <w:rFonts w:ascii="Arial" w:hAnsi="Arial" w:cs="Arial"/>
                <w:b/>
                <w:sz w:val="20"/>
                <w:szCs w:val="20"/>
                <w:highlight w:val="yellow"/>
                <w:lang w:val="en-GB"/>
              </w:rPr>
            </w:pPr>
            <w:r w:rsidRPr="006A4E0E">
              <w:rPr>
                <w:rFonts w:ascii="Arial" w:hAnsi="Arial" w:cs="Arial"/>
                <w:b/>
                <w:sz w:val="20"/>
                <w:szCs w:val="20"/>
                <w:lang w:val="en-GB"/>
              </w:rPr>
              <w:t>INTEGRATING CBT AND EXERCISES: COMPREHENSIVE STRATEGIES FOR CYCLIC MASTALGIA</w:t>
            </w:r>
          </w:p>
        </w:tc>
      </w:tr>
      <w:tr w:rsidR="00CF0BBB" w:rsidRPr="006A4E0E" w14:paraId="6D508B1C" w14:textId="77777777" w:rsidTr="002E7787">
        <w:trPr>
          <w:trHeight w:val="332"/>
        </w:trPr>
        <w:tc>
          <w:tcPr>
            <w:tcW w:w="1234" w:type="pct"/>
          </w:tcPr>
          <w:p w14:paraId="32FC28F7" w14:textId="77777777" w:rsidR="00CF0BBB" w:rsidRPr="006A4E0E" w:rsidRDefault="00CF0BBB" w:rsidP="00696CAD">
            <w:pPr>
              <w:pStyle w:val="BodyText"/>
              <w:ind w:left="90"/>
              <w:jc w:val="left"/>
              <w:rPr>
                <w:rFonts w:ascii="Arial" w:hAnsi="Arial" w:cs="Arial"/>
                <w:bCs/>
                <w:sz w:val="20"/>
                <w:szCs w:val="20"/>
                <w:lang w:val="en-GB"/>
              </w:rPr>
            </w:pPr>
            <w:r w:rsidRPr="006A4E0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2ED65FC" w:rsidR="00CF0BBB" w:rsidRPr="006A4E0E" w:rsidRDefault="00D04181" w:rsidP="000450FC">
            <w:pPr>
              <w:pStyle w:val="NormalWeb"/>
              <w:spacing w:before="0" w:beforeAutospacing="0" w:after="0" w:afterAutospacing="0"/>
              <w:rPr>
                <w:rFonts w:ascii="Arial" w:hAnsi="Arial" w:cs="Arial"/>
                <w:b/>
                <w:sz w:val="20"/>
                <w:szCs w:val="20"/>
                <w:lang w:val="en-GB"/>
              </w:rPr>
            </w:pPr>
            <w:r w:rsidRPr="006A4E0E">
              <w:rPr>
                <w:rFonts w:ascii="Arial" w:hAnsi="Arial" w:cs="Arial"/>
                <w:b/>
                <w:sz w:val="20"/>
                <w:szCs w:val="20"/>
                <w:lang w:val="en-GB"/>
              </w:rPr>
              <w:t>BOOK CHAPTER</w:t>
            </w:r>
          </w:p>
        </w:tc>
      </w:tr>
    </w:tbl>
    <w:p w14:paraId="45F5983C" w14:textId="77777777" w:rsidR="00037D52" w:rsidRPr="006A4E0E" w:rsidRDefault="00037D52" w:rsidP="0000007A">
      <w:pPr>
        <w:pStyle w:val="BodyText"/>
        <w:rPr>
          <w:rFonts w:ascii="Arial" w:hAnsi="Arial" w:cs="Arial"/>
          <w:b/>
          <w:bCs/>
          <w:sz w:val="20"/>
          <w:szCs w:val="20"/>
          <w:u w:val="single"/>
          <w:lang w:val="en-GB"/>
        </w:rPr>
      </w:pPr>
    </w:p>
    <w:p w14:paraId="5A743ECE" w14:textId="2233D3A8" w:rsidR="00D27A79" w:rsidRPr="006A4E0E" w:rsidRDefault="00D27A79" w:rsidP="00D04181">
      <w:pPr>
        <w:pStyle w:val="BodyText"/>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6A4E0E" w14:paraId="71A94C1F" w14:textId="77777777" w:rsidTr="006A4E0E">
        <w:tc>
          <w:tcPr>
            <w:tcW w:w="5000" w:type="pct"/>
            <w:gridSpan w:val="3"/>
            <w:tcBorders>
              <w:top w:val="nil"/>
              <w:left w:val="nil"/>
              <w:right w:val="nil"/>
            </w:tcBorders>
            <w:noWrap/>
          </w:tcPr>
          <w:p w14:paraId="0BC15285" w14:textId="75BEB51F" w:rsidR="00F1171E" w:rsidRPr="006A4E0E" w:rsidRDefault="00F1171E" w:rsidP="007222C8">
            <w:pPr>
              <w:pStyle w:val="Heading2"/>
              <w:jc w:val="left"/>
              <w:rPr>
                <w:rFonts w:ascii="Arial" w:hAnsi="Arial" w:cs="Arial"/>
                <w:lang w:val="en-GB"/>
              </w:rPr>
            </w:pPr>
            <w:r w:rsidRPr="006A4E0E">
              <w:rPr>
                <w:rFonts w:ascii="Arial" w:hAnsi="Arial" w:cs="Arial"/>
                <w:highlight w:val="yellow"/>
                <w:lang w:val="en-GB"/>
              </w:rPr>
              <w:t>PART  1:</w:t>
            </w:r>
            <w:r w:rsidRPr="006A4E0E">
              <w:rPr>
                <w:rFonts w:ascii="Arial" w:hAnsi="Arial" w:cs="Arial"/>
                <w:lang w:val="en-GB"/>
              </w:rPr>
              <w:t xml:space="preserve"> Comments</w:t>
            </w:r>
          </w:p>
          <w:p w14:paraId="1287753C" w14:textId="77777777" w:rsidR="00F1171E" w:rsidRPr="006A4E0E" w:rsidRDefault="00F1171E" w:rsidP="007222C8">
            <w:pPr>
              <w:rPr>
                <w:rFonts w:ascii="Arial" w:hAnsi="Arial" w:cs="Arial"/>
                <w:sz w:val="20"/>
                <w:szCs w:val="20"/>
                <w:lang w:val="en-GB"/>
              </w:rPr>
            </w:pPr>
          </w:p>
        </w:tc>
      </w:tr>
      <w:tr w:rsidR="00F1171E" w:rsidRPr="006A4E0E" w14:paraId="5EA12279" w14:textId="77777777" w:rsidTr="006A4E0E">
        <w:tc>
          <w:tcPr>
            <w:tcW w:w="1246" w:type="pct"/>
            <w:noWrap/>
          </w:tcPr>
          <w:p w14:paraId="7AE9682F" w14:textId="77777777" w:rsidR="00F1171E" w:rsidRPr="006A4E0E" w:rsidRDefault="00F1171E" w:rsidP="007222C8">
            <w:pPr>
              <w:pStyle w:val="Heading2"/>
              <w:jc w:val="left"/>
              <w:rPr>
                <w:rFonts w:ascii="Arial" w:hAnsi="Arial" w:cs="Arial"/>
                <w:lang w:val="en-GB"/>
              </w:rPr>
            </w:pPr>
          </w:p>
        </w:tc>
        <w:tc>
          <w:tcPr>
            <w:tcW w:w="2223" w:type="pct"/>
          </w:tcPr>
          <w:p w14:paraId="5B8DBE06" w14:textId="77777777" w:rsidR="00F1171E" w:rsidRPr="006A4E0E" w:rsidRDefault="00F1171E" w:rsidP="007222C8">
            <w:pPr>
              <w:pStyle w:val="Heading2"/>
              <w:jc w:val="left"/>
              <w:rPr>
                <w:rFonts w:ascii="Arial" w:hAnsi="Arial" w:cs="Arial"/>
                <w:lang w:val="en-GB"/>
              </w:rPr>
            </w:pPr>
            <w:r w:rsidRPr="006A4E0E">
              <w:rPr>
                <w:rFonts w:ascii="Arial" w:hAnsi="Arial" w:cs="Arial"/>
                <w:lang w:val="en-GB"/>
              </w:rPr>
              <w:t>Reviewer’s comment</w:t>
            </w:r>
          </w:p>
          <w:p w14:paraId="693A9C4D" w14:textId="77777777" w:rsidR="00421DBF" w:rsidRPr="006A4E0E" w:rsidRDefault="00421DBF" w:rsidP="00421DBF">
            <w:pPr>
              <w:rPr>
                <w:rFonts w:ascii="Arial" w:hAnsi="Arial" w:cs="Arial"/>
                <w:b/>
                <w:bCs/>
                <w:sz w:val="20"/>
                <w:szCs w:val="20"/>
              </w:rPr>
            </w:pPr>
            <w:r w:rsidRPr="006A4E0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A4E0E" w:rsidRDefault="00421DBF" w:rsidP="00421DBF">
            <w:pPr>
              <w:rPr>
                <w:rFonts w:ascii="Arial" w:hAnsi="Arial" w:cs="Arial"/>
                <w:sz w:val="20"/>
                <w:szCs w:val="20"/>
                <w:lang w:val="en-GB"/>
              </w:rPr>
            </w:pPr>
          </w:p>
        </w:tc>
        <w:tc>
          <w:tcPr>
            <w:tcW w:w="1531" w:type="pct"/>
          </w:tcPr>
          <w:p w14:paraId="57792C30" w14:textId="77777777" w:rsidR="00F1171E" w:rsidRPr="006A4E0E" w:rsidRDefault="00F1171E" w:rsidP="007222C8">
            <w:pPr>
              <w:pStyle w:val="Heading2"/>
              <w:jc w:val="left"/>
              <w:rPr>
                <w:rFonts w:ascii="Arial" w:hAnsi="Arial" w:cs="Arial"/>
                <w:b w:val="0"/>
                <w:lang w:val="en-GB"/>
              </w:rPr>
            </w:pPr>
            <w:r w:rsidRPr="006A4E0E">
              <w:rPr>
                <w:rFonts w:ascii="Arial" w:hAnsi="Arial" w:cs="Arial"/>
                <w:lang w:val="en-GB"/>
              </w:rPr>
              <w:t>Author’s Feedback</w:t>
            </w:r>
            <w:r w:rsidRPr="006A4E0E">
              <w:rPr>
                <w:rFonts w:ascii="Arial" w:hAnsi="Arial" w:cs="Arial"/>
                <w:b w:val="0"/>
                <w:lang w:val="en-GB"/>
              </w:rPr>
              <w:t xml:space="preserve"> </w:t>
            </w:r>
            <w:r w:rsidRPr="006A4E0E">
              <w:rPr>
                <w:rFonts w:ascii="Arial" w:hAnsi="Arial" w:cs="Arial"/>
                <w:b w:val="0"/>
                <w:i/>
                <w:lang w:val="en-GB"/>
              </w:rPr>
              <w:t>(Please correct the manuscript and highlight that part in the manuscript. It is mandatory that authors should write his/her feedback here)</w:t>
            </w:r>
          </w:p>
        </w:tc>
      </w:tr>
      <w:tr w:rsidR="00F1171E" w:rsidRPr="006A4E0E" w14:paraId="5C0AB4EC" w14:textId="77777777" w:rsidTr="006A4E0E">
        <w:trPr>
          <w:trHeight w:val="1264"/>
        </w:trPr>
        <w:tc>
          <w:tcPr>
            <w:tcW w:w="1246" w:type="pct"/>
            <w:noWrap/>
          </w:tcPr>
          <w:p w14:paraId="66B47184" w14:textId="48030299" w:rsidR="00F1171E" w:rsidRPr="006A4E0E" w:rsidRDefault="00F1171E" w:rsidP="007222C8">
            <w:pPr>
              <w:ind w:left="360"/>
              <w:rPr>
                <w:rFonts w:ascii="Arial" w:hAnsi="Arial" w:cs="Arial"/>
                <w:b/>
                <w:bCs/>
                <w:sz w:val="20"/>
                <w:szCs w:val="20"/>
                <w:lang w:val="en-GB"/>
              </w:rPr>
            </w:pPr>
            <w:r w:rsidRPr="006A4E0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A4E0E" w:rsidRDefault="00F1171E" w:rsidP="007222C8">
            <w:pPr>
              <w:ind w:left="360"/>
              <w:rPr>
                <w:rFonts w:ascii="Arial" w:eastAsia="MS Mincho" w:hAnsi="Arial" w:cs="Arial"/>
                <w:b/>
                <w:bCs/>
                <w:sz w:val="20"/>
                <w:szCs w:val="20"/>
                <w:lang w:val="en-GB"/>
              </w:rPr>
            </w:pPr>
          </w:p>
        </w:tc>
        <w:tc>
          <w:tcPr>
            <w:tcW w:w="2223" w:type="pct"/>
          </w:tcPr>
          <w:p w14:paraId="7DBC9196" w14:textId="054B82D1" w:rsidR="00F1171E" w:rsidRPr="006A4E0E" w:rsidRDefault="00993240" w:rsidP="007222C8">
            <w:pPr>
              <w:pStyle w:val="ListParagraph"/>
              <w:ind w:left="0"/>
              <w:rPr>
                <w:rFonts w:ascii="Arial" w:hAnsi="Arial" w:cs="Arial"/>
                <w:b/>
                <w:bCs/>
                <w:sz w:val="20"/>
                <w:szCs w:val="20"/>
                <w:lang w:val="en-GB"/>
              </w:rPr>
            </w:pPr>
            <w:r w:rsidRPr="006A4E0E">
              <w:rPr>
                <w:rFonts w:ascii="Arial" w:hAnsi="Arial" w:cs="Arial"/>
                <w:b/>
                <w:bCs/>
                <w:sz w:val="20"/>
                <w:szCs w:val="20"/>
                <w:lang w:val="en-GB"/>
              </w:rPr>
              <w:t xml:space="preserve">The given research is important for better understanding of cyclic </w:t>
            </w:r>
            <w:proofErr w:type="spellStart"/>
            <w:r w:rsidRPr="006A4E0E">
              <w:rPr>
                <w:rFonts w:ascii="Arial" w:hAnsi="Arial" w:cs="Arial"/>
                <w:b/>
                <w:bCs/>
                <w:sz w:val="20"/>
                <w:szCs w:val="20"/>
                <w:lang w:val="en-GB"/>
              </w:rPr>
              <w:t>mastalgia</w:t>
            </w:r>
            <w:proofErr w:type="spellEnd"/>
            <w:r w:rsidRPr="006A4E0E">
              <w:rPr>
                <w:rFonts w:ascii="Arial" w:hAnsi="Arial" w:cs="Arial"/>
                <w:b/>
                <w:bCs/>
                <w:sz w:val="20"/>
                <w:szCs w:val="20"/>
                <w:lang w:val="en-GB"/>
              </w:rPr>
              <w:t xml:space="preserve"> treatment. The author described the statistics about the frequency of this condition. Special attention is paid to the explanation of exercises importance in treatment of </w:t>
            </w:r>
            <w:proofErr w:type="spellStart"/>
            <w:r w:rsidRPr="006A4E0E">
              <w:rPr>
                <w:rFonts w:ascii="Arial" w:hAnsi="Arial" w:cs="Arial"/>
                <w:b/>
                <w:bCs/>
                <w:sz w:val="20"/>
                <w:szCs w:val="20"/>
                <w:lang w:val="en-GB"/>
              </w:rPr>
              <w:t>mastalgia</w:t>
            </w:r>
            <w:proofErr w:type="spellEnd"/>
            <w:r w:rsidRPr="006A4E0E">
              <w:rPr>
                <w:rFonts w:ascii="Arial" w:hAnsi="Arial" w:cs="Arial"/>
                <w:b/>
                <w:bCs/>
                <w:sz w:val="20"/>
                <w:szCs w:val="20"/>
                <w:lang w:val="en-GB"/>
              </w:rPr>
              <w:t xml:space="preserve">. </w:t>
            </w:r>
          </w:p>
        </w:tc>
        <w:tc>
          <w:tcPr>
            <w:tcW w:w="1531" w:type="pct"/>
          </w:tcPr>
          <w:p w14:paraId="462A339C" w14:textId="77777777" w:rsidR="00F1171E" w:rsidRPr="006A4E0E" w:rsidRDefault="00F1171E" w:rsidP="007222C8">
            <w:pPr>
              <w:pStyle w:val="Heading2"/>
              <w:jc w:val="left"/>
              <w:rPr>
                <w:rFonts w:ascii="Arial" w:hAnsi="Arial" w:cs="Arial"/>
                <w:b w:val="0"/>
                <w:lang w:val="en-GB"/>
              </w:rPr>
            </w:pPr>
          </w:p>
        </w:tc>
      </w:tr>
      <w:tr w:rsidR="00F1171E" w:rsidRPr="006A4E0E" w14:paraId="0D8B5B2C" w14:textId="77777777" w:rsidTr="006A4E0E">
        <w:trPr>
          <w:trHeight w:val="1262"/>
        </w:trPr>
        <w:tc>
          <w:tcPr>
            <w:tcW w:w="1246" w:type="pct"/>
            <w:noWrap/>
          </w:tcPr>
          <w:p w14:paraId="21CBA5FE" w14:textId="77777777" w:rsidR="00F1171E" w:rsidRPr="006A4E0E" w:rsidRDefault="00F1171E" w:rsidP="007222C8">
            <w:pPr>
              <w:ind w:left="360"/>
              <w:rPr>
                <w:rFonts w:ascii="Arial" w:hAnsi="Arial" w:cs="Arial"/>
                <w:b/>
                <w:bCs/>
                <w:sz w:val="20"/>
                <w:szCs w:val="20"/>
                <w:lang w:val="en-GB"/>
              </w:rPr>
            </w:pPr>
            <w:r w:rsidRPr="006A4E0E">
              <w:rPr>
                <w:rFonts w:ascii="Arial" w:hAnsi="Arial" w:cs="Arial"/>
                <w:b/>
                <w:bCs/>
                <w:sz w:val="20"/>
                <w:szCs w:val="20"/>
                <w:lang w:val="en-GB"/>
              </w:rPr>
              <w:t>Is the title of the article suitable?</w:t>
            </w:r>
          </w:p>
          <w:p w14:paraId="1CABB61A" w14:textId="77777777" w:rsidR="00F1171E" w:rsidRPr="006A4E0E" w:rsidRDefault="00F1171E" w:rsidP="007222C8">
            <w:pPr>
              <w:ind w:left="360"/>
              <w:rPr>
                <w:rFonts w:ascii="Arial" w:hAnsi="Arial" w:cs="Arial"/>
                <w:b/>
                <w:bCs/>
                <w:sz w:val="20"/>
                <w:szCs w:val="20"/>
                <w:lang w:val="en-GB"/>
              </w:rPr>
            </w:pPr>
            <w:r w:rsidRPr="006A4E0E">
              <w:rPr>
                <w:rFonts w:ascii="Arial" w:hAnsi="Arial" w:cs="Arial"/>
                <w:b/>
                <w:bCs/>
                <w:sz w:val="20"/>
                <w:szCs w:val="20"/>
                <w:lang w:val="en-GB"/>
              </w:rPr>
              <w:t>(If not please suggest an alternative title)</w:t>
            </w:r>
          </w:p>
          <w:p w14:paraId="0275B919" w14:textId="77777777" w:rsidR="00F1171E" w:rsidRPr="006A4E0E" w:rsidRDefault="00F1171E" w:rsidP="007222C8">
            <w:pPr>
              <w:pStyle w:val="Heading2"/>
              <w:jc w:val="left"/>
              <w:rPr>
                <w:rFonts w:ascii="Arial" w:hAnsi="Arial" w:cs="Arial"/>
                <w:u w:val="single"/>
                <w:lang w:val="en-GB"/>
              </w:rPr>
            </w:pPr>
          </w:p>
        </w:tc>
        <w:tc>
          <w:tcPr>
            <w:tcW w:w="2223" w:type="pct"/>
          </w:tcPr>
          <w:p w14:paraId="794AA9A7" w14:textId="2406B0F5" w:rsidR="00F1171E" w:rsidRPr="006A4E0E" w:rsidRDefault="00993240" w:rsidP="00993240">
            <w:pPr>
              <w:rPr>
                <w:rFonts w:ascii="Arial" w:hAnsi="Arial" w:cs="Arial"/>
                <w:b/>
                <w:bCs/>
                <w:sz w:val="20"/>
                <w:szCs w:val="20"/>
                <w:lang w:val="en-GB"/>
              </w:rPr>
            </w:pPr>
            <w:r w:rsidRPr="006A4E0E">
              <w:rPr>
                <w:rFonts w:ascii="Arial" w:hAnsi="Arial" w:cs="Arial"/>
                <w:b/>
                <w:bCs/>
                <w:sz w:val="20"/>
                <w:szCs w:val="20"/>
                <w:lang w:val="en-GB"/>
              </w:rPr>
              <w:t>The title is suitable.</w:t>
            </w:r>
          </w:p>
        </w:tc>
        <w:tc>
          <w:tcPr>
            <w:tcW w:w="1531" w:type="pct"/>
          </w:tcPr>
          <w:p w14:paraId="405B6701" w14:textId="77777777" w:rsidR="00F1171E" w:rsidRPr="006A4E0E" w:rsidRDefault="00F1171E" w:rsidP="007222C8">
            <w:pPr>
              <w:pStyle w:val="Heading2"/>
              <w:jc w:val="left"/>
              <w:rPr>
                <w:rFonts w:ascii="Arial" w:hAnsi="Arial" w:cs="Arial"/>
                <w:b w:val="0"/>
                <w:lang w:val="en-GB"/>
              </w:rPr>
            </w:pPr>
          </w:p>
        </w:tc>
      </w:tr>
      <w:tr w:rsidR="00F1171E" w:rsidRPr="006A4E0E" w14:paraId="5604762A" w14:textId="77777777" w:rsidTr="006A4E0E">
        <w:trPr>
          <w:trHeight w:val="1262"/>
        </w:trPr>
        <w:tc>
          <w:tcPr>
            <w:tcW w:w="1246" w:type="pct"/>
            <w:noWrap/>
          </w:tcPr>
          <w:p w14:paraId="3635573D" w14:textId="77777777" w:rsidR="00F1171E" w:rsidRPr="006A4E0E" w:rsidRDefault="00F1171E" w:rsidP="007222C8">
            <w:pPr>
              <w:pStyle w:val="Heading2"/>
              <w:ind w:left="360"/>
              <w:jc w:val="left"/>
              <w:rPr>
                <w:rFonts w:ascii="Arial" w:hAnsi="Arial" w:cs="Arial"/>
                <w:lang w:val="en-GB"/>
              </w:rPr>
            </w:pPr>
            <w:r w:rsidRPr="006A4E0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A4E0E" w:rsidRDefault="00F1171E" w:rsidP="007222C8">
            <w:pPr>
              <w:pStyle w:val="Heading2"/>
              <w:jc w:val="left"/>
              <w:rPr>
                <w:rFonts w:ascii="Arial" w:hAnsi="Arial" w:cs="Arial"/>
                <w:u w:val="single"/>
                <w:lang w:val="en-GB"/>
              </w:rPr>
            </w:pPr>
          </w:p>
        </w:tc>
        <w:tc>
          <w:tcPr>
            <w:tcW w:w="2223" w:type="pct"/>
          </w:tcPr>
          <w:p w14:paraId="0FB7E83A" w14:textId="20E446E3" w:rsidR="00F1171E" w:rsidRPr="006A4E0E" w:rsidRDefault="00993240" w:rsidP="00993240">
            <w:pPr>
              <w:rPr>
                <w:rFonts w:ascii="Arial" w:hAnsi="Arial" w:cs="Arial"/>
                <w:b/>
                <w:bCs/>
                <w:sz w:val="20"/>
                <w:szCs w:val="20"/>
                <w:lang w:val="en-GB"/>
              </w:rPr>
            </w:pPr>
            <w:r w:rsidRPr="006A4E0E">
              <w:rPr>
                <w:rFonts w:ascii="Arial" w:hAnsi="Arial" w:cs="Arial"/>
                <w:b/>
                <w:bCs/>
                <w:sz w:val="20"/>
                <w:szCs w:val="20"/>
                <w:lang w:val="en-GB"/>
              </w:rPr>
              <w:t>The abstract is comprehensive.</w:t>
            </w:r>
          </w:p>
        </w:tc>
        <w:tc>
          <w:tcPr>
            <w:tcW w:w="1531" w:type="pct"/>
          </w:tcPr>
          <w:p w14:paraId="1D54B730" w14:textId="77777777" w:rsidR="00F1171E" w:rsidRPr="006A4E0E" w:rsidRDefault="00F1171E" w:rsidP="007222C8">
            <w:pPr>
              <w:pStyle w:val="Heading2"/>
              <w:jc w:val="left"/>
              <w:rPr>
                <w:rFonts w:ascii="Arial" w:hAnsi="Arial" w:cs="Arial"/>
                <w:b w:val="0"/>
                <w:lang w:val="en-GB"/>
              </w:rPr>
            </w:pPr>
          </w:p>
        </w:tc>
      </w:tr>
      <w:tr w:rsidR="00F1171E" w:rsidRPr="006A4E0E" w14:paraId="2F579F54" w14:textId="77777777" w:rsidTr="006A4E0E">
        <w:trPr>
          <w:trHeight w:val="859"/>
        </w:trPr>
        <w:tc>
          <w:tcPr>
            <w:tcW w:w="1246" w:type="pct"/>
            <w:noWrap/>
          </w:tcPr>
          <w:p w14:paraId="04361F46" w14:textId="368783AB" w:rsidR="00F1171E" w:rsidRPr="006A4E0E" w:rsidRDefault="00DC6FED" w:rsidP="007222C8">
            <w:pPr>
              <w:ind w:left="360"/>
              <w:rPr>
                <w:rFonts w:ascii="Arial" w:hAnsi="Arial" w:cs="Arial"/>
                <w:b/>
                <w:bCs/>
                <w:sz w:val="20"/>
                <w:szCs w:val="20"/>
                <w:u w:val="single"/>
                <w:lang w:val="en-GB"/>
              </w:rPr>
            </w:pPr>
            <w:r w:rsidRPr="006A4E0E">
              <w:rPr>
                <w:rFonts w:ascii="Arial" w:hAnsi="Arial" w:cs="Arial"/>
                <w:b/>
                <w:bCs/>
                <w:sz w:val="20"/>
                <w:szCs w:val="20"/>
                <w:lang w:val="en-GB"/>
              </w:rPr>
              <w:t xml:space="preserve">Is the manuscript scientifically, correct? Please write here. </w:t>
            </w:r>
          </w:p>
        </w:tc>
        <w:tc>
          <w:tcPr>
            <w:tcW w:w="2223" w:type="pct"/>
          </w:tcPr>
          <w:p w14:paraId="2B5A7721" w14:textId="2A8056DC" w:rsidR="00F1171E" w:rsidRPr="006A4E0E" w:rsidRDefault="00993240" w:rsidP="007222C8">
            <w:pPr>
              <w:pStyle w:val="ListParagraph"/>
              <w:ind w:left="0"/>
              <w:rPr>
                <w:rFonts w:ascii="Arial" w:hAnsi="Arial" w:cs="Arial"/>
                <w:b/>
                <w:bCs/>
                <w:sz w:val="20"/>
                <w:szCs w:val="20"/>
                <w:lang w:val="en-GB"/>
              </w:rPr>
            </w:pPr>
            <w:r w:rsidRPr="006A4E0E">
              <w:rPr>
                <w:rFonts w:ascii="Arial" w:hAnsi="Arial" w:cs="Arial"/>
                <w:b/>
                <w:bCs/>
                <w:sz w:val="20"/>
                <w:szCs w:val="20"/>
                <w:lang w:val="en-GB"/>
              </w:rPr>
              <w:t>The manuscript is scientifically accurate.</w:t>
            </w:r>
          </w:p>
        </w:tc>
        <w:tc>
          <w:tcPr>
            <w:tcW w:w="1531" w:type="pct"/>
          </w:tcPr>
          <w:p w14:paraId="4898F764" w14:textId="77777777" w:rsidR="00F1171E" w:rsidRPr="006A4E0E" w:rsidRDefault="00F1171E" w:rsidP="007222C8">
            <w:pPr>
              <w:pStyle w:val="Heading2"/>
              <w:jc w:val="left"/>
              <w:rPr>
                <w:rFonts w:ascii="Arial" w:hAnsi="Arial" w:cs="Arial"/>
                <w:b w:val="0"/>
                <w:lang w:val="en-GB"/>
              </w:rPr>
            </w:pPr>
          </w:p>
        </w:tc>
      </w:tr>
      <w:tr w:rsidR="00F1171E" w:rsidRPr="006A4E0E" w14:paraId="73739464" w14:textId="77777777" w:rsidTr="006A4E0E">
        <w:trPr>
          <w:trHeight w:val="703"/>
        </w:trPr>
        <w:tc>
          <w:tcPr>
            <w:tcW w:w="1246" w:type="pct"/>
            <w:noWrap/>
          </w:tcPr>
          <w:p w14:paraId="09C25322" w14:textId="77777777" w:rsidR="00F1171E" w:rsidRPr="006A4E0E" w:rsidRDefault="00F1171E" w:rsidP="007222C8">
            <w:pPr>
              <w:ind w:left="360"/>
              <w:rPr>
                <w:rFonts w:ascii="Arial" w:hAnsi="Arial" w:cs="Arial"/>
                <w:b/>
                <w:bCs/>
                <w:sz w:val="20"/>
                <w:szCs w:val="20"/>
                <w:lang w:val="en-GB"/>
              </w:rPr>
            </w:pPr>
            <w:r w:rsidRPr="006A4E0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A4E0E" w:rsidRDefault="00F1171E" w:rsidP="007222C8">
            <w:pPr>
              <w:ind w:left="360"/>
              <w:rPr>
                <w:rFonts w:ascii="Arial" w:hAnsi="Arial" w:cs="Arial"/>
                <w:b/>
                <w:bCs/>
                <w:sz w:val="20"/>
                <w:szCs w:val="20"/>
                <w:u w:val="single"/>
                <w:lang w:val="en-GB"/>
              </w:rPr>
            </w:pPr>
            <w:r w:rsidRPr="006A4E0E">
              <w:rPr>
                <w:rFonts w:ascii="Arial" w:hAnsi="Arial" w:cs="Arial"/>
                <w:b/>
                <w:bCs/>
                <w:sz w:val="20"/>
                <w:szCs w:val="20"/>
                <w:u w:val="single"/>
                <w:lang w:val="en-GB"/>
              </w:rPr>
              <w:t>-</w:t>
            </w:r>
          </w:p>
        </w:tc>
        <w:tc>
          <w:tcPr>
            <w:tcW w:w="2223" w:type="pct"/>
          </w:tcPr>
          <w:p w14:paraId="63654C5C" w14:textId="31C2B53A" w:rsidR="00993240" w:rsidRPr="006A4E0E" w:rsidRDefault="00993240" w:rsidP="007222C8">
            <w:pPr>
              <w:pStyle w:val="ListParagraph"/>
              <w:ind w:left="0"/>
              <w:rPr>
                <w:rFonts w:ascii="Arial" w:hAnsi="Arial" w:cs="Arial"/>
                <w:b/>
                <w:bCs/>
                <w:sz w:val="20"/>
                <w:szCs w:val="20"/>
                <w:lang w:val="en-GB"/>
              </w:rPr>
            </w:pPr>
            <w:r w:rsidRPr="006A4E0E">
              <w:rPr>
                <w:rFonts w:ascii="Arial" w:hAnsi="Arial" w:cs="Arial"/>
                <w:b/>
                <w:bCs/>
                <w:sz w:val="20"/>
                <w:szCs w:val="20"/>
                <w:lang w:val="en-GB"/>
              </w:rPr>
              <w:t>The references are described in several styles. It is strongly recommended to describe them in 1 proper style (e.g. APA). The links to DOI are not clickable.</w:t>
            </w:r>
          </w:p>
          <w:p w14:paraId="24FE0567" w14:textId="61C14382" w:rsidR="00993240" w:rsidRPr="006A4E0E" w:rsidRDefault="00993240" w:rsidP="007222C8">
            <w:pPr>
              <w:pStyle w:val="ListParagraph"/>
              <w:ind w:left="0"/>
              <w:rPr>
                <w:rFonts w:ascii="Arial" w:hAnsi="Arial" w:cs="Arial"/>
                <w:b/>
                <w:bCs/>
                <w:sz w:val="20"/>
                <w:szCs w:val="20"/>
                <w:lang w:val="en-GB"/>
              </w:rPr>
            </w:pPr>
            <w:r w:rsidRPr="006A4E0E">
              <w:rPr>
                <w:rFonts w:ascii="Arial" w:hAnsi="Arial" w:cs="Arial"/>
                <w:b/>
                <w:bCs/>
                <w:sz w:val="20"/>
                <w:szCs w:val="20"/>
                <w:lang w:val="en-GB"/>
              </w:rPr>
              <w:t>References (1-5, 7-9, 11-16, 19-21, 23-25, 27, 29, 31-34, 37-39, 41, 43, 45-47, 49-55, 58-60, 66-70, 72-74) are older than 10 years. In case if there are no latest studies in this field, it should be mentioned in the manuscript. If such studies exist, it is advisable to rewrite the manuscript with the newest data.</w:t>
            </w:r>
          </w:p>
        </w:tc>
        <w:tc>
          <w:tcPr>
            <w:tcW w:w="1531" w:type="pct"/>
          </w:tcPr>
          <w:p w14:paraId="40220055" w14:textId="77777777" w:rsidR="00F1171E" w:rsidRPr="006A4E0E" w:rsidRDefault="00F1171E" w:rsidP="007222C8">
            <w:pPr>
              <w:pStyle w:val="Heading2"/>
              <w:jc w:val="left"/>
              <w:rPr>
                <w:rFonts w:ascii="Arial" w:hAnsi="Arial" w:cs="Arial"/>
                <w:b w:val="0"/>
                <w:lang w:val="en-GB"/>
              </w:rPr>
            </w:pPr>
          </w:p>
        </w:tc>
      </w:tr>
      <w:tr w:rsidR="00F1171E" w:rsidRPr="006A4E0E" w14:paraId="73CC4A50" w14:textId="77777777" w:rsidTr="006A4E0E">
        <w:trPr>
          <w:trHeight w:val="386"/>
        </w:trPr>
        <w:tc>
          <w:tcPr>
            <w:tcW w:w="1246" w:type="pct"/>
            <w:noWrap/>
          </w:tcPr>
          <w:p w14:paraId="029CE8D0" w14:textId="77777777" w:rsidR="00F1171E" w:rsidRPr="006A4E0E" w:rsidRDefault="00F1171E" w:rsidP="007222C8">
            <w:pPr>
              <w:pStyle w:val="Heading2"/>
              <w:jc w:val="left"/>
              <w:rPr>
                <w:rFonts w:ascii="Arial" w:hAnsi="Arial" w:cs="Arial"/>
                <w:b w:val="0"/>
                <w:lang w:val="en-GB"/>
              </w:rPr>
            </w:pPr>
          </w:p>
          <w:p w14:paraId="589C16C7" w14:textId="77777777" w:rsidR="00F1171E" w:rsidRPr="006A4E0E" w:rsidRDefault="00F1171E" w:rsidP="007222C8">
            <w:pPr>
              <w:pStyle w:val="Heading2"/>
              <w:ind w:left="360"/>
              <w:jc w:val="left"/>
              <w:rPr>
                <w:rFonts w:ascii="Arial" w:hAnsi="Arial" w:cs="Arial"/>
                <w:bCs w:val="0"/>
                <w:lang w:val="en-GB"/>
              </w:rPr>
            </w:pPr>
            <w:r w:rsidRPr="006A4E0E">
              <w:rPr>
                <w:rFonts w:ascii="Arial" w:hAnsi="Arial" w:cs="Arial"/>
                <w:bCs w:val="0"/>
                <w:lang w:val="en-GB"/>
              </w:rPr>
              <w:t>Is the language/English quality of the article suitable for scholarly communications?</w:t>
            </w:r>
          </w:p>
          <w:p w14:paraId="7722B85E" w14:textId="77777777" w:rsidR="00F1171E" w:rsidRPr="006A4E0E" w:rsidRDefault="00F1171E" w:rsidP="007222C8">
            <w:pPr>
              <w:rPr>
                <w:rFonts w:ascii="Arial" w:hAnsi="Arial" w:cs="Arial"/>
                <w:sz w:val="20"/>
                <w:szCs w:val="20"/>
                <w:lang w:val="en-GB"/>
              </w:rPr>
            </w:pPr>
          </w:p>
        </w:tc>
        <w:tc>
          <w:tcPr>
            <w:tcW w:w="2223" w:type="pct"/>
          </w:tcPr>
          <w:p w14:paraId="0A07EA75" w14:textId="77777777" w:rsidR="00F1171E" w:rsidRPr="006A4E0E" w:rsidRDefault="00F1171E" w:rsidP="007222C8">
            <w:pPr>
              <w:rPr>
                <w:rFonts w:ascii="Arial" w:hAnsi="Arial" w:cs="Arial"/>
                <w:sz w:val="20"/>
                <w:szCs w:val="20"/>
                <w:lang w:val="en-GB"/>
              </w:rPr>
            </w:pPr>
          </w:p>
          <w:p w14:paraId="6CBA4B2A" w14:textId="35FB279B" w:rsidR="00F1171E" w:rsidRPr="006A4E0E" w:rsidRDefault="00993240" w:rsidP="007222C8">
            <w:pPr>
              <w:rPr>
                <w:rFonts w:ascii="Arial" w:hAnsi="Arial" w:cs="Arial"/>
                <w:sz w:val="20"/>
                <w:szCs w:val="20"/>
                <w:lang w:val="en-GB"/>
              </w:rPr>
            </w:pPr>
            <w:r w:rsidRPr="006A4E0E">
              <w:rPr>
                <w:rFonts w:ascii="Arial" w:hAnsi="Arial" w:cs="Arial"/>
                <w:sz w:val="20"/>
                <w:szCs w:val="20"/>
                <w:lang w:val="en-GB"/>
              </w:rPr>
              <w:t xml:space="preserve">The language is </w:t>
            </w:r>
            <w:r w:rsidR="0000531F" w:rsidRPr="006A4E0E">
              <w:rPr>
                <w:rFonts w:ascii="Arial" w:hAnsi="Arial" w:cs="Arial"/>
                <w:sz w:val="20"/>
                <w:szCs w:val="20"/>
                <w:lang w:val="en-GB"/>
              </w:rPr>
              <w:t>s</w:t>
            </w:r>
            <w:r w:rsidRPr="006A4E0E">
              <w:rPr>
                <w:rFonts w:ascii="Arial" w:hAnsi="Arial" w:cs="Arial"/>
                <w:sz w:val="20"/>
                <w:szCs w:val="20"/>
                <w:lang w:val="en-GB"/>
              </w:rPr>
              <w:t>uitable for scholarly communications.</w:t>
            </w:r>
          </w:p>
          <w:p w14:paraId="41E28118" w14:textId="77777777" w:rsidR="00F1171E" w:rsidRPr="006A4E0E" w:rsidRDefault="00F1171E" w:rsidP="007222C8">
            <w:pPr>
              <w:rPr>
                <w:rFonts w:ascii="Arial" w:hAnsi="Arial" w:cs="Arial"/>
                <w:sz w:val="20"/>
                <w:szCs w:val="20"/>
                <w:lang w:val="en-GB"/>
              </w:rPr>
            </w:pPr>
          </w:p>
          <w:p w14:paraId="297F52DB" w14:textId="77777777" w:rsidR="00F1171E" w:rsidRPr="006A4E0E" w:rsidRDefault="00F1171E" w:rsidP="007222C8">
            <w:pPr>
              <w:rPr>
                <w:rFonts w:ascii="Arial" w:hAnsi="Arial" w:cs="Arial"/>
                <w:sz w:val="20"/>
                <w:szCs w:val="20"/>
                <w:lang w:val="en-GB"/>
              </w:rPr>
            </w:pPr>
          </w:p>
          <w:p w14:paraId="149A6CEF" w14:textId="77777777" w:rsidR="00F1171E" w:rsidRPr="006A4E0E" w:rsidRDefault="00F1171E" w:rsidP="007222C8">
            <w:pPr>
              <w:rPr>
                <w:rFonts w:ascii="Arial" w:hAnsi="Arial" w:cs="Arial"/>
                <w:sz w:val="20"/>
                <w:szCs w:val="20"/>
                <w:lang w:val="en-GB"/>
              </w:rPr>
            </w:pPr>
          </w:p>
        </w:tc>
        <w:tc>
          <w:tcPr>
            <w:tcW w:w="1531" w:type="pct"/>
          </w:tcPr>
          <w:p w14:paraId="0351CA58" w14:textId="77777777" w:rsidR="00F1171E" w:rsidRPr="006A4E0E" w:rsidRDefault="00F1171E" w:rsidP="007222C8">
            <w:pPr>
              <w:rPr>
                <w:rFonts w:ascii="Arial" w:hAnsi="Arial" w:cs="Arial"/>
                <w:sz w:val="20"/>
                <w:szCs w:val="20"/>
                <w:lang w:val="en-GB"/>
              </w:rPr>
            </w:pPr>
          </w:p>
        </w:tc>
      </w:tr>
      <w:tr w:rsidR="00F1171E" w:rsidRPr="006A4E0E" w14:paraId="20A16C0C" w14:textId="77777777" w:rsidTr="006A4E0E">
        <w:trPr>
          <w:trHeight w:val="1178"/>
        </w:trPr>
        <w:tc>
          <w:tcPr>
            <w:tcW w:w="1246" w:type="pct"/>
            <w:noWrap/>
          </w:tcPr>
          <w:p w14:paraId="7F4BCFAE" w14:textId="77777777" w:rsidR="00F1171E" w:rsidRPr="006A4E0E" w:rsidRDefault="00F1171E" w:rsidP="007222C8">
            <w:pPr>
              <w:pStyle w:val="Heading2"/>
              <w:jc w:val="left"/>
              <w:rPr>
                <w:rFonts w:ascii="Arial" w:hAnsi="Arial" w:cs="Arial"/>
                <w:b w:val="0"/>
                <w:bCs w:val="0"/>
                <w:lang w:val="en-GB"/>
              </w:rPr>
            </w:pPr>
            <w:r w:rsidRPr="006A4E0E">
              <w:rPr>
                <w:rFonts w:ascii="Arial" w:hAnsi="Arial" w:cs="Arial"/>
                <w:bCs w:val="0"/>
                <w:u w:val="single"/>
                <w:lang w:val="en-GB"/>
              </w:rPr>
              <w:t>Optional/General</w:t>
            </w:r>
            <w:r w:rsidRPr="006A4E0E">
              <w:rPr>
                <w:rFonts w:ascii="Arial" w:hAnsi="Arial" w:cs="Arial"/>
                <w:bCs w:val="0"/>
                <w:lang w:val="en-GB"/>
              </w:rPr>
              <w:t xml:space="preserve"> </w:t>
            </w:r>
            <w:r w:rsidRPr="006A4E0E">
              <w:rPr>
                <w:rFonts w:ascii="Arial" w:hAnsi="Arial" w:cs="Arial"/>
                <w:b w:val="0"/>
                <w:bCs w:val="0"/>
                <w:lang w:val="en-GB"/>
              </w:rPr>
              <w:t>comments</w:t>
            </w:r>
          </w:p>
          <w:p w14:paraId="1A6B3748" w14:textId="77777777" w:rsidR="00F1171E" w:rsidRPr="006A4E0E" w:rsidRDefault="00F1171E" w:rsidP="007222C8">
            <w:pPr>
              <w:pStyle w:val="Heading2"/>
              <w:jc w:val="left"/>
              <w:rPr>
                <w:rFonts w:ascii="Arial" w:hAnsi="Arial" w:cs="Arial"/>
                <w:b w:val="0"/>
                <w:lang w:val="en-GB"/>
              </w:rPr>
            </w:pPr>
          </w:p>
        </w:tc>
        <w:tc>
          <w:tcPr>
            <w:tcW w:w="2223" w:type="pct"/>
          </w:tcPr>
          <w:p w14:paraId="1E347C61" w14:textId="0137E8E4" w:rsidR="00F1171E" w:rsidRPr="006A4E0E" w:rsidRDefault="004F5A6F" w:rsidP="004F5A6F">
            <w:pPr>
              <w:pStyle w:val="ListParagraph"/>
              <w:numPr>
                <w:ilvl w:val="0"/>
                <w:numId w:val="11"/>
              </w:numPr>
              <w:rPr>
                <w:rFonts w:ascii="Arial" w:hAnsi="Arial" w:cs="Arial"/>
                <w:sz w:val="20"/>
                <w:szCs w:val="20"/>
              </w:rPr>
            </w:pPr>
            <w:r w:rsidRPr="006A4E0E">
              <w:rPr>
                <w:rFonts w:ascii="Arial" w:hAnsi="Arial" w:cs="Arial"/>
                <w:sz w:val="20"/>
                <w:szCs w:val="20"/>
              </w:rPr>
              <w:t>Paragraph 1, part “THE PREVALENCE AND IMPACT OF CYCLIC MASTALGIA” – typo in the word “population”.</w:t>
            </w:r>
          </w:p>
          <w:p w14:paraId="34B9F5A9" w14:textId="73CC22C3" w:rsidR="004F5A6F" w:rsidRPr="006A4E0E" w:rsidRDefault="004F5A6F" w:rsidP="004F5A6F">
            <w:pPr>
              <w:pStyle w:val="ListParagraph"/>
              <w:numPr>
                <w:ilvl w:val="0"/>
                <w:numId w:val="11"/>
              </w:numPr>
              <w:rPr>
                <w:rFonts w:ascii="Arial" w:hAnsi="Arial" w:cs="Arial"/>
                <w:sz w:val="20"/>
                <w:szCs w:val="20"/>
              </w:rPr>
            </w:pPr>
            <w:r w:rsidRPr="006A4E0E">
              <w:rPr>
                <w:rFonts w:ascii="Arial" w:hAnsi="Arial" w:cs="Arial"/>
                <w:sz w:val="20"/>
                <w:szCs w:val="20"/>
              </w:rPr>
              <w:t>Paragraph 2, part “THE PREVALENCE AND IMPACT OF CYCLIC MASTALGIA” – it is advisable to mention the years of the studies. Are they relevant?</w:t>
            </w:r>
          </w:p>
          <w:p w14:paraId="7EB58C99" w14:textId="551BD1B8" w:rsidR="00F1171E" w:rsidRPr="006A4E0E" w:rsidRDefault="004F5A6F" w:rsidP="007222C8">
            <w:pPr>
              <w:pStyle w:val="ListParagraph"/>
              <w:numPr>
                <w:ilvl w:val="0"/>
                <w:numId w:val="11"/>
              </w:numPr>
              <w:rPr>
                <w:rFonts w:ascii="Arial" w:hAnsi="Arial" w:cs="Arial"/>
                <w:sz w:val="20"/>
                <w:szCs w:val="20"/>
              </w:rPr>
            </w:pPr>
            <w:r w:rsidRPr="006A4E0E">
              <w:rPr>
                <w:rFonts w:ascii="Arial" w:hAnsi="Arial" w:cs="Arial"/>
                <w:sz w:val="20"/>
                <w:szCs w:val="20"/>
              </w:rPr>
              <w:t>Par</w:t>
            </w:r>
            <w:r w:rsidR="002D3DCB" w:rsidRPr="006A4E0E">
              <w:rPr>
                <w:rFonts w:ascii="Arial" w:hAnsi="Arial" w:cs="Arial"/>
                <w:sz w:val="20"/>
                <w:szCs w:val="20"/>
              </w:rPr>
              <w:t>t</w:t>
            </w:r>
            <w:r w:rsidRPr="006A4E0E">
              <w:rPr>
                <w:rFonts w:ascii="Arial" w:hAnsi="Arial" w:cs="Arial"/>
                <w:sz w:val="20"/>
                <w:szCs w:val="20"/>
              </w:rPr>
              <w:t xml:space="preserve"> “COGNITIVE THERAPY AN OVER VIEW” – typo in the word “COGNITIVE” in the title.</w:t>
            </w:r>
          </w:p>
          <w:p w14:paraId="15DFD0E8" w14:textId="77777777" w:rsidR="00F1171E" w:rsidRPr="006A4E0E" w:rsidRDefault="00F1171E" w:rsidP="007222C8">
            <w:pPr>
              <w:rPr>
                <w:rFonts w:ascii="Arial" w:hAnsi="Arial" w:cs="Arial"/>
                <w:sz w:val="20"/>
                <w:szCs w:val="20"/>
                <w:lang w:val="en-GB"/>
              </w:rPr>
            </w:pPr>
          </w:p>
        </w:tc>
        <w:tc>
          <w:tcPr>
            <w:tcW w:w="1531" w:type="pct"/>
          </w:tcPr>
          <w:p w14:paraId="465E098E" w14:textId="77777777" w:rsidR="00F1171E" w:rsidRPr="006A4E0E" w:rsidRDefault="00F1171E" w:rsidP="007222C8">
            <w:pPr>
              <w:rPr>
                <w:rFonts w:ascii="Arial" w:hAnsi="Arial" w:cs="Arial"/>
                <w:sz w:val="20"/>
                <w:szCs w:val="20"/>
                <w:lang w:val="en-GB"/>
              </w:rPr>
            </w:pPr>
          </w:p>
        </w:tc>
      </w:tr>
    </w:tbl>
    <w:p w14:paraId="6BBACB91" w14:textId="77777777" w:rsidR="00F1171E" w:rsidRPr="006A4E0E" w:rsidRDefault="00F1171E" w:rsidP="00F1171E">
      <w:pPr>
        <w:pStyle w:val="BodyText"/>
        <w:rPr>
          <w:rFonts w:ascii="Arial" w:hAnsi="Arial" w:cs="Arial"/>
          <w:b/>
          <w:bCs/>
          <w:sz w:val="20"/>
          <w:szCs w:val="20"/>
          <w:u w:val="single"/>
          <w:lang w:val="en-GB"/>
        </w:rPr>
      </w:pPr>
    </w:p>
    <w:p w14:paraId="78207741" w14:textId="77777777" w:rsidR="00F1171E" w:rsidRPr="006A4E0E" w:rsidRDefault="00F1171E" w:rsidP="00F1171E">
      <w:pPr>
        <w:pStyle w:val="BodyText"/>
        <w:rPr>
          <w:rFonts w:ascii="Arial" w:hAnsi="Arial" w:cs="Arial"/>
          <w:b/>
          <w:bCs/>
          <w:sz w:val="20"/>
          <w:szCs w:val="20"/>
          <w:u w:val="single"/>
          <w:lang w:val="en-GB"/>
        </w:rPr>
      </w:pPr>
    </w:p>
    <w:p w14:paraId="0821307F" w14:textId="77777777" w:rsidR="00F1171E" w:rsidRPr="006A4E0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A4E0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A4E0E" w:rsidRDefault="00F1171E" w:rsidP="007222C8">
            <w:pPr>
              <w:pStyle w:val="NormalWeb"/>
              <w:spacing w:before="0" w:beforeAutospacing="0" w:after="0" w:afterAutospacing="0"/>
              <w:rPr>
                <w:rFonts w:ascii="Arial" w:hAnsi="Arial" w:cs="Arial"/>
                <w:b/>
                <w:sz w:val="20"/>
                <w:szCs w:val="20"/>
                <w:u w:val="single"/>
                <w:lang w:val="en-GB"/>
              </w:rPr>
            </w:pPr>
            <w:r w:rsidRPr="006A4E0E">
              <w:rPr>
                <w:rFonts w:ascii="Arial" w:hAnsi="Arial" w:cs="Arial"/>
                <w:b/>
                <w:sz w:val="20"/>
                <w:szCs w:val="20"/>
                <w:highlight w:val="yellow"/>
                <w:u w:val="single"/>
                <w:lang w:val="en-GB"/>
              </w:rPr>
              <w:lastRenderedPageBreak/>
              <w:t>PART  2:</w:t>
            </w:r>
            <w:r w:rsidRPr="006A4E0E">
              <w:rPr>
                <w:rFonts w:ascii="Arial" w:hAnsi="Arial" w:cs="Arial"/>
                <w:b/>
                <w:sz w:val="20"/>
                <w:szCs w:val="20"/>
                <w:u w:val="single"/>
                <w:lang w:val="en-GB"/>
              </w:rPr>
              <w:t xml:space="preserve"> </w:t>
            </w:r>
          </w:p>
          <w:p w14:paraId="5B767407" w14:textId="77777777" w:rsidR="00F1171E" w:rsidRPr="006A4E0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A4E0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A4E0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A4E0E" w:rsidRDefault="00F1171E" w:rsidP="007222C8">
            <w:pPr>
              <w:pStyle w:val="Heading2"/>
              <w:jc w:val="left"/>
              <w:rPr>
                <w:rFonts w:ascii="Arial" w:hAnsi="Arial" w:cs="Arial"/>
                <w:lang w:val="en-GB"/>
              </w:rPr>
            </w:pPr>
            <w:r w:rsidRPr="006A4E0E">
              <w:rPr>
                <w:rFonts w:ascii="Arial" w:hAnsi="Arial" w:cs="Arial"/>
                <w:lang w:val="en-GB"/>
              </w:rPr>
              <w:t>Reviewer’s comment</w:t>
            </w:r>
          </w:p>
        </w:tc>
        <w:tc>
          <w:tcPr>
            <w:tcW w:w="1342" w:type="pct"/>
            <w:shd w:val="clear" w:color="auto" w:fill="auto"/>
          </w:tcPr>
          <w:p w14:paraId="6F48B50B" w14:textId="77777777" w:rsidR="00F1171E" w:rsidRPr="006A4E0E" w:rsidRDefault="00F1171E" w:rsidP="007222C8">
            <w:pPr>
              <w:pStyle w:val="Heading2"/>
              <w:jc w:val="left"/>
              <w:rPr>
                <w:rFonts w:ascii="Arial" w:hAnsi="Arial" w:cs="Arial"/>
                <w:b w:val="0"/>
                <w:lang w:val="en-GB"/>
              </w:rPr>
            </w:pPr>
            <w:r w:rsidRPr="006A4E0E">
              <w:rPr>
                <w:rFonts w:ascii="Arial" w:hAnsi="Arial" w:cs="Arial"/>
                <w:lang w:val="en-GB"/>
              </w:rPr>
              <w:t>Author’s comment</w:t>
            </w:r>
            <w:r w:rsidRPr="006A4E0E">
              <w:rPr>
                <w:rFonts w:ascii="Arial" w:hAnsi="Arial" w:cs="Arial"/>
                <w:b w:val="0"/>
                <w:lang w:val="en-GB"/>
              </w:rPr>
              <w:t xml:space="preserve"> </w:t>
            </w:r>
            <w:r w:rsidRPr="006A4E0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A4E0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A4E0E" w:rsidRDefault="00F1171E" w:rsidP="007222C8">
            <w:pPr>
              <w:pStyle w:val="NormalWeb"/>
              <w:spacing w:before="0" w:beforeAutospacing="0" w:after="0" w:afterAutospacing="0"/>
              <w:rPr>
                <w:rFonts w:ascii="Arial" w:hAnsi="Arial" w:cs="Arial"/>
                <w:b/>
                <w:sz w:val="20"/>
                <w:szCs w:val="20"/>
                <w:lang w:val="en-GB"/>
              </w:rPr>
            </w:pPr>
            <w:r w:rsidRPr="006A4E0E">
              <w:rPr>
                <w:rFonts w:ascii="Arial" w:hAnsi="Arial" w:cs="Arial"/>
                <w:b/>
                <w:sz w:val="20"/>
                <w:szCs w:val="20"/>
                <w:lang w:val="en-GB"/>
              </w:rPr>
              <w:t xml:space="preserve">Are there ethical issues in this manuscript? </w:t>
            </w:r>
          </w:p>
          <w:p w14:paraId="6034B476" w14:textId="77777777" w:rsidR="00F1171E" w:rsidRPr="006A4E0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6A4E0E" w:rsidRDefault="00F1171E" w:rsidP="00620E10">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A4E0E" w:rsidRDefault="00F1171E" w:rsidP="007222C8">
            <w:pPr>
              <w:rPr>
                <w:rFonts w:ascii="Arial" w:eastAsia="Arial Unicode MS" w:hAnsi="Arial" w:cs="Arial"/>
                <w:sz w:val="20"/>
                <w:szCs w:val="20"/>
                <w:lang w:val="en-GB"/>
              </w:rPr>
            </w:pPr>
          </w:p>
          <w:p w14:paraId="4A981594" w14:textId="77777777" w:rsidR="00F1171E" w:rsidRPr="006A4E0E" w:rsidRDefault="00F1171E" w:rsidP="007222C8">
            <w:pPr>
              <w:rPr>
                <w:rFonts w:ascii="Arial" w:eastAsia="Arial Unicode MS" w:hAnsi="Arial" w:cs="Arial"/>
                <w:sz w:val="20"/>
                <w:szCs w:val="20"/>
                <w:lang w:val="en-GB"/>
              </w:rPr>
            </w:pPr>
          </w:p>
          <w:p w14:paraId="4780A682" w14:textId="77777777" w:rsidR="00F1171E" w:rsidRPr="006A4E0E" w:rsidRDefault="00F1171E" w:rsidP="007222C8">
            <w:pPr>
              <w:rPr>
                <w:rFonts w:ascii="Arial" w:eastAsia="Arial Unicode MS" w:hAnsi="Arial" w:cs="Arial"/>
                <w:sz w:val="20"/>
                <w:szCs w:val="20"/>
                <w:lang w:val="en-GB"/>
              </w:rPr>
            </w:pPr>
          </w:p>
          <w:p w14:paraId="2D80979A" w14:textId="77777777" w:rsidR="00F1171E" w:rsidRPr="006A4E0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D499701" w14:textId="77777777" w:rsidR="006A4E0E" w:rsidRPr="007B15FE" w:rsidRDefault="006A4E0E" w:rsidP="006A4E0E">
      <w:pPr>
        <w:pStyle w:val="Affiliation"/>
        <w:spacing w:after="0" w:line="240" w:lineRule="auto"/>
        <w:jc w:val="left"/>
        <w:rPr>
          <w:rFonts w:ascii="Arial" w:hAnsi="Arial" w:cs="Arial"/>
          <w:b/>
          <w:u w:val="single"/>
        </w:rPr>
      </w:pPr>
      <w:r w:rsidRPr="007B15FE">
        <w:rPr>
          <w:rFonts w:ascii="Arial" w:hAnsi="Arial" w:cs="Arial"/>
          <w:b/>
          <w:u w:val="single"/>
        </w:rPr>
        <w:t>Reviewer details:</w:t>
      </w:r>
    </w:p>
    <w:p w14:paraId="5B32A879" w14:textId="77777777" w:rsidR="006A4E0E" w:rsidRPr="007B15FE" w:rsidRDefault="006A4E0E" w:rsidP="006A4E0E">
      <w:pPr>
        <w:pStyle w:val="Affiliation"/>
        <w:spacing w:after="0" w:line="240" w:lineRule="auto"/>
        <w:jc w:val="left"/>
        <w:rPr>
          <w:rFonts w:ascii="Arial" w:hAnsi="Arial" w:cs="Arial"/>
          <w:b/>
        </w:rPr>
      </w:pPr>
      <w:r w:rsidRPr="007B15FE">
        <w:rPr>
          <w:rFonts w:ascii="Arial" w:hAnsi="Arial" w:cs="Arial"/>
          <w:b/>
          <w:color w:val="000000"/>
        </w:rPr>
        <w:t>Kateryna Semchenko, Ukraine</w:t>
      </w:r>
    </w:p>
    <w:p w14:paraId="04FA3D06" w14:textId="77777777" w:rsidR="006A4E0E" w:rsidRPr="006A4E0E" w:rsidRDefault="006A4E0E">
      <w:pPr>
        <w:rPr>
          <w:rFonts w:ascii="Arial" w:hAnsi="Arial" w:cs="Arial"/>
          <w:b/>
          <w:sz w:val="20"/>
          <w:szCs w:val="20"/>
          <w:lang w:val="en-GB"/>
        </w:rPr>
      </w:pPr>
    </w:p>
    <w:sectPr w:rsidR="006A4E0E" w:rsidRPr="006A4E0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5FA9" w14:textId="77777777" w:rsidR="009D4853" w:rsidRPr="0000007A" w:rsidRDefault="009D4853" w:rsidP="0099583E">
      <w:r>
        <w:separator/>
      </w:r>
    </w:p>
  </w:endnote>
  <w:endnote w:type="continuationSeparator" w:id="0">
    <w:p w14:paraId="45493163" w14:textId="77777777" w:rsidR="009D4853" w:rsidRPr="0000007A" w:rsidRDefault="009D485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C60D" w14:textId="77777777" w:rsidR="009D4853" w:rsidRPr="0000007A" w:rsidRDefault="009D4853" w:rsidP="0099583E">
      <w:r>
        <w:separator/>
      </w:r>
    </w:p>
  </w:footnote>
  <w:footnote w:type="continuationSeparator" w:id="0">
    <w:p w14:paraId="0B98B9DB" w14:textId="77777777" w:rsidR="009D4853" w:rsidRPr="0000007A" w:rsidRDefault="009D485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8668C"/>
    <w:multiLevelType w:val="hybridMultilevel"/>
    <w:tmpl w:val="55DA04D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8993663">
    <w:abstractNumId w:val="3"/>
  </w:num>
  <w:num w:numId="2" w16cid:durableId="315450496">
    <w:abstractNumId w:val="6"/>
  </w:num>
  <w:num w:numId="3" w16cid:durableId="1243224639">
    <w:abstractNumId w:val="5"/>
  </w:num>
  <w:num w:numId="4" w16cid:durableId="761142089">
    <w:abstractNumId w:val="7"/>
  </w:num>
  <w:num w:numId="5" w16cid:durableId="794980656">
    <w:abstractNumId w:val="4"/>
  </w:num>
  <w:num w:numId="6" w16cid:durableId="1387145615">
    <w:abstractNumId w:val="0"/>
  </w:num>
  <w:num w:numId="7" w16cid:durableId="883636649">
    <w:abstractNumId w:val="1"/>
  </w:num>
  <w:num w:numId="8" w16cid:durableId="1858545620">
    <w:abstractNumId w:val="10"/>
  </w:num>
  <w:num w:numId="9" w16cid:durableId="2071341130">
    <w:abstractNumId w:val="9"/>
  </w:num>
  <w:num w:numId="10" w16cid:durableId="1027022510">
    <w:abstractNumId w:val="2"/>
  </w:num>
  <w:num w:numId="11" w16cid:durableId="1459570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531F"/>
    <w:rsid w:val="00010403"/>
    <w:rsid w:val="00012C8B"/>
    <w:rsid w:val="00016288"/>
    <w:rsid w:val="000168A9"/>
    <w:rsid w:val="00021981"/>
    <w:rsid w:val="000234E1"/>
    <w:rsid w:val="0002598E"/>
    <w:rsid w:val="00037D52"/>
    <w:rsid w:val="0004357A"/>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959"/>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6C11"/>
    <w:rsid w:val="00291D08"/>
    <w:rsid w:val="00293482"/>
    <w:rsid w:val="002A3D7C"/>
    <w:rsid w:val="002B0E4B"/>
    <w:rsid w:val="002C40B8"/>
    <w:rsid w:val="002D3DCB"/>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53FD"/>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A6F"/>
    <w:rsid w:val="004F741F"/>
    <w:rsid w:val="004F78F5"/>
    <w:rsid w:val="004F7BF2"/>
    <w:rsid w:val="00503AB6"/>
    <w:rsid w:val="005047C5"/>
    <w:rsid w:val="0050495C"/>
    <w:rsid w:val="00510920"/>
    <w:rsid w:val="005157E9"/>
    <w:rsid w:val="00520FCE"/>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30D"/>
    <w:rsid w:val="005B3509"/>
    <w:rsid w:val="005C25A0"/>
    <w:rsid w:val="005D230D"/>
    <w:rsid w:val="005E11DC"/>
    <w:rsid w:val="005E29CE"/>
    <w:rsid w:val="005E3241"/>
    <w:rsid w:val="005E7FB0"/>
    <w:rsid w:val="005F184C"/>
    <w:rsid w:val="00602F7D"/>
    <w:rsid w:val="00605952"/>
    <w:rsid w:val="00620677"/>
    <w:rsid w:val="00620E10"/>
    <w:rsid w:val="00624032"/>
    <w:rsid w:val="00626025"/>
    <w:rsid w:val="006311A1"/>
    <w:rsid w:val="00640538"/>
    <w:rsid w:val="00645A56"/>
    <w:rsid w:val="006478EB"/>
    <w:rsid w:val="006532DF"/>
    <w:rsid w:val="0065409E"/>
    <w:rsid w:val="0065579D"/>
    <w:rsid w:val="00663792"/>
    <w:rsid w:val="0067046C"/>
    <w:rsid w:val="006714A0"/>
    <w:rsid w:val="006726D5"/>
    <w:rsid w:val="00673EEF"/>
    <w:rsid w:val="006749CF"/>
    <w:rsid w:val="00676845"/>
    <w:rsid w:val="00680547"/>
    <w:rsid w:val="0068243C"/>
    <w:rsid w:val="0068446F"/>
    <w:rsid w:val="00686DCE"/>
    <w:rsid w:val="00690EDE"/>
    <w:rsid w:val="006936D1"/>
    <w:rsid w:val="00696CAD"/>
    <w:rsid w:val="006A4E0E"/>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6A7"/>
    <w:rsid w:val="007B1099"/>
    <w:rsid w:val="007B54A4"/>
    <w:rsid w:val="007C6958"/>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4CF8"/>
    <w:rsid w:val="00895D0A"/>
    <w:rsid w:val="008B265C"/>
    <w:rsid w:val="008B487E"/>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3240"/>
    <w:rsid w:val="0099583E"/>
    <w:rsid w:val="009A0242"/>
    <w:rsid w:val="009A59ED"/>
    <w:rsid w:val="009B101F"/>
    <w:rsid w:val="009B239B"/>
    <w:rsid w:val="009C5642"/>
    <w:rsid w:val="009D4853"/>
    <w:rsid w:val="009D74A1"/>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3925"/>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1921"/>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4181"/>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67C81"/>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4F5A6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1">
    <w:name w:val="Неразрешенное упоминание1"/>
    <w:basedOn w:val="DefaultParagraphFont"/>
    <w:uiPriority w:val="99"/>
    <w:semiHidden/>
    <w:unhideWhenUsed/>
    <w:rsid w:val="0086369B"/>
    <w:rPr>
      <w:color w:val="605E5C"/>
      <w:shd w:val="clear" w:color="auto" w:fill="E1DFDD"/>
    </w:rPr>
  </w:style>
  <w:style w:type="character" w:customStyle="1" w:styleId="UnresolvedMention1">
    <w:name w:val="Unresolved Mention1"/>
    <w:basedOn w:val="DefaultParagraphFont"/>
    <w:uiPriority w:val="99"/>
    <w:semiHidden/>
    <w:unhideWhenUsed/>
    <w:rsid w:val="008B487E"/>
    <w:rPr>
      <w:color w:val="605E5C"/>
      <w:shd w:val="clear" w:color="auto" w:fill="E1DFDD"/>
    </w:rPr>
  </w:style>
  <w:style w:type="character" w:customStyle="1" w:styleId="Heading3Char">
    <w:name w:val="Heading 3 Char"/>
    <w:basedOn w:val="DefaultParagraphFont"/>
    <w:link w:val="Heading3"/>
    <w:uiPriority w:val="9"/>
    <w:semiHidden/>
    <w:rsid w:val="004F5A6F"/>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6A4E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9068239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432</Words>
  <Characters>2467</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2894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2025-05-28T12:09:00Z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