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6D7A75" w14:paraId="1643A4CA" w14:textId="77777777" w:rsidTr="006D7A75">
        <w:trPr>
          <w:trHeight w:val="450"/>
        </w:trPr>
        <w:tc>
          <w:tcPr>
            <w:tcW w:w="5000" w:type="pct"/>
            <w:gridSpan w:val="2"/>
            <w:tcBorders>
              <w:top w:val="nil"/>
              <w:left w:val="nil"/>
              <w:right w:val="nil"/>
            </w:tcBorders>
          </w:tcPr>
          <w:p w14:paraId="4C55E51F" w14:textId="77777777" w:rsidR="00602F7D" w:rsidRPr="006D7A75" w:rsidRDefault="00602F7D" w:rsidP="00F2643C">
            <w:pPr>
              <w:pStyle w:val="Heading2"/>
              <w:jc w:val="left"/>
              <w:rPr>
                <w:rFonts w:ascii="Arial" w:hAnsi="Arial" w:cs="Arial"/>
                <w:b w:val="0"/>
                <w:bCs w:val="0"/>
                <w:lang w:val="en-US"/>
              </w:rPr>
            </w:pPr>
          </w:p>
        </w:tc>
      </w:tr>
      <w:tr w:rsidR="0000007A" w:rsidRPr="006D7A75" w14:paraId="127EAD7E" w14:textId="77777777" w:rsidTr="006D7A75">
        <w:trPr>
          <w:trHeight w:val="413"/>
        </w:trPr>
        <w:tc>
          <w:tcPr>
            <w:tcW w:w="1248" w:type="pct"/>
          </w:tcPr>
          <w:p w14:paraId="3C159AA5" w14:textId="77777777" w:rsidR="0000007A" w:rsidRPr="006D7A75" w:rsidRDefault="00D27A79" w:rsidP="00696CAD">
            <w:pPr>
              <w:pStyle w:val="BodyText"/>
              <w:ind w:left="90"/>
              <w:jc w:val="left"/>
              <w:rPr>
                <w:rFonts w:ascii="Arial" w:hAnsi="Arial" w:cs="Arial"/>
                <w:bCs/>
                <w:sz w:val="20"/>
                <w:szCs w:val="20"/>
                <w:lang w:val="en-GB"/>
              </w:rPr>
            </w:pPr>
            <w:r w:rsidRPr="006D7A75">
              <w:rPr>
                <w:rFonts w:ascii="Arial" w:hAnsi="Arial" w:cs="Arial"/>
                <w:bCs/>
                <w:sz w:val="20"/>
                <w:szCs w:val="20"/>
                <w:lang w:val="en-GB"/>
              </w:rPr>
              <w:t xml:space="preserve">Book </w:t>
            </w:r>
            <w:r w:rsidR="0000007A" w:rsidRPr="006D7A75">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23DA8DCD" w14:textId="4EE9401D" w:rsidR="0000007A" w:rsidRPr="006D7A75" w:rsidRDefault="00863F3C" w:rsidP="00054BC4">
            <w:pPr>
              <w:pStyle w:val="NormalWeb"/>
              <w:rPr>
                <w:rFonts w:ascii="Arial" w:hAnsi="Arial" w:cs="Arial"/>
                <w:b/>
                <w:bCs/>
                <w:sz w:val="20"/>
                <w:szCs w:val="20"/>
                <w:u w:val="single"/>
              </w:rPr>
            </w:pPr>
            <w:hyperlink r:id="rId7" w:history="1">
              <w:r w:rsidRPr="006D7A75">
                <w:rPr>
                  <w:rStyle w:val="Hyperlink"/>
                  <w:rFonts w:ascii="Arial" w:hAnsi="Arial" w:cs="Arial"/>
                  <w:b/>
                  <w:bCs/>
                  <w:sz w:val="20"/>
                  <w:szCs w:val="20"/>
                </w:rPr>
                <w:t>Physical Science: New Insights and Developments</w:t>
              </w:r>
            </w:hyperlink>
          </w:p>
        </w:tc>
      </w:tr>
      <w:tr w:rsidR="0000007A" w:rsidRPr="006D7A75" w14:paraId="73C90375" w14:textId="77777777" w:rsidTr="006D7A75">
        <w:trPr>
          <w:trHeight w:val="290"/>
        </w:trPr>
        <w:tc>
          <w:tcPr>
            <w:tcW w:w="1248" w:type="pct"/>
          </w:tcPr>
          <w:p w14:paraId="20D28135" w14:textId="77777777" w:rsidR="0000007A" w:rsidRPr="006D7A75" w:rsidRDefault="0000007A" w:rsidP="00696CAD">
            <w:pPr>
              <w:pStyle w:val="BodyText"/>
              <w:ind w:left="90"/>
              <w:jc w:val="left"/>
              <w:rPr>
                <w:rFonts w:ascii="Arial" w:hAnsi="Arial" w:cs="Arial"/>
                <w:bCs/>
                <w:sz w:val="20"/>
                <w:szCs w:val="20"/>
                <w:lang w:val="en-GB"/>
              </w:rPr>
            </w:pPr>
            <w:r w:rsidRPr="006D7A75">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46B39E34" w14:textId="4FD99F18" w:rsidR="0000007A" w:rsidRPr="006D7A75" w:rsidRDefault="00E72A8E" w:rsidP="00F3669D">
            <w:pPr>
              <w:pStyle w:val="NormalWeb"/>
              <w:spacing w:before="0" w:beforeAutospacing="0" w:after="0" w:afterAutospacing="0"/>
              <w:rPr>
                <w:rFonts w:ascii="Arial" w:hAnsi="Arial" w:cs="Arial"/>
                <w:b/>
                <w:bCs/>
                <w:sz w:val="20"/>
                <w:szCs w:val="20"/>
                <w:highlight w:val="yellow"/>
                <w:lang w:val="en-GB"/>
              </w:rPr>
            </w:pPr>
            <w:r w:rsidRPr="006D7A75">
              <w:rPr>
                <w:rFonts w:ascii="Arial" w:hAnsi="Arial" w:cs="Arial"/>
                <w:b/>
                <w:bCs/>
                <w:sz w:val="20"/>
                <w:szCs w:val="20"/>
                <w:lang w:val="en-GB"/>
              </w:rPr>
              <w:t>Ms_BP</w:t>
            </w:r>
            <w:r w:rsidR="00FC432A" w:rsidRPr="006D7A75">
              <w:rPr>
                <w:rFonts w:ascii="Arial" w:hAnsi="Arial" w:cs="Arial"/>
                <w:b/>
                <w:bCs/>
                <w:sz w:val="20"/>
                <w:szCs w:val="20"/>
                <w:lang w:val="en-GB"/>
              </w:rPr>
              <w:t>R</w:t>
            </w:r>
            <w:r w:rsidRPr="006D7A75">
              <w:rPr>
                <w:rFonts w:ascii="Arial" w:hAnsi="Arial" w:cs="Arial"/>
                <w:b/>
                <w:bCs/>
                <w:sz w:val="20"/>
                <w:szCs w:val="20"/>
                <w:lang w:val="en-GB"/>
              </w:rPr>
              <w:t>_</w:t>
            </w:r>
            <w:r w:rsidR="00863F3C" w:rsidRPr="006D7A75">
              <w:rPr>
                <w:rFonts w:ascii="Arial" w:hAnsi="Arial" w:cs="Arial"/>
                <w:b/>
                <w:bCs/>
                <w:sz w:val="20"/>
                <w:szCs w:val="20"/>
                <w:lang w:val="en-GB"/>
              </w:rPr>
              <w:t>5392</w:t>
            </w:r>
          </w:p>
        </w:tc>
      </w:tr>
      <w:tr w:rsidR="0000007A" w:rsidRPr="006D7A75" w14:paraId="05B60576" w14:textId="77777777" w:rsidTr="006D7A75">
        <w:trPr>
          <w:trHeight w:val="331"/>
        </w:trPr>
        <w:tc>
          <w:tcPr>
            <w:tcW w:w="1248" w:type="pct"/>
          </w:tcPr>
          <w:p w14:paraId="0196A627" w14:textId="77777777" w:rsidR="0000007A" w:rsidRPr="006D7A75" w:rsidRDefault="0000007A" w:rsidP="00696CAD">
            <w:pPr>
              <w:pStyle w:val="BodyText"/>
              <w:ind w:left="90"/>
              <w:jc w:val="left"/>
              <w:rPr>
                <w:rFonts w:ascii="Arial" w:hAnsi="Arial" w:cs="Arial"/>
                <w:bCs/>
                <w:sz w:val="20"/>
                <w:szCs w:val="20"/>
                <w:lang w:val="en-GB"/>
              </w:rPr>
            </w:pPr>
            <w:r w:rsidRPr="006D7A75">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0B70E962" w14:textId="2993ACE0" w:rsidR="0000007A" w:rsidRPr="006D7A75" w:rsidRDefault="00863F3C" w:rsidP="000450FC">
            <w:pPr>
              <w:pStyle w:val="NormalWeb"/>
              <w:spacing w:before="0" w:beforeAutospacing="0" w:after="0" w:afterAutospacing="0"/>
              <w:rPr>
                <w:rFonts w:ascii="Arial" w:hAnsi="Arial" w:cs="Arial"/>
                <w:b/>
                <w:sz w:val="20"/>
                <w:szCs w:val="20"/>
                <w:highlight w:val="yellow"/>
                <w:lang w:val="en-GB"/>
              </w:rPr>
            </w:pPr>
            <w:r w:rsidRPr="006D7A75">
              <w:rPr>
                <w:rFonts w:ascii="Arial" w:hAnsi="Arial" w:cs="Arial"/>
                <w:b/>
                <w:sz w:val="20"/>
                <w:szCs w:val="20"/>
                <w:lang w:val="en-GB"/>
              </w:rPr>
              <w:t>Suppression of the magnetic noise response caused by elliptically polarized light in an optical rotation detection system</w:t>
            </w:r>
          </w:p>
        </w:tc>
      </w:tr>
      <w:tr w:rsidR="00CF0BBB" w:rsidRPr="006D7A75" w14:paraId="6D508B1C" w14:textId="77777777" w:rsidTr="006D7A75">
        <w:trPr>
          <w:trHeight w:val="332"/>
        </w:trPr>
        <w:tc>
          <w:tcPr>
            <w:tcW w:w="1248" w:type="pct"/>
          </w:tcPr>
          <w:p w14:paraId="32FC28F7" w14:textId="77777777" w:rsidR="00CF0BBB" w:rsidRPr="006D7A75" w:rsidRDefault="00CF0BBB" w:rsidP="00696CAD">
            <w:pPr>
              <w:pStyle w:val="BodyText"/>
              <w:ind w:left="90"/>
              <w:jc w:val="left"/>
              <w:rPr>
                <w:rFonts w:ascii="Arial" w:hAnsi="Arial" w:cs="Arial"/>
                <w:bCs/>
                <w:sz w:val="20"/>
                <w:szCs w:val="20"/>
                <w:lang w:val="en-GB"/>
              </w:rPr>
            </w:pPr>
            <w:r w:rsidRPr="006D7A75">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0EBC6A8E" w14:textId="2F2D8665" w:rsidR="00CF0BBB" w:rsidRPr="006D7A75" w:rsidRDefault="00863F3C" w:rsidP="000450FC">
            <w:pPr>
              <w:pStyle w:val="NormalWeb"/>
              <w:spacing w:before="0" w:beforeAutospacing="0" w:after="0" w:afterAutospacing="0"/>
              <w:rPr>
                <w:rFonts w:ascii="Arial" w:hAnsi="Arial" w:cs="Arial"/>
                <w:b/>
                <w:sz w:val="20"/>
                <w:szCs w:val="20"/>
                <w:lang w:val="en-GB"/>
              </w:rPr>
            </w:pPr>
            <w:r w:rsidRPr="006D7A75">
              <w:rPr>
                <w:rFonts w:ascii="Arial" w:hAnsi="Arial" w:cs="Arial"/>
                <w:b/>
                <w:sz w:val="20"/>
                <w:szCs w:val="20"/>
                <w:lang w:val="en-GB"/>
              </w:rPr>
              <w:t>Book Chapter</w:t>
            </w:r>
          </w:p>
        </w:tc>
      </w:tr>
    </w:tbl>
    <w:p w14:paraId="45F5983C" w14:textId="77777777" w:rsidR="00037D52" w:rsidRPr="006D7A75" w:rsidRDefault="00037D52" w:rsidP="0000007A">
      <w:pPr>
        <w:pStyle w:val="BodyText"/>
        <w:rPr>
          <w:rFonts w:ascii="Arial" w:hAnsi="Arial" w:cs="Arial"/>
          <w:b/>
          <w:bCs/>
          <w:sz w:val="20"/>
          <w:szCs w:val="20"/>
          <w:u w:val="single"/>
          <w:lang w:val="en-GB"/>
        </w:rPr>
      </w:pPr>
    </w:p>
    <w:p w14:paraId="79DE1CF8" w14:textId="77777777" w:rsidR="00605952" w:rsidRPr="006D7A75" w:rsidRDefault="00605952" w:rsidP="0000007A">
      <w:pPr>
        <w:pStyle w:val="BodyText"/>
        <w:rPr>
          <w:rFonts w:ascii="Arial" w:hAnsi="Arial" w:cs="Arial"/>
          <w:b/>
          <w:bCs/>
          <w:sz w:val="20"/>
          <w:szCs w:val="20"/>
          <w:u w:val="single"/>
          <w:lang w:val="en-GB"/>
        </w:rPr>
      </w:pPr>
    </w:p>
    <w:p w14:paraId="63CD6BCB" w14:textId="0FFEAA9E" w:rsidR="00626025" w:rsidRPr="006D7A75" w:rsidRDefault="00640538" w:rsidP="00626025">
      <w:pPr>
        <w:pStyle w:val="BodyText"/>
        <w:rPr>
          <w:rFonts w:ascii="Arial" w:hAnsi="Arial" w:cs="Arial"/>
          <w:b/>
          <w:color w:val="222222"/>
          <w:sz w:val="20"/>
          <w:szCs w:val="20"/>
          <w:u w:val="single"/>
          <w:lang w:val="en-US"/>
        </w:rPr>
      </w:pPr>
      <w:r w:rsidRPr="006D7A75">
        <w:rPr>
          <w:rFonts w:ascii="Arial" w:hAnsi="Arial" w:cs="Arial"/>
          <w:b/>
          <w:color w:val="222222"/>
          <w:sz w:val="20"/>
          <w:szCs w:val="20"/>
          <w:u w:val="single"/>
          <w:lang w:val="en-US"/>
        </w:rPr>
        <w:t>Special note:</w:t>
      </w:r>
    </w:p>
    <w:p w14:paraId="1AC448A2" w14:textId="77777777" w:rsidR="007B54A4" w:rsidRPr="006D7A75" w:rsidRDefault="007B54A4" w:rsidP="00626025">
      <w:pPr>
        <w:pStyle w:val="BodyText"/>
        <w:rPr>
          <w:rFonts w:ascii="Arial" w:hAnsi="Arial" w:cs="Arial"/>
          <w:b/>
          <w:color w:val="222222"/>
          <w:sz w:val="20"/>
          <w:szCs w:val="20"/>
          <w:u w:val="single"/>
          <w:lang w:val="en-US"/>
        </w:rPr>
      </w:pPr>
    </w:p>
    <w:p w14:paraId="7F950B43" w14:textId="3CFD7BBC" w:rsidR="007B54A4" w:rsidRPr="006D7A75" w:rsidRDefault="00955E45" w:rsidP="00626025">
      <w:pPr>
        <w:pStyle w:val="BodyText"/>
        <w:rPr>
          <w:rFonts w:ascii="Arial" w:hAnsi="Arial" w:cs="Arial"/>
          <w:b/>
          <w:color w:val="222222"/>
          <w:sz w:val="20"/>
          <w:szCs w:val="20"/>
          <w:lang w:val="en-US"/>
        </w:rPr>
      </w:pPr>
      <w:r w:rsidRPr="006D7A75">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6D7A75" w:rsidRDefault="00000000" w:rsidP="00626025">
      <w:pPr>
        <w:pStyle w:val="BodyText"/>
        <w:rPr>
          <w:rFonts w:ascii="Arial" w:hAnsi="Arial" w:cs="Arial"/>
          <w:b/>
          <w:color w:val="222222"/>
          <w:sz w:val="20"/>
          <w:szCs w:val="20"/>
          <w:u w:val="single"/>
          <w:lang w:val="en-US"/>
        </w:rPr>
      </w:pPr>
      <w:r w:rsidRPr="006D7A75">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E2BC3BE" w:rsidR="00E03C32" w:rsidRDefault="00494D20" w:rsidP="00E03C32">
                  <w:pPr>
                    <w:pStyle w:val="BodyText"/>
                    <w:jc w:val="left"/>
                    <w:rPr>
                      <w:rFonts w:ascii="Arial" w:hAnsi="Arial" w:cs="Arial"/>
                      <w:b/>
                      <w:color w:val="222222"/>
                      <w:sz w:val="32"/>
                      <w:lang w:val="en-US"/>
                    </w:rPr>
                  </w:pPr>
                  <w:r w:rsidRPr="00494D20">
                    <w:rPr>
                      <w:rFonts w:ascii="Arial" w:hAnsi="Arial" w:cs="Arial"/>
                      <w:b/>
                      <w:color w:val="222222"/>
                      <w:sz w:val="32"/>
                      <w:lang w:val="en-US"/>
                    </w:rPr>
                    <w:t>Optics Express</w:t>
                  </w:r>
                  <w:r w:rsidR="00E03C32" w:rsidRPr="00640538">
                    <w:rPr>
                      <w:rFonts w:ascii="Arial" w:hAnsi="Arial" w:cs="Arial"/>
                      <w:b/>
                      <w:color w:val="222222"/>
                      <w:sz w:val="32"/>
                      <w:lang w:val="en-US"/>
                    </w:rPr>
                    <w:t xml:space="preserve">, </w:t>
                  </w:r>
                  <w:r>
                    <w:rPr>
                      <w:rFonts w:ascii="Arial" w:hAnsi="Arial" w:cs="Arial"/>
                      <w:b/>
                      <w:color w:val="222222"/>
                      <w:sz w:val="32"/>
                      <w:lang w:val="en-US"/>
                    </w:rPr>
                    <w:t>30</w:t>
                  </w:r>
                  <w:r w:rsidR="00E03C32" w:rsidRPr="00640538">
                    <w:rPr>
                      <w:rFonts w:ascii="Arial" w:hAnsi="Arial" w:cs="Arial"/>
                      <w:b/>
                      <w:color w:val="222222"/>
                      <w:sz w:val="32"/>
                      <w:lang w:val="en-US"/>
                    </w:rPr>
                    <w:t>(</w:t>
                  </w:r>
                  <w:r>
                    <w:rPr>
                      <w:rFonts w:ascii="Arial" w:hAnsi="Arial" w:cs="Arial"/>
                      <w:b/>
                      <w:color w:val="222222"/>
                      <w:sz w:val="32"/>
                      <w:lang w:val="en-US"/>
                    </w:rPr>
                    <w:t>3</w:t>
                  </w:r>
                  <w:r w:rsidR="00E03C32" w:rsidRPr="00640538">
                    <w:rPr>
                      <w:rFonts w:ascii="Arial" w:hAnsi="Arial" w:cs="Arial"/>
                      <w:b/>
                      <w:color w:val="222222"/>
                      <w:sz w:val="32"/>
                      <w:lang w:val="en-US"/>
                    </w:rPr>
                    <w:t xml:space="preserve">): </w:t>
                  </w:r>
                  <w:r w:rsidRPr="00494D20">
                    <w:rPr>
                      <w:rFonts w:ascii="Arial" w:hAnsi="Arial" w:cs="Arial"/>
                      <w:b/>
                      <w:color w:val="222222"/>
                      <w:sz w:val="32"/>
                      <w:lang w:val="en-US"/>
                    </w:rPr>
                    <w:t>3854-3865</w:t>
                  </w:r>
                  <w:r w:rsidR="009245E3">
                    <w:rPr>
                      <w:rFonts w:ascii="Arial" w:hAnsi="Arial" w:cs="Arial"/>
                      <w:b/>
                      <w:color w:val="222222"/>
                      <w:sz w:val="32"/>
                      <w:lang w:val="en-US"/>
                    </w:rPr>
                    <w:t xml:space="preserve">, </w:t>
                  </w:r>
                  <w:r>
                    <w:rPr>
                      <w:rFonts w:ascii="Arial" w:hAnsi="Arial" w:cs="Arial"/>
                      <w:b/>
                      <w:color w:val="222222"/>
                      <w:sz w:val="32"/>
                      <w:lang w:val="en-US"/>
                    </w:rPr>
                    <w:t>2022</w:t>
                  </w:r>
                  <w:r w:rsidR="00E03C32" w:rsidRPr="00640538">
                    <w:rPr>
                      <w:rFonts w:ascii="Arial" w:hAnsi="Arial" w:cs="Arial"/>
                      <w:b/>
                      <w:color w:val="222222"/>
                      <w:sz w:val="32"/>
                      <w:lang w:val="en-US"/>
                    </w:rPr>
                    <w:t>.</w:t>
                  </w:r>
                </w:p>
                <w:p w14:paraId="57E24C8C" w14:textId="7AF17501"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494D20" w:rsidRPr="00494D20">
                    <w:t xml:space="preserve"> </w:t>
                  </w:r>
                  <w:hyperlink r:id="rId8" w:history="1">
                    <w:r w:rsidR="00494D20" w:rsidRPr="0051326A">
                      <w:rPr>
                        <w:rStyle w:val="Hyperlink"/>
                      </w:rPr>
                      <w:t>https://doi.org/10.1364/OE.449951</w:t>
                    </w:r>
                  </w:hyperlink>
                  <w:r w:rsidR="00494D20">
                    <w:t xml:space="preserve"> </w:t>
                  </w:r>
                </w:p>
              </w:txbxContent>
            </v:textbox>
          </v:rect>
        </w:pict>
      </w:r>
    </w:p>
    <w:p w14:paraId="40641486" w14:textId="77777777" w:rsidR="00D9392F" w:rsidRPr="006D7A75" w:rsidRDefault="002A3D7C" w:rsidP="00626025">
      <w:pPr>
        <w:pStyle w:val="BodyText"/>
        <w:jc w:val="left"/>
        <w:rPr>
          <w:rFonts w:ascii="Arial" w:hAnsi="Arial" w:cs="Arial"/>
          <w:color w:val="222222"/>
          <w:sz w:val="20"/>
          <w:szCs w:val="20"/>
          <w:lang w:val="en-IN"/>
        </w:rPr>
      </w:pPr>
      <w:r w:rsidRPr="006D7A75">
        <w:rPr>
          <w:rFonts w:ascii="Arial" w:hAnsi="Arial" w:cs="Arial"/>
          <w:color w:val="222222"/>
          <w:sz w:val="20"/>
          <w:szCs w:val="20"/>
          <w:lang w:val="en-IN"/>
        </w:rPr>
        <w:br w:type="page"/>
      </w:r>
    </w:p>
    <w:p w14:paraId="5A743ECE" w14:textId="77777777" w:rsidR="00D27A79" w:rsidRPr="006D7A75"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6D7A75" w14:paraId="71A94C1F" w14:textId="77777777" w:rsidTr="007222C8">
        <w:tc>
          <w:tcPr>
            <w:tcW w:w="5000" w:type="pct"/>
            <w:gridSpan w:val="3"/>
            <w:tcBorders>
              <w:top w:val="nil"/>
              <w:left w:val="nil"/>
              <w:right w:val="nil"/>
            </w:tcBorders>
            <w:noWrap/>
          </w:tcPr>
          <w:p w14:paraId="0BC15285" w14:textId="75BEB51F" w:rsidR="00F1171E" w:rsidRPr="006D7A75" w:rsidRDefault="00F1171E" w:rsidP="007222C8">
            <w:pPr>
              <w:pStyle w:val="Heading2"/>
              <w:jc w:val="left"/>
              <w:rPr>
                <w:rFonts w:ascii="Arial" w:hAnsi="Arial" w:cs="Arial"/>
                <w:lang w:val="en-GB"/>
              </w:rPr>
            </w:pPr>
            <w:r w:rsidRPr="006D7A75">
              <w:rPr>
                <w:rFonts w:ascii="Arial" w:hAnsi="Arial" w:cs="Arial"/>
                <w:highlight w:val="yellow"/>
                <w:lang w:val="en-GB"/>
              </w:rPr>
              <w:t>PART  1:</w:t>
            </w:r>
            <w:r w:rsidRPr="006D7A75">
              <w:rPr>
                <w:rFonts w:ascii="Arial" w:hAnsi="Arial" w:cs="Arial"/>
                <w:lang w:val="en-GB"/>
              </w:rPr>
              <w:t xml:space="preserve"> Comments</w:t>
            </w:r>
          </w:p>
          <w:p w14:paraId="1287753C" w14:textId="77777777" w:rsidR="00F1171E" w:rsidRPr="006D7A75" w:rsidRDefault="00F1171E" w:rsidP="007222C8">
            <w:pPr>
              <w:rPr>
                <w:rFonts w:ascii="Arial" w:hAnsi="Arial" w:cs="Arial"/>
                <w:sz w:val="20"/>
                <w:szCs w:val="20"/>
                <w:lang w:val="en-GB"/>
              </w:rPr>
            </w:pPr>
          </w:p>
        </w:tc>
      </w:tr>
      <w:tr w:rsidR="00F1171E" w:rsidRPr="006D7A75" w14:paraId="5EA12279" w14:textId="77777777" w:rsidTr="007222C8">
        <w:tc>
          <w:tcPr>
            <w:tcW w:w="1265" w:type="pct"/>
            <w:noWrap/>
          </w:tcPr>
          <w:p w14:paraId="7AE9682F" w14:textId="77777777" w:rsidR="00F1171E" w:rsidRPr="006D7A75" w:rsidRDefault="00F1171E" w:rsidP="007222C8">
            <w:pPr>
              <w:pStyle w:val="Heading2"/>
              <w:jc w:val="left"/>
              <w:rPr>
                <w:rFonts w:ascii="Arial" w:hAnsi="Arial" w:cs="Arial"/>
                <w:lang w:val="en-GB"/>
              </w:rPr>
            </w:pPr>
          </w:p>
        </w:tc>
        <w:tc>
          <w:tcPr>
            <w:tcW w:w="2212" w:type="pct"/>
          </w:tcPr>
          <w:p w14:paraId="5B8DBE06" w14:textId="77777777" w:rsidR="00F1171E" w:rsidRPr="006D7A75" w:rsidRDefault="00F1171E" w:rsidP="007222C8">
            <w:pPr>
              <w:pStyle w:val="Heading2"/>
              <w:jc w:val="left"/>
              <w:rPr>
                <w:rFonts w:ascii="Arial" w:hAnsi="Arial" w:cs="Arial"/>
                <w:lang w:val="en-GB"/>
              </w:rPr>
            </w:pPr>
            <w:r w:rsidRPr="006D7A75">
              <w:rPr>
                <w:rFonts w:ascii="Arial" w:hAnsi="Arial" w:cs="Arial"/>
                <w:lang w:val="en-GB"/>
              </w:rPr>
              <w:t>Reviewer’s comment</w:t>
            </w:r>
          </w:p>
          <w:p w14:paraId="693A9C4D" w14:textId="77777777" w:rsidR="00421DBF" w:rsidRPr="006D7A75" w:rsidRDefault="00421DBF" w:rsidP="00421DBF">
            <w:pPr>
              <w:rPr>
                <w:rFonts w:ascii="Arial" w:hAnsi="Arial" w:cs="Arial"/>
                <w:b/>
                <w:bCs/>
                <w:sz w:val="20"/>
                <w:szCs w:val="20"/>
              </w:rPr>
            </w:pPr>
            <w:r w:rsidRPr="006D7A75">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D7A75" w:rsidRDefault="00421DBF" w:rsidP="00421DBF">
            <w:pPr>
              <w:rPr>
                <w:rFonts w:ascii="Arial" w:hAnsi="Arial" w:cs="Arial"/>
                <w:sz w:val="20"/>
                <w:szCs w:val="20"/>
                <w:lang w:val="en-GB"/>
              </w:rPr>
            </w:pPr>
          </w:p>
        </w:tc>
        <w:tc>
          <w:tcPr>
            <w:tcW w:w="1523" w:type="pct"/>
          </w:tcPr>
          <w:p w14:paraId="57792C30" w14:textId="77777777" w:rsidR="00F1171E" w:rsidRPr="006D7A75" w:rsidRDefault="00F1171E" w:rsidP="007222C8">
            <w:pPr>
              <w:pStyle w:val="Heading2"/>
              <w:jc w:val="left"/>
              <w:rPr>
                <w:rFonts w:ascii="Arial" w:hAnsi="Arial" w:cs="Arial"/>
                <w:b w:val="0"/>
                <w:lang w:val="en-GB"/>
              </w:rPr>
            </w:pPr>
            <w:r w:rsidRPr="006D7A75">
              <w:rPr>
                <w:rFonts w:ascii="Arial" w:hAnsi="Arial" w:cs="Arial"/>
                <w:lang w:val="en-GB"/>
              </w:rPr>
              <w:t>Author’s Feedback</w:t>
            </w:r>
            <w:r w:rsidRPr="006D7A75">
              <w:rPr>
                <w:rFonts w:ascii="Arial" w:hAnsi="Arial" w:cs="Arial"/>
                <w:b w:val="0"/>
                <w:lang w:val="en-GB"/>
              </w:rPr>
              <w:t xml:space="preserve"> </w:t>
            </w:r>
            <w:r w:rsidRPr="006D7A75">
              <w:rPr>
                <w:rFonts w:ascii="Arial" w:hAnsi="Arial" w:cs="Arial"/>
                <w:b w:val="0"/>
                <w:i/>
                <w:lang w:val="en-GB"/>
              </w:rPr>
              <w:t>(Please correct the manuscript and highlight that part in the manuscript. It is mandatory that authors should write his/her feedback here)</w:t>
            </w:r>
          </w:p>
        </w:tc>
      </w:tr>
      <w:tr w:rsidR="00F1171E" w:rsidRPr="006D7A75" w14:paraId="5C0AB4EC" w14:textId="77777777" w:rsidTr="007222C8">
        <w:trPr>
          <w:trHeight w:val="1264"/>
        </w:trPr>
        <w:tc>
          <w:tcPr>
            <w:tcW w:w="1265" w:type="pct"/>
            <w:noWrap/>
          </w:tcPr>
          <w:p w14:paraId="66B47184" w14:textId="48030299" w:rsidR="00F1171E" w:rsidRPr="006D7A75" w:rsidRDefault="00F1171E" w:rsidP="007222C8">
            <w:pPr>
              <w:ind w:left="360"/>
              <w:rPr>
                <w:rFonts w:ascii="Arial" w:hAnsi="Arial" w:cs="Arial"/>
                <w:b/>
                <w:bCs/>
                <w:sz w:val="20"/>
                <w:szCs w:val="20"/>
                <w:lang w:val="en-GB"/>
              </w:rPr>
            </w:pPr>
            <w:r w:rsidRPr="006D7A7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D7A75" w:rsidRDefault="00F1171E" w:rsidP="007222C8">
            <w:pPr>
              <w:ind w:left="360"/>
              <w:rPr>
                <w:rFonts w:ascii="Arial" w:eastAsia="MS Mincho" w:hAnsi="Arial" w:cs="Arial"/>
                <w:b/>
                <w:bCs/>
                <w:sz w:val="20"/>
                <w:szCs w:val="20"/>
                <w:lang w:val="en-GB"/>
              </w:rPr>
            </w:pPr>
          </w:p>
        </w:tc>
        <w:tc>
          <w:tcPr>
            <w:tcW w:w="2212" w:type="pct"/>
          </w:tcPr>
          <w:p w14:paraId="6B693102" w14:textId="0E1434D4" w:rsidR="00ED0D88" w:rsidRPr="006D7A75" w:rsidRDefault="00ED0D88" w:rsidP="00ED0D88">
            <w:pPr>
              <w:rPr>
                <w:rFonts w:ascii="Arial" w:hAnsi="Arial" w:cs="Arial"/>
                <w:sz w:val="20"/>
                <w:szCs w:val="20"/>
              </w:rPr>
            </w:pPr>
            <w:r w:rsidRPr="006D7A75">
              <w:rPr>
                <w:rFonts w:ascii="Arial" w:hAnsi="Arial" w:cs="Arial"/>
                <w:sz w:val="20"/>
                <w:szCs w:val="20"/>
              </w:rPr>
              <w:t xml:space="preserve">The title highlights a critical advancement in optical rotation detection systems by addressing the suppression of magnetic noise, which can degrade measurement accuracy. It focuses on the effects of elliptically polarized </w:t>
            </w:r>
            <w:proofErr w:type="gramStart"/>
            <w:r w:rsidRPr="006D7A75">
              <w:rPr>
                <w:rFonts w:ascii="Arial" w:hAnsi="Arial" w:cs="Arial"/>
                <w:sz w:val="20"/>
                <w:szCs w:val="20"/>
              </w:rPr>
              <w:t>light,</w:t>
            </w:r>
            <w:proofErr w:type="gramEnd"/>
            <w:r w:rsidRPr="006D7A75">
              <w:rPr>
                <w:rFonts w:ascii="Arial" w:hAnsi="Arial" w:cs="Arial"/>
                <w:sz w:val="20"/>
                <w:szCs w:val="20"/>
              </w:rPr>
              <w:t xml:space="preserve"> it underscores a specific challenge in achieving precise optical measurements in the presence of magnetic interference. This work is significant for improving the sensitivity and reliability of optical detection technologies used in fields like physics and engineering. Ultimately, the title reflects a contribution to enhancing the performance of systems reliant on accurate polarization-based measurements.</w:t>
            </w:r>
          </w:p>
          <w:p w14:paraId="7DBC9196" w14:textId="77777777" w:rsidR="00F1171E" w:rsidRPr="006D7A75"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6D7A75" w:rsidRDefault="00F1171E" w:rsidP="007222C8">
            <w:pPr>
              <w:pStyle w:val="Heading2"/>
              <w:jc w:val="left"/>
              <w:rPr>
                <w:rFonts w:ascii="Arial" w:hAnsi="Arial" w:cs="Arial"/>
                <w:b w:val="0"/>
                <w:lang w:val="en-GB"/>
              </w:rPr>
            </w:pPr>
          </w:p>
        </w:tc>
      </w:tr>
      <w:tr w:rsidR="00F1171E" w:rsidRPr="006D7A75" w14:paraId="0D8B5B2C" w14:textId="77777777" w:rsidTr="007222C8">
        <w:trPr>
          <w:trHeight w:val="1262"/>
        </w:trPr>
        <w:tc>
          <w:tcPr>
            <w:tcW w:w="1265" w:type="pct"/>
            <w:noWrap/>
          </w:tcPr>
          <w:p w14:paraId="21CBA5FE" w14:textId="77777777" w:rsidR="00F1171E" w:rsidRPr="006D7A75" w:rsidRDefault="00F1171E" w:rsidP="007222C8">
            <w:pPr>
              <w:ind w:left="360"/>
              <w:rPr>
                <w:rFonts w:ascii="Arial" w:hAnsi="Arial" w:cs="Arial"/>
                <w:b/>
                <w:bCs/>
                <w:sz w:val="20"/>
                <w:szCs w:val="20"/>
                <w:lang w:val="en-GB"/>
              </w:rPr>
            </w:pPr>
            <w:r w:rsidRPr="006D7A75">
              <w:rPr>
                <w:rFonts w:ascii="Arial" w:hAnsi="Arial" w:cs="Arial"/>
                <w:b/>
                <w:bCs/>
                <w:sz w:val="20"/>
                <w:szCs w:val="20"/>
                <w:lang w:val="en-GB"/>
              </w:rPr>
              <w:t>Is the title of the article suitable?</w:t>
            </w:r>
          </w:p>
          <w:p w14:paraId="1CABB61A" w14:textId="77777777" w:rsidR="00F1171E" w:rsidRPr="006D7A75" w:rsidRDefault="00F1171E" w:rsidP="007222C8">
            <w:pPr>
              <w:ind w:left="360"/>
              <w:rPr>
                <w:rFonts w:ascii="Arial" w:hAnsi="Arial" w:cs="Arial"/>
                <w:b/>
                <w:bCs/>
                <w:sz w:val="20"/>
                <w:szCs w:val="20"/>
                <w:lang w:val="en-GB"/>
              </w:rPr>
            </w:pPr>
            <w:r w:rsidRPr="006D7A75">
              <w:rPr>
                <w:rFonts w:ascii="Arial" w:hAnsi="Arial" w:cs="Arial"/>
                <w:b/>
                <w:bCs/>
                <w:sz w:val="20"/>
                <w:szCs w:val="20"/>
                <w:lang w:val="en-GB"/>
              </w:rPr>
              <w:t>(If not please suggest an alternative title)</w:t>
            </w:r>
          </w:p>
          <w:p w14:paraId="0275B919" w14:textId="77777777" w:rsidR="00F1171E" w:rsidRPr="006D7A75" w:rsidRDefault="00F1171E" w:rsidP="007222C8">
            <w:pPr>
              <w:pStyle w:val="Heading2"/>
              <w:jc w:val="left"/>
              <w:rPr>
                <w:rFonts w:ascii="Arial" w:hAnsi="Arial" w:cs="Arial"/>
                <w:u w:val="single"/>
                <w:lang w:val="en-GB"/>
              </w:rPr>
            </w:pPr>
          </w:p>
        </w:tc>
        <w:tc>
          <w:tcPr>
            <w:tcW w:w="2212" w:type="pct"/>
          </w:tcPr>
          <w:p w14:paraId="794AA9A7" w14:textId="2130B1FF" w:rsidR="00F1171E" w:rsidRPr="006D7A75" w:rsidRDefault="00ED0D88" w:rsidP="007222C8">
            <w:pPr>
              <w:ind w:left="360"/>
              <w:rPr>
                <w:rFonts w:ascii="Arial" w:hAnsi="Arial" w:cs="Arial"/>
                <w:b/>
                <w:bCs/>
                <w:sz w:val="20"/>
                <w:szCs w:val="20"/>
                <w:lang w:val="en-GB"/>
              </w:rPr>
            </w:pPr>
            <w:r w:rsidRPr="006D7A75">
              <w:rPr>
                <w:rFonts w:ascii="Arial" w:hAnsi="Arial" w:cs="Arial"/>
                <w:b/>
                <w:bCs/>
                <w:sz w:val="20"/>
                <w:szCs w:val="20"/>
                <w:lang w:val="en-GB"/>
              </w:rPr>
              <w:t>The title is clear and suitable</w:t>
            </w:r>
          </w:p>
        </w:tc>
        <w:tc>
          <w:tcPr>
            <w:tcW w:w="1523" w:type="pct"/>
          </w:tcPr>
          <w:p w14:paraId="405B6701" w14:textId="77777777" w:rsidR="00F1171E" w:rsidRPr="006D7A75" w:rsidRDefault="00F1171E" w:rsidP="007222C8">
            <w:pPr>
              <w:pStyle w:val="Heading2"/>
              <w:jc w:val="left"/>
              <w:rPr>
                <w:rFonts w:ascii="Arial" w:hAnsi="Arial" w:cs="Arial"/>
                <w:b w:val="0"/>
                <w:lang w:val="en-GB"/>
              </w:rPr>
            </w:pPr>
          </w:p>
        </w:tc>
      </w:tr>
      <w:tr w:rsidR="00F1171E" w:rsidRPr="006D7A75" w14:paraId="5604762A" w14:textId="77777777" w:rsidTr="007222C8">
        <w:trPr>
          <w:trHeight w:val="1262"/>
        </w:trPr>
        <w:tc>
          <w:tcPr>
            <w:tcW w:w="1265" w:type="pct"/>
            <w:noWrap/>
          </w:tcPr>
          <w:p w14:paraId="3635573D" w14:textId="77777777" w:rsidR="00F1171E" w:rsidRPr="006D7A75" w:rsidRDefault="00F1171E" w:rsidP="007222C8">
            <w:pPr>
              <w:pStyle w:val="Heading2"/>
              <w:ind w:left="360"/>
              <w:jc w:val="left"/>
              <w:rPr>
                <w:rFonts w:ascii="Arial" w:hAnsi="Arial" w:cs="Arial"/>
                <w:lang w:val="en-GB"/>
              </w:rPr>
            </w:pPr>
            <w:r w:rsidRPr="006D7A7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D7A75" w:rsidRDefault="00F1171E" w:rsidP="007222C8">
            <w:pPr>
              <w:pStyle w:val="Heading2"/>
              <w:jc w:val="left"/>
              <w:rPr>
                <w:rFonts w:ascii="Arial" w:hAnsi="Arial" w:cs="Arial"/>
                <w:u w:val="single"/>
                <w:lang w:val="en-GB"/>
              </w:rPr>
            </w:pPr>
          </w:p>
        </w:tc>
        <w:tc>
          <w:tcPr>
            <w:tcW w:w="2212" w:type="pct"/>
          </w:tcPr>
          <w:p w14:paraId="3305E16F" w14:textId="77777777" w:rsidR="00ED0D88" w:rsidRPr="006D7A75" w:rsidRDefault="00ED0D88" w:rsidP="00ED0D88">
            <w:pPr>
              <w:rPr>
                <w:rFonts w:ascii="Arial" w:hAnsi="Arial" w:cs="Arial"/>
                <w:sz w:val="20"/>
                <w:szCs w:val="20"/>
              </w:rPr>
            </w:pPr>
            <w:r w:rsidRPr="006D7A75">
              <w:rPr>
                <w:rFonts w:ascii="Arial" w:hAnsi="Arial" w:cs="Arial"/>
                <w:sz w:val="20"/>
                <w:szCs w:val="20"/>
              </w:rPr>
              <w:t>The abstract is strong in its concise presentation of a specialized topic, with a clear problem, method, and result. It is scientifically sound and relevant to the field of atomic magnetometry. However, it could be improved by clarifying technical terms, providing quantitative context for the sensitivity improvement, specifying the compensation method, and briefly mentioning broader applications. These changes would enhance accessibility, impact, and appeal to both specialists and interdisciplinary readers.</w:t>
            </w:r>
          </w:p>
          <w:p w14:paraId="0FB7E83A" w14:textId="77777777" w:rsidR="00F1171E" w:rsidRPr="006D7A75" w:rsidRDefault="00F1171E" w:rsidP="007222C8">
            <w:pPr>
              <w:ind w:left="360"/>
              <w:rPr>
                <w:rFonts w:ascii="Arial" w:hAnsi="Arial" w:cs="Arial"/>
                <w:b/>
                <w:bCs/>
                <w:sz w:val="20"/>
                <w:szCs w:val="20"/>
                <w:lang w:val="en-GB"/>
              </w:rPr>
            </w:pPr>
          </w:p>
        </w:tc>
        <w:tc>
          <w:tcPr>
            <w:tcW w:w="1523" w:type="pct"/>
          </w:tcPr>
          <w:p w14:paraId="1D54B730" w14:textId="77777777" w:rsidR="00F1171E" w:rsidRPr="006D7A75" w:rsidRDefault="00F1171E" w:rsidP="007222C8">
            <w:pPr>
              <w:pStyle w:val="Heading2"/>
              <w:jc w:val="left"/>
              <w:rPr>
                <w:rFonts w:ascii="Arial" w:hAnsi="Arial" w:cs="Arial"/>
                <w:b w:val="0"/>
                <w:lang w:val="en-GB"/>
              </w:rPr>
            </w:pPr>
          </w:p>
        </w:tc>
      </w:tr>
      <w:tr w:rsidR="00F1171E" w:rsidRPr="006D7A75" w14:paraId="2F579F54" w14:textId="77777777" w:rsidTr="007222C8">
        <w:trPr>
          <w:trHeight w:val="859"/>
        </w:trPr>
        <w:tc>
          <w:tcPr>
            <w:tcW w:w="1265" w:type="pct"/>
            <w:noWrap/>
          </w:tcPr>
          <w:p w14:paraId="04361F46" w14:textId="368783AB" w:rsidR="00F1171E" w:rsidRPr="006D7A75" w:rsidRDefault="00DC6FED" w:rsidP="007222C8">
            <w:pPr>
              <w:ind w:left="360"/>
              <w:rPr>
                <w:rFonts w:ascii="Arial" w:hAnsi="Arial" w:cs="Arial"/>
                <w:b/>
                <w:bCs/>
                <w:sz w:val="20"/>
                <w:szCs w:val="20"/>
                <w:u w:val="single"/>
                <w:lang w:val="en-GB"/>
              </w:rPr>
            </w:pPr>
            <w:r w:rsidRPr="006D7A75">
              <w:rPr>
                <w:rFonts w:ascii="Arial" w:hAnsi="Arial" w:cs="Arial"/>
                <w:b/>
                <w:bCs/>
                <w:sz w:val="20"/>
                <w:szCs w:val="20"/>
                <w:lang w:val="en-GB"/>
              </w:rPr>
              <w:t xml:space="preserve">Is the manuscript scientifically, correct? Please write here. </w:t>
            </w:r>
          </w:p>
        </w:tc>
        <w:tc>
          <w:tcPr>
            <w:tcW w:w="2212" w:type="pct"/>
          </w:tcPr>
          <w:p w14:paraId="2B5A7721" w14:textId="702494FB" w:rsidR="00F1171E" w:rsidRPr="006D7A75" w:rsidRDefault="00ED0D88" w:rsidP="007222C8">
            <w:pPr>
              <w:pStyle w:val="ListParagraph"/>
              <w:ind w:left="0"/>
              <w:rPr>
                <w:rFonts w:ascii="Arial" w:hAnsi="Arial" w:cs="Arial"/>
                <w:b/>
                <w:bCs/>
                <w:sz w:val="20"/>
                <w:szCs w:val="20"/>
                <w:lang w:val="en-GB"/>
              </w:rPr>
            </w:pPr>
            <w:r w:rsidRPr="006D7A75">
              <w:rPr>
                <w:rFonts w:ascii="Arial" w:hAnsi="Arial" w:cs="Arial"/>
                <w:b/>
                <w:bCs/>
                <w:sz w:val="20"/>
                <w:szCs w:val="20"/>
                <w:lang w:val="en-GB"/>
              </w:rPr>
              <w:t>Yes</w:t>
            </w:r>
          </w:p>
        </w:tc>
        <w:tc>
          <w:tcPr>
            <w:tcW w:w="1523" w:type="pct"/>
          </w:tcPr>
          <w:p w14:paraId="4898F764" w14:textId="77777777" w:rsidR="00F1171E" w:rsidRPr="006D7A75" w:rsidRDefault="00F1171E" w:rsidP="007222C8">
            <w:pPr>
              <w:pStyle w:val="Heading2"/>
              <w:jc w:val="left"/>
              <w:rPr>
                <w:rFonts w:ascii="Arial" w:hAnsi="Arial" w:cs="Arial"/>
                <w:b w:val="0"/>
                <w:lang w:val="en-GB"/>
              </w:rPr>
            </w:pPr>
          </w:p>
        </w:tc>
      </w:tr>
      <w:tr w:rsidR="00F1171E" w:rsidRPr="006D7A75" w14:paraId="73739464" w14:textId="77777777" w:rsidTr="007222C8">
        <w:trPr>
          <w:trHeight w:val="703"/>
        </w:trPr>
        <w:tc>
          <w:tcPr>
            <w:tcW w:w="1265" w:type="pct"/>
            <w:noWrap/>
          </w:tcPr>
          <w:p w14:paraId="09C25322" w14:textId="77777777" w:rsidR="00F1171E" w:rsidRPr="006D7A75" w:rsidRDefault="00F1171E" w:rsidP="007222C8">
            <w:pPr>
              <w:ind w:left="360"/>
              <w:rPr>
                <w:rFonts w:ascii="Arial" w:hAnsi="Arial" w:cs="Arial"/>
                <w:b/>
                <w:bCs/>
                <w:sz w:val="20"/>
                <w:szCs w:val="20"/>
                <w:lang w:val="en-GB"/>
              </w:rPr>
            </w:pPr>
            <w:r w:rsidRPr="006D7A7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6D7A75" w:rsidRDefault="00F1171E" w:rsidP="007222C8">
            <w:pPr>
              <w:ind w:left="360"/>
              <w:rPr>
                <w:rFonts w:ascii="Arial" w:hAnsi="Arial" w:cs="Arial"/>
                <w:b/>
                <w:bCs/>
                <w:sz w:val="20"/>
                <w:szCs w:val="20"/>
                <w:u w:val="single"/>
                <w:lang w:val="en-GB"/>
              </w:rPr>
            </w:pPr>
            <w:r w:rsidRPr="006D7A75">
              <w:rPr>
                <w:rFonts w:ascii="Arial" w:hAnsi="Arial" w:cs="Arial"/>
                <w:b/>
                <w:bCs/>
                <w:sz w:val="20"/>
                <w:szCs w:val="20"/>
                <w:u w:val="single"/>
                <w:lang w:val="en-GB"/>
              </w:rPr>
              <w:t>-</w:t>
            </w:r>
          </w:p>
        </w:tc>
        <w:tc>
          <w:tcPr>
            <w:tcW w:w="2212" w:type="pct"/>
          </w:tcPr>
          <w:p w14:paraId="24FE0567" w14:textId="3D50221F" w:rsidR="00F1171E" w:rsidRPr="006D7A75" w:rsidRDefault="00ED0D88" w:rsidP="007222C8">
            <w:pPr>
              <w:pStyle w:val="ListParagraph"/>
              <w:ind w:left="0"/>
              <w:rPr>
                <w:rFonts w:ascii="Arial" w:hAnsi="Arial" w:cs="Arial"/>
                <w:b/>
                <w:bCs/>
                <w:sz w:val="20"/>
                <w:szCs w:val="20"/>
                <w:lang w:val="en-GB"/>
              </w:rPr>
            </w:pPr>
            <w:r w:rsidRPr="006D7A75">
              <w:rPr>
                <w:rFonts w:ascii="Arial" w:hAnsi="Arial" w:cs="Arial"/>
                <w:b/>
                <w:bCs/>
                <w:sz w:val="20"/>
                <w:szCs w:val="20"/>
                <w:lang w:val="en-GB"/>
              </w:rPr>
              <w:t>Yes</w:t>
            </w:r>
          </w:p>
        </w:tc>
        <w:tc>
          <w:tcPr>
            <w:tcW w:w="1523" w:type="pct"/>
          </w:tcPr>
          <w:p w14:paraId="40220055" w14:textId="77777777" w:rsidR="00F1171E" w:rsidRPr="006D7A75" w:rsidRDefault="00F1171E" w:rsidP="007222C8">
            <w:pPr>
              <w:pStyle w:val="Heading2"/>
              <w:jc w:val="left"/>
              <w:rPr>
                <w:rFonts w:ascii="Arial" w:hAnsi="Arial" w:cs="Arial"/>
                <w:b w:val="0"/>
                <w:lang w:val="en-GB"/>
              </w:rPr>
            </w:pPr>
          </w:p>
        </w:tc>
      </w:tr>
      <w:tr w:rsidR="00F1171E" w:rsidRPr="006D7A75" w14:paraId="73CC4A50" w14:textId="77777777" w:rsidTr="007222C8">
        <w:trPr>
          <w:trHeight w:val="386"/>
        </w:trPr>
        <w:tc>
          <w:tcPr>
            <w:tcW w:w="1265" w:type="pct"/>
            <w:noWrap/>
          </w:tcPr>
          <w:p w14:paraId="029CE8D0" w14:textId="77777777" w:rsidR="00F1171E" w:rsidRPr="006D7A75" w:rsidRDefault="00F1171E" w:rsidP="007222C8">
            <w:pPr>
              <w:pStyle w:val="Heading2"/>
              <w:jc w:val="left"/>
              <w:rPr>
                <w:rFonts w:ascii="Arial" w:hAnsi="Arial" w:cs="Arial"/>
                <w:b w:val="0"/>
                <w:lang w:val="en-GB"/>
              </w:rPr>
            </w:pPr>
          </w:p>
          <w:p w14:paraId="589C16C7" w14:textId="77777777" w:rsidR="00F1171E" w:rsidRPr="006D7A75" w:rsidRDefault="00F1171E" w:rsidP="007222C8">
            <w:pPr>
              <w:pStyle w:val="Heading2"/>
              <w:ind w:left="360"/>
              <w:jc w:val="left"/>
              <w:rPr>
                <w:rFonts w:ascii="Arial" w:hAnsi="Arial" w:cs="Arial"/>
                <w:bCs w:val="0"/>
                <w:lang w:val="en-GB"/>
              </w:rPr>
            </w:pPr>
            <w:r w:rsidRPr="006D7A75">
              <w:rPr>
                <w:rFonts w:ascii="Arial" w:hAnsi="Arial" w:cs="Arial"/>
                <w:bCs w:val="0"/>
                <w:lang w:val="en-GB"/>
              </w:rPr>
              <w:t>Is the language/English quality of the article suitable for scholarly communications?</w:t>
            </w:r>
          </w:p>
          <w:p w14:paraId="7722B85E" w14:textId="77777777" w:rsidR="00F1171E" w:rsidRPr="006D7A75" w:rsidRDefault="00F1171E" w:rsidP="007222C8">
            <w:pPr>
              <w:rPr>
                <w:rFonts w:ascii="Arial" w:hAnsi="Arial" w:cs="Arial"/>
                <w:sz w:val="20"/>
                <w:szCs w:val="20"/>
                <w:lang w:val="en-GB"/>
              </w:rPr>
            </w:pPr>
          </w:p>
        </w:tc>
        <w:tc>
          <w:tcPr>
            <w:tcW w:w="2212" w:type="pct"/>
          </w:tcPr>
          <w:p w14:paraId="0A07EA75" w14:textId="37507587" w:rsidR="00F1171E" w:rsidRPr="006D7A75" w:rsidRDefault="00ED0D88" w:rsidP="007222C8">
            <w:pPr>
              <w:rPr>
                <w:rFonts w:ascii="Arial" w:hAnsi="Arial" w:cs="Arial"/>
                <w:sz w:val="20"/>
                <w:szCs w:val="20"/>
                <w:lang w:val="en-GB"/>
              </w:rPr>
            </w:pPr>
            <w:r w:rsidRPr="006D7A75">
              <w:rPr>
                <w:rFonts w:ascii="Arial" w:hAnsi="Arial" w:cs="Arial"/>
                <w:sz w:val="20"/>
                <w:szCs w:val="20"/>
                <w:lang w:val="en-GB"/>
              </w:rPr>
              <w:t>Yes</w:t>
            </w:r>
          </w:p>
          <w:p w14:paraId="6CBA4B2A" w14:textId="77777777" w:rsidR="00F1171E" w:rsidRPr="006D7A75" w:rsidRDefault="00F1171E" w:rsidP="007222C8">
            <w:pPr>
              <w:rPr>
                <w:rFonts w:ascii="Arial" w:hAnsi="Arial" w:cs="Arial"/>
                <w:sz w:val="20"/>
                <w:szCs w:val="20"/>
                <w:lang w:val="en-GB"/>
              </w:rPr>
            </w:pPr>
          </w:p>
          <w:p w14:paraId="41E28118" w14:textId="77777777" w:rsidR="00F1171E" w:rsidRPr="006D7A75" w:rsidRDefault="00F1171E" w:rsidP="007222C8">
            <w:pPr>
              <w:rPr>
                <w:rFonts w:ascii="Arial" w:hAnsi="Arial" w:cs="Arial"/>
                <w:sz w:val="20"/>
                <w:szCs w:val="20"/>
                <w:lang w:val="en-GB"/>
              </w:rPr>
            </w:pPr>
          </w:p>
          <w:p w14:paraId="297F52DB" w14:textId="77777777" w:rsidR="00F1171E" w:rsidRPr="006D7A75" w:rsidRDefault="00F1171E" w:rsidP="007222C8">
            <w:pPr>
              <w:rPr>
                <w:rFonts w:ascii="Arial" w:hAnsi="Arial" w:cs="Arial"/>
                <w:sz w:val="20"/>
                <w:szCs w:val="20"/>
                <w:lang w:val="en-GB"/>
              </w:rPr>
            </w:pPr>
          </w:p>
          <w:p w14:paraId="149A6CEF" w14:textId="77777777" w:rsidR="00F1171E" w:rsidRPr="006D7A75" w:rsidRDefault="00F1171E" w:rsidP="007222C8">
            <w:pPr>
              <w:rPr>
                <w:rFonts w:ascii="Arial" w:hAnsi="Arial" w:cs="Arial"/>
                <w:sz w:val="20"/>
                <w:szCs w:val="20"/>
                <w:lang w:val="en-GB"/>
              </w:rPr>
            </w:pPr>
          </w:p>
        </w:tc>
        <w:tc>
          <w:tcPr>
            <w:tcW w:w="1523" w:type="pct"/>
          </w:tcPr>
          <w:p w14:paraId="0351CA58" w14:textId="77777777" w:rsidR="00F1171E" w:rsidRPr="006D7A75" w:rsidRDefault="00F1171E" w:rsidP="007222C8">
            <w:pPr>
              <w:rPr>
                <w:rFonts w:ascii="Arial" w:hAnsi="Arial" w:cs="Arial"/>
                <w:sz w:val="20"/>
                <w:szCs w:val="20"/>
                <w:lang w:val="en-GB"/>
              </w:rPr>
            </w:pPr>
          </w:p>
        </w:tc>
      </w:tr>
      <w:tr w:rsidR="00F1171E" w:rsidRPr="006D7A75" w14:paraId="20A16C0C" w14:textId="77777777" w:rsidTr="007222C8">
        <w:trPr>
          <w:trHeight w:val="1178"/>
        </w:trPr>
        <w:tc>
          <w:tcPr>
            <w:tcW w:w="1265" w:type="pct"/>
            <w:noWrap/>
          </w:tcPr>
          <w:p w14:paraId="7F4BCFAE" w14:textId="77777777" w:rsidR="00F1171E" w:rsidRPr="006D7A75" w:rsidRDefault="00F1171E" w:rsidP="007222C8">
            <w:pPr>
              <w:pStyle w:val="Heading2"/>
              <w:jc w:val="left"/>
              <w:rPr>
                <w:rFonts w:ascii="Arial" w:hAnsi="Arial" w:cs="Arial"/>
                <w:b w:val="0"/>
                <w:bCs w:val="0"/>
                <w:lang w:val="en-GB"/>
              </w:rPr>
            </w:pPr>
            <w:r w:rsidRPr="006D7A75">
              <w:rPr>
                <w:rFonts w:ascii="Arial" w:hAnsi="Arial" w:cs="Arial"/>
                <w:bCs w:val="0"/>
                <w:u w:val="single"/>
                <w:lang w:val="en-GB"/>
              </w:rPr>
              <w:t>Optional/General</w:t>
            </w:r>
            <w:r w:rsidRPr="006D7A75">
              <w:rPr>
                <w:rFonts w:ascii="Arial" w:hAnsi="Arial" w:cs="Arial"/>
                <w:bCs w:val="0"/>
                <w:lang w:val="en-GB"/>
              </w:rPr>
              <w:t xml:space="preserve"> </w:t>
            </w:r>
            <w:r w:rsidRPr="006D7A75">
              <w:rPr>
                <w:rFonts w:ascii="Arial" w:hAnsi="Arial" w:cs="Arial"/>
                <w:b w:val="0"/>
                <w:bCs w:val="0"/>
                <w:lang w:val="en-GB"/>
              </w:rPr>
              <w:t>comments</w:t>
            </w:r>
          </w:p>
          <w:p w14:paraId="1A6B3748" w14:textId="77777777" w:rsidR="00F1171E" w:rsidRPr="006D7A75" w:rsidRDefault="00F1171E" w:rsidP="007222C8">
            <w:pPr>
              <w:pStyle w:val="Heading2"/>
              <w:jc w:val="left"/>
              <w:rPr>
                <w:rFonts w:ascii="Arial" w:hAnsi="Arial" w:cs="Arial"/>
                <w:b w:val="0"/>
                <w:lang w:val="en-GB"/>
              </w:rPr>
            </w:pPr>
          </w:p>
        </w:tc>
        <w:tc>
          <w:tcPr>
            <w:tcW w:w="2212" w:type="pct"/>
          </w:tcPr>
          <w:p w14:paraId="1E347C61" w14:textId="77777777" w:rsidR="00F1171E" w:rsidRPr="006D7A75" w:rsidRDefault="00F1171E" w:rsidP="007222C8">
            <w:pPr>
              <w:rPr>
                <w:rFonts w:ascii="Arial" w:hAnsi="Arial" w:cs="Arial"/>
                <w:sz w:val="20"/>
                <w:szCs w:val="20"/>
                <w:lang w:val="en-GB"/>
              </w:rPr>
            </w:pPr>
          </w:p>
          <w:p w14:paraId="5E946A0E" w14:textId="77777777" w:rsidR="00F1171E" w:rsidRPr="006D7A75" w:rsidRDefault="00F1171E" w:rsidP="007222C8">
            <w:pPr>
              <w:rPr>
                <w:rFonts w:ascii="Arial" w:hAnsi="Arial" w:cs="Arial"/>
                <w:sz w:val="20"/>
                <w:szCs w:val="20"/>
                <w:lang w:val="en-GB"/>
              </w:rPr>
            </w:pPr>
          </w:p>
          <w:p w14:paraId="7EB58C99" w14:textId="77777777" w:rsidR="00F1171E" w:rsidRPr="006D7A75" w:rsidRDefault="00F1171E" w:rsidP="007222C8">
            <w:pPr>
              <w:rPr>
                <w:rFonts w:ascii="Arial" w:hAnsi="Arial" w:cs="Arial"/>
                <w:sz w:val="20"/>
                <w:szCs w:val="20"/>
                <w:lang w:val="en-GB"/>
              </w:rPr>
            </w:pPr>
          </w:p>
          <w:p w14:paraId="15DFD0E8" w14:textId="77777777" w:rsidR="00F1171E" w:rsidRPr="006D7A75" w:rsidRDefault="00F1171E" w:rsidP="007222C8">
            <w:pPr>
              <w:rPr>
                <w:rFonts w:ascii="Arial" w:hAnsi="Arial" w:cs="Arial"/>
                <w:sz w:val="20"/>
                <w:szCs w:val="20"/>
                <w:lang w:val="en-GB"/>
              </w:rPr>
            </w:pPr>
          </w:p>
        </w:tc>
        <w:tc>
          <w:tcPr>
            <w:tcW w:w="1523" w:type="pct"/>
          </w:tcPr>
          <w:p w14:paraId="465E098E" w14:textId="77777777" w:rsidR="00F1171E" w:rsidRPr="006D7A75" w:rsidRDefault="00F1171E" w:rsidP="007222C8">
            <w:pPr>
              <w:rPr>
                <w:rFonts w:ascii="Arial" w:hAnsi="Arial" w:cs="Arial"/>
                <w:sz w:val="20"/>
                <w:szCs w:val="20"/>
                <w:lang w:val="en-GB"/>
              </w:rPr>
            </w:pPr>
          </w:p>
        </w:tc>
      </w:tr>
    </w:tbl>
    <w:p w14:paraId="6BBACB91" w14:textId="77777777" w:rsidR="00F1171E" w:rsidRPr="006D7A75" w:rsidRDefault="00F1171E" w:rsidP="00F1171E">
      <w:pPr>
        <w:pStyle w:val="BodyText"/>
        <w:rPr>
          <w:rFonts w:ascii="Arial" w:hAnsi="Arial" w:cs="Arial"/>
          <w:b/>
          <w:bCs/>
          <w:sz w:val="20"/>
          <w:szCs w:val="20"/>
          <w:u w:val="single"/>
          <w:lang w:val="en-GB"/>
        </w:rPr>
      </w:pPr>
    </w:p>
    <w:p w14:paraId="78207741" w14:textId="77777777" w:rsidR="00F1171E" w:rsidRPr="006D7A75" w:rsidRDefault="00F1171E" w:rsidP="00F1171E">
      <w:pPr>
        <w:pStyle w:val="BodyText"/>
        <w:rPr>
          <w:rFonts w:ascii="Arial" w:hAnsi="Arial" w:cs="Arial"/>
          <w:b/>
          <w:bCs/>
          <w:sz w:val="20"/>
          <w:szCs w:val="20"/>
          <w:u w:val="single"/>
          <w:lang w:val="en-GB"/>
        </w:rPr>
      </w:pPr>
    </w:p>
    <w:p w14:paraId="108BE2F1" w14:textId="77777777" w:rsidR="00F1171E" w:rsidRPr="006D7A75" w:rsidRDefault="00F1171E" w:rsidP="00F1171E">
      <w:pPr>
        <w:pStyle w:val="BodyText"/>
        <w:rPr>
          <w:rFonts w:ascii="Arial" w:hAnsi="Arial" w:cs="Arial"/>
          <w:b/>
          <w:bCs/>
          <w:sz w:val="20"/>
          <w:szCs w:val="20"/>
          <w:u w:val="single"/>
          <w:lang w:val="en-GB"/>
        </w:rPr>
      </w:pPr>
    </w:p>
    <w:p w14:paraId="618DE16F" w14:textId="77777777" w:rsidR="00F1171E" w:rsidRPr="006D7A75" w:rsidRDefault="00F1171E" w:rsidP="00F1171E">
      <w:pPr>
        <w:pStyle w:val="BodyText"/>
        <w:rPr>
          <w:rFonts w:ascii="Arial" w:hAnsi="Arial" w:cs="Arial"/>
          <w:b/>
          <w:bCs/>
          <w:sz w:val="20"/>
          <w:szCs w:val="20"/>
          <w:u w:val="single"/>
          <w:lang w:val="en-GB"/>
        </w:rPr>
      </w:pPr>
    </w:p>
    <w:p w14:paraId="1B0E4DC5" w14:textId="77777777" w:rsidR="00F1171E" w:rsidRPr="006D7A75" w:rsidRDefault="00F1171E" w:rsidP="00F1171E">
      <w:pPr>
        <w:pStyle w:val="BodyText"/>
        <w:rPr>
          <w:rFonts w:ascii="Arial" w:hAnsi="Arial" w:cs="Arial"/>
          <w:b/>
          <w:bCs/>
          <w:sz w:val="20"/>
          <w:szCs w:val="20"/>
          <w:u w:val="single"/>
          <w:lang w:val="en-GB"/>
        </w:rPr>
      </w:pPr>
    </w:p>
    <w:p w14:paraId="0ECA4E5E" w14:textId="77777777" w:rsidR="00F1171E" w:rsidRPr="006D7A75" w:rsidRDefault="00F1171E" w:rsidP="00F1171E">
      <w:pPr>
        <w:pStyle w:val="BodyText"/>
        <w:rPr>
          <w:rFonts w:ascii="Arial" w:hAnsi="Arial" w:cs="Arial"/>
          <w:b/>
          <w:bCs/>
          <w:sz w:val="20"/>
          <w:szCs w:val="20"/>
          <w:u w:val="single"/>
          <w:lang w:val="en-GB"/>
        </w:rPr>
      </w:pPr>
    </w:p>
    <w:p w14:paraId="022D30C9" w14:textId="77777777" w:rsidR="00F1171E" w:rsidRPr="006D7A75" w:rsidRDefault="00F1171E" w:rsidP="00F1171E">
      <w:pPr>
        <w:pStyle w:val="BodyText"/>
        <w:rPr>
          <w:rFonts w:ascii="Arial" w:hAnsi="Arial" w:cs="Arial"/>
          <w:b/>
          <w:bCs/>
          <w:sz w:val="20"/>
          <w:szCs w:val="20"/>
          <w:u w:val="single"/>
          <w:lang w:val="en-GB"/>
        </w:rPr>
      </w:pPr>
    </w:p>
    <w:p w14:paraId="1AB5512F" w14:textId="77777777" w:rsidR="00F1171E" w:rsidRPr="006D7A75" w:rsidRDefault="00F1171E" w:rsidP="00F1171E">
      <w:pPr>
        <w:pStyle w:val="BodyText"/>
        <w:rPr>
          <w:rFonts w:ascii="Arial" w:hAnsi="Arial" w:cs="Arial"/>
          <w:b/>
          <w:bCs/>
          <w:sz w:val="20"/>
          <w:szCs w:val="20"/>
          <w:u w:val="single"/>
          <w:lang w:val="en-GB"/>
        </w:rPr>
      </w:pPr>
    </w:p>
    <w:p w14:paraId="38F83A77" w14:textId="77777777" w:rsidR="00F1171E" w:rsidRPr="006D7A75" w:rsidRDefault="00F1171E" w:rsidP="00F1171E">
      <w:pPr>
        <w:pStyle w:val="BodyText"/>
        <w:rPr>
          <w:rFonts w:ascii="Arial" w:hAnsi="Arial" w:cs="Arial"/>
          <w:b/>
          <w:bCs/>
          <w:sz w:val="20"/>
          <w:szCs w:val="20"/>
          <w:u w:val="single"/>
          <w:lang w:val="en-GB"/>
        </w:rPr>
      </w:pPr>
    </w:p>
    <w:p w14:paraId="25E7AF2A" w14:textId="77777777" w:rsidR="00F1171E" w:rsidRPr="006D7A75" w:rsidRDefault="00F1171E" w:rsidP="00F1171E">
      <w:pPr>
        <w:pStyle w:val="BodyText"/>
        <w:rPr>
          <w:rFonts w:ascii="Arial" w:hAnsi="Arial" w:cs="Arial"/>
          <w:b/>
          <w:bCs/>
          <w:sz w:val="20"/>
          <w:szCs w:val="20"/>
          <w:u w:val="single"/>
          <w:lang w:val="en-GB"/>
        </w:rPr>
      </w:pPr>
    </w:p>
    <w:p w14:paraId="4437A01F" w14:textId="77777777" w:rsidR="00F1171E" w:rsidRPr="006D7A75" w:rsidRDefault="00F1171E" w:rsidP="00F1171E">
      <w:pPr>
        <w:pStyle w:val="BodyText"/>
        <w:rPr>
          <w:rFonts w:ascii="Arial" w:hAnsi="Arial" w:cs="Arial"/>
          <w:b/>
          <w:bCs/>
          <w:sz w:val="20"/>
          <w:szCs w:val="20"/>
          <w:u w:val="single"/>
          <w:lang w:val="en-GB"/>
        </w:rPr>
      </w:pPr>
    </w:p>
    <w:p w14:paraId="0821307F" w14:textId="77777777" w:rsidR="00F1171E" w:rsidRPr="006D7A7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6D7A75"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6D7A75" w:rsidRDefault="00F1171E" w:rsidP="007222C8">
            <w:pPr>
              <w:pStyle w:val="NormalWeb"/>
              <w:spacing w:before="0" w:beforeAutospacing="0" w:after="0" w:afterAutospacing="0"/>
              <w:rPr>
                <w:rFonts w:ascii="Arial" w:hAnsi="Arial" w:cs="Arial"/>
                <w:b/>
                <w:sz w:val="20"/>
                <w:szCs w:val="20"/>
                <w:u w:val="single"/>
                <w:lang w:val="en-GB"/>
              </w:rPr>
            </w:pPr>
            <w:r w:rsidRPr="006D7A75">
              <w:rPr>
                <w:rFonts w:ascii="Arial" w:hAnsi="Arial" w:cs="Arial"/>
                <w:b/>
                <w:sz w:val="20"/>
                <w:szCs w:val="20"/>
                <w:highlight w:val="yellow"/>
                <w:u w:val="single"/>
                <w:lang w:val="en-GB"/>
              </w:rPr>
              <w:lastRenderedPageBreak/>
              <w:t>PART  2:</w:t>
            </w:r>
            <w:r w:rsidRPr="006D7A75">
              <w:rPr>
                <w:rFonts w:ascii="Arial" w:hAnsi="Arial" w:cs="Arial"/>
                <w:b/>
                <w:sz w:val="20"/>
                <w:szCs w:val="20"/>
                <w:u w:val="single"/>
                <w:lang w:val="en-GB"/>
              </w:rPr>
              <w:t xml:space="preserve"> </w:t>
            </w:r>
          </w:p>
          <w:p w14:paraId="5B767407" w14:textId="77777777" w:rsidR="00F1171E" w:rsidRPr="006D7A75"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6D7A75"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6D7A75"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6D7A75" w:rsidRDefault="00F1171E" w:rsidP="007222C8">
            <w:pPr>
              <w:pStyle w:val="Heading2"/>
              <w:jc w:val="left"/>
              <w:rPr>
                <w:rFonts w:ascii="Arial" w:hAnsi="Arial" w:cs="Arial"/>
                <w:lang w:val="en-GB"/>
              </w:rPr>
            </w:pPr>
            <w:r w:rsidRPr="006D7A75">
              <w:rPr>
                <w:rFonts w:ascii="Arial" w:hAnsi="Arial" w:cs="Arial"/>
                <w:lang w:val="en-GB"/>
              </w:rPr>
              <w:t>Reviewer’s comment</w:t>
            </w:r>
          </w:p>
        </w:tc>
        <w:tc>
          <w:tcPr>
            <w:tcW w:w="1342" w:type="pct"/>
            <w:shd w:val="clear" w:color="auto" w:fill="auto"/>
          </w:tcPr>
          <w:p w14:paraId="6F48B50B" w14:textId="77777777" w:rsidR="00F1171E" w:rsidRPr="006D7A75" w:rsidRDefault="00F1171E" w:rsidP="007222C8">
            <w:pPr>
              <w:pStyle w:val="Heading2"/>
              <w:jc w:val="left"/>
              <w:rPr>
                <w:rFonts w:ascii="Arial" w:hAnsi="Arial" w:cs="Arial"/>
                <w:b w:val="0"/>
                <w:lang w:val="en-GB"/>
              </w:rPr>
            </w:pPr>
            <w:r w:rsidRPr="006D7A75">
              <w:rPr>
                <w:rFonts w:ascii="Arial" w:hAnsi="Arial" w:cs="Arial"/>
                <w:lang w:val="en-GB"/>
              </w:rPr>
              <w:t>Author’s comment</w:t>
            </w:r>
            <w:r w:rsidRPr="006D7A75">
              <w:rPr>
                <w:rFonts w:ascii="Arial" w:hAnsi="Arial" w:cs="Arial"/>
                <w:b w:val="0"/>
                <w:lang w:val="en-GB"/>
              </w:rPr>
              <w:t xml:space="preserve"> </w:t>
            </w:r>
            <w:r w:rsidRPr="006D7A75">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6D7A75"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6D7A75" w:rsidRDefault="00F1171E" w:rsidP="007222C8">
            <w:pPr>
              <w:pStyle w:val="NormalWeb"/>
              <w:spacing w:before="0" w:beforeAutospacing="0" w:after="0" w:afterAutospacing="0"/>
              <w:rPr>
                <w:rFonts w:ascii="Arial" w:hAnsi="Arial" w:cs="Arial"/>
                <w:b/>
                <w:sz w:val="20"/>
                <w:szCs w:val="20"/>
                <w:lang w:val="en-GB"/>
              </w:rPr>
            </w:pPr>
            <w:r w:rsidRPr="006D7A75">
              <w:rPr>
                <w:rFonts w:ascii="Arial" w:hAnsi="Arial" w:cs="Arial"/>
                <w:b/>
                <w:sz w:val="20"/>
                <w:szCs w:val="20"/>
                <w:lang w:val="en-GB"/>
              </w:rPr>
              <w:t xml:space="preserve">Are there ethical issues in this manuscript? </w:t>
            </w:r>
          </w:p>
          <w:p w14:paraId="6034B476" w14:textId="77777777" w:rsidR="00F1171E" w:rsidRPr="006D7A75"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6D7A75" w:rsidRDefault="00F1171E" w:rsidP="007222C8">
            <w:pPr>
              <w:pStyle w:val="NormalWeb"/>
              <w:spacing w:before="0" w:beforeAutospacing="0" w:after="0" w:afterAutospacing="0"/>
              <w:rPr>
                <w:rFonts w:ascii="Arial" w:hAnsi="Arial" w:cs="Arial"/>
                <w:i/>
                <w:iCs/>
                <w:sz w:val="20"/>
                <w:szCs w:val="20"/>
                <w:u w:val="single"/>
                <w:lang w:val="en-GB"/>
              </w:rPr>
            </w:pPr>
            <w:r w:rsidRPr="006D7A75">
              <w:rPr>
                <w:rFonts w:ascii="Arial" w:hAnsi="Arial" w:cs="Arial"/>
                <w:i/>
                <w:iCs/>
                <w:sz w:val="20"/>
                <w:szCs w:val="20"/>
                <w:u w:val="single"/>
                <w:lang w:val="en-GB"/>
              </w:rPr>
              <w:t xml:space="preserve">(If yes, </w:t>
            </w:r>
            <w:proofErr w:type="gramStart"/>
            <w:r w:rsidRPr="006D7A75">
              <w:rPr>
                <w:rFonts w:ascii="Arial" w:hAnsi="Arial" w:cs="Arial"/>
                <w:i/>
                <w:iCs/>
                <w:sz w:val="20"/>
                <w:szCs w:val="20"/>
                <w:u w:val="single"/>
                <w:lang w:val="en-GB"/>
              </w:rPr>
              <w:t>Kindly</w:t>
            </w:r>
            <w:proofErr w:type="gramEnd"/>
            <w:r w:rsidRPr="006D7A75">
              <w:rPr>
                <w:rFonts w:ascii="Arial" w:hAnsi="Arial" w:cs="Arial"/>
                <w:i/>
                <w:iCs/>
                <w:sz w:val="20"/>
                <w:szCs w:val="20"/>
                <w:u w:val="single"/>
                <w:lang w:val="en-GB"/>
              </w:rPr>
              <w:t xml:space="preserve"> please write down the ethical issues here in detail)</w:t>
            </w:r>
          </w:p>
          <w:p w14:paraId="3F0D46E3" w14:textId="77777777" w:rsidR="00F1171E" w:rsidRPr="006D7A75" w:rsidRDefault="00F1171E" w:rsidP="007222C8">
            <w:pPr>
              <w:pStyle w:val="NormalWeb"/>
              <w:spacing w:before="0" w:beforeAutospacing="0" w:after="0" w:afterAutospacing="0"/>
              <w:rPr>
                <w:rFonts w:ascii="Arial" w:hAnsi="Arial" w:cs="Arial"/>
                <w:sz w:val="20"/>
                <w:szCs w:val="20"/>
                <w:lang w:val="en-GB"/>
              </w:rPr>
            </w:pPr>
          </w:p>
          <w:p w14:paraId="7B654B67" w14:textId="6CE0BFE8" w:rsidR="00F1171E" w:rsidRPr="006D7A75"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6D7A75" w:rsidRDefault="00F1171E" w:rsidP="007222C8">
            <w:pPr>
              <w:rPr>
                <w:rFonts w:ascii="Arial" w:eastAsia="Arial Unicode MS" w:hAnsi="Arial" w:cs="Arial"/>
                <w:sz w:val="20"/>
                <w:szCs w:val="20"/>
                <w:lang w:val="en-GB"/>
              </w:rPr>
            </w:pPr>
          </w:p>
          <w:p w14:paraId="4A981594" w14:textId="77777777" w:rsidR="00F1171E" w:rsidRPr="006D7A75" w:rsidRDefault="00F1171E" w:rsidP="007222C8">
            <w:pPr>
              <w:rPr>
                <w:rFonts w:ascii="Arial" w:eastAsia="Arial Unicode MS" w:hAnsi="Arial" w:cs="Arial"/>
                <w:sz w:val="20"/>
                <w:szCs w:val="20"/>
                <w:lang w:val="en-GB"/>
              </w:rPr>
            </w:pPr>
          </w:p>
          <w:p w14:paraId="4780A682" w14:textId="77777777" w:rsidR="00F1171E" w:rsidRPr="006D7A75" w:rsidRDefault="00F1171E" w:rsidP="007222C8">
            <w:pPr>
              <w:rPr>
                <w:rFonts w:ascii="Arial" w:eastAsia="Arial Unicode MS" w:hAnsi="Arial" w:cs="Arial"/>
                <w:sz w:val="20"/>
                <w:szCs w:val="20"/>
                <w:lang w:val="en-GB"/>
              </w:rPr>
            </w:pPr>
          </w:p>
          <w:p w14:paraId="2D80979A" w14:textId="77777777" w:rsidR="00F1171E" w:rsidRPr="006D7A75"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B434509" w14:textId="77777777" w:rsidR="006D7A75" w:rsidRPr="00D92B0B" w:rsidRDefault="006D7A75" w:rsidP="006D7A75">
      <w:pPr>
        <w:pStyle w:val="Affiliation"/>
        <w:spacing w:after="0" w:line="240" w:lineRule="auto"/>
        <w:jc w:val="left"/>
        <w:rPr>
          <w:rFonts w:ascii="Arial" w:hAnsi="Arial" w:cs="Arial"/>
          <w:b/>
          <w:u w:val="single"/>
        </w:rPr>
      </w:pPr>
      <w:r w:rsidRPr="00D92B0B">
        <w:rPr>
          <w:rFonts w:ascii="Arial" w:hAnsi="Arial" w:cs="Arial"/>
          <w:b/>
          <w:u w:val="single"/>
        </w:rPr>
        <w:t>Reviewer details:</w:t>
      </w:r>
    </w:p>
    <w:p w14:paraId="5EBC5FC1" w14:textId="77777777" w:rsidR="006D7A75" w:rsidRPr="00D92B0B" w:rsidRDefault="006D7A75" w:rsidP="006D7A75">
      <w:pPr>
        <w:pStyle w:val="Affiliation"/>
        <w:spacing w:after="0" w:line="240" w:lineRule="auto"/>
        <w:jc w:val="left"/>
        <w:rPr>
          <w:rFonts w:ascii="Arial" w:hAnsi="Arial" w:cs="Arial"/>
          <w:b/>
        </w:rPr>
      </w:pPr>
      <w:r w:rsidRPr="00D92B0B">
        <w:rPr>
          <w:rFonts w:ascii="Arial" w:hAnsi="Arial" w:cs="Arial"/>
          <w:b/>
          <w:color w:val="000000"/>
        </w:rPr>
        <w:t xml:space="preserve">Belay </w:t>
      </w:r>
      <w:proofErr w:type="spellStart"/>
      <w:r w:rsidRPr="00D92B0B">
        <w:rPr>
          <w:rFonts w:ascii="Arial" w:hAnsi="Arial" w:cs="Arial"/>
          <w:b/>
          <w:color w:val="000000"/>
        </w:rPr>
        <w:t>Sitotaw</w:t>
      </w:r>
      <w:proofErr w:type="spellEnd"/>
      <w:r w:rsidRPr="00D92B0B">
        <w:rPr>
          <w:rFonts w:ascii="Arial" w:hAnsi="Arial" w:cs="Arial"/>
          <w:b/>
          <w:color w:val="000000"/>
        </w:rPr>
        <w:t xml:space="preserve"> Goshu, Dire Dawa University, Ethiopia</w:t>
      </w:r>
    </w:p>
    <w:p w14:paraId="5A2B167B" w14:textId="77777777" w:rsidR="006D7A75" w:rsidRPr="006D7A75" w:rsidRDefault="006D7A75">
      <w:pPr>
        <w:rPr>
          <w:rFonts w:ascii="Arial" w:hAnsi="Arial" w:cs="Arial"/>
          <w:b/>
          <w:sz w:val="20"/>
          <w:szCs w:val="20"/>
          <w:lang w:val="en-GB"/>
        </w:rPr>
      </w:pPr>
    </w:p>
    <w:sectPr w:rsidR="006D7A75" w:rsidRPr="006D7A75"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FDEA0" w14:textId="77777777" w:rsidR="00000E33" w:rsidRPr="0000007A" w:rsidRDefault="00000E33" w:rsidP="0099583E">
      <w:r>
        <w:separator/>
      </w:r>
    </w:p>
  </w:endnote>
  <w:endnote w:type="continuationSeparator" w:id="0">
    <w:p w14:paraId="71C756AC" w14:textId="77777777" w:rsidR="00000E33" w:rsidRPr="0000007A" w:rsidRDefault="00000E3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09F6B" w14:textId="77777777" w:rsidR="00000E33" w:rsidRPr="0000007A" w:rsidRDefault="00000E33" w:rsidP="0099583E">
      <w:r>
        <w:separator/>
      </w:r>
    </w:p>
  </w:footnote>
  <w:footnote w:type="continuationSeparator" w:id="0">
    <w:p w14:paraId="7A615058" w14:textId="77777777" w:rsidR="00000E33" w:rsidRPr="0000007A" w:rsidRDefault="00000E3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30566933">
    <w:abstractNumId w:val="3"/>
  </w:num>
  <w:num w:numId="2" w16cid:durableId="2027635770">
    <w:abstractNumId w:val="6"/>
  </w:num>
  <w:num w:numId="3" w16cid:durableId="2126727211">
    <w:abstractNumId w:val="5"/>
  </w:num>
  <w:num w:numId="4" w16cid:durableId="496120089">
    <w:abstractNumId w:val="7"/>
  </w:num>
  <w:num w:numId="5" w16cid:durableId="1968316788">
    <w:abstractNumId w:val="4"/>
  </w:num>
  <w:num w:numId="6" w16cid:durableId="1611013307">
    <w:abstractNumId w:val="0"/>
  </w:num>
  <w:num w:numId="7" w16cid:durableId="264768791">
    <w:abstractNumId w:val="1"/>
  </w:num>
  <w:num w:numId="8" w16cid:durableId="727189017">
    <w:abstractNumId w:val="9"/>
  </w:num>
  <w:num w:numId="9" w16cid:durableId="1296985284">
    <w:abstractNumId w:val="8"/>
  </w:num>
  <w:num w:numId="10" w16cid:durableId="11008762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0E33"/>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C108A"/>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4D20"/>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762CE"/>
    <w:rsid w:val="00581FF9"/>
    <w:rsid w:val="005A4F17"/>
    <w:rsid w:val="005B3509"/>
    <w:rsid w:val="005C25A0"/>
    <w:rsid w:val="005D230D"/>
    <w:rsid w:val="005E11DC"/>
    <w:rsid w:val="005E29CE"/>
    <w:rsid w:val="005E3241"/>
    <w:rsid w:val="005E7FB0"/>
    <w:rsid w:val="005F184C"/>
    <w:rsid w:val="0060284A"/>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D7A75"/>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B5EED"/>
    <w:rsid w:val="007C6CDF"/>
    <w:rsid w:val="007D0246"/>
    <w:rsid w:val="007F5873"/>
    <w:rsid w:val="008126B7"/>
    <w:rsid w:val="00815F94"/>
    <w:rsid w:val="008224E2"/>
    <w:rsid w:val="00825DC9"/>
    <w:rsid w:val="0082676D"/>
    <w:rsid w:val="008324FC"/>
    <w:rsid w:val="00846F1F"/>
    <w:rsid w:val="008470AB"/>
    <w:rsid w:val="0085546D"/>
    <w:rsid w:val="0086369B"/>
    <w:rsid w:val="00863F3C"/>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3DB3"/>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8CF"/>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190D"/>
    <w:rsid w:val="00BB21AB"/>
    <w:rsid w:val="00BB4FEC"/>
    <w:rsid w:val="00BC402F"/>
    <w:rsid w:val="00BD0DF5"/>
    <w:rsid w:val="00BD6447"/>
    <w:rsid w:val="00BD7527"/>
    <w:rsid w:val="00BE13EF"/>
    <w:rsid w:val="00BE40A5"/>
    <w:rsid w:val="00BE6454"/>
    <w:rsid w:val="00BF44D1"/>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946D8"/>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6874"/>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4BC2"/>
    <w:rsid w:val="00E9533D"/>
    <w:rsid w:val="00E972A7"/>
    <w:rsid w:val="00EA2839"/>
    <w:rsid w:val="00EB3E91"/>
    <w:rsid w:val="00EB6E15"/>
    <w:rsid w:val="00EC6894"/>
    <w:rsid w:val="00ED0D88"/>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D73E2"/>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F2E980B3-D509-41FC-A084-EB87A3C87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863F3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863F3C"/>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6D7A7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69123">
      <w:bodyDiv w:val="1"/>
      <w:marLeft w:val="0"/>
      <w:marRight w:val="0"/>
      <w:marTop w:val="0"/>
      <w:marBottom w:val="0"/>
      <w:divBdr>
        <w:top w:val="none" w:sz="0" w:space="0" w:color="auto"/>
        <w:left w:val="none" w:sz="0" w:space="0" w:color="auto"/>
        <w:bottom w:val="none" w:sz="0" w:space="0" w:color="auto"/>
        <w:right w:val="none" w:sz="0" w:space="0" w:color="auto"/>
      </w:divBdr>
      <w:divsChild>
        <w:div w:id="610167235">
          <w:marLeft w:val="0"/>
          <w:marRight w:val="0"/>
          <w:marTop w:val="0"/>
          <w:marBottom w:val="0"/>
          <w:divBdr>
            <w:top w:val="none" w:sz="0" w:space="0" w:color="auto"/>
            <w:left w:val="none" w:sz="0" w:space="0" w:color="auto"/>
            <w:bottom w:val="none" w:sz="0" w:space="0" w:color="auto"/>
            <w:right w:val="none" w:sz="0" w:space="0" w:color="auto"/>
          </w:divBdr>
        </w:div>
      </w:divsChild>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003823960">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26261792">
      <w:bodyDiv w:val="1"/>
      <w:marLeft w:val="0"/>
      <w:marRight w:val="0"/>
      <w:marTop w:val="0"/>
      <w:marBottom w:val="0"/>
      <w:divBdr>
        <w:top w:val="none" w:sz="0" w:space="0" w:color="auto"/>
        <w:left w:val="none" w:sz="0" w:space="0" w:color="auto"/>
        <w:bottom w:val="none" w:sz="0" w:space="0" w:color="auto"/>
        <w:right w:val="none" w:sz="0" w:space="0" w:color="auto"/>
      </w:divBdr>
      <w:divsChild>
        <w:div w:id="1305236611">
          <w:marLeft w:val="0"/>
          <w:marRight w:val="0"/>
          <w:marTop w:val="0"/>
          <w:marBottom w:val="0"/>
          <w:divBdr>
            <w:top w:val="none" w:sz="0" w:space="0" w:color="auto"/>
            <w:left w:val="none" w:sz="0" w:space="0" w:color="auto"/>
            <w:bottom w:val="none" w:sz="0" w:space="0" w:color="auto"/>
            <w:right w:val="none" w:sz="0" w:space="0" w:color="auto"/>
          </w:divBdr>
        </w:div>
      </w:divsChild>
    </w:div>
    <w:div w:id="1346513916">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364/OE.449951" TargetMode="External"/><Relationship Id="rId3" Type="http://schemas.openxmlformats.org/officeDocument/2006/relationships/settings" Target="settings.xml"/><Relationship Id="rId7" Type="http://schemas.openxmlformats.org/officeDocument/2006/relationships/hyperlink" Target="https://bookstore.bookpi.org/product/physical-science-new-insights-and-development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3</Pages>
  <Words>478</Words>
  <Characters>2726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3198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108</cp:revision>
  <dcterms:created xsi:type="dcterms:W3CDTF">2023-08-30T09:21:00Z</dcterms:created>
  <dcterms:modified xsi:type="dcterms:W3CDTF">2025-04-24T06:36:00Z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