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4B1647" w14:paraId="1643A4CA" w14:textId="77777777" w:rsidTr="004C18B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B16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B1647" w14:paraId="127EAD7E" w14:textId="77777777" w:rsidTr="004C18BC">
        <w:trPr>
          <w:trHeight w:val="413"/>
        </w:trPr>
        <w:tc>
          <w:tcPr>
            <w:tcW w:w="1232" w:type="pct"/>
          </w:tcPr>
          <w:p w14:paraId="3C159AA5" w14:textId="77777777" w:rsidR="0000007A" w:rsidRPr="004B16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B16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102BDC4" w:rsidR="0000007A" w:rsidRPr="004B1647" w:rsidRDefault="00526EC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B164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4B16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4B1647" w14:paraId="73C90375" w14:textId="77777777" w:rsidTr="004C18BC">
        <w:trPr>
          <w:trHeight w:val="290"/>
        </w:trPr>
        <w:tc>
          <w:tcPr>
            <w:tcW w:w="1232" w:type="pct"/>
          </w:tcPr>
          <w:p w14:paraId="20D28135" w14:textId="77777777" w:rsidR="0000007A" w:rsidRPr="004B16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379548" w:rsidR="0000007A" w:rsidRPr="004B16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11F7B"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5468</w:t>
            </w:r>
          </w:p>
        </w:tc>
      </w:tr>
      <w:tr w:rsidR="0000007A" w:rsidRPr="004B1647" w14:paraId="05B60576" w14:textId="77777777" w:rsidTr="004C18BC">
        <w:trPr>
          <w:trHeight w:val="331"/>
        </w:trPr>
        <w:tc>
          <w:tcPr>
            <w:tcW w:w="1232" w:type="pct"/>
          </w:tcPr>
          <w:p w14:paraId="0196A627" w14:textId="77777777" w:rsidR="0000007A" w:rsidRPr="004B16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2D9303" w:rsidR="0000007A" w:rsidRPr="004B1647" w:rsidRDefault="00911F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Formation Mechanism of Eutectic Microstructure for </w:t>
            </w:r>
            <w:proofErr w:type="gramStart"/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Ca(</w:t>
            </w:r>
            <w:proofErr w:type="spellStart"/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Zr,Hf</w:t>
            </w:r>
            <w:proofErr w:type="spellEnd"/>
            <w:proofErr w:type="gramEnd"/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)O</w:t>
            </w:r>
            <w:r w:rsidRPr="004B1647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3</w:t>
            </w:r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/(</w:t>
            </w:r>
            <w:proofErr w:type="spellStart"/>
            <w:proofErr w:type="gramStart"/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Zr,Hf</w:t>
            </w:r>
            <w:proofErr w:type="spellEnd"/>
            <w:proofErr w:type="gramEnd"/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)O</w:t>
            </w:r>
            <w:r w:rsidRPr="004B1647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by Rapid Solidification Process at High Temperature</w:t>
            </w:r>
          </w:p>
        </w:tc>
      </w:tr>
      <w:tr w:rsidR="00CF0BBB" w:rsidRPr="004B1647" w14:paraId="6D508B1C" w14:textId="77777777" w:rsidTr="004C18BC">
        <w:trPr>
          <w:trHeight w:val="332"/>
        </w:trPr>
        <w:tc>
          <w:tcPr>
            <w:tcW w:w="1232" w:type="pct"/>
          </w:tcPr>
          <w:p w14:paraId="32FC28F7" w14:textId="77777777" w:rsidR="00CF0BBB" w:rsidRPr="004B16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41A38E" w:rsidR="00CF0BBB" w:rsidRPr="004B1647" w:rsidRDefault="00911F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4B164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B164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B16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B164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B164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B16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4695CC1" w:rsidR="00640538" w:rsidRPr="004B1647" w:rsidRDefault="0047582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B16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EF3A762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3091292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3E91F07" w:rsidR="00E03C32" w:rsidRDefault="003B5C6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B5C6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Material Science and Technology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10-14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9A955D9" w:rsidR="00E03C32" w:rsidRPr="007B54A4" w:rsidRDefault="003B5C68" w:rsidP="003B5C68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B5C6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hyperlink r:id="rId8" w:history="1">
                              <w:r w:rsidRPr="005A36D0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https://doi.org/10.31875/2410-4701.2024.11.02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3E91F07" w:rsidR="00E03C32" w:rsidRDefault="003B5C6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B5C6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Material Science and Technology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10-14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9A955D9" w:rsidR="00E03C32" w:rsidRPr="007B54A4" w:rsidRDefault="003B5C68" w:rsidP="003B5C68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B5C6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hyperlink r:id="rId9" w:history="1">
                        <w:r w:rsidRPr="005A36D0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https://doi.org/10.31875/2410-4701.2024.11.02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B16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B16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B16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B16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16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B16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16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16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B16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B16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B1647">
              <w:rPr>
                <w:rFonts w:ascii="Arial" w:hAnsi="Arial" w:cs="Arial"/>
                <w:lang w:val="en-GB"/>
              </w:rPr>
              <w:t>Author’s Feedback</w:t>
            </w:r>
            <w:r w:rsidRPr="004B16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B16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B16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B16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B16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41F904" w14:textId="5FF7A36D" w:rsidR="00525CE2" w:rsidRPr="004B1647" w:rsidRDefault="00525CE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>Experimental investigation of suppress</w:t>
            </w:r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 the formation of columnar microstructure by rapid crystallization</w:t>
            </w:r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>, f</w:t>
            </w: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ormation of fine microstructure by heating to 1300 </w:t>
            </w:r>
            <w:proofErr w:type="spellStart"/>
            <w:r w:rsidRPr="004B164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o</w:t>
            </w: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proofErr w:type="spellEnd"/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 after solidification</w:t>
            </w:r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 and f</w:t>
            </w: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>abrication of solidified film for improvement in corrosion resistance</w:t>
            </w:r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, analysis using </w:t>
            </w:r>
            <w:proofErr w:type="spellStart"/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>Xrd</w:t>
            </w:r>
            <w:proofErr w:type="spellEnd"/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, SEM images </w:t>
            </w:r>
            <w:proofErr w:type="gramStart"/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>helps</w:t>
            </w:r>
            <w:proofErr w:type="gramEnd"/>
            <w:r w:rsidR="00053FFE" w:rsidRPr="004B1647">
              <w:rPr>
                <w:rFonts w:ascii="Arial" w:hAnsi="Arial" w:cs="Arial"/>
                <w:sz w:val="20"/>
                <w:szCs w:val="20"/>
                <w:lang w:val="en-GB"/>
              </w:rPr>
              <w:t xml:space="preserve"> to understand the eutectic film formation by laser irradiation method</w:t>
            </w:r>
          </w:p>
          <w:p w14:paraId="6FD58E0A" w14:textId="77777777" w:rsidR="00525CE2" w:rsidRPr="004B1647" w:rsidRDefault="00525CE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BC9196" w14:textId="1AF9AC52" w:rsidR="00525CE2" w:rsidRPr="004B1647" w:rsidRDefault="00525C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16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B16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B16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F5DB2E" w:rsidR="00F1171E" w:rsidRPr="004B1647" w:rsidRDefault="00053F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Title is suitable</w:t>
            </w:r>
          </w:p>
        </w:tc>
        <w:tc>
          <w:tcPr>
            <w:tcW w:w="1523" w:type="pct"/>
          </w:tcPr>
          <w:p w14:paraId="405B6701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16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B16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B16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F962C7" w:rsidR="00F1171E" w:rsidRPr="004B1647" w:rsidRDefault="00294C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r w:rsidR="00053FFE"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is sufficient</w:t>
            </w:r>
          </w:p>
        </w:tc>
        <w:tc>
          <w:tcPr>
            <w:tcW w:w="1523" w:type="pct"/>
          </w:tcPr>
          <w:p w14:paraId="1D54B730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16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B16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C8E6B6" w:rsidR="00F1171E" w:rsidRPr="004B1647" w:rsidRDefault="00053F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 it is. </w:t>
            </w:r>
          </w:p>
        </w:tc>
        <w:tc>
          <w:tcPr>
            <w:tcW w:w="1523" w:type="pct"/>
          </w:tcPr>
          <w:p w14:paraId="4898F764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16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B16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B16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D2171B" w:rsidR="00F1171E" w:rsidRPr="004B1647" w:rsidRDefault="00053F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of the references are very old papers. New references in the past 5 years suggested to be added</w:t>
            </w:r>
          </w:p>
        </w:tc>
        <w:tc>
          <w:tcPr>
            <w:tcW w:w="1523" w:type="pct"/>
          </w:tcPr>
          <w:p w14:paraId="40220055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16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B16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B16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F4A0489" w:rsidR="00F1171E" w:rsidRPr="004B1647" w:rsidRDefault="003F1B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sz w:val="20"/>
                <w:szCs w:val="20"/>
                <w:lang w:val="en-GB"/>
              </w:rPr>
              <w:t>Quality of English is acceptable</w:t>
            </w:r>
          </w:p>
          <w:p w14:paraId="41E28118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16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B16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B16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B16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E4F29D0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B16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B16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B164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B16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B16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B164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16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B16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B1647">
              <w:rPr>
                <w:rFonts w:ascii="Arial" w:hAnsi="Arial" w:cs="Arial"/>
                <w:lang w:val="en-GB"/>
              </w:rPr>
              <w:t>Author’s comment</w:t>
            </w:r>
            <w:r w:rsidRPr="004B16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B16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B164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B16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B16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B16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B16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A66413C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B16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B16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B16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B16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5371D0" w14:textId="77777777" w:rsidR="004B1647" w:rsidRPr="00C23FC6" w:rsidRDefault="004B1647" w:rsidP="004B16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23FC6">
        <w:rPr>
          <w:rFonts w:ascii="Arial" w:hAnsi="Arial" w:cs="Arial"/>
          <w:b/>
          <w:u w:val="single"/>
        </w:rPr>
        <w:t>Reviewer details:</w:t>
      </w:r>
    </w:p>
    <w:p w14:paraId="4342291B" w14:textId="77777777" w:rsidR="004B1647" w:rsidRPr="00C23FC6" w:rsidRDefault="004B1647" w:rsidP="004B16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23FC6">
        <w:rPr>
          <w:rFonts w:ascii="Arial" w:hAnsi="Arial" w:cs="Arial"/>
          <w:b/>
          <w:color w:val="000000"/>
        </w:rPr>
        <w:t>M.Sowjanya</w:t>
      </w:r>
      <w:proofErr w:type="spellEnd"/>
      <w:r w:rsidRPr="00C23FC6">
        <w:rPr>
          <w:rFonts w:ascii="Arial" w:hAnsi="Arial" w:cs="Arial"/>
          <w:b/>
          <w:color w:val="000000"/>
        </w:rPr>
        <w:t>, CVR College of Engineering, India</w:t>
      </w:r>
    </w:p>
    <w:p w14:paraId="2C89D379" w14:textId="77777777" w:rsidR="004B1647" w:rsidRPr="004B1647" w:rsidRDefault="004B1647">
      <w:pPr>
        <w:rPr>
          <w:rFonts w:ascii="Arial" w:hAnsi="Arial" w:cs="Arial"/>
          <w:b/>
          <w:sz w:val="20"/>
          <w:szCs w:val="20"/>
        </w:rPr>
      </w:pPr>
    </w:p>
    <w:sectPr w:rsidR="004B1647" w:rsidRPr="004B1647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C0A9" w14:textId="77777777" w:rsidR="00BC1E39" w:rsidRPr="0000007A" w:rsidRDefault="00BC1E39" w:rsidP="0099583E">
      <w:r>
        <w:separator/>
      </w:r>
    </w:p>
  </w:endnote>
  <w:endnote w:type="continuationSeparator" w:id="0">
    <w:p w14:paraId="45FA0476" w14:textId="77777777" w:rsidR="00BC1E39" w:rsidRPr="0000007A" w:rsidRDefault="00BC1E3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0C57" w14:textId="77777777" w:rsidR="00BC1E39" w:rsidRPr="0000007A" w:rsidRDefault="00BC1E39" w:rsidP="0099583E">
      <w:r>
        <w:separator/>
      </w:r>
    </w:p>
  </w:footnote>
  <w:footnote w:type="continuationSeparator" w:id="0">
    <w:p w14:paraId="44888DE9" w14:textId="77777777" w:rsidR="00BC1E39" w:rsidRPr="0000007A" w:rsidRDefault="00BC1E3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5150774">
    <w:abstractNumId w:val="3"/>
  </w:num>
  <w:num w:numId="2" w16cid:durableId="104465309">
    <w:abstractNumId w:val="6"/>
  </w:num>
  <w:num w:numId="3" w16cid:durableId="1695811437">
    <w:abstractNumId w:val="5"/>
  </w:num>
  <w:num w:numId="4" w16cid:durableId="2045130087">
    <w:abstractNumId w:val="7"/>
  </w:num>
  <w:num w:numId="5" w16cid:durableId="1833138835">
    <w:abstractNumId w:val="4"/>
  </w:num>
  <w:num w:numId="6" w16cid:durableId="1560360228">
    <w:abstractNumId w:val="0"/>
  </w:num>
  <w:num w:numId="7" w16cid:durableId="714043595">
    <w:abstractNumId w:val="1"/>
  </w:num>
  <w:num w:numId="8" w16cid:durableId="1249267344">
    <w:abstractNumId w:val="9"/>
  </w:num>
  <w:num w:numId="9" w16cid:durableId="675957015">
    <w:abstractNumId w:val="8"/>
  </w:num>
  <w:num w:numId="10" w16cid:durableId="209971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FFE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B9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4CE4"/>
    <w:rsid w:val="00295BC8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3CE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03C2"/>
    <w:rsid w:val="003B1D0B"/>
    <w:rsid w:val="003B2172"/>
    <w:rsid w:val="003B5C68"/>
    <w:rsid w:val="003D1BDE"/>
    <w:rsid w:val="003E746A"/>
    <w:rsid w:val="003F1B9E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82D"/>
    <w:rsid w:val="00477844"/>
    <w:rsid w:val="004847FF"/>
    <w:rsid w:val="00494DE5"/>
    <w:rsid w:val="00495DBB"/>
    <w:rsid w:val="004B03BF"/>
    <w:rsid w:val="004B0965"/>
    <w:rsid w:val="004B1647"/>
    <w:rsid w:val="004B4CAD"/>
    <w:rsid w:val="004B4FDC"/>
    <w:rsid w:val="004C0178"/>
    <w:rsid w:val="004C18B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CE2"/>
    <w:rsid w:val="00526EC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0B2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E90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F7B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75E"/>
    <w:rsid w:val="009A59ED"/>
    <w:rsid w:val="009B101F"/>
    <w:rsid w:val="009B239B"/>
    <w:rsid w:val="009C5642"/>
    <w:rsid w:val="009D7BF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1C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E39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ACA"/>
    <w:rsid w:val="00D1239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E8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F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11F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B16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75/2410-4701.2024.11.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1875/2410-4701.2024.11.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2025-04-29T04:35:00Z</dcterms:created>
  <dcterms:modified xsi:type="dcterms:W3CDTF">2025-05-23T06:11:00Z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