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623E26" w14:paraId="1643A4CA" w14:textId="77777777" w:rsidTr="00623E2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23E2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23E26" w14:paraId="127EAD7E" w14:textId="77777777" w:rsidTr="00623E26">
        <w:trPr>
          <w:trHeight w:val="413"/>
        </w:trPr>
        <w:tc>
          <w:tcPr>
            <w:tcW w:w="1250" w:type="pct"/>
          </w:tcPr>
          <w:p w14:paraId="3C159AA5" w14:textId="77777777" w:rsidR="0000007A" w:rsidRPr="00623E2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23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0741DCF" w:rsidR="0000007A" w:rsidRPr="00623E26" w:rsidRDefault="008A169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23E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623E26" w14:paraId="73C90375" w14:textId="77777777" w:rsidTr="00623E26">
        <w:trPr>
          <w:trHeight w:val="290"/>
        </w:trPr>
        <w:tc>
          <w:tcPr>
            <w:tcW w:w="1250" w:type="pct"/>
          </w:tcPr>
          <w:p w14:paraId="20D28135" w14:textId="77777777" w:rsidR="0000007A" w:rsidRPr="00623E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428494" w:rsidR="0000007A" w:rsidRPr="00623E2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A1693"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5493</w:t>
            </w:r>
          </w:p>
        </w:tc>
      </w:tr>
      <w:tr w:rsidR="0000007A" w:rsidRPr="00623E26" w14:paraId="05B60576" w14:textId="77777777" w:rsidTr="00623E26">
        <w:trPr>
          <w:trHeight w:val="331"/>
        </w:trPr>
        <w:tc>
          <w:tcPr>
            <w:tcW w:w="1250" w:type="pct"/>
          </w:tcPr>
          <w:p w14:paraId="0196A627" w14:textId="77777777" w:rsidR="0000007A" w:rsidRPr="00623E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A40B7BD" w:rsidR="0000007A" w:rsidRPr="00623E26" w:rsidRDefault="008A16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23E26">
              <w:rPr>
                <w:rFonts w:ascii="Arial" w:hAnsi="Arial" w:cs="Arial"/>
                <w:b/>
                <w:sz w:val="20"/>
                <w:szCs w:val="20"/>
                <w:lang w:val="en-GB"/>
              </w:rPr>
              <w:t>Secondary Metabolites: Natural Sources and Therapeutic Applications</w:t>
            </w:r>
          </w:p>
        </w:tc>
      </w:tr>
      <w:tr w:rsidR="00CF0BBB" w:rsidRPr="00623E26" w14:paraId="6D508B1C" w14:textId="77777777" w:rsidTr="00623E26">
        <w:trPr>
          <w:trHeight w:val="332"/>
        </w:trPr>
        <w:tc>
          <w:tcPr>
            <w:tcW w:w="1250" w:type="pct"/>
          </w:tcPr>
          <w:p w14:paraId="32FC28F7" w14:textId="77777777" w:rsidR="00CF0BBB" w:rsidRPr="00623E2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4B1F745" w:rsidR="00CF0BBB" w:rsidRPr="00623E26" w:rsidRDefault="008A16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45BDE22" w14:textId="77777777" w:rsidR="00E872DC" w:rsidRPr="00623E26" w:rsidRDefault="00E872DC" w:rsidP="00623E26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23E2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23E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E2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23E2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23E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23E2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23E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23E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E2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23E2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23E2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23E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3E26">
              <w:rPr>
                <w:rFonts w:ascii="Arial" w:hAnsi="Arial" w:cs="Arial"/>
                <w:lang w:val="en-GB"/>
              </w:rPr>
              <w:t>Author’s Feedback</w:t>
            </w:r>
            <w:r w:rsidRPr="00623E2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23E2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80505" w:rsidRPr="00623E2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E80505" w:rsidRPr="00623E26" w:rsidRDefault="00E80505" w:rsidP="00E80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E80505" w:rsidRPr="00623E26" w:rsidRDefault="00E80505" w:rsidP="00E8050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4FFCDB" w14:textId="613A76DA" w:rsidR="006E3832" w:rsidRPr="00623E26" w:rsidRDefault="00E80505" w:rsidP="006E3832">
            <w:pPr>
              <w:pStyle w:val="BodyText"/>
              <w:numPr>
                <w:ilvl w:val="0"/>
                <w:numId w:val="11"/>
              </w:numPr>
              <w:spacing w:before="120"/>
              <w:ind w:right="161"/>
              <w:rPr>
                <w:rFonts w:ascii="Arial" w:hAnsi="Arial" w:cs="Arial"/>
                <w:sz w:val="20"/>
                <w:szCs w:val="20"/>
              </w:rPr>
            </w:pPr>
            <w:r w:rsidRPr="00623E26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6E3832" w:rsidRPr="00623E26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="006E3832" w:rsidRPr="00623E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E26">
              <w:rPr>
                <w:rFonts w:ascii="Arial" w:hAnsi="Arial" w:cs="Arial"/>
                <w:sz w:val="20"/>
                <w:szCs w:val="20"/>
              </w:rPr>
              <w:t>entitled</w:t>
            </w:r>
            <w:proofErr w:type="spellEnd"/>
            <w:r w:rsidRPr="00623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17E" w:rsidRPr="00623E26">
              <w:rPr>
                <w:rFonts w:ascii="Arial" w:hAnsi="Arial" w:cs="Arial"/>
                <w:sz w:val="20"/>
                <w:szCs w:val="20"/>
              </w:rPr>
              <w:t>‘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Secondary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Metabolites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proofErr w:type="gram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Natural Sources and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Therapeutic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Applications</w:t>
            </w:r>
            <w:r w:rsidR="0044017E" w:rsidRPr="00623E26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23E26">
              <w:rPr>
                <w:rFonts w:ascii="Arial" w:hAnsi="Arial" w:cs="Arial"/>
                <w:sz w:val="20"/>
                <w:szCs w:val="20"/>
                <w:lang w:val="en-GB"/>
              </w:rPr>
              <w:t xml:space="preserve">highlighted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significance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secondary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metabolites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their</w:t>
            </w:r>
            <w:proofErr w:type="spellEnd"/>
            <w:proofErr w:type="gram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 uses, and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investigates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future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opportunities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their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use in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developing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more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sustainable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health-oriented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solutions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across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>several</w:t>
            </w:r>
            <w:proofErr w:type="spellEnd"/>
            <w:r w:rsidR="006E3832"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industries</w:t>
            </w:r>
          </w:p>
          <w:p w14:paraId="55234C84" w14:textId="77777777" w:rsidR="006E3832" w:rsidRPr="00623E26" w:rsidRDefault="006E3832" w:rsidP="006E3832">
            <w:pPr>
              <w:pStyle w:val="BodyText"/>
              <w:numPr>
                <w:ilvl w:val="0"/>
                <w:numId w:val="11"/>
              </w:numPr>
              <w:spacing w:before="120"/>
              <w:ind w:right="16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antibacterial</w:t>
            </w:r>
            <w:proofErr w:type="spellEnd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antioxidant</w:t>
            </w:r>
            <w:proofErr w:type="spellEnd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, anticancer, anti-</w:t>
            </w:r>
            <w:proofErr w:type="spellStart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inflammatory</w:t>
            </w:r>
            <w:proofErr w:type="spellEnd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, and </w:t>
            </w:r>
            <w:proofErr w:type="spellStart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immunomodulatory</w:t>
            </w:r>
            <w:proofErr w:type="spellEnd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properties</w:t>
            </w:r>
            <w:proofErr w:type="spellEnd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secondary</w:t>
            </w:r>
            <w:proofErr w:type="spellEnd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metabolites</w:t>
            </w:r>
            <w:proofErr w:type="spellEnd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also</w:t>
            </w:r>
            <w:proofErr w:type="spellEnd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documented</w:t>
            </w:r>
            <w:proofErr w:type="spellEnd"/>
            <w:r w:rsidRPr="00623E2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DBC9196" w14:textId="175C9094" w:rsidR="00E80505" w:rsidRPr="00623E26" w:rsidRDefault="00E80505" w:rsidP="006E3832">
            <w:pPr>
              <w:pStyle w:val="BodyText"/>
              <w:spacing w:before="120"/>
              <w:ind w:left="720" w:right="16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E80505" w:rsidRPr="00623E26" w:rsidRDefault="00E80505" w:rsidP="00E80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0505" w:rsidRPr="00623E2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E80505" w:rsidRPr="00623E26" w:rsidRDefault="00E80505" w:rsidP="00E80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E80505" w:rsidRPr="00623E26" w:rsidRDefault="00E80505" w:rsidP="00E80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E80505" w:rsidRPr="00623E26" w:rsidRDefault="00E80505" w:rsidP="00E8050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78B2B97" w:rsidR="00E80505" w:rsidRPr="00623E26" w:rsidRDefault="00E80505" w:rsidP="00E80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E80505" w:rsidRPr="00623E26" w:rsidRDefault="00E80505" w:rsidP="00E80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0505" w:rsidRPr="00623E2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E80505" w:rsidRPr="00623E26" w:rsidRDefault="00E80505" w:rsidP="00E8050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23E2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E80505" w:rsidRPr="00623E26" w:rsidRDefault="00E80505" w:rsidP="00E8050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1141A72" w:rsidR="00E80505" w:rsidRPr="00623E26" w:rsidRDefault="00E80505" w:rsidP="00E80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E80505" w:rsidRPr="00623E26" w:rsidRDefault="00E80505" w:rsidP="00E80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0505" w:rsidRPr="00623E2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E80505" w:rsidRPr="00623E26" w:rsidRDefault="00E80505" w:rsidP="00E80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B47520B" w:rsidR="00E80505" w:rsidRPr="00623E26" w:rsidRDefault="00E80505" w:rsidP="00E805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E80505" w:rsidRPr="00623E26" w:rsidRDefault="00E80505" w:rsidP="00E80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0505" w:rsidRPr="00623E2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E80505" w:rsidRPr="00623E26" w:rsidRDefault="00E80505" w:rsidP="00E80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E80505" w:rsidRPr="00623E26" w:rsidRDefault="00E80505" w:rsidP="00E80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3E2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A23468B" w:rsidR="00E80505" w:rsidRPr="00623E26" w:rsidRDefault="00E80505" w:rsidP="00E805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0220055" w14:textId="77777777" w:rsidR="00E80505" w:rsidRPr="00623E26" w:rsidRDefault="00E80505" w:rsidP="00E80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0505" w:rsidRPr="00623E2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E80505" w:rsidRPr="00623E26" w:rsidRDefault="00E80505" w:rsidP="00E80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E80505" w:rsidRPr="00623E26" w:rsidRDefault="00E80505" w:rsidP="00E8050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23E2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E80505" w:rsidRPr="00623E26" w:rsidRDefault="00E80505" w:rsidP="00E80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0655EE1C" w:rsidR="00E80505" w:rsidRPr="00623E26" w:rsidRDefault="00E80505" w:rsidP="00E80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77777777" w:rsidR="00E80505" w:rsidRPr="00623E26" w:rsidRDefault="00E80505" w:rsidP="00E80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23E2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23E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3E2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23E2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23E2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23E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23E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23E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23E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23E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23E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F83A77" w14:textId="77777777" w:rsidR="00F1171E" w:rsidRPr="00623E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23E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623E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23E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23E2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23E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23E2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23E2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23E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23E2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23E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23E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E2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23E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3E26">
              <w:rPr>
                <w:rFonts w:ascii="Arial" w:hAnsi="Arial" w:cs="Arial"/>
                <w:lang w:val="en-GB"/>
              </w:rPr>
              <w:t>Author’s comment</w:t>
            </w:r>
            <w:r w:rsidRPr="00623E2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23E2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23E2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23E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23E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530BC6DB" w:rsidR="00F1171E" w:rsidRPr="00623E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23E2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23E2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23E2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23E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D523828" w14:textId="77777777" w:rsidR="00623E26" w:rsidRPr="00843BE8" w:rsidRDefault="00623E26" w:rsidP="00623E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3BE8">
        <w:rPr>
          <w:rFonts w:ascii="Arial" w:hAnsi="Arial" w:cs="Arial"/>
          <w:b/>
          <w:u w:val="single"/>
        </w:rPr>
        <w:t>Reviewer details:</w:t>
      </w:r>
    </w:p>
    <w:p w14:paraId="36414161" w14:textId="77777777" w:rsidR="00623E26" w:rsidRPr="00843BE8" w:rsidRDefault="00623E26" w:rsidP="00623E2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43BE8">
        <w:rPr>
          <w:rFonts w:ascii="Arial" w:hAnsi="Arial" w:cs="Arial"/>
          <w:b/>
          <w:color w:val="000000"/>
        </w:rPr>
        <w:t xml:space="preserve">Deepa K, Mercy College </w:t>
      </w:r>
      <w:proofErr w:type="gramStart"/>
      <w:r w:rsidRPr="00843BE8">
        <w:rPr>
          <w:rFonts w:ascii="Arial" w:hAnsi="Arial" w:cs="Arial"/>
          <w:b/>
          <w:color w:val="000000"/>
        </w:rPr>
        <w:t>Palakkad ,</w:t>
      </w:r>
      <w:proofErr w:type="gramEnd"/>
      <w:r w:rsidRPr="00843BE8">
        <w:rPr>
          <w:rFonts w:ascii="Arial" w:hAnsi="Arial" w:cs="Arial"/>
          <w:b/>
          <w:color w:val="000000"/>
        </w:rPr>
        <w:t xml:space="preserve"> India</w:t>
      </w:r>
    </w:p>
    <w:p w14:paraId="571044BA" w14:textId="77777777" w:rsidR="00623E26" w:rsidRPr="00623E26" w:rsidRDefault="00623E26">
      <w:pPr>
        <w:rPr>
          <w:rFonts w:ascii="Arial" w:hAnsi="Arial" w:cs="Arial"/>
          <w:b/>
          <w:sz w:val="20"/>
          <w:szCs w:val="20"/>
        </w:rPr>
      </w:pPr>
    </w:p>
    <w:sectPr w:rsidR="00623E26" w:rsidRPr="00623E2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97FA" w14:textId="77777777" w:rsidR="00BC471B" w:rsidRPr="0000007A" w:rsidRDefault="00BC471B" w:rsidP="0099583E">
      <w:r>
        <w:separator/>
      </w:r>
    </w:p>
  </w:endnote>
  <w:endnote w:type="continuationSeparator" w:id="0">
    <w:p w14:paraId="49AEF3D9" w14:textId="77777777" w:rsidR="00BC471B" w:rsidRPr="0000007A" w:rsidRDefault="00BC471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7FC0" w14:textId="77777777" w:rsidR="00BC471B" w:rsidRPr="0000007A" w:rsidRDefault="00BC471B" w:rsidP="0099583E">
      <w:r>
        <w:separator/>
      </w:r>
    </w:p>
  </w:footnote>
  <w:footnote w:type="continuationSeparator" w:id="0">
    <w:p w14:paraId="3EB9F09C" w14:textId="77777777" w:rsidR="00BC471B" w:rsidRPr="0000007A" w:rsidRDefault="00BC471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F2429"/>
    <w:multiLevelType w:val="hybridMultilevel"/>
    <w:tmpl w:val="080AE6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588932">
    <w:abstractNumId w:val="3"/>
  </w:num>
  <w:num w:numId="2" w16cid:durableId="1837499387">
    <w:abstractNumId w:val="6"/>
  </w:num>
  <w:num w:numId="3" w16cid:durableId="1079713982">
    <w:abstractNumId w:val="5"/>
  </w:num>
  <w:num w:numId="4" w16cid:durableId="54474886">
    <w:abstractNumId w:val="7"/>
  </w:num>
  <w:num w:numId="5" w16cid:durableId="1366567090">
    <w:abstractNumId w:val="4"/>
  </w:num>
  <w:num w:numId="6" w16cid:durableId="132060889">
    <w:abstractNumId w:val="0"/>
  </w:num>
  <w:num w:numId="7" w16cid:durableId="852181297">
    <w:abstractNumId w:val="1"/>
  </w:num>
  <w:num w:numId="8" w16cid:durableId="1813908085">
    <w:abstractNumId w:val="10"/>
  </w:num>
  <w:num w:numId="9" w16cid:durableId="1888956920">
    <w:abstractNumId w:val="9"/>
  </w:num>
  <w:num w:numId="10" w16cid:durableId="1230115328">
    <w:abstractNumId w:val="2"/>
  </w:num>
  <w:num w:numId="11" w16cid:durableId="990137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098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EE1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68BE"/>
    <w:rsid w:val="00394901"/>
    <w:rsid w:val="003A04E7"/>
    <w:rsid w:val="003A1C45"/>
    <w:rsid w:val="003A4991"/>
    <w:rsid w:val="003A66EA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017E"/>
    <w:rsid w:val="00442B24"/>
    <w:rsid w:val="004430CD"/>
    <w:rsid w:val="0044519B"/>
    <w:rsid w:val="00452F40"/>
    <w:rsid w:val="004573E6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6098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3E26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135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3832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1693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012A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10C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471B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2867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1BC4"/>
    <w:rsid w:val="00D7603E"/>
    <w:rsid w:val="00D90124"/>
    <w:rsid w:val="00D9392F"/>
    <w:rsid w:val="00D9427C"/>
    <w:rsid w:val="00DA2679"/>
    <w:rsid w:val="00DA3C3D"/>
    <w:rsid w:val="00DA41F5"/>
    <w:rsid w:val="00DA7712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40B3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0505"/>
    <w:rsid w:val="00E872DC"/>
    <w:rsid w:val="00E9533D"/>
    <w:rsid w:val="00E972A7"/>
    <w:rsid w:val="00EA2839"/>
    <w:rsid w:val="00EB3E91"/>
    <w:rsid w:val="00EB6E15"/>
    <w:rsid w:val="00EC3930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3AD6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23E2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2025-05-05T06:32:00Z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