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24C78C" w:rsidR="0000007A" w:rsidRPr="00DE7D30" w:rsidRDefault="00ED528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E33594" w:rsidRPr="00E3359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Disease and Health: Research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F4B7D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2245E" w:rsidRPr="0072245E">
              <w:rPr>
                <w:rFonts w:ascii="Arial" w:hAnsi="Arial" w:cs="Arial"/>
                <w:b/>
                <w:bCs/>
                <w:szCs w:val="28"/>
                <w:lang w:val="en-GB"/>
              </w:rPr>
              <w:t>5502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7F772E2" w:rsidR="0000007A" w:rsidRPr="00DE7D30" w:rsidRDefault="007224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2245E">
              <w:rPr>
                <w:rFonts w:ascii="Arial" w:hAnsi="Arial" w:cs="Arial"/>
                <w:b/>
                <w:szCs w:val="28"/>
                <w:lang w:val="en-GB"/>
              </w:rPr>
              <w:t>Optimizing Neurodevelopment in Preterm Low Birth Weight Infants through Structured Early Physiotherapy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 xml:space="preserve">: </w:t>
            </w:r>
            <w:r w:rsidRPr="0072245E">
              <w:rPr>
                <w:rFonts w:ascii="Arial" w:hAnsi="Arial" w:cs="Arial"/>
                <w:b/>
                <w:szCs w:val="28"/>
                <w:lang w:val="en-GB"/>
              </w:rPr>
              <w:t>A Controlled Trial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4F5B85" w:rsidR="00CF0BBB" w:rsidRPr="00DE7D30" w:rsidRDefault="007224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264AFC57" w14:textId="77777777" w:rsid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</w:p>
    <w:p w14:paraId="376ED046" w14:textId="351A7451" w:rsidR="00421DBF" w:rsidRP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Artificial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generated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or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assisted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comments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are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strictly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prohibited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during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peer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ED528F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0641486" w14:textId="4EF491C4" w:rsidR="00D9392F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7D0761F8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6CE9C9DA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3098D41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432FB774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76536369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0DD9C575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15117733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32E3B311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2A4678F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2BB5A51F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0F793559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7D2345CD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3B6E1571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7A9781E2" w14:textId="77777777" w:rsidR="009F1318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4C0D7C98" w14:textId="77777777" w:rsidR="009F1318" w:rsidRPr="00DE7D30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421226" w:rsidR="00F1171E" w:rsidRPr="00A0214A" w:rsidRDefault="00DE57E4" w:rsidP="00A0214A">
            <w:pPr>
              <w:pStyle w:val="NormalWeb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paper</w:t>
            </w:r>
            <w:r w:rsidRPr="00AF056B">
              <w:rPr>
                <w:rFonts w:ascii="Arial" w:hAnsi="Arial" w:cs="Arial"/>
              </w:rPr>
              <w:t xml:space="preserve"> highlight</w:t>
            </w:r>
            <w:r>
              <w:rPr>
                <w:rFonts w:ascii="Arial" w:hAnsi="Arial" w:cs="Arial"/>
              </w:rPr>
              <w:t>s</w:t>
            </w:r>
            <w:r w:rsidRPr="00AF056B">
              <w:rPr>
                <w:rFonts w:ascii="Arial" w:hAnsi="Arial" w:cs="Arial"/>
              </w:rPr>
              <w:t xml:space="preserve"> the critical role of early physiotherapy in enhancing neurodevelopmental trajectories among high-risk preterm LBW infants. </w:t>
            </w:r>
            <w:r>
              <w:rPr>
                <w:rFonts w:ascii="Arial" w:hAnsi="Arial" w:cs="Arial"/>
              </w:rPr>
              <w:t>The</w:t>
            </w:r>
            <w:r w:rsidRPr="00AF056B">
              <w:rPr>
                <w:rFonts w:ascii="Arial" w:hAnsi="Arial" w:cs="Arial"/>
              </w:rPr>
              <w:t xml:space="preserve"> study </w:t>
            </w:r>
            <w:r>
              <w:rPr>
                <w:rFonts w:ascii="Arial" w:hAnsi="Arial" w:cs="Arial"/>
              </w:rPr>
              <w:t xml:space="preserve">may </w:t>
            </w:r>
            <w:r w:rsidRPr="00AF056B">
              <w:rPr>
                <w:rFonts w:ascii="Arial" w:hAnsi="Arial" w:cs="Arial"/>
              </w:rPr>
              <w:t>support integrating structured early physiotherapy programs into routine neonatal care practices to improve this vulnerable infant population's quality of life and developmental potential.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6A36436" w:rsidR="00F1171E" w:rsidRPr="00900E9B" w:rsidRDefault="00DE57E4" w:rsidP="00DE57E4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688D8C" w:rsidR="00F1171E" w:rsidRPr="00900E9B" w:rsidRDefault="00DE57E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abstract may be more comprehensive. The results may be more clearly mentioned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3072977" w:rsidR="00F1171E" w:rsidRPr="00900E9B" w:rsidRDefault="00A0214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1F89E8" w:rsidR="00F1171E" w:rsidRPr="00900E9B" w:rsidRDefault="00DE57E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2-3 more recent references may be added to the study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5131CB3" w:rsidR="00F1171E" w:rsidRPr="00900E9B" w:rsidRDefault="00A0214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Acceptable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24BED818" w:rsidR="00F1171E" w:rsidRPr="00900E9B" w:rsidRDefault="00DE57E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None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74BBE9DB" w14:textId="77777777" w:rsidR="00717E46" w:rsidRPr="000F0985" w:rsidRDefault="00717E46" w:rsidP="00717E46">
      <w:pPr>
        <w:pStyle w:val="Affiliation"/>
        <w:spacing w:after="0" w:line="240" w:lineRule="auto"/>
        <w:jc w:val="left"/>
        <w:rPr>
          <w:rFonts w:ascii="Arial" w:hAnsi="Arial" w:cs="Arial"/>
          <w:u w:val="single"/>
        </w:rPr>
      </w:pPr>
      <w:r w:rsidRPr="000F0985">
        <w:rPr>
          <w:rFonts w:ascii="Arial" w:hAnsi="Arial" w:cs="Arial"/>
          <w:u w:val="single"/>
        </w:rPr>
        <w:t>Reviewer details:</w:t>
      </w:r>
    </w:p>
    <w:p w14:paraId="318BBB09" w14:textId="68076620" w:rsidR="00F1171E" w:rsidRPr="00717E46" w:rsidRDefault="00F1171E" w:rsidP="00717E46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48DC05A4" w14:textId="4BECC249" w:rsidR="00717E46" w:rsidRDefault="00717E46" w:rsidP="00717E46">
      <w:pPr>
        <w:pStyle w:val="Affiliation"/>
        <w:spacing w:after="0" w:line="240" w:lineRule="auto"/>
        <w:jc w:val="left"/>
        <w:rPr>
          <w:rFonts w:ascii="Arial" w:hAnsi="Arial" w:cs="Arial"/>
        </w:rPr>
      </w:pPr>
      <w:proofErr w:type="spellStart"/>
      <w:r w:rsidRPr="00717E46">
        <w:rPr>
          <w:rFonts w:ascii="Arial" w:hAnsi="Arial" w:cs="Arial"/>
        </w:rPr>
        <w:t>Rashmi</w:t>
      </w:r>
      <w:proofErr w:type="spellEnd"/>
      <w:r w:rsidRPr="00717E46">
        <w:rPr>
          <w:rFonts w:ascii="Arial" w:hAnsi="Arial" w:cs="Arial"/>
        </w:rPr>
        <w:t xml:space="preserve"> </w:t>
      </w:r>
      <w:proofErr w:type="spellStart"/>
      <w:r w:rsidRPr="00717E46">
        <w:rPr>
          <w:rFonts w:ascii="Arial" w:hAnsi="Arial" w:cs="Arial"/>
        </w:rPr>
        <w:t>Bathri</w:t>
      </w:r>
      <w:proofErr w:type="spellEnd"/>
      <w:r w:rsidRPr="00717E46">
        <w:rPr>
          <w:rFonts w:ascii="Arial" w:hAnsi="Arial" w:cs="Arial"/>
        </w:rPr>
        <w:t>, Indian Council of Medical Research, India</w:t>
      </w:r>
    </w:p>
    <w:p w14:paraId="54E6452F" w14:textId="20F8EDAC" w:rsidR="00717E46" w:rsidRDefault="00717E46" w:rsidP="00717E46">
      <w:bookmarkStart w:id="0" w:name="_GoBack"/>
      <w:bookmarkEnd w:id="0"/>
    </w:p>
    <w:p w14:paraId="08C2B1E9" w14:textId="302FE3A1" w:rsidR="004C3DF1" w:rsidRPr="00717E46" w:rsidRDefault="00717E46" w:rsidP="00717E46">
      <w:pPr>
        <w:tabs>
          <w:tab w:val="left" w:pos="2442"/>
        </w:tabs>
      </w:pPr>
      <w:r>
        <w:tab/>
      </w:r>
    </w:p>
    <w:sectPr w:rsidR="004C3DF1" w:rsidRPr="00717E46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9526F" w14:textId="77777777" w:rsidR="00ED528F" w:rsidRPr="0000007A" w:rsidRDefault="00ED528F" w:rsidP="0099583E">
      <w:r>
        <w:separator/>
      </w:r>
    </w:p>
  </w:endnote>
  <w:endnote w:type="continuationSeparator" w:id="0">
    <w:p w14:paraId="04710733" w14:textId="77777777" w:rsidR="00ED528F" w:rsidRPr="0000007A" w:rsidRDefault="00ED528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F6E54" w14:textId="77777777" w:rsidR="00ED528F" w:rsidRPr="0000007A" w:rsidRDefault="00ED528F" w:rsidP="0099583E">
      <w:r>
        <w:separator/>
      </w:r>
    </w:p>
  </w:footnote>
  <w:footnote w:type="continuationSeparator" w:id="0">
    <w:p w14:paraId="64E2CC7D" w14:textId="77777777" w:rsidR="00ED528F" w:rsidRPr="0000007A" w:rsidRDefault="00ED528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985"/>
    <w:rsid w:val="000F6EA8"/>
    <w:rsid w:val="00101322"/>
    <w:rsid w:val="0011331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A1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E46"/>
    <w:rsid w:val="0072245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1FC8"/>
    <w:rsid w:val="007A62F8"/>
    <w:rsid w:val="007B1099"/>
    <w:rsid w:val="007B54A4"/>
    <w:rsid w:val="007C6CDF"/>
    <w:rsid w:val="007D0246"/>
    <w:rsid w:val="007E544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4C64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318"/>
    <w:rsid w:val="009F29EB"/>
    <w:rsid w:val="009F7A71"/>
    <w:rsid w:val="00A001A0"/>
    <w:rsid w:val="00A00D11"/>
    <w:rsid w:val="00A0214A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0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7E4"/>
    <w:rsid w:val="00DE7D30"/>
    <w:rsid w:val="00DF04E3"/>
    <w:rsid w:val="00E03C32"/>
    <w:rsid w:val="00E3111A"/>
    <w:rsid w:val="00E3359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28F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53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17E4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1052</cp:lastModifiedBy>
  <cp:revision>5</cp:revision>
  <dcterms:created xsi:type="dcterms:W3CDTF">2025-05-13T08:04:00Z</dcterms:created>
  <dcterms:modified xsi:type="dcterms:W3CDTF">2025-05-14T05:24:00Z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