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10594B" w14:paraId="1643A4CA" w14:textId="77777777" w:rsidTr="0010594B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0594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0594B" w14:paraId="127EAD7E" w14:textId="77777777" w:rsidTr="0010594B">
        <w:trPr>
          <w:trHeight w:val="413"/>
        </w:trPr>
        <w:tc>
          <w:tcPr>
            <w:tcW w:w="1248" w:type="pct"/>
          </w:tcPr>
          <w:p w14:paraId="3C159AA5" w14:textId="77777777" w:rsidR="0000007A" w:rsidRPr="0010594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0594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6571AFD" w:rsidR="0000007A" w:rsidRPr="0010594B" w:rsidRDefault="006C63F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0594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10594B" w14:paraId="73C90375" w14:textId="77777777" w:rsidTr="0010594B">
        <w:trPr>
          <w:trHeight w:val="290"/>
        </w:trPr>
        <w:tc>
          <w:tcPr>
            <w:tcW w:w="1248" w:type="pct"/>
          </w:tcPr>
          <w:p w14:paraId="20D28135" w14:textId="77777777" w:rsidR="0000007A" w:rsidRPr="001059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91D06F4" w:rsidR="0000007A" w:rsidRPr="0010594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95C82"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5619</w:t>
            </w:r>
          </w:p>
        </w:tc>
      </w:tr>
      <w:tr w:rsidR="0000007A" w:rsidRPr="0010594B" w14:paraId="05B60576" w14:textId="77777777" w:rsidTr="0010594B">
        <w:trPr>
          <w:trHeight w:val="331"/>
        </w:trPr>
        <w:tc>
          <w:tcPr>
            <w:tcW w:w="1248" w:type="pct"/>
          </w:tcPr>
          <w:p w14:paraId="0196A627" w14:textId="77777777" w:rsidR="0000007A" w:rsidRPr="0010594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AD70B6C" w:rsidR="0000007A" w:rsidRPr="0010594B" w:rsidRDefault="006C63F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0594B">
              <w:rPr>
                <w:rFonts w:ascii="Arial" w:hAnsi="Arial" w:cs="Arial"/>
                <w:b/>
                <w:sz w:val="20"/>
                <w:szCs w:val="20"/>
                <w:lang w:val="en-GB"/>
              </w:rPr>
              <w:t>Digital Literacy of Mathematics Teachers in State Universities and Colleges (SUCs)</w:t>
            </w:r>
          </w:p>
        </w:tc>
      </w:tr>
      <w:tr w:rsidR="00CF0BBB" w:rsidRPr="0010594B" w14:paraId="6D508B1C" w14:textId="77777777" w:rsidTr="0010594B">
        <w:trPr>
          <w:trHeight w:val="332"/>
        </w:trPr>
        <w:tc>
          <w:tcPr>
            <w:tcW w:w="1248" w:type="pct"/>
          </w:tcPr>
          <w:p w14:paraId="32FC28F7" w14:textId="77777777" w:rsidR="00CF0BBB" w:rsidRPr="0010594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D69A837" w:rsidR="00CF0BBB" w:rsidRPr="0010594B" w:rsidRDefault="00D95C8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0594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0594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10594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10594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0594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0594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0594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0594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0594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0594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0594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3C8A763" w:rsidR="00E03C32" w:rsidRDefault="00AD0867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D08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in Education and Social Sciences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D08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99-113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A53089C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D0867" w:rsidRPr="00AD0867">
                    <w:t xml:space="preserve"> </w:t>
                  </w:r>
                  <w:hyperlink r:id="rId8" w:history="1">
                    <w:r w:rsidR="00AD0867" w:rsidRPr="003E7845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https://myjms.mohe.gov.my/index.php/ajress/article/view/14083</w:t>
                    </w:r>
                  </w:hyperlink>
                  <w:r w:rsidR="00AD08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0594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0594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0594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0594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594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0594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059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594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594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0594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0594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594B">
              <w:rPr>
                <w:rFonts w:ascii="Arial" w:hAnsi="Arial" w:cs="Arial"/>
                <w:lang w:val="en-GB"/>
              </w:rPr>
              <w:t>Author’s Feedback</w:t>
            </w:r>
            <w:r w:rsidRPr="001059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594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0594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059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0594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5E679B6" w:rsidR="00F1171E" w:rsidRPr="0010594B" w:rsidRDefault="00E0370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would help and improve digital literacy of Mathematics Teachers in State Universities and Colleges (SUCs). Furthermore, the government and administrators could provide a framework to enhance and support </w:t>
            </w:r>
            <w:proofErr w:type="gramStart"/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teachers</w:t>
            </w:r>
            <w:proofErr w:type="gramEnd"/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the betterment of their digital literacy. </w:t>
            </w:r>
          </w:p>
        </w:tc>
        <w:tc>
          <w:tcPr>
            <w:tcW w:w="1523" w:type="pct"/>
          </w:tcPr>
          <w:p w14:paraId="462A339C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94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059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059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6A56E9C" w:rsidR="00F1171E" w:rsidRPr="0010594B" w:rsidRDefault="00E0370B" w:rsidP="00E037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suitable.</w:t>
            </w:r>
          </w:p>
        </w:tc>
        <w:tc>
          <w:tcPr>
            <w:tcW w:w="1523" w:type="pct"/>
          </w:tcPr>
          <w:p w14:paraId="405B6701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94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059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0594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9824021" w:rsidR="00F1171E" w:rsidRPr="0010594B" w:rsidRDefault="00E0370B" w:rsidP="00E0370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None. </w:t>
            </w:r>
          </w:p>
        </w:tc>
        <w:tc>
          <w:tcPr>
            <w:tcW w:w="1523" w:type="pct"/>
          </w:tcPr>
          <w:p w14:paraId="1D54B730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94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0594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7325D91" w:rsidR="00F1171E" w:rsidRPr="0010594B" w:rsidRDefault="00E0370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898F764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94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059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0594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C2EF32" w:rsidR="00F1171E" w:rsidRPr="0010594B" w:rsidRDefault="00E0370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220055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0594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0594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0594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059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0594B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CBA4B2A" w14:textId="77A42BD5" w:rsidR="00F1171E" w:rsidRPr="0010594B" w:rsidRDefault="00E0370B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There are some letters are deleted and check for the spelling.</w:t>
            </w:r>
          </w:p>
          <w:p w14:paraId="41E28118" w14:textId="77777777" w:rsidR="00F1171E" w:rsidRPr="0010594B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97F52DB" w14:textId="77777777" w:rsidR="00F1171E" w:rsidRPr="0010594B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F1171E" w:rsidRPr="0010594B" w:rsidRDefault="00F1171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059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0594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0594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0594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0594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059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059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059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059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0594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10594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0594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059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0594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0594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059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0594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059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0594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0594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0594B">
              <w:rPr>
                <w:rFonts w:ascii="Arial" w:hAnsi="Arial" w:cs="Arial"/>
                <w:lang w:val="en-GB"/>
              </w:rPr>
              <w:t>Author’s comment</w:t>
            </w:r>
            <w:r w:rsidRPr="0010594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0594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0594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059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0594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059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059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0594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0594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0594B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10594B" w:rsidRDefault="00F1171E" w:rsidP="002D6F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059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059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0594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0594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8A816D6" w14:textId="77777777" w:rsidR="0010594B" w:rsidRDefault="0010594B" w:rsidP="0010594B">
      <w:r w:rsidRPr="0034194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380F460" w14:textId="77777777" w:rsidR="0010594B" w:rsidRPr="00341944" w:rsidRDefault="0010594B" w:rsidP="0010594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41944">
        <w:rPr>
          <w:rFonts w:ascii="Arial" w:hAnsi="Arial" w:cs="Arial"/>
          <w:b/>
          <w:color w:val="000000"/>
        </w:rPr>
        <w:t xml:space="preserve">Benjamin L. Ambrose, </w:t>
      </w:r>
      <w:proofErr w:type="spellStart"/>
      <w:r w:rsidRPr="00341944">
        <w:rPr>
          <w:rFonts w:ascii="Arial" w:hAnsi="Arial" w:cs="Arial"/>
          <w:b/>
          <w:color w:val="000000"/>
        </w:rPr>
        <w:t>sorsogon</w:t>
      </w:r>
      <w:proofErr w:type="spellEnd"/>
      <w:r w:rsidRPr="00341944">
        <w:rPr>
          <w:rFonts w:ascii="Arial" w:hAnsi="Arial" w:cs="Arial"/>
          <w:b/>
          <w:color w:val="000000"/>
        </w:rPr>
        <w:t xml:space="preserve"> state university, Philippines</w:t>
      </w:r>
    </w:p>
    <w:p w14:paraId="3FDC302E" w14:textId="77777777" w:rsidR="0010594B" w:rsidRPr="0010594B" w:rsidRDefault="0010594B">
      <w:pPr>
        <w:rPr>
          <w:rFonts w:ascii="Arial" w:hAnsi="Arial" w:cs="Arial"/>
          <w:b/>
          <w:sz w:val="20"/>
          <w:szCs w:val="20"/>
        </w:rPr>
      </w:pPr>
    </w:p>
    <w:sectPr w:rsidR="0010594B" w:rsidRPr="0010594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9D493" w14:textId="77777777" w:rsidR="0036434B" w:rsidRPr="0000007A" w:rsidRDefault="0036434B" w:rsidP="0099583E">
      <w:r>
        <w:separator/>
      </w:r>
    </w:p>
  </w:endnote>
  <w:endnote w:type="continuationSeparator" w:id="0">
    <w:p w14:paraId="586FE24A" w14:textId="77777777" w:rsidR="0036434B" w:rsidRPr="0000007A" w:rsidRDefault="003643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A6DB5" w14:textId="77777777" w:rsidR="0036434B" w:rsidRPr="0000007A" w:rsidRDefault="0036434B" w:rsidP="0099583E">
      <w:r>
        <w:separator/>
      </w:r>
    </w:p>
  </w:footnote>
  <w:footnote w:type="continuationSeparator" w:id="0">
    <w:p w14:paraId="65E766D3" w14:textId="77777777" w:rsidR="0036434B" w:rsidRPr="0000007A" w:rsidRDefault="003643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555834">
    <w:abstractNumId w:val="3"/>
  </w:num>
  <w:num w:numId="2" w16cid:durableId="593902137">
    <w:abstractNumId w:val="6"/>
  </w:num>
  <w:num w:numId="3" w16cid:durableId="1300651689">
    <w:abstractNumId w:val="5"/>
  </w:num>
  <w:num w:numId="4" w16cid:durableId="117768308">
    <w:abstractNumId w:val="7"/>
  </w:num>
  <w:num w:numId="5" w16cid:durableId="303659571">
    <w:abstractNumId w:val="4"/>
  </w:num>
  <w:num w:numId="6" w16cid:durableId="504443422">
    <w:abstractNumId w:val="0"/>
  </w:num>
  <w:num w:numId="7" w16cid:durableId="1438986976">
    <w:abstractNumId w:val="1"/>
  </w:num>
  <w:num w:numId="8" w16cid:durableId="119151523">
    <w:abstractNumId w:val="9"/>
  </w:num>
  <w:num w:numId="9" w16cid:durableId="1734959861">
    <w:abstractNumId w:val="8"/>
  </w:num>
  <w:num w:numId="10" w16cid:durableId="911544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16FC0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62AF"/>
    <w:rsid w:val="000F6EA8"/>
    <w:rsid w:val="00101322"/>
    <w:rsid w:val="0010594B"/>
    <w:rsid w:val="00115767"/>
    <w:rsid w:val="00121FFA"/>
    <w:rsid w:val="0012616A"/>
    <w:rsid w:val="00132174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C5C71"/>
    <w:rsid w:val="002D60EF"/>
    <w:rsid w:val="002D6F1D"/>
    <w:rsid w:val="002E10DF"/>
    <w:rsid w:val="002E1211"/>
    <w:rsid w:val="002E2339"/>
    <w:rsid w:val="002E5C81"/>
    <w:rsid w:val="002E6D86"/>
    <w:rsid w:val="002E7787"/>
    <w:rsid w:val="002F4310"/>
    <w:rsid w:val="002F6935"/>
    <w:rsid w:val="00312559"/>
    <w:rsid w:val="003204B8"/>
    <w:rsid w:val="00326D7D"/>
    <w:rsid w:val="0033018A"/>
    <w:rsid w:val="0033692F"/>
    <w:rsid w:val="00353718"/>
    <w:rsid w:val="0036434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5DCE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5CC"/>
    <w:rsid w:val="00690EDE"/>
    <w:rsid w:val="006936D1"/>
    <w:rsid w:val="00696CAD"/>
    <w:rsid w:val="006A5E0B"/>
    <w:rsid w:val="006A7405"/>
    <w:rsid w:val="006C3797"/>
    <w:rsid w:val="006C63FF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2BA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2B46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93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867"/>
    <w:rsid w:val="00AD6C51"/>
    <w:rsid w:val="00AE0E9B"/>
    <w:rsid w:val="00AE54CD"/>
    <w:rsid w:val="00AF3016"/>
    <w:rsid w:val="00AF5F2E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637E"/>
    <w:rsid w:val="00C82466"/>
    <w:rsid w:val="00C84097"/>
    <w:rsid w:val="00CA4B20"/>
    <w:rsid w:val="00CA7853"/>
    <w:rsid w:val="00CB30DA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129D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C82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70B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AE6"/>
    <w:rsid w:val="00E9533D"/>
    <w:rsid w:val="00E972A7"/>
    <w:rsid w:val="00EA2839"/>
    <w:rsid w:val="00EB3E91"/>
    <w:rsid w:val="00EB6E15"/>
    <w:rsid w:val="00EC6894"/>
    <w:rsid w:val="00ED40D7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3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C63F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10594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jms.mohe.gov.my/index.php/ajress/article/view/1408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2025-05-15T05:38:00Z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